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AE731" w14:textId="77777777" w:rsidR="002C55A7" w:rsidRDefault="002C55A7">
      <w:pPr>
        <w:pStyle w:val="BodyText"/>
        <w:rPr>
          <w:rFonts w:ascii="Times New Roman"/>
        </w:rPr>
      </w:pPr>
    </w:p>
    <w:p w14:paraId="412AE732" w14:textId="77777777" w:rsidR="002C55A7" w:rsidRDefault="002C55A7">
      <w:pPr>
        <w:pStyle w:val="BodyText"/>
        <w:rPr>
          <w:rFonts w:ascii="Times New Roman"/>
        </w:rPr>
      </w:pPr>
    </w:p>
    <w:p w14:paraId="412AE733" w14:textId="77777777" w:rsidR="002C55A7" w:rsidRDefault="002C55A7">
      <w:pPr>
        <w:pStyle w:val="BodyText"/>
        <w:rPr>
          <w:rFonts w:ascii="Times New Roman"/>
        </w:rPr>
      </w:pPr>
    </w:p>
    <w:p w14:paraId="412AE734" w14:textId="77777777" w:rsidR="002C55A7" w:rsidRDefault="002C55A7">
      <w:pPr>
        <w:pStyle w:val="BodyText"/>
        <w:spacing w:before="10"/>
        <w:rPr>
          <w:rFonts w:ascii="Times New Roman"/>
          <w:sz w:val="25"/>
        </w:rPr>
      </w:pPr>
    </w:p>
    <w:p w14:paraId="412AE735" w14:textId="77777777" w:rsidR="002C55A7" w:rsidRDefault="00394983">
      <w:pPr>
        <w:pStyle w:val="BodyText"/>
        <w:spacing w:before="97" w:line="254" w:lineRule="auto"/>
        <w:ind w:left="1020" w:right="6309"/>
        <w:rPr>
          <w:rFonts w:ascii="Proxima Nova" w:hAnsi="Proxima Nova"/>
        </w:rPr>
      </w:pPr>
      <w:r>
        <w:rPr>
          <w:rFonts w:ascii="Proxima Nova" w:hAnsi="Proxima Nova"/>
          <w:color w:val="FFFFFF"/>
        </w:rPr>
        <w:t>ACCOUNTABILITY TO AFFECTED PEOPLE (AAP) – TOOLKIT</w:t>
      </w:r>
    </w:p>
    <w:p w14:paraId="412AE736" w14:textId="77777777" w:rsidR="002C55A7" w:rsidRDefault="002C55A7">
      <w:pPr>
        <w:pStyle w:val="BodyText"/>
        <w:rPr>
          <w:rFonts w:ascii="Proxima Nova"/>
          <w:sz w:val="24"/>
        </w:rPr>
      </w:pPr>
    </w:p>
    <w:p w14:paraId="412AE737" w14:textId="77777777" w:rsidR="002C55A7" w:rsidRDefault="00394983">
      <w:pPr>
        <w:tabs>
          <w:tab w:val="left" w:pos="1020"/>
          <w:tab w:val="left" w:pos="2097"/>
        </w:tabs>
        <w:spacing w:before="190"/>
        <w:ind w:left="-1"/>
        <w:rPr>
          <w:rFonts w:ascii="ProximaNova-Black"/>
          <w:b/>
          <w:sz w:val="24"/>
        </w:rPr>
      </w:pPr>
      <w:r>
        <w:rPr>
          <w:rFonts w:ascii="Times New Roman"/>
          <w:color w:val="2A82C5"/>
          <w:sz w:val="24"/>
          <w:shd w:val="clear" w:color="auto" w:fill="FFEA00"/>
        </w:rPr>
        <w:t xml:space="preserve"> </w:t>
      </w:r>
      <w:r>
        <w:rPr>
          <w:rFonts w:ascii="Times New Roman"/>
          <w:color w:val="2A82C5"/>
          <w:sz w:val="24"/>
          <w:shd w:val="clear" w:color="auto" w:fill="FFEA00"/>
        </w:rPr>
        <w:tab/>
      </w:r>
      <w:r>
        <w:rPr>
          <w:rFonts w:ascii="ProximaNova-Black"/>
          <w:b/>
          <w:color w:val="2A82C5"/>
          <w:sz w:val="24"/>
          <w:shd w:val="clear" w:color="auto" w:fill="FFEA00"/>
        </w:rPr>
        <w:t>TOOL:</w:t>
      </w:r>
      <w:r>
        <w:rPr>
          <w:rFonts w:ascii="ProximaNova-Black"/>
          <w:b/>
          <w:color w:val="2A82C5"/>
          <w:sz w:val="24"/>
          <w:shd w:val="clear" w:color="auto" w:fill="FFEA00"/>
        </w:rPr>
        <w:tab/>
      </w:r>
    </w:p>
    <w:p w14:paraId="412AE738" w14:textId="77777777" w:rsidR="002C55A7" w:rsidRDefault="00394983">
      <w:pPr>
        <w:spacing w:before="104"/>
        <w:ind w:left="1020"/>
        <w:rPr>
          <w:rFonts w:ascii="ProximaNova-Medium"/>
          <w:sz w:val="44"/>
        </w:rPr>
      </w:pPr>
      <w:r>
        <w:rPr>
          <w:rFonts w:ascii="ProximaNova-Medium"/>
          <w:color w:val="FFFFFF"/>
          <w:sz w:val="44"/>
        </w:rPr>
        <w:t>II. COMMUNICATIONS MAPPING</w:t>
      </w:r>
    </w:p>
    <w:p w14:paraId="412AE739" w14:textId="77777777" w:rsidR="002C55A7" w:rsidRDefault="00394983">
      <w:pPr>
        <w:pStyle w:val="BodyText"/>
        <w:spacing w:before="520" w:line="280" w:lineRule="auto"/>
        <w:ind w:left="1020" w:right="25"/>
      </w:pPr>
      <w:r>
        <w:rPr>
          <w:color w:val="FFFFFF"/>
        </w:rPr>
        <w:t xml:space="preserve">This process </w:t>
      </w:r>
      <w:proofErr w:type="gramStart"/>
      <w:r>
        <w:rPr>
          <w:color w:val="FFFFFF"/>
        </w:rPr>
        <w:t>takes into account</w:t>
      </w:r>
      <w:proofErr w:type="gramEnd"/>
      <w:r>
        <w:rPr>
          <w:color w:val="FFFFFF"/>
        </w:rPr>
        <w:t xml:space="preserve"> the existing communications channels in the community including those that may be broken/fragile/changed due to forced displacement. It assesses what are the current infrastructure gaps (e.g. connectivity, repairs, advocacy with local networks) in the environment.</w:t>
      </w:r>
    </w:p>
    <w:p w14:paraId="412AE73A" w14:textId="77777777" w:rsidR="002C55A7" w:rsidRDefault="002C55A7">
      <w:pPr>
        <w:pStyle w:val="BodyText"/>
        <w:spacing w:before="2"/>
        <w:rPr>
          <w:sz w:val="23"/>
        </w:rPr>
      </w:pPr>
    </w:p>
    <w:p w14:paraId="412AE73B" w14:textId="77777777" w:rsidR="002C55A7" w:rsidRDefault="00394983">
      <w:pPr>
        <w:pStyle w:val="BodyText"/>
        <w:spacing w:line="280" w:lineRule="auto"/>
        <w:ind w:left="1020" w:right="639"/>
        <w:jc w:val="both"/>
      </w:pPr>
      <w:r>
        <w:rPr>
          <w:color w:val="FFFFFF"/>
        </w:rPr>
        <w:t>It reviews what programme information what information is most relevant to the different groups identified in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community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mapping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exercise,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and,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best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way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to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communicate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it.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It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identifies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any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existing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barriers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8"/>
        </w:rPr>
        <w:t xml:space="preserve">to </w:t>
      </w:r>
      <w:r>
        <w:rPr>
          <w:color w:val="FFFFFF"/>
        </w:rPr>
        <w:t>information access, and how the barriers can be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overcome.</w:t>
      </w:r>
    </w:p>
    <w:p w14:paraId="412AE73C" w14:textId="77777777" w:rsidR="002C55A7" w:rsidRDefault="002C55A7">
      <w:pPr>
        <w:pStyle w:val="BodyText"/>
      </w:pPr>
    </w:p>
    <w:p w14:paraId="412AE73D" w14:textId="77777777" w:rsidR="002C55A7" w:rsidRDefault="002C55A7">
      <w:pPr>
        <w:pStyle w:val="BodyText"/>
      </w:pPr>
    </w:p>
    <w:p w14:paraId="412AE73E" w14:textId="77777777" w:rsidR="002C55A7" w:rsidRDefault="002C55A7">
      <w:pPr>
        <w:pStyle w:val="BodyText"/>
      </w:pPr>
    </w:p>
    <w:p w14:paraId="412AE73F" w14:textId="77777777" w:rsidR="002C55A7" w:rsidRDefault="002C55A7">
      <w:pPr>
        <w:pStyle w:val="BodyText"/>
        <w:spacing w:before="1"/>
      </w:pPr>
    </w:p>
    <w:p w14:paraId="412AE740" w14:textId="77777777" w:rsidR="002C55A7" w:rsidRDefault="00F0750A">
      <w:pPr>
        <w:spacing w:before="96"/>
        <w:ind w:left="1020"/>
        <w:rPr>
          <w:rFonts w:ascii="Proxima Nova"/>
          <w:sz w:val="28"/>
        </w:rPr>
      </w:pPr>
      <w:r>
        <w:pict w14:anchorId="412AE7C0">
          <v:shape id="_x0000_s1050" alt="" style="position:absolute;left:0;text-align:left;margin-left:51pt;margin-top:27.2pt;width:43.95pt;height:.1pt;z-index:-251658240;mso-wrap-edited:f;mso-width-percent:0;mso-height-percent:0;mso-wrap-distance-left:0;mso-wrap-distance-right:0;mso-position-horizontal-relative:page;mso-width-percent:0;mso-height-percent:0" coordsize="879,1270" path="m,l879,e" filled="f" strokecolor="#006ab4" strokeweight="2pt">
            <v:path arrowok="t" o:connecttype="custom" o:connectlocs="0,0;558165,0" o:connectangles="0,0"/>
            <w10:wrap type="topAndBottom" anchorx="page"/>
          </v:shape>
        </w:pict>
      </w:r>
      <w:r w:rsidR="00394983">
        <w:rPr>
          <w:rFonts w:ascii="Proxima Nova"/>
          <w:sz w:val="28"/>
        </w:rPr>
        <w:t>Process</w:t>
      </w:r>
    </w:p>
    <w:p w14:paraId="412AE741" w14:textId="77777777" w:rsidR="002C55A7" w:rsidRDefault="002C55A7">
      <w:pPr>
        <w:pStyle w:val="BodyText"/>
        <w:spacing w:before="2"/>
        <w:rPr>
          <w:rFonts w:ascii="Proxima Nova"/>
          <w:sz w:val="6"/>
        </w:rPr>
      </w:pPr>
    </w:p>
    <w:p w14:paraId="412AE742" w14:textId="77777777" w:rsidR="002C55A7" w:rsidRDefault="002C55A7">
      <w:pPr>
        <w:rPr>
          <w:rFonts w:ascii="Proxima Nova"/>
          <w:sz w:val="6"/>
        </w:rPr>
        <w:sectPr w:rsidR="002C55A7">
          <w:footerReference w:type="default" r:id="rId9"/>
          <w:type w:val="continuous"/>
          <w:pgSz w:w="11910" w:h="16840"/>
          <w:pgMar w:top="0" w:right="900" w:bottom="860" w:left="0" w:header="708" w:footer="664" w:gutter="0"/>
          <w:pgNumType w:start="1"/>
          <w:cols w:space="708"/>
        </w:sectPr>
      </w:pPr>
    </w:p>
    <w:p w14:paraId="412AE743" w14:textId="77777777" w:rsidR="002C55A7" w:rsidRDefault="00F0750A">
      <w:pPr>
        <w:pStyle w:val="BodyText"/>
        <w:spacing w:before="53" w:line="280" w:lineRule="auto"/>
        <w:ind w:left="1020" w:right="120"/>
      </w:pPr>
      <w:r>
        <w:pict w14:anchorId="412AE7C1">
          <v:group id="_x0000_s1047" alt="" style="position:absolute;left:0;text-align:left;margin-left:0;margin-top:0;width:595.3pt;height:292.25pt;z-index:-252017664;mso-position-horizontal-relative:page;mso-position-vertical-relative:page" coordsize="11906,5845">
            <v:rect id="_x0000_s1048" alt="" style="position:absolute;width:11906;height:5845" fillcolor="#2a82c5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alt="" style="position:absolute;left:7715;top:921;width:3170;height:760">
              <v:imagedata r:id="rId10" o:title=""/>
            </v:shape>
            <w10:wrap anchorx="page" anchory="page"/>
          </v:group>
        </w:pict>
      </w:r>
      <w:r w:rsidR="00394983">
        <w:t xml:space="preserve">The tool can be used for each interest group to tailor a specific communication plan, or it can be used for the community </w:t>
      </w:r>
      <w:proofErr w:type="gramStart"/>
      <w:r w:rsidR="00394983">
        <w:t>as a whole for</w:t>
      </w:r>
      <w:proofErr w:type="gramEnd"/>
      <w:r w:rsidR="00394983">
        <w:t xml:space="preserve"> an overall programme communication plan.</w:t>
      </w:r>
    </w:p>
    <w:p w14:paraId="412AE744" w14:textId="77777777" w:rsidR="002C55A7" w:rsidRDefault="002C55A7">
      <w:pPr>
        <w:pStyle w:val="BodyText"/>
        <w:spacing w:before="1"/>
        <w:rPr>
          <w:sz w:val="23"/>
        </w:rPr>
      </w:pPr>
    </w:p>
    <w:p w14:paraId="412AE745" w14:textId="77777777" w:rsidR="002C55A7" w:rsidRDefault="00394983">
      <w:pPr>
        <w:pStyle w:val="BodyText"/>
        <w:spacing w:line="280" w:lineRule="auto"/>
        <w:ind w:left="1020" w:right="355"/>
      </w:pPr>
      <w:r>
        <w:t>Using the table on page two, the communication needs and channels can be mapped. Following is a guidance for what information should be included under each heading for each population group:</w:t>
      </w:r>
    </w:p>
    <w:p w14:paraId="412AE746" w14:textId="77777777" w:rsidR="002C55A7" w:rsidRDefault="002C55A7">
      <w:pPr>
        <w:pStyle w:val="BodyText"/>
        <w:spacing w:before="10"/>
        <w:rPr>
          <w:sz w:val="32"/>
        </w:rPr>
      </w:pPr>
    </w:p>
    <w:p w14:paraId="412AE747" w14:textId="77777777" w:rsidR="002C55A7" w:rsidRDefault="00F0750A">
      <w:pPr>
        <w:pStyle w:val="Heading1"/>
        <w:ind w:left="1020"/>
      </w:pPr>
      <w:r>
        <w:pict w14:anchorId="412AE7C2">
          <v:group id="_x0000_s1044" alt="" style="position:absolute;left:0;text-align:left;margin-left:51pt;margin-top:1.85pt;width:233.9pt;height:10pt;z-index:-252024832;mso-position-horizontal-relative:page" coordorigin="1020,37" coordsize="4678,200">
            <v:line id="_x0000_s1045" alt="" style="position:absolute" from="2121,146" to="5698,146" strokecolor="#006ab4" strokeweight=".5pt"/>
            <v:rect id="_x0000_s1046" alt="" style="position:absolute;left:1020;top:37;width:1101;height:200" stroked="f"/>
            <w10:wrap anchorx="page"/>
          </v:group>
        </w:pict>
      </w:r>
      <w:r w:rsidR="00394983">
        <w:t>Description:</w:t>
      </w:r>
    </w:p>
    <w:p w14:paraId="412AE748" w14:textId="77777777" w:rsidR="002C55A7" w:rsidRDefault="00394983">
      <w:pPr>
        <w:spacing w:before="96" w:line="280" w:lineRule="auto"/>
        <w:ind w:left="1020" w:right="120"/>
        <w:rPr>
          <w:i/>
          <w:sz w:val="20"/>
        </w:rPr>
      </w:pPr>
      <w:r>
        <w:rPr>
          <w:i/>
          <w:sz w:val="20"/>
        </w:rPr>
        <w:t xml:space="preserve">who makes up the interest group – age group, location </w:t>
      </w:r>
      <w:proofErr w:type="gramStart"/>
      <w:r>
        <w:rPr>
          <w:i/>
          <w:sz w:val="20"/>
        </w:rPr>
        <w:t>etc…</w:t>
      </w:r>
      <w:proofErr w:type="gramEnd"/>
    </w:p>
    <w:p w14:paraId="412AE749" w14:textId="77777777" w:rsidR="002C55A7" w:rsidRDefault="002C55A7">
      <w:pPr>
        <w:pStyle w:val="BodyText"/>
        <w:spacing w:before="11"/>
        <w:rPr>
          <w:i/>
          <w:sz w:val="32"/>
        </w:rPr>
      </w:pPr>
    </w:p>
    <w:p w14:paraId="412AE74A" w14:textId="77777777" w:rsidR="002C55A7" w:rsidRDefault="00F0750A">
      <w:pPr>
        <w:pStyle w:val="Heading1"/>
        <w:spacing w:before="1"/>
        <w:ind w:left="1020"/>
      </w:pPr>
      <w:r>
        <w:pict w14:anchorId="412AE7C3">
          <v:group id="_x0000_s1041" alt="" style="position:absolute;left:0;text-align:left;margin-left:51pt;margin-top:1.95pt;width:233.9pt;height:10pt;z-index:-252023808;mso-position-horizontal-relative:page" coordorigin="1020,39" coordsize="4678,200">
            <v:line id="_x0000_s1042" alt="" style="position:absolute" from="3391,147" to="5698,147" strokecolor="#006ab4" strokeweight=".5pt"/>
            <v:rect id="_x0000_s1043" alt="" style="position:absolute;left:1020;top:38;width:2371;height:200" stroked="f"/>
            <w10:wrap anchorx="page"/>
          </v:group>
        </w:pict>
      </w:r>
      <w:r w:rsidR="00394983">
        <w:t>Relationship with UNHCR:</w:t>
      </w:r>
    </w:p>
    <w:p w14:paraId="412AE74B" w14:textId="77777777" w:rsidR="002C55A7" w:rsidRDefault="00394983">
      <w:pPr>
        <w:spacing w:before="96" w:line="280" w:lineRule="auto"/>
        <w:ind w:left="1020" w:right="120"/>
        <w:rPr>
          <w:i/>
          <w:sz w:val="20"/>
        </w:rPr>
      </w:pPr>
      <w:r>
        <w:rPr>
          <w:i/>
          <w:sz w:val="20"/>
        </w:rPr>
        <w:t>is the relationship positive or needs improvement, what impact does the relationship have on programming?</w:t>
      </w:r>
    </w:p>
    <w:p w14:paraId="412AE74C" w14:textId="77777777" w:rsidR="002C55A7" w:rsidRDefault="002C55A7">
      <w:pPr>
        <w:pStyle w:val="BodyText"/>
        <w:spacing w:before="11"/>
        <w:rPr>
          <w:i/>
          <w:sz w:val="32"/>
        </w:rPr>
      </w:pPr>
    </w:p>
    <w:p w14:paraId="412AE74D" w14:textId="77777777" w:rsidR="002C55A7" w:rsidRDefault="00F0750A">
      <w:pPr>
        <w:pStyle w:val="Heading1"/>
        <w:ind w:left="1020"/>
      </w:pPr>
      <w:r>
        <w:pict w14:anchorId="412AE7C4">
          <v:group id="_x0000_s1038" alt="" style="position:absolute;left:0;text-align:left;margin-left:51pt;margin-top:1.9pt;width:233.9pt;height:10pt;z-index:-252022784;mso-position-horizontal-relative:page" coordorigin="1020,38" coordsize="4678,200">
            <v:line id="_x0000_s1039" alt="" style="position:absolute" from="2715,146" to="5698,146" strokecolor="#006ab4" strokeweight=".5pt"/>
            <v:rect id="_x0000_s1040" alt="" style="position:absolute;left:1020;top:37;width:1695;height:200" stroked="f"/>
            <w10:wrap anchorx="page"/>
          </v:group>
        </w:pict>
      </w:r>
      <w:r w:rsidR="00394983">
        <w:t>Information needs:</w:t>
      </w:r>
    </w:p>
    <w:p w14:paraId="412AE74E" w14:textId="77777777" w:rsidR="002C55A7" w:rsidRDefault="00394983">
      <w:pPr>
        <w:spacing w:before="97" w:line="280" w:lineRule="auto"/>
        <w:ind w:left="1020" w:right="-4"/>
        <w:rPr>
          <w:i/>
          <w:sz w:val="20"/>
        </w:rPr>
      </w:pPr>
      <w:r>
        <w:rPr>
          <w:i/>
          <w:sz w:val="20"/>
        </w:rPr>
        <w:t xml:space="preserve">what does the population group need to know about the programme (objectives, planned activities, entitlements, UNHCR </w:t>
      </w:r>
      <w:proofErr w:type="gramStart"/>
      <w:r>
        <w:rPr>
          <w:i/>
          <w:sz w:val="20"/>
        </w:rPr>
        <w:t>contact details).</w:t>
      </w:r>
      <w:proofErr w:type="gramEnd"/>
      <w:r>
        <w:rPr>
          <w:i/>
          <w:sz w:val="20"/>
        </w:rPr>
        <w:t xml:space="preserve"> What information is being communicated between community members? How does 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population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feedback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share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complaints?</w:t>
      </w:r>
    </w:p>
    <w:p w14:paraId="412AE74F" w14:textId="77777777" w:rsidR="002C55A7" w:rsidRDefault="00394983">
      <w:pPr>
        <w:pStyle w:val="Heading1"/>
        <w:spacing w:before="34"/>
      </w:pPr>
      <w:r>
        <w:rPr>
          <w:b w:val="0"/>
        </w:rPr>
        <w:br w:type="column"/>
      </w:r>
      <w:r>
        <w:t>Existing Opportunities for Interaction:</w:t>
      </w:r>
    </w:p>
    <w:p w14:paraId="412AE750" w14:textId="77777777" w:rsidR="002C55A7" w:rsidRDefault="00F0750A">
      <w:pPr>
        <w:spacing w:before="96" w:line="280" w:lineRule="auto"/>
        <w:ind w:left="472" w:right="244"/>
        <w:rPr>
          <w:i/>
          <w:sz w:val="20"/>
        </w:rPr>
      </w:pPr>
      <w:r>
        <w:pict w14:anchorId="412AE7C5">
          <v:group id="_x0000_s1035" alt="" style="position:absolute;left:0;text-align:left;margin-left:310.4pt;margin-top:-10.15pt;width:233.9pt;height:10pt;z-index:-252021760;mso-position-horizontal-relative:page" coordorigin="6208,-203" coordsize="4678,200">
            <v:line id="_x0000_s1036" alt="" style="position:absolute" from="9620,-95" to="10885,-95" strokecolor="#006ab4" strokeweight=".5pt"/>
            <v:rect id="_x0000_s1037" alt="" style="position:absolute;left:6207;top:-204;width:3413;height:200" stroked="f"/>
            <w10:wrap anchorx="page"/>
          </v:group>
        </w:pict>
      </w:r>
      <w:r w:rsidR="00394983">
        <w:rPr>
          <w:i/>
          <w:sz w:val="20"/>
        </w:rPr>
        <w:t>how are persons of concern currently informed about the status of their issues? What community meetings</w:t>
      </w:r>
      <w:r w:rsidR="00394983">
        <w:rPr>
          <w:i/>
          <w:spacing w:val="-27"/>
          <w:sz w:val="20"/>
        </w:rPr>
        <w:t xml:space="preserve"> </w:t>
      </w:r>
      <w:r w:rsidR="00394983">
        <w:rPr>
          <w:i/>
          <w:sz w:val="20"/>
        </w:rPr>
        <w:t>are currently</w:t>
      </w:r>
      <w:r w:rsidR="00394983">
        <w:rPr>
          <w:i/>
          <w:spacing w:val="-1"/>
          <w:sz w:val="20"/>
        </w:rPr>
        <w:t xml:space="preserve"> </w:t>
      </w:r>
      <w:r w:rsidR="00394983">
        <w:rPr>
          <w:i/>
          <w:sz w:val="20"/>
        </w:rPr>
        <w:t>scheduled?</w:t>
      </w:r>
    </w:p>
    <w:p w14:paraId="412AE751" w14:textId="77777777" w:rsidR="002C55A7" w:rsidRDefault="002C55A7">
      <w:pPr>
        <w:pStyle w:val="BodyText"/>
        <w:spacing w:before="10"/>
        <w:rPr>
          <w:i/>
          <w:sz w:val="32"/>
        </w:rPr>
      </w:pPr>
    </w:p>
    <w:p w14:paraId="412AE752" w14:textId="77777777" w:rsidR="002C55A7" w:rsidRDefault="00F0750A">
      <w:pPr>
        <w:pStyle w:val="Heading1"/>
        <w:spacing w:before="1"/>
      </w:pPr>
      <w:r>
        <w:pict w14:anchorId="412AE7C6">
          <v:group id="_x0000_s1032" alt="" style="position:absolute;left:0;text-align:left;margin-left:310.4pt;margin-top:1.95pt;width:233.9pt;height:10pt;z-index:-252020736;mso-position-horizontal-relative:page" coordorigin="6208,39" coordsize="4678,200">
            <v:line id="_x0000_s1033" alt="" style="position:absolute" from="9227,147" to="10885,147" strokecolor="#006ab4" strokeweight=".5pt"/>
            <v:rect id="_x0000_s1034" alt="" style="position:absolute;left:6207;top:38;width:3020;height:200" stroked="f"/>
            <w10:wrap anchorx="page"/>
          </v:group>
        </w:pict>
      </w:r>
      <w:r w:rsidR="00394983">
        <w:t>Existing communication channels:</w:t>
      </w:r>
    </w:p>
    <w:p w14:paraId="412AE753" w14:textId="77777777" w:rsidR="002C55A7" w:rsidRDefault="00394983">
      <w:pPr>
        <w:spacing w:before="96" w:line="280" w:lineRule="auto"/>
        <w:ind w:left="472" w:right="606"/>
        <w:rPr>
          <w:i/>
          <w:sz w:val="20"/>
        </w:rPr>
      </w:pPr>
      <w:r>
        <w:rPr>
          <w:i/>
          <w:sz w:val="20"/>
        </w:rPr>
        <w:t>How do persons of concern currently communicate? Are mobile networks operational in the context,</w:t>
      </w:r>
    </w:p>
    <w:p w14:paraId="412AE754" w14:textId="77777777" w:rsidR="002C55A7" w:rsidRDefault="00394983">
      <w:pPr>
        <w:spacing w:line="238" w:lineRule="exact"/>
        <w:ind w:left="472"/>
        <w:rPr>
          <w:i/>
          <w:sz w:val="20"/>
        </w:rPr>
      </w:pPr>
      <w:r>
        <w:rPr>
          <w:i/>
          <w:sz w:val="20"/>
        </w:rPr>
        <w:t>do they have access to these?</w:t>
      </w:r>
    </w:p>
    <w:p w14:paraId="412AE755" w14:textId="77777777" w:rsidR="002C55A7" w:rsidRDefault="002C55A7">
      <w:pPr>
        <w:pStyle w:val="BodyText"/>
        <w:rPr>
          <w:i/>
          <w:sz w:val="24"/>
        </w:rPr>
      </w:pPr>
    </w:p>
    <w:p w14:paraId="412AE756" w14:textId="77777777" w:rsidR="002C55A7" w:rsidRDefault="00F0750A">
      <w:pPr>
        <w:pStyle w:val="Heading1"/>
        <w:spacing w:before="149"/>
      </w:pPr>
      <w:r>
        <w:pict w14:anchorId="412AE7C7">
          <v:group id="_x0000_s1029" alt="" style="position:absolute;left:0;text-align:left;margin-left:310.4pt;margin-top:9.35pt;width:233.9pt;height:10pt;z-index:-252019712;mso-position-horizontal-relative:page" coordorigin="6208,187" coordsize="4678,200">
            <v:line id="_x0000_s1030" alt="" style="position:absolute" from="8644,295" to="10885,295" strokecolor="#006ab4" strokeweight=".5pt"/>
            <v:rect id="_x0000_s1031" alt="" style="position:absolute;left:6207;top:186;width:2437;height:200" stroked="f"/>
            <w10:wrap anchorx="page"/>
          </v:group>
        </w:pict>
      </w:r>
      <w:r w:rsidR="00394983">
        <w:t>Barriers to communication:</w:t>
      </w:r>
    </w:p>
    <w:p w14:paraId="412AE757" w14:textId="77777777" w:rsidR="002C55A7" w:rsidRDefault="00394983">
      <w:pPr>
        <w:spacing w:before="97" w:line="280" w:lineRule="auto"/>
        <w:ind w:left="472"/>
        <w:rPr>
          <w:i/>
          <w:sz w:val="20"/>
        </w:rPr>
      </w:pPr>
      <w:r>
        <w:rPr>
          <w:i/>
          <w:sz w:val="20"/>
        </w:rPr>
        <w:t>Geographical location, low literacy, no connectivity, low network coverage, limited mobile phone ownership etc…</w:t>
      </w:r>
    </w:p>
    <w:p w14:paraId="412AE758" w14:textId="77777777" w:rsidR="002C55A7" w:rsidRDefault="002C55A7">
      <w:pPr>
        <w:pStyle w:val="BodyText"/>
        <w:spacing w:before="11"/>
        <w:rPr>
          <w:i/>
          <w:sz w:val="32"/>
        </w:rPr>
      </w:pPr>
    </w:p>
    <w:p w14:paraId="412AE759" w14:textId="77777777" w:rsidR="002C55A7" w:rsidRDefault="00F0750A">
      <w:pPr>
        <w:pStyle w:val="Heading1"/>
      </w:pPr>
      <w:r>
        <w:pict w14:anchorId="412AE7C8">
          <v:group id="_x0000_s1026" alt="" style="position:absolute;left:0;text-align:left;margin-left:310.4pt;margin-top:1.9pt;width:233.9pt;height:10pt;z-index:-252018688;mso-position-horizontal-relative:page" coordorigin="6208,38" coordsize="4678,200">
            <v:line id="_x0000_s1027" alt="" style="position:absolute" from="10263,146" to="10885,146" strokecolor="#006ab4" strokeweight=".5pt"/>
            <v:rect id="_x0000_s1028" alt="" style="position:absolute;left:6207;top:37;width:4056;height:200" stroked="f"/>
            <w10:wrap anchorx="page"/>
          </v:group>
        </w:pict>
      </w:r>
      <w:r w:rsidR="00394983">
        <w:t>Appropriate communication format or media:</w:t>
      </w:r>
    </w:p>
    <w:p w14:paraId="412AE75A" w14:textId="77777777" w:rsidR="002C55A7" w:rsidRDefault="00394983">
      <w:pPr>
        <w:spacing w:before="96" w:line="280" w:lineRule="auto"/>
        <w:ind w:left="472" w:right="684"/>
        <w:rPr>
          <w:i/>
          <w:sz w:val="20"/>
        </w:rPr>
      </w:pPr>
      <w:r>
        <w:rPr>
          <w:i/>
          <w:sz w:val="20"/>
        </w:rPr>
        <w:t xml:space="preserve">Oral communication, written communication, </w:t>
      </w:r>
      <w:proofErr w:type="gramStart"/>
      <w:r>
        <w:rPr>
          <w:i/>
          <w:sz w:val="20"/>
        </w:rPr>
        <w:t>loud speakers</w:t>
      </w:r>
      <w:proofErr w:type="gramEnd"/>
      <w:r>
        <w:rPr>
          <w:i/>
          <w:sz w:val="20"/>
        </w:rPr>
        <w:t>, fliers, community meetings, SMS etc…</w:t>
      </w:r>
    </w:p>
    <w:p w14:paraId="412AE75B" w14:textId="77777777" w:rsidR="002C55A7" w:rsidRDefault="002C55A7">
      <w:pPr>
        <w:spacing w:line="280" w:lineRule="auto"/>
        <w:rPr>
          <w:sz w:val="20"/>
        </w:rPr>
        <w:sectPr w:rsidR="002C55A7">
          <w:type w:val="continuous"/>
          <w:pgSz w:w="11910" w:h="16840"/>
          <w:pgMar w:top="0" w:right="900" w:bottom="860" w:left="0" w:header="708" w:footer="708" w:gutter="0"/>
          <w:cols w:num="2" w:space="708" w:equalWidth="0">
            <w:col w:w="5696" w:space="40"/>
            <w:col w:w="5274"/>
          </w:cols>
        </w:sectPr>
      </w:pPr>
    </w:p>
    <w:tbl>
      <w:tblPr>
        <w:tblStyle w:val="TableNormal1"/>
        <w:tblW w:w="0" w:type="auto"/>
        <w:tblInd w:w="1030" w:type="dxa"/>
        <w:tblBorders>
          <w:top w:val="single" w:sz="4" w:space="0" w:color="706F6F"/>
          <w:left w:val="single" w:sz="4" w:space="0" w:color="706F6F"/>
          <w:bottom w:val="single" w:sz="4" w:space="0" w:color="706F6F"/>
          <w:right w:val="single" w:sz="4" w:space="0" w:color="706F6F"/>
          <w:insideH w:val="single" w:sz="4" w:space="0" w:color="706F6F"/>
          <w:insideV w:val="single" w:sz="4" w:space="0" w:color="706F6F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041"/>
        <w:gridCol w:w="2041"/>
        <w:gridCol w:w="2041"/>
        <w:gridCol w:w="2041"/>
      </w:tblGrid>
      <w:tr w:rsidR="002C55A7" w14:paraId="412AE768" w14:textId="77777777">
        <w:trPr>
          <w:trHeight w:val="1747"/>
        </w:trPr>
        <w:tc>
          <w:tcPr>
            <w:tcW w:w="1701" w:type="dxa"/>
            <w:tcBorders>
              <w:bottom w:val="single" w:sz="4" w:space="0" w:color="9D9D9C"/>
              <w:right w:val="single" w:sz="4" w:space="0" w:color="9D9D9C"/>
            </w:tcBorders>
          </w:tcPr>
          <w:p w14:paraId="412AE75C" w14:textId="77777777" w:rsidR="002C55A7" w:rsidRDefault="002C55A7">
            <w:pPr>
              <w:pStyle w:val="TableParagraph"/>
              <w:rPr>
                <w:i/>
              </w:rPr>
            </w:pPr>
          </w:p>
          <w:p w14:paraId="412AE75D" w14:textId="77777777" w:rsidR="002C55A7" w:rsidRDefault="002C55A7">
            <w:pPr>
              <w:pStyle w:val="TableParagraph"/>
              <w:rPr>
                <w:i/>
              </w:rPr>
            </w:pPr>
          </w:p>
          <w:p w14:paraId="412AE75E" w14:textId="77777777" w:rsidR="002C55A7" w:rsidRDefault="002C55A7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412AE75F" w14:textId="77777777" w:rsidR="002C55A7" w:rsidRDefault="0039498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Population Group</w:t>
            </w:r>
          </w:p>
        </w:tc>
        <w:tc>
          <w:tcPr>
            <w:tcW w:w="2041" w:type="dxa"/>
            <w:tcBorders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60" w14:textId="77777777" w:rsidR="002C55A7" w:rsidRDefault="002C55A7">
            <w:pPr>
              <w:pStyle w:val="TableParagraph"/>
              <w:spacing w:before="3"/>
              <w:rPr>
                <w:i/>
                <w:sz w:val="7"/>
              </w:rPr>
            </w:pPr>
          </w:p>
          <w:p w14:paraId="412AE761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412AE762" w14:textId="77777777" w:rsidR="002C55A7" w:rsidRDefault="002C55A7">
            <w:pPr>
              <w:pStyle w:val="TableParagraph"/>
              <w:spacing w:before="3"/>
              <w:rPr>
                <w:i/>
                <w:sz w:val="7"/>
              </w:rPr>
            </w:pPr>
          </w:p>
          <w:p w14:paraId="412AE763" w14:textId="77777777" w:rsidR="002C55A7" w:rsidRDefault="002C55A7">
            <w:pPr>
              <w:pStyle w:val="TableParagraph"/>
              <w:ind w:left="93"/>
              <w:rPr>
                <w:sz w:val="20"/>
              </w:rPr>
            </w:pPr>
          </w:p>
        </w:tc>
        <w:tc>
          <w:tcPr>
            <w:tcW w:w="2041" w:type="dxa"/>
            <w:tcBorders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64" w14:textId="77777777" w:rsidR="002C55A7" w:rsidRDefault="002C55A7">
            <w:pPr>
              <w:pStyle w:val="TableParagraph"/>
              <w:spacing w:before="3"/>
              <w:rPr>
                <w:i/>
                <w:sz w:val="7"/>
              </w:rPr>
            </w:pPr>
          </w:p>
          <w:p w14:paraId="412AE765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412AE766" w14:textId="77777777" w:rsidR="002C55A7" w:rsidRDefault="002C55A7">
            <w:pPr>
              <w:pStyle w:val="TableParagraph"/>
              <w:spacing w:before="3"/>
              <w:rPr>
                <w:i/>
                <w:sz w:val="7"/>
              </w:rPr>
            </w:pPr>
          </w:p>
          <w:p w14:paraId="412AE767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</w:tr>
      <w:tr w:rsidR="002C55A7" w14:paraId="412AE775" w14:textId="77777777">
        <w:trPr>
          <w:trHeight w:val="1747"/>
        </w:trPr>
        <w:tc>
          <w:tcPr>
            <w:tcW w:w="1701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12AE769" w14:textId="77777777" w:rsidR="002C55A7" w:rsidRDefault="002C55A7">
            <w:pPr>
              <w:pStyle w:val="TableParagraph"/>
              <w:rPr>
                <w:i/>
              </w:rPr>
            </w:pPr>
          </w:p>
          <w:p w14:paraId="412AE76A" w14:textId="77777777" w:rsidR="002C55A7" w:rsidRDefault="002C55A7">
            <w:pPr>
              <w:pStyle w:val="TableParagraph"/>
              <w:rPr>
                <w:i/>
              </w:rPr>
            </w:pPr>
          </w:p>
          <w:p w14:paraId="412AE76B" w14:textId="77777777" w:rsidR="002C55A7" w:rsidRDefault="002C55A7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412AE76C" w14:textId="77777777" w:rsidR="002C55A7" w:rsidRDefault="0039498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6D" w14:textId="77777777" w:rsidR="002C55A7" w:rsidRDefault="002C55A7">
            <w:pPr>
              <w:pStyle w:val="TableParagraph"/>
              <w:spacing w:before="11"/>
              <w:rPr>
                <w:i/>
                <w:sz w:val="5"/>
              </w:rPr>
            </w:pPr>
          </w:p>
          <w:p w14:paraId="412AE76E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412AE76F" w14:textId="77777777" w:rsidR="002C55A7" w:rsidRDefault="002C55A7">
            <w:pPr>
              <w:pStyle w:val="TableParagraph"/>
              <w:spacing w:before="11"/>
              <w:rPr>
                <w:i/>
                <w:sz w:val="5"/>
              </w:rPr>
            </w:pPr>
          </w:p>
          <w:p w14:paraId="412AE770" w14:textId="77777777" w:rsidR="002C55A7" w:rsidRDefault="002C55A7">
            <w:pPr>
              <w:pStyle w:val="TableParagraph"/>
              <w:ind w:left="93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71" w14:textId="77777777" w:rsidR="002C55A7" w:rsidRDefault="002C55A7">
            <w:pPr>
              <w:pStyle w:val="TableParagraph"/>
              <w:spacing w:before="11"/>
              <w:rPr>
                <w:i/>
                <w:sz w:val="5"/>
              </w:rPr>
            </w:pPr>
          </w:p>
          <w:p w14:paraId="412AE772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412AE773" w14:textId="77777777" w:rsidR="002C55A7" w:rsidRDefault="002C55A7">
            <w:pPr>
              <w:pStyle w:val="TableParagraph"/>
              <w:spacing w:before="11"/>
              <w:rPr>
                <w:i/>
                <w:sz w:val="5"/>
              </w:rPr>
            </w:pPr>
          </w:p>
          <w:p w14:paraId="412AE774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</w:tr>
      <w:tr w:rsidR="002C55A7" w14:paraId="412AE781" w14:textId="77777777">
        <w:trPr>
          <w:trHeight w:val="1747"/>
        </w:trPr>
        <w:tc>
          <w:tcPr>
            <w:tcW w:w="1701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12AE776" w14:textId="77777777" w:rsidR="002C55A7" w:rsidRDefault="002C55A7">
            <w:pPr>
              <w:pStyle w:val="TableParagraph"/>
              <w:rPr>
                <w:i/>
              </w:rPr>
            </w:pPr>
          </w:p>
          <w:p w14:paraId="412AE777" w14:textId="77777777" w:rsidR="002C55A7" w:rsidRDefault="002C55A7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412AE778" w14:textId="77777777" w:rsidR="002C55A7" w:rsidRDefault="00394983">
            <w:pPr>
              <w:pStyle w:val="TableParagraph"/>
              <w:spacing w:line="266" w:lineRule="auto"/>
              <w:ind w:left="113" w:right="187"/>
              <w:rPr>
                <w:sz w:val="18"/>
              </w:rPr>
            </w:pPr>
            <w:r>
              <w:rPr>
                <w:sz w:val="18"/>
              </w:rPr>
              <w:t>Relationship with UNHCR</w:t>
            </w: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79" w14:textId="77777777" w:rsidR="002C55A7" w:rsidRDefault="002C55A7">
            <w:pPr>
              <w:pStyle w:val="TableParagraph"/>
              <w:spacing w:before="5"/>
              <w:rPr>
                <w:i/>
                <w:sz w:val="5"/>
              </w:rPr>
            </w:pPr>
          </w:p>
          <w:p w14:paraId="412AE77A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412AE77B" w14:textId="77777777" w:rsidR="002C55A7" w:rsidRDefault="002C55A7">
            <w:pPr>
              <w:pStyle w:val="TableParagraph"/>
              <w:spacing w:before="5"/>
              <w:rPr>
                <w:i/>
                <w:sz w:val="5"/>
              </w:rPr>
            </w:pPr>
          </w:p>
          <w:p w14:paraId="412AE77C" w14:textId="77777777" w:rsidR="002C55A7" w:rsidRDefault="002C55A7">
            <w:pPr>
              <w:pStyle w:val="TableParagraph"/>
              <w:ind w:left="93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7D" w14:textId="77777777" w:rsidR="002C55A7" w:rsidRDefault="002C55A7">
            <w:pPr>
              <w:pStyle w:val="TableParagraph"/>
              <w:spacing w:before="5"/>
              <w:rPr>
                <w:i/>
                <w:sz w:val="5"/>
              </w:rPr>
            </w:pPr>
          </w:p>
          <w:p w14:paraId="412AE77E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412AE77F" w14:textId="77777777" w:rsidR="002C55A7" w:rsidRDefault="002C55A7">
            <w:pPr>
              <w:pStyle w:val="TableParagraph"/>
              <w:spacing w:before="5"/>
              <w:rPr>
                <w:i/>
                <w:sz w:val="5"/>
              </w:rPr>
            </w:pPr>
          </w:p>
          <w:p w14:paraId="412AE780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</w:tr>
      <w:tr w:rsidR="002C55A7" w14:paraId="412AE78E" w14:textId="77777777">
        <w:trPr>
          <w:trHeight w:val="1747"/>
        </w:trPr>
        <w:tc>
          <w:tcPr>
            <w:tcW w:w="1701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12AE782" w14:textId="77777777" w:rsidR="002C55A7" w:rsidRDefault="002C55A7">
            <w:pPr>
              <w:pStyle w:val="TableParagraph"/>
              <w:rPr>
                <w:i/>
              </w:rPr>
            </w:pPr>
          </w:p>
          <w:p w14:paraId="412AE783" w14:textId="77777777" w:rsidR="002C55A7" w:rsidRDefault="002C55A7">
            <w:pPr>
              <w:pStyle w:val="TableParagraph"/>
              <w:rPr>
                <w:i/>
              </w:rPr>
            </w:pPr>
          </w:p>
          <w:p w14:paraId="412AE784" w14:textId="77777777" w:rsidR="002C55A7" w:rsidRDefault="002C55A7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412AE785" w14:textId="77777777" w:rsidR="002C55A7" w:rsidRDefault="0039498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Information Needs</w:t>
            </w: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86" w14:textId="77777777" w:rsidR="002C55A7" w:rsidRDefault="002C55A7">
            <w:pPr>
              <w:pStyle w:val="TableParagraph"/>
              <w:rPr>
                <w:i/>
                <w:sz w:val="7"/>
              </w:rPr>
            </w:pPr>
          </w:p>
          <w:p w14:paraId="412AE787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412AE788" w14:textId="77777777" w:rsidR="002C55A7" w:rsidRDefault="002C55A7">
            <w:pPr>
              <w:pStyle w:val="TableParagraph"/>
              <w:rPr>
                <w:i/>
                <w:sz w:val="7"/>
              </w:rPr>
            </w:pPr>
          </w:p>
          <w:p w14:paraId="412AE789" w14:textId="77777777" w:rsidR="002C55A7" w:rsidRDefault="002C55A7">
            <w:pPr>
              <w:pStyle w:val="TableParagraph"/>
              <w:ind w:left="93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8A" w14:textId="77777777" w:rsidR="002C55A7" w:rsidRDefault="002C55A7">
            <w:pPr>
              <w:pStyle w:val="TableParagraph"/>
              <w:rPr>
                <w:i/>
                <w:sz w:val="7"/>
              </w:rPr>
            </w:pPr>
          </w:p>
          <w:p w14:paraId="412AE78B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412AE78C" w14:textId="77777777" w:rsidR="002C55A7" w:rsidRDefault="002C55A7">
            <w:pPr>
              <w:pStyle w:val="TableParagraph"/>
              <w:rPr>
                <w:i/>
                <w:sz w:val="7"/>
              </w:rPr>
            </w:pPr>
          </w:p>
          <w:p w14:paraId="412AE78D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</w:tr>
      <w:tr w:rsidR="002C55A7" w14:paraId="412AE79A" w14:textId="77777777">
        <w:trPr>
          <w:trHeight w:val="1747"/>
        </w:trPr>
        <w:tc>
          <w:tcPr>
            <w:tcW w:w="1701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12AE78F" w14:textId="77777777" w:rsidR="002C55A7" w:rsidRDefault="002C55A7">
            <w:pPr>
              <w:pStyle w:val="TableParagraph"/>
              <w:rPr>
                <w:i/>
              </w:rPr>
            </w:pPr>
          </w:p>
          <w:p w14:paraId="412AE790" w14:textId="77777777" w:rsidR="002C55A7" w:rsidRDefault="002C55A7">
            <w:pPr>
              <w:pStyle w:val="TableParagraph"/>
              <w:spacing w:before="8"/>
              <w:rPr>
                <w:i/>
                <w:sz w:val="21"/>
              </w:rPr>
            </w:pPr>
          </w:p>
          <w:p w14:paraId="412AE791" w14:textId="77777777" w:rsidR="002C55A7" w:rsidRDefault="00394983">
            <w:pPr>
              <w:pStyle w:val="TableParagraph"/>
              <w:spacing w:line="266" w:lineRule="auto"/>
              <w:ind w:left="113" w:right="175"/>
              <w:rPr>
                <w:sz w:val="18"/>
              </w:rPr>
            </w:pPr>
            <w:r>
              <w:rPr>
                <w:sz w:val="18"/>
              </w:rPr>
              <w:t>Existing Opportunities for interaction</w:t>
            </w: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92" w14:textId="77777777" w:rsidR="002C55A7" w:rsidRDefault="002C55A7">
            <w:pPr>
              <w:pStyle w:val="TableParagraph"/>
              <w:spacing w:before="1"/>
              <w:rPr>
                <w:i/>
                <w:sz w:val="7"/>
              </w:rPr>
            </w:pPr>
          </w:p>
          <w:p w14:paraId="412AE793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412AE794" w14:textId="77777777" w:rsidR="002C55A7" w:rsidRDefault="002C55A7">
            <w:pPr>
              <w:pStyle w:val="TableParagraph"/>
              <w:spacing w:before="1"/>
              <w:rPr>
                <w:i/>
                <w:sz w:val="7"/>
              </w:rPr>
            </w:pPr>
          </w:p>
          <w:p w14:paraId="412AE795" w14:textId="77777777" w:rsidR="002C55A7" w:rsidRDefault="002C55A7">
            <w:pPr>
              <w:pStyle w:val="TableParagraph"/>
              <w:ind w:left="93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96" w14:textId="77777777" w:rsidR="002C55A7" w:rsidRDefault="002C55A7">
            <w:pPr>
              <w:pStyle w:val="TableParagraph"/>
              <w:spacing w:before="1"/>
              <w:rPr>
                <w:i/>
                <w:sz w:val="7"/>
              </w:rPr>
            </w:pPr>
          </w:p>
          <w:p w14:paraId="412AE797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412AE798" w14:textId="77777777" w:rsidR="002C55A7" w:rsidRDefault="002C55A7">
            <w:pPr>
              <w:pStyle w:val="TableParagraph"/>
              <w:spacing w:before="1"/>
              <w:rPr>
                <w:i/>
                <w:sz w:val="7"/>
              </w:rPr>
            </w:pPr>
          </w:p>
          <w:p w14:paraId="412AE799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</w:tr>
      <w:tr w:rsidR="002C55A7" w14:paraId="412AE7A6" w14:textId="77777777">
        <w:trPr>
          <w:trHeight w:val="1747"/>
        </w:trPr>
        <w:tc>
          <w:tcPr>
            <w:tcW w:w="1701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12AE79B" w14:textId="77777777" w:rsidR="002C55A7" w:rsidRDefault="002C55A7">
            <w:pPr>
              <w:pStyle w:val="TableParagraph"/>
              <w:rPr>
                <w:i/>
              </w:rPr>
            </w:pPr>
          </w:p>
          <w:p w14:paraId="412AE79C" w14:textId="77777777" w:rsidR="002C55A7" w:rsidRDefault="002C55A7">
            <w:pPr>
              <w:pStyle w:val="TableParagraph"/>
              <w:spacing w:before="8"/>
              <w:rPr>
                <w:i/>
                <w:sz w:val="21"/>
              </w:rPr>
            </w:pPr>
          </w:p>
          <w:p w14:paraId="412AE79D" w14:textId="77777777" w:rsidR="002C55A7" w:rsidRDefault="00394983">
            <w:pPr>
              <w:pStyle w:val="TableParagraph"/>
              <w:spacing w:line="266" w:lineRule="auto"/>
              <w:ind w:left="113" w:right="304"/>
              <w:rPr>
                <w:sz w:val="18"/>
              </w:rPr>
            </w:pPr>
            <w:r>
              <w:rPr>
                <w:sz w:val="18"/>
              </w:rPr>
              <w:t>Existing Communication channels</w:t>
            </w: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9E" w14:textId="77777777" w:rsidR="002C55A7" w:rsidRDefault="002C55A7">
            <w:pPr>
              <w:pStyle w:val="TableParagraph"/>
              <w:spacing w:before="1"/>
              <w:rPr>
                <w:i/>
                <w:sz w:val="7"/>
              </w:rPr>
            </w:pPr>
          </w:p>
          <w:p w14:paraId="412AE79F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412AE7A0" w14:textId="77777777" w:rsidR="002C55A7" w:rsidRDefault="002C55A7">
            <w:pPr>
              <w:pStyle w:val="TableParagraph"/>
              <w:spacing w:before="1"/>
              <w:rPr>
                <w:i/>
                <w:sz w:val="7"/>
              </w:rPr>
            </w:pPr>
          </w:p>
          <w:p w14:paraId="412AE7A1" w14:textId="77777777" w:rsidR="002C55A7" w:rsidRDefault="002C55A7">
            <w:pPr>
              <w:pStyle w:val="TableParagraph"/>
              <w:ind w:left="93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A2" w14:textId="77777777" w:rsidR="002C55A7" w:rsidRDefault="002C55A7">
            <w:pPr>
              <w:pStyle w:val="TableParagraph"/>
              <w:spacing w:before="1"/>
              <w:rPr>
                <w:i/>
                <w:sz w:val="7"/>
              </w:rPr>
            </w:pPr>
          </w:p>
          <w:p w14:paraId="412AE7A3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412AE7A4" w14:textId="77777777" w:rsidR="002C55A7" w:rsidRDefault="002C55A7">
            <w:pPr>
              <w:pStyle w:val="TableParagraph"/>
              <w:spacing w:before="1"/>
              <w:rPr>
                <w:i/>
                <w:sz w:val="7"/>
              </w:rPr>
            </w:pPr>
          </w:p>
          <w:p w14:paraId="412AE7A5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</w:tr>
      <w:tr w:rsidR="002C55A7" w14:paraId="412AE7B2" w14:textId="77777777">
        <w:trPr>
          <w:trHeight w:val="1747"/>
        </w:trPr>
        <w:tc>
          <w:tcPr>
            <w:tcW w:w="1701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12AE7A7" w14:textId="77777777" w:rsidR="002C55A7" w:rsidRDefault="002C55A7">
            <w:pPr>
              <w:pStyle w:val="TableParagraph"/>
              <w:rPr>
                <w:i/>
              </w:rPr>
            </w:pPr>
          </w:p>
          <w:p w14:paraId="412AE7A8" w14:textId="77777777" w:rsidR="002C55A7" w:rsidRDefault="002C55A7">
            <w:pPr>
              <w:pStyle w:val="TableParagraph"/>
              <w:spacing w:before="8"/>
              <w:rPr>
                <w:i/>
                <w:sz w:val="31"/>
              </w:rPr>
            </w:pPr>
          </w:p>
          <w:p w14:paraId="412AE7A9" w14:textId="77777777" w:rsidR="002C55A7" w:rsidRDefault="00394983">
            <w:pPr>
              <w:pStyle w:val="TableParagraph"/>
              <w:spacing w:line="266" w:lineRule="auto"/>
              <w:ind w:left="113" w:right="343"/>
              <w:rPr>
                <w:sz w:val="18"/>
              </w:rPr>
            </w:pPr>
            <w:r>
              <w:rPr>
                <w:sz w:val="18"/>
              </w:rPr>
              <w:t>Barriers to communication</w:t>
            </w: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AA" w14:textId="77777777" w:rsidR="002C55A7" w:rsidRDefault="002C55A7">
            <w:pPr>
              <w:pStyle w:val="TableParagraph"/>
              <w:spacing w:before="9"/>
              <w:rPr>
                <w:i/>
                <w:sz w:val="6"/>
              </w:rPr>
            </w:pPr>
          </w:p>
          <w:p w14:paraId="412AE7AB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412AE7AC" w14:textId="77777777" w:rsidR="002C55A7" w:rsidRDefault="002C55A7">
            <w:pPr>
              <w:pStyle w:val="TableParagraph"/>
              <w:spacing w:before="9"/>
              <w:rPr>
                <w:i/>
                <w:sz w:val="6"/>
              </w:rPr>
            </w:pPr>
          </w:p>
          <w:p w14:paraId="412AE7AD" w14:textId="77777777" w:rsidR="002C55A7" w:rsidRDefault="002C55A7">
            <w:pPr>
              <w:pStyle w:val="TableParagraph"/>
              <w:ind w:left="93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AE" w14:textId="77777777" w:rsidR="002C55A7" w:rsidRDefault="002C55A7">
            <w:pPr>
              <w:pStyle w:val="TableParagraph"/>
              <w:spacing w:before="9"/>
              <w:rPr>
                <w:i/>
                <w:sz w:val="6"/>
              </w:rPr>
            </w:pPr>
          </w:p>
          <w:p w14:paraId="412AE7AF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412AE7B0" w14:textId="77777777" w:rsidR="002C55A7" w:rsidRDefault="002C55A7">
            <w:pPr>
              <w:pStyle w:val="TableParagraph"/>
              <w:spacing w:before="9"/>
              <w:rPr>
                <w:i/>
                <w:sz w:val="6"/>
              </w:rPr>
            </w:pPr>
          </w:p>
          <w:p w14:paraId="412AE7B1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</w:tr>
      <w:tr w:rsidR="002C55A7" w14:paraId="412AE7BE" w14:textId="77777777">
        <w:trPr>
          <w:trHeight w:val="1747"/>
        </w:trPr>
        <w:tc>
          <w:tcPr>
            <w:tcW w:w="1701" w:type="dxa"/>
            <w:tcBorders>
              <w:top w:val="single" w:sz="4" w:space="0" w:color="9D9D9C"/>
              <w:bottom w:val="single" w:sz="4" w:space="0" w:color="9D9D9C"/>
              <w:right w:val="single" w:sz="4" w:space="0" w:color="9D9D9C"/>
            </w:tcBorders>
          </w:tcPr>
          <w:p w14:paraId="412AE7B3" w14:textId="77777777" w:rsidR="002C55A7" w:rsidRDefault="002C55A7">
            <w:pPr>
              <w:pStyle w:val="TableParagraph"/>
              <w:rPr>
                <w:i/>
              </w:rPr>
            </w:pPr>
          </w:p>
          <w:p w14:paraId="412AE7B4" w14:textId="77777777" w:rsidR="002C55A7" w:rsidRDefault="002C55A7">
            <w:pPr>
              <w:pStyle w:val="TableParagraph"/>
              <w:spacing w:before="8"/>
              <w:rPr>
                <w:i/>
                <w:sz w:val="21"/>
              </w:rPr>
            </w:pPr>
          </w:p>
          <w:p w14:paraId="412AE7B5" w14:textId="77777777" w:rsidR="002C55A7" w:rsidRDefault="00394983">
            <w:pPr>
              <w:pStyle w:val="TableParagraph"/>
              <w:spacing w:line="266" w:lineRule="auto"/>
              <w:ind w:left="113"/>
              <w:rPr>
                <w:sz w:val="18"/>
              </w:rPr>
            </w:pPr>
            <w:r>
              <w:rPr>
                <w:sz w:val="18"/>
              </w:rPr>
              <w:t>Appropriate Communication Format or media</w:t>
            </w: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B6" w14:textId="77777777" w:rsidR="002C55A7" w:rsidRDefault="002C55A7">
            <w:pPr>
              <w:pStyle w:val="TableParagraph"/>
              <w:spacing w:before="4"/>
              <w:rPr>
                <w:i/>
                <w:sz w:val="6"/>
              </w:rPr>
            </w:pPr>
          </w:p>
          <w:p w14:paraId="412AE7B7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FFFDEE"/>
          </w:tcPr>
          <w:p w14:paraId="412AE7B8" w14:textId="77777777" w:rsidR="002C55A7" w:rsidRDefault="002C55A7">
            <w:pPr>
              <w:pStyle w:val="TableParagraph"/>
              <w:spacing w:before="4"/>
              <w:rPr>
                <w:i/>
                <w:sz w:val="6"/>
              </w:rPr>
            </w:pPr>
          </w:p>
          <w:p w14:paraId="412AE7B9" w14:textId="77777777" w:rsidR="002C55A7" w:rsidRDefault="002C55A7">
            <w:pPr>
              <w:pStyle w:val="TableParagraph"/>
              <w:ind w:left="93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  <w:right w:val="single" w:sz="4" w:space="0" w:color="9D9D9C"/>
            </w:tcBorders>
            <w:shd w:val="clear" w:color="auto" w:fill="EDEDED"/>
          </w:tcPr>
          <w:p w14:paraId="412AE7BA" w14:textId="77777777" w:rsidR="002C55A7" w:rsidRDefault="002C55A7">
            <w:pPr>
              <w:pStyle w:val="TableParagraph"/>
              <w:spacing w:before="4"/>
              <w:rPr>
                <w:i/>
                <w:sz w:val="6"/>
              </w:rPr>
            </w:pPr>
          </w:p>
          <w:p w14:paraId="412AE7BB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4" w:space="0" w:color="9D9D9C"/>
              <w:left w:val="single" w:sz="4" w:space="0" w:color="9D9D9C"/>
              <w:bottom w:val="single" w:sz="4" w:space="0" w:color="9D9D9C"/>
            </w:tcBorders>
            <w:shd w:val="clear" w:color="auto" w:fill="FFFDEE"/>
          </w:tcPr>
          <w:p w14:paraId="412AE7BC" w14:textId="77777777" w:rsidR="002C55A7" w:rsidRDefault="002C55A7">
            <w:pPr>
              <w:pStyle w:val="TableParagraph"/>
              <w:spacing w:before="4"/>
              <w:rPr>
                <w:i/>
                <w:sz w:val="6"/>
              </w:rPr>
            </w:pPr>
          </w:p>
          <w:p w14:paraId="412AE7BD" w14:textId="77777777" w:rsidR="002C55A7" w:rsidRDefault="002C55A7">
            <w:pPr>
              <w:pStyle w:val="TableParagraph"/>
              <w:ind w:left="79"/>
              <w:rPr>
                <w:sz w:val="20"/>
              </w:rPr>
            </w:pPr>
          </w:p>
        </w:tc>
      </w:tr>
    </w:tbl>
    <w:p w14:paraId="412AE7BF" w14:textId="77777777" w:rsidR="002C55A7" w:rsidRDefault="002C55A7">
      <w:pPr>
        <w:pStyle w:val="BodyText"/>
        <w:spacing w:before="9"/>
        <w:rPr>
          <w:i/>
          <w:sz w:val="9"/>
        </w:rPr>
      </w:pPr>
    </w:p>
    <w:sectPr w:rsidR="002C55A7">
      <w:pgSz w:w="11910" w:h="16840"/>
      <w:pgMar w:top="1120" w:right="900" w:bottom="860" w:left="0" w:header="0" w:footer="6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AE7CB" w14:textId="77777777" w:rsidR="00394983" w:rsidRDefault="00394983">
      <w:r>
        <w:separator/>
      </w:r>
    </w:p>
  </w:endnote>
  <w:endnote w:type="continuationSeparator" w:id="0">
    <w:p w14:paraId="412AE7CC" w14:textId="77777777" w:rsidR="00394983" w:rsidRDefault="003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ProximaNova-Black">
    <w:altName w:val="Calibri"/>
    <w:panose1 w:val="00000000000000000000"/>
    <w:charset w:val="00"/>
    <w:family w:val="auto"/>
    <w:notTrueType/>
    <w:pitch w:val="variable"/>
    <w:sig w:usb0="A00002EF" w:usb1="5000E0FB" w:usb2="00000000" w:usb3="00000000" w:csb0="0000019F" w:csb1="00000000"/>
  </w:font>
  <w:font w:name="ProximaNova-Medium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AE7CD" w14:textId="77777777" w:rsidR="002C55A7" w:rsidRDefault="00F0750A">
    <w:pPr>
      <w:pStyle w:val="BodyText"/>
      <w:spacing w:line="14" w:lineRule="auto"/>
    </w:pPr>
    <w:r>
      <w:pict w14:anchorId="412AE7CE">
        <v:line id="_x0000_s2052" alt="" style="position:absolute;z-index:-252025856;mso-wrap-edited:f;mso-width-percent:0;mso-height-percent:0;mso-position-horizontal-relative:page;mso-position-vertical-relative:page;mso-width-percent:0;mso-height-percent:0" from="95.45pt,798.7pt" to="95.45pt,841.9pt" strokecolor="#006ab4" strokeweight="1pt">
          <w10:wrap anchorx="page" anchory="page"/>
        </v:line>
      </w:pict>
    </w:r>
    <w:r>
      <w:pict w14:anchorId="412AE7C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100.65pt;margin-top:798.05pt;width:90.25pt;height:22.65pt;z-index:-2520248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2AE7D2" w14:textId="77777777" w:rsidR="002C55A7" w:rsidRDefault="00394983">
                <w:pPr>
                  <w:spacing w:before="21" w:line="235" w:lineRule="auto"/>
                  <w:ind w:left="20" w:right="-13"/>
                  <w:rPr>
                    <w:rFonts w:ascii="Proxima Nova"/>
                    <w:sz w:val="18"/>
                  </w:rPr>
                </w:pPr>
                <w:r>
                  <w:rPr>
                    <w:rFonts w:ascii="Proxima Nova"/>
                    <w:color w:val="706F6F"/>
                    <w:sz w:val="18"/>
                  </w:rPr>
                  <w:t>II. COMMUNICATIONS MAPPING</w:t>
                </w:r>
              </w:p>
            </w:txbxContent>
          </v:textbox>
          <w10:wrap anchorx="page" anchory="page"/>
        </v:shape>
      </w:pict>
    </w:r>
    <w:r>
      <w:pict w14:anchorId="412AE7D0">
        <v:shape id="_x0000_s2050" type="#_x0000_t202" alt="" style="position:absolute;margin-left:51.35pt;margin-top:798.7pt;width:38.95pt;height:22.8pt;z-index:-25202380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2AE7D3" w14:textId="77777777" w:rsidR="002C55A7" w:rsidRDefault="00394983">
                <w:pPr>
                  <w:spacing w:before="21" w:line="235" w:lineRule="auto"/>
                  <w:ind w:left="20" w:right="-4" w:firstLine="379"/>
                  <w:rPr>
                    <w:rFonts w:ascii="Proxima Nova"/>
                    <w:b/>
                    <w:sz w:val="18"/>
                  </w:rPr>
                </w:pPr>
                <w:r>
                  <w:rPr>
                    <w:rFonts w:ascii="Proxima Nova"/>
                    <w:b/>
                    <w:color w:val="706F6F"/>
                    <w:sz w:val="18"/>
                  </w:rPr>
                  <w:t>AAP TOOLKIT</w:t>
                </w:r>
              </w:p>
            </w:txbxContent>
          </v:textbox>
          <w10:wrap anchorx="page" anchory="page"/>
        </v:shape>
      </w:pict>
    </w:r>
    <w:r>
      <w:pict w14:anchorId="412AE7D1">
        <v:shape id="_x0000_s2049" type="#_x0000_t202" alt="" style="position:absolute;margin-left:564.15pt;margin-top:801.6pt;width:11.25pt;height:12.85pt;z-index:-25202278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2AE7D4" w14:textId="77777777" w:rsidR="002C55A7" w:rsidRDefault="00394983">
                <w:pPr>
                  <w:spacing w:before="20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575756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AE7C9" w14:textId="77777777" w:rsidR="00394983" w:rsidRDefault="00394983">
      <w:r>
        <w:separator/>
      </w:r>
    </w:p>
  </w:footnote>
  <w:footnote w:type="continuationSeparator" w:id="0">
    <w:p w14:paraId="412AE7CA" w14:textId="77777777" w:rsidR="00394983" w:rsidRDefault="00394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5A7"/>
    <w:rsid w:val="002C55A7"/>
    <w:rsid w:val="00394983"/>
    <w:rsid w:val="00AE5CD5"/>
    <w:rsid w:val="00F0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12AE731"/>
  <w15:docId w15:val="{2F38777F-9187-6841-97A6-E69823F9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148CABDBFAB4D838FBB291E686B68" ma:contentTypeVersion="8" ma:contentTypeDescription="Create a new document." ma:contentTypeScope="" ma:versionID="ce06fe53b4a72ab107a96be1057ef948">
  <xsd:schema xmlns:xsd="http://www.w3.org/2001/XMLSchema" xmlns:xs="http://www.w3.org/2001/XMLSchema" xmlns:p="http://schemas.microsoft.com/office/2006/metadata/properties" xmlns:ns2="2b38b4be-79dd-4047-b84f-f6f95d473ffe" targetNamespace="http://schemas.microsoft.com/office/2006/metadata/properties" ma:root="true" ma:fieldsID="d5c920380e0a08d799e6aa38751c737a" ns2:_="">
    <xsd:import namespace="2b38b4be-79dd-4047-b84f-f6f95d473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8b4be-79dd-4047-b84f-f6f95d473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B445CD-521A-4007-A5A1-BE404518E365}"/>
</file>

<file path=customXml/itemProps2.xml><?xml version="1.0" encoding="utf-8"?>
<ds:datastoreItem xmlns:ds="http://schemas.openxmlformats.org/officeDocument/2006/customXml" ds:itemID="{63E69F87-C1C0-428F-BDBC-AD3B84A374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B3FF2-9770-4B1D-B4C1-FAAB12076B8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d8ebf77-cd33-4f18-bb2b-d077fe339d9a"/>
    <ds:schemaRef ds:uri="http://purl.org/dc/terms/"/>
    <ds:schemaRef ds:uri="6df68d03-0d94-44b1-a9a2-765e7690f20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Harris</cp:lastModifiedBy>
  <cp:revision>2</cp:revision>
  <dcterms:created xsi:type="dcterms:W3CDTF">2020-05-07T08:06:00Z</dcterms:created>
  <dcterms:modified xsi:type="dcterms:W3CDTF">2020-05-07T08:06:00Z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2020-05-07T00:00:00Z</vt:filetime>
  </property>
  <property fmtid="{D5CDD505-2E9C-101B-9397-08002B2CF9AE}" pid="5" name="ContentTypeId">
    <vt:lpwstr>0x010100C51148CABDBFAB4D838FBB291E686B68</vt:lpwstr>
  </property>
</Properties>
</file>