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6BCB00" w14:textId="7293ED1F" w:rsidR="009C73B7" w:rsidRPr="009C5129" w:rsidRDefault="003C6F4B" w:rsidP="009C5129">
      <w:pPr>
        <w:jc w:val="center"/>
        <w:rPr>
          <w:rFonts w:ascii="Arial" w:hAnsi="Arial" w:cs="Arial"/>
          <w:sz w:val="22"/>
          <w:szCs w:val="22"/>
        </w:rPr>
      </w:pPr>
      <w:r w:rsidRPr="009C5129">
        <w:rPr>
          <w:rFonts w:ascii="Arial" w:hAnsi="Arial" w:cs="Arial"/>
          <w:sz w:val="22"/>
          <w:szCs w:val="22"/>
        </w:rPr>
        <w:t>RFP/2019/</w:t>
      </w:r>
      <w:r w:rsidR="009C5129" w:rsidRPr="009C5129">
        <w:rPr>
          <w:rFonts w:ascii="Arial" w:hAnsi="Arial" w:cs="Arial"/>
          <w:sz w:val="22"/>
          <w:szCs w:val="22"/>
        </w:rPr>
        <w:t>006</w:t>
      </w:r>
    </w:p>
    <w:p w14:paraId="60578189" w14:textId="77777777" w:rsidR="009C73B7" w:rsidRDefault="003C6F4B">
      <w:pPr>
        <w:pStyle w:val="BodyA"/>
        <w:spacing w:line="276" w:lineRule="auto"/>
        <w:jc w:val="center"/>
        <w:rPr>
          <w:rFonts w:ascii="Arial" w:eastAsia="Arial" w:hAnsi="Arial" w:cs="Arial"/>
          <w:sz w:val="22"/>
          <w:szCs w:val="22"/>
          <w:lang w:val="de-DE"/>
        </w:rPr>
      </w:pPr>
      <w:r>
        <w:rPr>
          <w:rFonts w:ascii="Arial" w:hAnsi="Arial"/>
          <w:sz w:val="22"/>
          <w:szCs w:val="22"/>
          <w:lang w:val="de-DE"/>
        </w:rPr>
        <w:t>ANNEX B</w:t>
      </w:r>
    </w:p>
    <w:p w14:paraId="18114A00" w14:textId="77777777" w:rsidR="009C73B7" w:rsidRDefault="003C6F4B">
      <w:pPr>
        <w:pStyle w:val="BodyA"/>
        <w:jc w:val="center"/>
        <w:rPr>
          <w:rFonts w:ascii="Arial" w:eastAsia="Arial" w:hAnsi="Arial" w:cs="Arial"/>
          <w:b/>
          <w:bCs/>
          <w:sz w:val="22"/>
          <w:szCs w:val="22"/>
        </w:rPr>
      </w:pPr>
      <w:r w:rsidRPr="00D3205B">
        <w:rPr>
          <w:rFonts w:ascii="Arial" w:hAnsi="Arial"/>
          <w:b/>
          <w:bCs/>
          <w:sz w:val="22"/>
          <w:szCs w:val="22"/>
          <w:lang w:val="en-GB"/>
        </w:rPr>
        <w:t>Terms of Reference - Production</w:t>
      </w:r>
      <w:r>
        <w:rPr>
          <w:rFonts w:ascii="Arial" w:hAnsi="Arial"/>
          <w:b/>
          <w:bCs/>
          <w:sz w:val="22"/>
          <w:szCs w:val="22"/>
        </w:rPr>
        <w:t xml:space="preserve"> and </w:t>
      </w:r>
      <w:r w:rsidRPr="00D3205B">
        <w:rPr>
          <w:rFonts w:ascii="Arial" w:hAnsi="Arial"/>
          <w:b/>
          <w:bCs/>
          <w:sz w:val="22"/>
          <w:szCs w:val="22"/>
          <w:lang w:val="en-GB"/>
        </w:rPr>
        <w:t>d</w:t>
      </w:r>
      <w:proofErr w:type="spellStart"/>
      <w:r>
        <w:rPr>
          <w:rFonts w:ascii="Arial" w:hAnsi="Arial"/>
          <w:b/>
          <w:bCs/>
          <w:sz w:val="22"/>
          <w:szCs w:val="22"/>
        </w:rPr>
        <w:t>esign</w:t>
      </w:r>
      <w:proofErr w:type="spellEnd"/>
      <w:r>
        <w:rPr>
          <w:rFonts w:ascii="Arial" w:hAnsi="Arial"/>
          <w:b/>
          <w:bCs/>
          <w:sz w:val="22"/>
          <w:szCs w:val="22"/>
        </w:rPr>
        <w:t xml:space="preserve"> of </w:t>
      </w:r>
      <w:r w:rsidRPr="00D3205B">
        <w:rPr>
          <w:rFonts w:ascii="Arial" w:hAnsi="Arial"/>
          <w:b/>
          <w:bCs/>
          <w:sz w:val="22"/>
          <w:szCs w:val="22"/>
          <w:lang w:val="en-GB"/>
        </w:rPr>
        <w:t xml:space="preserve">a UNHCR </w:t>
      </w:r>
    </w:p>
    <w:p w14:paraId="6A50A4AF" w14:textId="77777777" w:rsidR="009C73B7" w:rsidRPr="00D3205B" w:rsidRDefault="003C6F4B">
      <w:pPr>
        <w:pStyle w:val="BodyA"/>
        <w:jc w:val="center"/>
        <w:rPr>
          <w:rFonts w:ascii="Arial" w:eastAsia="Arial" w:hAnsi="Arial" w:cs="Arial"/>
          <w:b/>
          <w:bCs/>
          <w:sz w:val="22"/>
          <w:szCs w:val="22"/>
          <w:lang w:val="en-GB"/>
          <w14:textOutline w14:w="12700" w14:cap="flat" w14:cmpd="sng" w14:algn="ctr">
            <w14:noFill/>
            <w14:prstDash w14:val="solid"/>
            <w14:miter w14:lim="400000"/>
          </w14:textOutline>
        </w:rPr>
      </w:pPr>
      <w:proofErr w:type="gramStart"/>
      <w:r w:rsidRPr="00D3205B">
        <w:rPr>
          <w:rFonts w:ascii="Arial" w:hAnsi="Arial"/>
          <w:b/>
          <w:bCs/>
          <w:sz w:val="22"/>
          <w:szCs w:val="22"/>
          <w:lang w:val="en-GB"/>
          <w14:textOutline w14:w="12700" w14:cap="flat" w14:cmpd="sng" w14:algn="ctr">
            <w14:noFill/>
            <w14:prstDash w14:val="solid"/>
            <w14:miter w14:lim="400000"/>
          </w14:textOutline>
        </w:rPr>
        <w:t>on-line</w:t>
      </w:r>
      <w:proofErr w:type="gramEnd"/>
      <w:r w:rsidRPr="00D3205B">
        <w:rPr>
          <w:rFonts w:ascii="Arial" w:hAnsi="Arial"/>
          <w:b/>
          <w:bCs/>
          <w:sz w:val="22"/>
          <w:szCs w:val="22"/>
          <w:lang w:val="en-GB"/>
          <w14:textOutline w14:w="12700" w14:cap="flat" w14:cmpd="sng" w14:algn="ctr">
            <w14:noFill/>
            <w14:prstDash w14:val="solid"/>
            <w14:miter w14:lim="400000"/>
          </w14:textOutline>
        </w:rPr>
        <w:t xml:space="preserve"> teacher training course on refugees, asylum and migration</w:t>
      </w:r>
    </w:p>
    <w:p w14:paraId="32CAC0BD" w14:textId="77777777" w:rsidR="009C73B7" w:rsidRDefault="009C73B7">
      <w:pPr>
        <w:pStyle w:val="BodyA"/>
        <w:jc w:val="center"/>
        <w:rPr>
          <w:rFonts w:ascii="Arial" w:eastAsia="Arial" w:hAnsi="Arial" w:cs="Arial"/>
          <w:sz w:val="22"/>
          <w:szCs w:val="22"/>
          <w14:textOutline w14:w="12700" w14:cap="flat" w14:cmpd="sng" w14:algn="ctr">
            <w14:noFill/>
            <w14:prstDash w14:val="solid"/>
            <w14:miter w14:lim="400000"/>
          </w14:textOutline>
        </w:rPr>
      </w:pPr>
    </w:p>
    <w:p w14:paraId="2750F378" w14:textId="77777777" w:rsidR="009C73B7" w:rsidRPr="00D3205B" w:rsidRDefault="003C6F4B">
      <w:pPr>
        <w:pStyle w:val="BodyA"/>
        <w:spacing w:before="240" w:after="240" w:line="276" w:lineRule="auto"/>
        <w:jc w:val="both"/>
        <w:rPr>
          <w:rFonts w:ascii="Arial" w:eastAsia="Arial" w:hAnsi="Arial" w:cs="Arial"/>
          <w:b/>
          <w:bCs/>
          <w:sz w:val="22"/>
          <w:szCs w:val="22"/>
          <w:lang w:val="en-GB"/>
        </w:rPr>
      </w:pPr>
      <w:r w:rsidRPr="00D3205B">
        <w:rPr>
          <w:rFonts w:ascii="Arial" w:hAnsi="Arial"/>
          <w:b/>
          <w:bCs/>
          <w:sz w:val="22"/>
          <w:szCs w:val="22"/>
          <w:lang w:val="en-GB"/>
        </w:rPr>
        <w:t xml:space="preserve">1. CONTEXT </w:t>
      </w:r>
    </w:p>
    <w:p w14:paraId="67991024" w14:textId="791F522F" w:rsidR="009C73B7" w:rsidRPr="00D3205B" w:rsidRDefault="003C6F4B">
      <w:pPr>
        <w:pStyle w:val="BodyA"/>
        <w:spacing w:before="240" w:after="240" w:line="276" w:lineRule="auto"/>
        <w:jc w:val="both"/>
        <w:rPr>
          <w:rFonts w:ascii="Arial" w:eastAsia="Arial" w:hAnsi="Arial" w:cs="Arial"/>
          <w:sz w:val="22"/>
          <w:szCs w:val="22"/>
          <w:lang w:val="en-GB"/>
        </w:rPr>
      </w:pPr>
      <w:r w:rsidRPr="00D3205B">
        <w:rPr>
          <w:rFonts w:ascii="Arial" w:hAnsi="Arial"/>
          <w:sz w:val="22"/>
          <w:szCs w:val="22"/>
          <w:lang w:val="en-GB"/>
        </w:rPr>
        <w:t xml:space="preserve">UNHCR has developed the Teaching </w:t>
      </w:r>
      <w:proofErr w:type="gramStart"/>
      <w:r w:rsidRPr="00D3205B">
        <w:rPr>
          <w:rFonts w:ascii="Arial" w:hAnsi="Arial"/>
          <w:sz w:val="22"/>
          <w:szCs w:val="22"/>
          <w:lang w:val="en-GB"/>
        </w:rPr>
        <w:t>About</w:t>
      </w:r>
      <w:proofErr w:type="gramEnd"/>
      <w:r w:rsidRPr="00D3205B">
        <w:rPr>
          <w:rFonts w:ascii="Arial" w:hAnsi="Arial"/>
          <w:sz w:val="22"/>
          <w:szCs w:val="22"/>
          <w:lang w:val="en-GB"/>
        </w:rPr>
        <w:t xml:space="preserve"> Refugees teaching materials </w:t>
      </w:r>
      <w:r w:rsidR="009C5129">
        <w:rPr>
          <w:rFonts w:ascii="Arial" w:hAnsi="Arial"/>
          <w:sz w:val="22"/>
          <w:szCs w:val="22"/>
          <w:lang w:val="en-GB"/>
        </w:rPr>
        <w:t xml:space="preserve">catalogue </w:t>
      </w:r>
      <w:r w:rsidRPr="00D3205B">
        <w:rPr>
          <w:rFonts w:ascii="Arial" w:hAnsi="Arial"/>
          <w:sz w:val="22"/>
          <w:szCs w:val="22"/>
          <w:lang w:val="en-GB"/>
        </w:rPr>
        <w:t xml:space="preserve">for teachers and school children in primary and secondary education aimed at teaching children ages 6 - 18 about refugees, asylum and migration (see </w:t>
      </w:r>
      <w:hyperlink r:id="rId7" w:history="1">
        <w:r w:rsidRPr="00D3205B">
          <w:rPr>
            <w:rStyle w:val="Hyperlink0"/>
            <w:lang w:val="en-GB"/>
          </w:rPr>
          <w:t>www.unhcr.org/teaching-about-refugees.html</w:t>
        </w:r>
      </w:hyperlink>
      <w:r w:rsidRPr="00D3205B">
        <w:rPr>
          <w:rFonts w:ascii="Arial" w:hAnsi="Arial"/>
          <w:sz w:val="22"/>
          <w:szCs w:val="22"/>
          <w:lang w:val="en-GB"/>
        </w:rPr>
        <w:t xml:space="preserve">). The teaching materials include a set of professional guidance documents for teachers, such as guidance on stress and trauma in refugee children in a school context. </w:t>
      </w:r>
    </w:p>
    <w:p w14:paraId="760D3534" w14:textId="41A0D055" w:rsidR="009C73B7" w:rsidRPr="00D3205B" w:rsidRDefault="003C6F4B">
      <w:pPr>
        <w:pStyle w:val="BodyA"/>
        <w:spacing w:before="240" w:after="240" w:line="276" w:lineRule="auto"/>
        <w:jc w:val="both"/>
        <w:rPr>
          <w:rFonts w:ascii="Arial" w:eastAsia="Arial" w:hAnsi="Arial" w:cs="Arial"/>
          <w:sz w:val="22"/>
          <w:szCs w:val="22"/>
          <w:lang w:val="en-GB"/>
        </w:rPr>
      </w:pPr>
      <w:r w:rsidRPr="00D3205B">
        <w:rPr>
          <w:rFonts w:ascii="Arial" w:hAnsi="Arial"/>
          <w:sz w:val="22"/>
          <w:szCs w:val="22"/>
          <w:lang w:val="en-GB"/>
        </w:rPr>
        <w:t>As part of its efforts to promote fact-based and age-appropriate teaching about this topic</w:t>
      </w:r>
      <w:r w:rsidR="00973066">
        <w:rPr>
          <w:rFonts w:ascii="Arial" w:hAnsi="Arial"/>
          <w:sz w:val="22"/>
          <w:szCs w:val="22"/>
          <w:lang w:val="en-GB"/>
        </w:rPr>
        <w:t>,</w:t>
      </w:r>
      <w:r w:rsidRPr="00D3205B">
        <w:rPr>
          <w:rFonts w:ascii="Arial" w:hAnsi="Arial"/>
          <w:sz w:val="22"/>
          <w:szCs w:val="22"/>
          <w:lang w:val="en-GB"/>
        </w:rPr>
        <w:t xml:space="preserve"> in an effort to provide teachers with professional guidance to improve teaching about the topic, and to foster a more welcoming and inclusive learning environment for refugee children in Europe, UNHCR intends to develop an </w:t>
      </w:r>
      <w:r w:rsidRPr="00D3205B">
        <w:rPr>
          <w:rFonts w:ascii="Arial" w:hAnsi="Arial"/>
          <w:sz w:val="22"/>
          <w:szCs w:val="22"/>
          <w:u w:val="single"/>
          <w:lang w:val="en-GB"/>
        </w:rPr>
        <w:t>on-line teacher training course on refugees, asylum and migration</w:t>
      </w:r>
      <w:r w:rsidRPr="00D3205B">
        <w:rPr>
          <w:rFonts w:ascii="Arial" w:hAnsi="Arial"/>
          <w:sz w:val="22"/>
          <w:szCs w:val="22"/>
          <w:lang w:val="en-GB"/>
        </w:rPr>
        <w:t xml:space="preserve"> which will be used in UNHCR's teacher training and support activities in Europe. </w:t>
      </w:r>
    </w:p>
    <w:p w14:paraId="73BEFCF4" w14:textId="77777777" w:rsidR="009C73B7" w:rsidRPr="00D3205B" w:rsidRDefault="003C6F4B">
      <w:pPr>
        <w:pStyle w:val="BodyA"/>
        <w:spacing w:before="240" w:after="240" w:line="276" w:lineRule="auto"/>
        <w:jc w:val="both"/>
        <w:rPr>
          <w:rFonts w:ascii="Arial" w:eastAsia="Arial" w:hAnsi="Arial" w:cs="Arial"/>
          <w:sz w:val="22"/>
          <w:szCs w:val="22"/>
          <w:lang w:val="en-GB"/>
        </w:rPr>
      </w:pPr>
      <w:r w:rsidRPr="00D3205B">
        <w:rPr>
          <w:rFonts w:ascii="Arial" w:hAnsi="Arial"/>
          <w:sz w:val="22"/>
          <w:szCs w:val="22"/>
          <w:lang w:val="en-GB"/>
        </w:rPr>
        <w:t xml:space="preserve">The prime target audience for the on-line teacher training course are </w:t>
      </w:r>
      <w:r w:rsidRPr="00D3205B">
        <w:rPr>
          <w:rFonts w:ascii="Arial" w:hAnsi="Arial"/>
          <w:sz w:val="22"/>
          <w:szCs w:val="22"/>
          <w:u w:val="single"/>
          <w:lang w:val="en-GB"/>
        </w:rPr>
        <w:t>primary and secondary school teachers</w:t>
      </w:r>
      <w:r w:rsidRPr="00D3205B">
        <w:rPr>
          <w:rFonts w:ascii="Arial" w:hAnsi="Arial"/>
          <w:sz w:val="22"/>
          <w:szCs w:val="22"/>
          <w:lang w:val="en-GB"/>
        </w:rPr>
        <w:t xml:space="preserve"> and </w:t>
      </w:r>
      <w:r w:rsidRPr="00D3205B">
        <w:rPr>
          <w:rFonts w:ascii="Arial" w:hAnsi="Arial"/>
          <w:sz w:val="22"/>
          <w:szCs w:val="22"/>
          <w:u w:val="single"/>
          <w:lang w:val="en-GB"/>
        </w:rPr>
        <w:t xml:space="preserve">UNHCR staff and other </w:t>
      </w:r>
      <w:r w:rsidRPr="009C5129">
        <w:rPr>
          <w:rFonts w:ascii="Arial" w:hAnsi="Arial"/>
          <w:sz w:val="22"/>
          <w:szCs w:val="22"/>
          <w:u w:val="single"/>
          <w:lang w:val="en-GB"/>
        </w:rPr>
        <w:t>persons who</w:t>
      </w:r>
      <w:r w:rsidRPr="00D3205B">
        <w:rPr>
          <w:rFonts w:ascii="Arial" w:hAnsi="Arial"/>
          <w:sz w:val="22"/>
          <w:szCs w:val="22"/>
          <w:u w:val="single"/>
          <w:lang w:val="en-GB"/>
        </w:rPr>
        <w:t xml:space="preserve"> will be trained to deliver the on-line teacher training course</w:t>
      </w:r>
      <w:r w:rsidRPr="00D3205B">
        <w:rPr>
          <w:rFonts w:ascii="Arial" w:hAnsi="Arial"/>
          <w:sz w:val="22"/>
          <w:szCs w:val="22"/>
          <w:lang w:val="en-GB"/>
        </w:rPr>
        <w:t xml:space="preserve"> to teachers in various settings and in various languages. </w:t>
      </w:r>
    </w:p>
    <w:p w14:paraId="00FB2098" w14:textId="77777777" w:rsidR="009C73B7" w:rsidRPr="00D3205B" w:rsidRDefault="003C6F4B">
      <w:pPr>
        <w:pStyle w:val="BodyA"/>
        <w:spacing w:before="240" w:after="240" w:line="276" w:lineRule="auto"/>
        <w:jc w:val="both"/>
        <w:rPr>
          <w:rFonts w:ascii="Arial" w:eastAsia="Arial" w:hAnsi="Arial" w:cs="Arial"/>
          <w:sz w:val="22"/>
          <w:szCs w:val="22"/>
          <w:lang w:val="en-GB"/>
        </w:rPr>
      </w:pPr>
      <w:r w:rsidRPr="00D3205B">
        <w:rPr>
          <w:rFonts w:ascii="Arial" w:hAnsi="Arial"/>
          <w:sz w:val="22"/>
          <w:szCs w:val="22"/>
          <w:lang w:val="en-GB"/>
        </w:rPr>
        <w:t xml:space="preserve">The on-line teacher training course will be built in an </w:t>
      </w:r>
      <w:r w:rsidRPr="00D3205B">
        <w:rPr>
          <w:rFonts w:ascii="Arial" w:hAnsi="Arial"/>
          <w:sz w:val="22"/>
          <w:szCs w:val="22"/>
          <w:u w:val="single"/>
          <w:lang w:val="en-GB"/>
        </w:rPr>
        <w:t>on-line application</w:t>
      </w:r>
      <w:r w:rsidRPr="00D3205B">
        <w:rPr>
          <w:rFonts w:ascii="Arial" w:hAnsi="Arial"/>
          <w:sz w:val="22"/>
          <w:szCs w:val="22"/>
          <w:lang w:val="en-GB"/>
        </w:rPr>
        <w:t xml:space="preserve"> (such as, for example, an LMS or other web application) allowing registration of and interaction with trainees which can be used both in face-to-face and distance learning settings (or combinations thereof). The course will also offer teaching materials for trainees and may contain web text, PDF documents, video elements, graphics and interactive web applications. The course should be technically designed so it can be easily published on-line (cf. on </w:t>
      </w:r>
      <w:hyperlink r:id="rId8" w:history="1">
        <w:r w:rsidRPr="00D3205B">
          <w:rPr>
            <w:rStyle w:val="Hyperlink0"/>
            <w:lang w:val="en-GB"/>
          </w:rPr>
          <w:t>UNHCR.org</w:t>
        </w:r>
      </w:hyperlink>
      <w:r w:rsidRPr="00D3205B">
        <w:rPr>
          <w:rFonts w:ascii="Arial" w:hAnsi="Arial"/>
          <w:sz w:val="22"/>
          <w:szCs w:val="22"/>
          <w:lang w:val="en-GB"/>
        </w:rPr>
        <w:t xml:space="preserve"> or via links in social media and other applications).</w:t>
      </w:r>
    </w:p>
    <w:p w14:paraId="3D1E15C0" w14:textId="22A3B6C7" w:rsidR="009C73B7" w:rsidRDefault="003C6F4B">
      <w:pPr>
        <w:pStyle w:val="BodyA"/>
        <w:spacing w:before="240" w:after="240" w:line="276" w:lineRule="auto"/>
        <w:jc w:val="both"/>
        <w:rPr>
          <w:rFonts w:ascii="Arial" w:eastAsia="Arial" w:hAnsi="Arial" w:cs="Arial"/>
          <w:sz w:val="22"/>
          <w:szCs w:val="22"/>
        </w:rPr>
      </w:pPr>
      <w:r w:rsidRPr="00D3205B">
        <w:rPr>
          <w:rFonts w:ascii="Arial" w:hAnsi="Arial"/>
          <w:sz w:val="22"/>
          <w:szCs w:val="22"/>
          <w:lang w:val="en-GB"/>
        </w:rPr>
        <w:t xml:space="preserve">The Contractor signing a </w:t>
      </w:r>
      <w:r>
        <w:rPr>
          <w:rFonts w:ascii="Arial" w:hAnsi="Arial"/>
          <w:sz w:val="22"/>
          <w:szCs w:val="22"/>
        </w:rPr>
        <w:t>Frame Agreement</w:t>
      </w:r>
      <w:r w:rsidR="009C5129">
        <w:rPr>
          <w:rFonts w:ascii="Arial" w:hAnsi="Arial"/>
          <w:sz w:val="22"/>
          <w:szCs w:val="22"/>
          <w:lang w:val="en-GB"/>
        </w:rPr>
        <w:t xml:space="preserve"> for </w:t>
      </w:r>
      <w:r w:rsidR="009C5129">
        <w:rPr>
          <w:rFonts w:ascii="Arial" w:hAnsi="Arial"/>
          <w:sz w:val="22"/>
          <w:szCs w:val="22"/>
        </w:rPr>
        <w:t>production</w:t>
      </w:r>
      <w:r>
        <w:rPr>
          <w:rFonts w:ascii="Arial" w:hAnsi="Arial"/>
          <w:sz w:val="22"/>
          <w:szCs w:val="22"/>
        </w:rPr>
        <w:t xml:space="preserve"> and design of a UNHCR on-line</w:t>
      </w:r>
      <w:r w:rsidR="009C5129">
        <w:rPr>
          <w:rFonts w:ascii="Arial" w:hAnsi="Arial"/>
          <w:sz w:val="22"/>
          <w:szCs w:val="22"/>
          <w:lang w:val="en-GB"/>
        </w:rPr>
        <w:t xml:space="preserve"> </w:t>
      </w:r>
      <w:r w:rsidR="009C5129">
        <w:rPr>
          <w:rFonts w:ascii="Arial" w:hAnsi="Arial"/>
          <w:sz w:val="22"/>
          <w:szCs w:val="22"/>
        </w:rPr>
        <w:t>teacher</w:t>
      </w:r>
      <w:r>
        <w:rPr>
          <w:rFonts w:ascii="Arial" w:hAnsi="Arial"/>
          <w:sz w:val="22"/>
          <w:szCs w:val="22"/>
        </w:rPr>
        <w:t xml:space="preserve"> training course on refugees, asylum and migration</w:t>
      </w:r>
      <w:r w:rsidRPr="00D3205B">
        <w:rPr>
          <w:rFonts w:ascii="Arial" w:hAnsi="Arial"/>
          <w:sz w:val="22"/>
          <w:szCs w:val="22"/>
          <w:lang w:val="en-GB"/>
        </w:rPr>
        <w:t xml:space="preserve"> following this RFP must ensure all content of the on-line teacher training course can be translated easily into several languages by making available source files and project files to UNHCR. </w:t>
      </w:r>
    </w:p>
    <w:p w14:paraId="463538DF" w14:textId="77777777" w:rsidR="009C73B7" w:rsidRPr="00D3205B" w:rsidRDefault="003C6F4B">
      <w:pPr>
        <w:pStyle w:val="BodyA"/>
        <w:spacing w:before="240" w:after="240" w:line="276" w:lineRule="auto"/>
        <w:jc w:val="both"/>
        <w:rPr>
          <w:rFonts w:ascii="Arial" w:eastAsia="Arial" w:hAnsi="Arial" w:cs="Arial"/>
          <w:sz w:val="22"/>
          <w:szCs w:val="22"/>
          <w:lang w:val="en-GB"/>
        </w:rPr>
      </w:pPr>
      <w:r w:rsidRPr="00D3205B">
        <w:rPr>
          <w:rFonts w:ascii="Arial" w:hAnsi="Arial"/>
          <w:b/>
          <w:bCs/>
          <w:sz w:val="22"/>
          <w:szCs w:val="22"/>
          <w:lang w:val="en-GB"/>
        </w:rPr>
        <w:t>2. ESSENTIAL REQUIREMENTS</w:t>
      </w:r>
    </w:p>
    <w:p w14:paraId="02D3AB51" w14:textId="77777777" w:rsidR="009C73B7" w:rsidRPr="00D3205B" w:rsidRDefault="003C6F4B">
      <w:pPr>
        <w:pStyle w:val="BodyA"/>
        <w:spacing w:before="240" w:after="240" w:line="276" w:lineRule="auto"/>
        <w:jc w:val="both"/>
        <w:rPr>
          <w:rFonts w:ascii="Arial" w:eastAsia="Arial" w:hAnsi="Arial" w:cs="Arial"/>
          <w:sz w:val="22"/>
          <w:szCs w:val="22"/>
          <w:lang w:val="en-GB"/>
        </w:rPr>
      </w:pPr>
      <w:r w:rsidRPr="00D3205B">
        <w:rPr>
          <w:rFonts w:ascii="Arial" w:hAnsi="Arial"/>
          <w:sz w:val="22"/>
          <w:szCs w:val="22"/>
          <w:lang w:val="en-GB"/>
        </w:rPr>
        <w:t xml:space="preserve">For the duration of the Frame Agreement, the Contractor may be asked to produce at least the "Building Knowledge Module" of the on-line teacher training course (see details in Annex A). </w:t>
      </w:r>
    </w:p>
    <w:p w14:paraId="0D5FEFE9" w14:textId="77777777" w:rsidR="009C73B7" w:rsidRPr="00D3205B" w:rsidRDefault="003C6F4B">
      <w:pPr>
        <w:pStyle w:val="BodyA"/>
        <w:spacing w:before="240" w:after="240" w:line="276" w:lineRule="auto"/>
        <w:jc w:val="both"/>
        <w:rPr>
          <w:rFonts w:ascii="Arial" w:eastAsia="Arial" w:hAnsi="Arial" w:cs="Arial"/>
          <w:sz w:val="22"/>
          <w:szCs w:val="22"/>
          <w:lang w:val="en-GB"/>
        </w:rPr>
      </w:pPr>
      <w:r w:rsidRPr="00D3205B">
        <w:rPr>
          <w:rFonts w:ascii="Arial" w:hAnsi="Arial"/>
          <w:sz w:val="22"/>
          <w:szCs w:val="22"/>
          <w:lang w:val="en-GB"/>
        </w:rPr>
        <w:t xml:space="preserve">Contractors may also be asked to design and produce of a "Building Community Module" and a "Building My Teaching Practice Module", on a daily-rate basis, with numbers of working days for each module to be mutually agreed between UNHCR and the Contractor (see also main RFP document).  </w:t>
      </w:r>
    </w:p>
    <w:p w14:paraId="34837AF0" w14:textId="77777777" w:rsidR="009C73B7" w:rsidRPr="00D3205B" w:rsidRDefault="003C6F4B">
      <w:pPr>
        <w:pStyle w:val="BodyA"/>
        <w:spacing w:before="240" w:after="240" w:line="276" w:lineRule="auto"/>
        <w:jc w:val="both"/>
        <w:rPr>
          <w:rFonts w:ascii="Arial" w:eastAsia="Arial" w:hAnsi="Arial" w:cs="Arial"/>
          <w:sz w:val="22"/>
          <w:szCs w:val="22"/>
          <w:lang w:val="en-GB"/>
        </w:rPr>
      </w:pPr>
      <w:r w:rsidRPr="00D3205B">
        <w:rPr>
          <w:rFonts w:ascii="Arial" w:hAnsi="Arial"/>
          <w:sz w:val="22"/>
          <w:szCs w:val="22"/>
          <w:lang w:val="en-GB"/>
        </w:rPr>
        <w:t xml:space="preserve">Production will </w:t>
      </w:r>
      <w:r w:rsidRPr="00D3205B">
        <w:rPr>
          <w:rFonts w:ascii="Arial" w:hAnsi="Arial"/>
          <w:sz w:val="22"/>
          <w:szCs w:val="22"/>
          <w:u w:val="single"/>
          <w:lang w:val="en-GB"/>
        </w:rPr>
        <w:t>not</w:t>
      </w:r>
      <w:r w:rsidRPr="00D3205B">
        <w:rPr>
          <w:rFonts w:ascii="Arial" w:hAnsi="Arial"/>
          <w:sz w:val="22"/>
          <w:szCs w:val="22"/>
          <w:lang w:val="en-GB"/>
        </w:rPr>
        <w:t xml:space="preserve"> include translation of training materials included in the on-line teacher training course. </w:t>
      </w:r>
    </w:p>
    <w:p w14:paraId="331029FF" w14:textId="77777777" w:rsidR="009C73B7" w:rsidRPr="00D3205B" w:rsidRDefault="003C6F4B">
      <w:pPr>
        <w:pStyle w:val="BodyA"/>
        <w:spacing w:before="240" w:after="240" w:line="276" w:lineRule="auto"/>
        <w:jc w:val="both"/>
        <w:rPr>
          <w:rFonts w:ascii="Arial" w:eastAsia="Arial" w:hAnsi="Arial" w:cs="Arial"/>
          <w:sz w:val="22"/>
          <w:szCs w:val="22"/>
          <w:lang w:val="en-GB"/>
        </w:rPr>
      </w:pPr>
      <w:r w:rsidRPr="00D3205B">
        <w:rPr>
          <w:rFonts w:ascii="Arial" w:hAnsi="Arial"/>
          <w:sz w:val="22"/>
          <w:szCs w:val="22"/>
          <w:lang w:val="en-GB"/>
        </w:rPr>
        <w:lastRenderedPageBreak/>
        <w:t xml:space="preserve">For parts of the Building Knowledge Module, UNHCR will make available relevant Teaching </w:t>
      </w:r>
      <w:proofErr w:type="gramStart"/>
      <w:r w:rsidRPr="00D3205B">
        <w:rPr>
          <w:rFonts w:ascii="Arial" w:hAnsi="Arial"/>
          <w:sz w:val="22"/>
          <w:szCs w:val="22"/>
          <w:lang w:val="en-GB"/>
        </w:rPr>
        <w:t>About</w:t>
      </w:r>
      <w:proofErr w:type="gramEnd"/>
      <w:r w:rsidRPr="00D3205B">
        <w:rPr>
          <w:rFonts w:ascii="Arial" w:hAnsi="Arial"/>
          <w:sz w:val="22"/>
          <w:szCs w:val="22"/>
          <w:lang w:val="en-GB"/>
        </w:rPr>
        <w:t xml:space="preserve"> Refugees teaching materials in appropriate file formats. </w:t>
      </w:r>
    </w:p>
    <w:p w14:paraId="0E27E931" w14:textId="77777777" w:rsidR="009C73B7" w:rsidRPr="00D3205B" w:rsidRDefault="003C6F4B">
      <w:pPr>
        <w:pStyle w:val="BodyA"/>
        <w:spacing w:before="240" w:after="240" w:line="276" w:lineRule="auto"/>
        <w:jc w:val="both"/>
        <w:rPr>
          <w:rFonts w:ascii="Arial" w:eastAsia="Arial" w:hAnsi="Arial" w:cs="Arial"/>
          <w:sz w:val="22"/>
          <w:szCs w:val="22"/>
          <w:lang w:val="en-GB"/>
        </w:rPr>
      </w:pPr>
      <w:r w:rsidRPr="00D3205B">
        <w:rPr>
          <w:rFonts w:ascii="Arial" w:hAnsi="Arial"/>
          <w:sz w:val="22"/>
          <w:szCs w:val="22"/>
          <w:lang w:val="en-GB"/>
        </w:rPr>
        <w:t>The Contractor needs to be able to:</w:t>
      </w:r>
    </w:p>
    <w:p w14:paraId="2C29B034" w14:textId="77777777" w:rsidR="009C73B7" w:rsidRPr="00D3205B" w:rsidRDefault="003C6F4B">
      <w:pPr>
        <w:pStyle w:val="BodyA"/>
        <w:numPr>
          <w:ilvl w:val="0"/>
          <w:numId w:val="2"/>
        </w:numPr>
        <w:spacing w:before="240" w:after="240" w:line="276" w:lineRule="auto"/>
        <w:jc w:val="both"/>
        <w:rPr>
          <w:rFonts w:ascii="Arial" w:hAnsi="Arial"/>
          <w:sz w:val="22"/>
          <w:szCs w:val="22"/>
          <w:lang w:val="en-GB"/>
        </w:rPr>
      </w:pPr>
      <w:r w:rsidRPr="00D3205B">
        <w:rPr>
          <w:rFonts w:ascii="Arial" w:hAnsi="Arial"/>
          <w:sz w:val="22"/>
          <w:szCs w:val="22"/>
          <w:lang w:val="en-GB"/>
        </w:rPr>
        <w:t>Design and produce on-line training courses using an existing or custom-designed on-line web application (cf. an LMS, a web application).</w:t>
      </w:r>
    </w:p>
    <w:p w14:paraId="56598598" w14:textId="77777777" w:rsidR="009C73B7" w:rsidRPr="00D3205B" w:rsidRDefault="003C6F4B">
      <w:pPr>
        <w:pStyle w:val="BodyA"/>
        <w:numPr>
          <w:ilvl w:val="0"/>
          <w:numId w:val="2"/>
        </w:numPr>
        <w:spacing w:before="240" w:after="240" w:line="276" w:lineRule="auto"/>
        <w:jc w:val="both"/>
        <w:rPr>
          <w:rFonts w:ascii="Arial" w:hAnsi="Arial"/>
          <w:sz w:val="22"/>
          <w:szCs w:val="22"/>
          <w:lang w:val="en-GB"/>
        </w:rPr>
      </w:pPr>
      <w:r w:rsidRPr="00D3205B">
        <w:rPr>
          <w:rFonts w:ascii="Arial" w:hAnsi="Arial"/>
          <w:sz w:val="22"/>
          <w:szCs w:val="22"/>
          <w:lang w:val="en-GB"/>
        </w:rPr>
        <w:t xml:space="preserve">Design and produce on-line and off-line educational texts, trainer manuals, trainer sheets  and instructions and other written materials for use in the on-line teacher training course,  matching the visual style, typography and colour palette used in the existing teaching materials available in the Teachers’ Toolkit section of the website </w:t>
      </w:r>
      <w:hyperlink r:id="rId9" w:history="1">
        <w:r>
          <w:rPr>
            <w:rStyle w:val="Hyperlink1"/>
            <w:rFonts w:ascii="Arial" w:hAnsi="Arial"/>
            <w:sz w:val="22"/>
            <w:szCs w:val="22"/>
          </w:rPr>
          <w:t>http://www.unhcr.org/teaching-about-refugees.html</w:t>
        </w:r>
      </w:hyperlink>
      <w:r w:rsidRPr="00D3205B">
        <w:rPr>
          <w:rStyle w:val="None"/>
          <w:rFonts w:ascii="Arial" w:hAnsi="Arial"/>
          <w:sz w:val="22"/>
          <w:szCs w:val="22"/>
          <w:lang w:val="en-GB"/>
        </w:rPr>
        <w:t>.</w:t>
      </w:r>
    </w:p>
    <w:p w14:paraId="4366F5BB" w14:textId="77777777" w:rsidR="009C73B7" w:rsidRPr="00D3205B" w:rsidRDefault="003C6F4B">
      <w:pPr>
        <w:pStyle w:val="BodyA"/>
        <w:numPr>
          <w:ilvl w:val="0"/>
          <w:numId w:val="2"/>
        </w:numPr>
        <w:spacing w:before="240" w:after="240" w:line="276" w:lineRule="auto"/>
        <w:jc w:val="both"/>
        <w:rPr>
          <w:rFonts w:ascii="Arial" w:hAnsi="Arial"/>
          <w:sz w:val="22"/>
          <w:szCs w:val="22"/>
          <w:lang w:val="en-GB"/>
        </w:rPr>
      </w:pPr>
      <w:r w:rsidRPr="00D3205B">
        <w:rPr>
          <w:rStyle w:val="None"/>
          <w:rFonts w:ascii="Arial" w:hAnsi="Arial"/>
          <w:sz w:val="22"/>
          <w:szCs w:val="22"/>
          <w:lang w:val="en-GB"/>
        </w:rPr>
        <w:t>Produce educational and training videos and/or animations for use in the on-line training course.</w:t>
      </w:r>
    </w:p>
    <w:p w14:paraId="5FEDD4C8" w14:textId="77777777" w:rsidR="009C73B7" w:rsidRPr="00D3205B" w:rsidRDefault="003C6F4B">
      <w:pPr>
        <w:pStyle w:val="BodyA"/>
        <w:numPr>
          <w:ilvl w:val="0"/>
          <w:numId w:val="2"/>
        </w:numPr>
        <w:spacing w:before="240" w:after="240" w:line="276" w:lineRule="auto"/>
        <w:jc w:val="both"/>
        <w:rPr>
          <w:rFonts w:ascii="Arial" w:hAnsi="Arial"/>
          <w:sz w:val="22"/>
          <w:szCs w:val="22"/>
          <w:lang w:val="en-GB"/>
        </w:rPr>
      </w:pPr>
      <w:r w:rsidRPr="00D3205B">
        <w:rPr>
          <w:rStyle w:val="None"/>
          <w:rFonts w:ascii="Arial" w:hAnsi="Arial"/>
          <w:sz w:val="22"/>
          <w:szCs w:val="22"/>
          <w:lang w:val="en-GB"/>
        </w:rPr>
        <w:t xml:space="preserve">Design and produce applications to test trainees' knowledge on refugees, asylum and migration before and after participating in the on-line teacher training course (or parts thereof). </w:t>
      </w:r>
    </w:p>
    <w:p w14:paraId="4208F24B" w14:textId="77777777" w:rsidR="009C73B7" w:rsidRPr="00D3205B" w:rsidRDefault="003C6F4B">
      <w:pPr>
        <w:pStyle w:val="BodyA"/>
        <w:numPr>
          <w:ilvl w:val="0"/>
          <w:numId w:val="2"/>
        </w:numPr>
        <w:spacing w:before="240" w:after="240" w:line="276" w:lineRule="auto"/>
        <w:jc w:val="both"/>
        <w:rPr>
          <w:rFonts w:ascii="Arial" w:hAnsi="Arial"/>
          <w:sz w:val="22"/>
          <w:szCs w:val="22"/>
          <w:lang w:val="en-GB"/>
        </w:rPr>
      </w:pPr>
      <w:r w:rsidRPr="00D3205B">
        <w:rPr>
          <w:rStyle w:val="None"/>
          <w:rFonts w:ascii="Arial" w:hAnsi="Arial"/>
          <w:sz w:val="22"/>
          <w:szCs w:val="22"/>
          <w:lang w:val="en-GB"/>
        </w:rPr>
        <w:t xml:space="preserve">Produce coaching and training materials to train UNHCR staff and others to train teachers and other groups of trainees on the topic of refugees, asylum and migration, using the on-line teacher training course.  </w:t>
      </w:r>
    </w:p>
    <w:p w14:paraId="6C4407D4" w14:textId="77777777" w:rsidR="009C73B7" w:rsidRPr="00D3205B" w:rsidRDefault="003C6F4B">
      <w:pPr>
        <w:pStyle w:val="BodyA"/>
        <w:spacing w:before="240" w:after="240" w:line="276" w:lineRule="auto"/>
        <w:jc w:val="both"/>
        <w:rPr>
          <w:rStyle w:val="None"/>
          <w:rFonts w:ascii="Arial" w:eastAsia="Arial" w:hAnsi="Arial" w:cs="Arial"/>
          <w:sz w:val="22"/>
          <w:szCs w:val="22"/>
          <w:lang w:val="en-GB"/>
        </w:rPr>
      </w:pPr>
      <w:r w:rsidRPr="00D3205B">
        <w:rPr>
          <w:rStyle w:val="None"/>
          <w:rFonts w:ascii="Arial" w:hAnsi="Arial"/>
          <w:sz w:val="22"/>
          <w:szCs w:val="22"/>
          <w:lang w:val="en-GB"/>
        </w:rPr>
        <w:t>As a minimum, the Contractor will need to have:</w:t>
      </w:r>
    </w:p>
    <w:p w14:paraId="08ED2F07" w14:textId="77777777" w:rsidR="009C73B7" w:rsidRPr="00D3205B" w:rsidRDefault="003C6F4B">
      <w:pPr>
        <w:pStyle w:val="BodyA"/>
        <w:numPr>
          <w:ilvl w:val="0"/>
          <w:numId w:val="2"/>
        </w:numPr>
        <w:spacing w:before="240" w:after="240" w:line="276" w:lineRule="auto"/>
        <w:jc w:val="both"/>
        <w:rPr>
          <w:rFonts w:ascii="Arial" w:hAnsi="Arial"/>
          <w:sz w:val="22"/>
          <w:szCs w:val="22"/>
          <w:lang w:val="en-GB"/>
        </w:rPr>
      </w:pPr>
      <w:r w:rsidRPr="00D3205B">
        <w:rPr>
          <w:rStyle w:val="None"/>
          <w:rFonts w:ascii="Arial" w:hAnsi="Arial"/>
          <w:sz w:val="22"/>
          <w:szCs w:val="22"/>
          <w:lang w:val="en-GB"/>
        </w:rPr>
        <w:t>At least 5 years' experience designing on-line teaching and/or training materials, face-to-face training methods, blended learning and/or distance learning methods;</w:t>
      </w:r>
    </w:p>
    <w:p w14:paraId="0E31DF4F" w14:textId="216E022C" w:rsidR="009C73B7" w:rsidRPr="00D3205B" w:rsidRDefault="003C6F4B">
      <w:pPr>
        <w:pStyle w:val="BodyA"/>
        <w:numPr>
          <w:ilvl w:val="0"/>
          <w:numId w:val="2"/>
        </w:numPr>
        <w:spacing w:before="240" w:after="240" w:line="276" w:lineRule="auto"/>
        <w:jc w:val="both"/>
        <w:rPr>
          <w:rStyle w:val="None"/>
          <w:rFonts w:ascii="Arial" w:hAnsi="Arial"/>
          <w:sz w:val="22"/>
          <w:szCs w:val="22"/>
          <w:lang w:val="en-GB"/>
        </w:rPr>
      </w:pPr>
      <w:r w:rsidRPr="00D3205B">
        <w:rPr>
          <w:rStyle w:val="None"/>
          <w:rFonts w:ascii="Arial" w:hAnsi="Arial"/>
          <w:sz w:val="22"/>
          <w:szCs w:val="22"/>
          <w:lang w:val="en-GB"/>
        </w:rPr>
        <w:t xml:space="preserve">Deep knowledge of appropriate pedagogical approaches </w:t>
      </w:r>
      <w:r w:rsidR="005628FD" w:rsidRPr="00D3205B">
        <w:rPr>
          <w:rStyle w:val="None"/>
          <w:rFonts w:ascii="Arial" w:hAnsi="Arial"/>
          <w:sz w:val="22"/>
          <w:szCs w:val="22"/>
          <w:lang w:val="en-GB"/>
        </w:rPr>
        <w:t>for</w:t>
      </w:r>
      <w:r w:rsidRPr="00D3205B">
        <w:rPr>
          <w:rStyle w:val="None"/>
          <w:rFonts w:ascii="Arial" w:hAnsi="Arial"/>
          <w:sz w:val="22"/>
          <w:szCs w:val="22"/>
          <w:lang w:val="en-GB"/>
        </w:rPr>
        <w:t xml:space="preserve"> teacher and educator training; </w:t>
      </w:r>
    </w:p>
    <w:p w14:paraId="2A50A348" w14:textId="77777777" w:rsidR="005628FD" w:rsidRPr="00D3205B" w:rsidRDefault="005628FD">
      <w:pPr>
        <w:pStyle w:val="BodyA"/>
        <w:numPr>
          <w:ilvl w:val="0"/>
          <w:numId w:val="2"/>
        </w:numPr>
        <w:spacing w:before="240" w:after="240" w:line="276" w:lineRule="auto"/>
        <w:jc w:val="both"/>
        <w:rPr>
          <w:rFonts w:ascii="Arial" w:hAnsi="Arial"/>
          <w:sz w:val="22"/>
          <w:szCs w:val="22"/>
          <w:lang w:val="en-GB"/>
        </w:rPr>
      </w:pPr>
      <w:r w:rsidRPr="00D3205B">
        <w:rPr>
          <w:rStyle w:val="None"/>
          <w:rFonts w:ascii="Arial" w:hAnsi="Arial"/>
          <w:sz w:val="22"/>
          <w:szCs w:val="22"/>
          <w:lang w:val="en-GB"/>
        </w:rPr>
        <w:t>Understanding of teacher training in Europe and/or teacher training for teachers of refugees</w:t>
      </w:r>
    </w:p>
    <w:p w14:paraId="7294C2DE" w14:textId="77777777" w:rsidR="009C73B7" w:rsidRPr="00D3205B" w:rsidRDefault="003C6F4B">
      <w:pPr>
        <w:pStyle w:val="BodyA"/>
        <w:numPr>
          <w:ilvl w:val="0"/>
          <w:numId w:val="2"/>
        </w:numPr>
        <w:spacing w:before="240" w:after="240" w:line="276" w:lineRule="auto"/>
        <w:jc w:val="both"/>
        <w:rPr>
          <w:rFonts w:ascii="Arial" w:hAnsi="Arial"/>
          <w:sz w:val="22"/>
          <w:szCs w:val="22"/>
          <w:lang w:val="en-GB"/>
        </w:rPr>
      </w:pPr>
      <w:r w:rsidRPr="00D3205B">
        <w:rPr>
          <w:rStyle w:val="None"/>
          <w:rFonts w:ascii="Arial" w:hAnsi="Arial"/>
          <w:sz w:val="22"/>
          <w:szCs w:val="22"/>
          <w:lang w:val="en-GB"/>
        </w:rPr>
        <w:t xml:space="preserve">Experience and expertise in producing on-line training courses, preferably specifically aimed at teachers in primary and secondary education; </w:t>
      </w:r>
    </w:p>
    <w:p w14:paraId="5004A3F3" w14:textId="77777777" w:rsidR="009C73B7" w:rsidRPr="00D3205B" w:rsidRDefault="003C6F4B">
      <w:pPr>
        <w:pStyle w:val="BodyA"/>
        <w:numPr>
          <w:ilvl w:val="0"/>
          <w:numId w:val="2"/>
        </w:numPr>
        <w:spacing w:before="240" w:after="240" w:line="276" w:lineRule="auto"/>
        <w:jc w:val="both"/>
        <w:rPr>
          <w:rFonts w:ascii="Arial" w:hAnsi="Arial"/>
          <w:sz w:val="22"/>
          <w:szCs w:val="22"/>
          <w:lang w:val="en-GB"/>
        </w:rPr>
      </w:pPr>
      <w:r w:rsidRPr="00D3205B">
        <w:rPr>
          <w:rStyle w:val="None"/>
          <w:rFonts w:ascii="Arial" w:hAnsi="Arial"/>
          <w:sz w:val="22"/>
          <w:szCs w:val="22"/>
          <w:lang w:val="en-GB"/>
        </w:rPr>
        <w:t>Capacity to produce and design teacher training courses using on-line teacher training applications and/or LMS;</w:t>
      </w:r>
    </w:p>
    <w:p w14:paraId="5D12914B" w14:textId="77777777" w:rsidR="009C73B7" w:rsidRPr="00D3205B" w:rsidRDefault="003C6F4B">
      <w:pPr>
        <w:pStyle w:val="BodyA"/>
        <w:numPr>
          <w:ilvl w:val="0"/>
          <w:numId w:val="2"/>
        </w:numPr>
        <w:spacing w:before="240" w:after="240" w:line="276" w:lineRule="auto"/>
        <w:jc w:val="both"/>
        <w:rPr>
          <w:rFonts w:ascii="Arial" w:hAnsi="Arial"/>
          <w:sz w:val="22"/>
          <w:szCs w:val="22"/>
          <w:lang w:val="en-GB"/>
        </w:rPr>
      </w:pPr>
      <w:r w:rsidRPr="00D3205B">
        <w:rPr>
          <w:rStyle w:val="None"/>
          <w:rFonts w:ascii="Arial" w:hAnsi="Arial"/>
          <w:sz w:val="22"/>
          <w:szCs w:val="22"/>
          <w:lang w:val="en-GB"/>
        </w:rPr>
        <w:t>Experience with production of educational videos, graphic design, production of other on-line educational content for use in trainings;</w:t>
      </w:r>
    </w:p>
    <w:p w14:paraId="2C5CD94B" w14:textId="77777777" w:rsidR="009C73B7" w:rsidRDefault="003C6F4B">
      <w:pPr>
        <w:pStyle w:val="BodyA"/>
        <w:numPr>
          <w:ilvl w:val="0"/>
          <w:numId w:val="2"/>
        </w:numPr>
        <w:spacing w:before="240" w:after="240" w:line="276" w:lineRule="auto"/>
        <w:jc w:val="both"/>
        <w:rPr>
          <w:rStyle w:val="None"/>
          <w:rFonts w:ascii="Arial" w:hAnsi="Arial"/>
          <w:sz w:val="22"/>
          <w:szCs w:val="22"/>
          <w:lang w:val="en-GB"/>
        </w:rPr>
      </w:pPr>
      <w:r w:rsidRPr="00D3205B">
        <w:rPr>
          <w:rStyle w:val="None"/>
          <w:rFonts w:ascii="Arial" w:hAnsi="Arial"/>
          <w:sz w:val="22"/>
          <w:szCs w:val="22"/>
          <w:lang w:val="en-GB"/>
        </w:rPr>
        <w:t xml:space="preserve">Capacity to test teacher trainings on teachers and educators; </w:t>
      </w:r>
    </w:p>
    <w:p w14:paraId="7DA7B094" w14:textId="77777777" w:rsidR="009C5129" w:rsidRDefault="009C5129" w:rsidP="009C5129">
      <w:pPr>
        <w:pStyle w:val="BodyA"/>
        <w:spacing w:before="240" w:after="240" w:line="276" w:lineRule="auto"/>
        <w:jc w:val="both"/>
        <w:rPr>
          <w:rStyle w:val="None"/>
          <w:rFonts w:ascii="Arial" w:hAnsi="Arial"/>
          <w:sz w:val="22"/>
          <w:szCs w:val="22"/>
          <w:lang w:val="en-GB"/>
        </w:rPr>
      </w:pPr>
    </w:p>
    <w:p w14:paraId="252E1820" w14:textId="77777777" w:rsidR="009C5129" w:rsidRPr="00D3205B" w:rsidRDefault="009C5129" w:rsidP="009C5129">
      <w:pPr>
        <w:pStyle w:val="BodyA"/>
        <w:spacing w:before="240" w:after="240" w:line="276" w:lineRule="auto"/>
        <w:jc w:val="both"/>
        <w:rPr>
          <w:rFonts w:ascii="Arial" w:hAnsi="Arial"/>
          <w:sz w:val="22"/>
          <w:szCs w:val="22"/>
          <w:lang w:val="en-GB"/>
        </w:rPr>
      </w:pPr>
    </w:p>
    <w:p w14:paraId="0108CD12" w14:textId="68B4C839" w:rsidR="009C73B7" w:rsidRDefault="00092C64">
      <w:pPr>
        <w:pStyle w:val="BodyA"/>
        <w:spacing w:before="240" w:after="240" w:line="276" w:lineRule="auto"/>
        <w:jc w:val="both"/>
        <w:rPr>
          <w:rStyle w:val="None"/>
          <w:lang w:val="nl-NL"/>
        </w:rPr>
      </w:pPr>
      <w:r>
        <w:rPr>
          <w:rStyle w:val="None"/>
          <w:rFonts w:ascii="Arial" w:hAnsi="Arial"/>
          <w:b/>
          <w:bCs/>
          <w:sz w:val="22"/>
          <w:szCs w:val="22"/>
          <w:lang w:val="nl-NL"/>
        </w:rPr>
        <w:lastRenderedPageBreak/>
        <w:t>3. DESIR</w:t>
      </w:r>
      <w:r w:rsidR="003C6F4B">
        <w:rPr>
          <w:rStyle w:val="None"/>
          <w:rFonts w:ascii="Arial" w:hAnsi="Arial"/>
          <w:b/>
          <w:bCs/>
          <w:sz w:val="22"/>
          <w:szCs w:val="22"/>
          <w:lang w:val="nl-NL"/>
        </w:rPr>
        <w:t>ABLE SKILLS AND EXPERIENCE</w:t>
      </w:r>
    </w:p>
    <w:p w14:paraId="49AFCF34" w14:textId="77777777" w:rsidR="009C73B7" w:rsidRPr="00D3205B" w:rsidRDefault="003C6F4B">
      <w:pPr>
        <w:pStyle w:val="BodyA"/>
        <w:numPr>
          <w:ilvl w:val="0"/>
          <w:numId w:val="2"/>
        </w:numPr>
        <w:spacing w:before="240" w:after="240" w:line="276" w:lineRule="auto"/>
        <w:jc w:val="both"/>
        <w:rPr>
          <w:rFonts w:ascii="Arial" w:hAnsi="Arial"/>
          <w:sz w:val="22"/>
          <w:szCs w:val="22"/>
          <w:lang w:val="en-GB"/>
        </w:rPr>
      </w:pPr>
      <w:r w:rsidRPr="00D3205B">
        <w:rPr>
          <w:rStyle w:val="None"/>
          <w:rFonts w:ascii="Arial" w:hAnsi="Arial"/>
          <w:sz w:val="22"/>
          <w:szCs w:val="22"/>
          <w:lang w:val="en-GB"/>
        </w:rPr>
        <w:t xml:space="preserve">Capable of coordinating several assignments at any given time; </w:t>
      </w:r>
    </w:p>
    <w:p w14:paraId="78ACE969" w14:textId="77777777" w:rsidR="009C73B7" w:rsidRPr="00D3205B" w:rsidRDefault="003C6F4B">
      <w:pPr>
        <w:pStyle w:val="BodyA"/>
        <w:numPr>
          <w:ilvl w:val="0"/>
          <w:numId w:val="2"/>
        </w:numPr>
        <w:spacing w:before="240" w:after="240" w:line="276" w:lineRule="auto"/>
        <w:jc w:val="both"/>
        <w:rPr>
          <w:rFonts w:ascii="Arial" w:hAnsi="Arial"/>
          <w:sz w:val="22"/>
          <w:szCs w:val="22"/>
          <w:lang w:val="en-GB"/>
        </w:rPr>
      </w:pPr>
      <w:r w:rsidRPr="00D3205B">
        <w:rPr>
          <w:rStyle w:val="None"/>
          <w:rFonts w:ascii="Arial" w:hAnsi="Arial"/>
          <w:sz w:val="22"/>
          <w:szCs w:val="22"/>
          <w:lang w:val="en-GB"/>
        </w:rPr>
        <w:t xml:space="preserve">Deliver high quality end products respecting strict deadlines; </w:t>
      </w:r>
    </w:p>
    <w:p w14:paraId="1C835F8D" w14:textId="5B7FB0FF" w:rsidR="009C73B7" w:rsidRPr="00D3205B" w:rsidRDefault="003C6F4B">
      <w:pPr>
        <w:pStyle w:val="BodyA"/>
        <w:numPr>
          <w:ilvl w:val="0"/>
          <w:numId w:val="2"/>
        </w:numPr>
        <w:spacing w:before="240" w:after="240" w:line="276" w:lineRule="auto"/>
        <w:jc w:val="both"/>
        <w:rPr>
          <w:rFonts w:ascii="Arial" w:hAnsi="Arial"/>
          <w:sz w:val="22"/>
          <w:szCs w:val="22"/>
          <w:lang w:val="en-GB"/>
        </w:rPr>
      </w:pPr>
      <w:r w:rsidRPr="00D3205B">
        <w:rPr>
          <w:rStyle w:val="None"/>
          <w:rFonts w:ascii="Arial" w:hAnsi="Arial"/>
          <w:sz w:val="22"/>
          <w:szCs w:val="22"/>
          <w:lang w:val="en-GB"/>
        </w:rPr>
        <w:t>Knowledge of UNHCR and its work in education;</w:t>
      </w:r>
    </w:p>
    <w:p w14:paraId="76F5682E" w14:textId="74604EED" w:rsidR="009C73B7" w:rsidRPr="00D3205B" w:rsidRDefault="003C6F4B">
      <w:pPr>
        <w:pStyle w:val="BodyA"/>
        <w:numPr>
          <w:ilvl w:val="0"/>
          <w:numId w:val="2"/>
        </w:numPr>
        <w:spacing w:before="240" w:after="240" w:line="276" w:lineRule="auto"/>
        <w:jc w:val="both"/>
        <w:rPr>
          <w:rFonts w:ascii="Arial" w:hAnsi="Arial"/>
          <w:sz w:val="22"/>
          <w:szCs w:val="22"/>
          <w:lang w:val="en-GB"/>
        </w:rPr>
      </w:pPr>
      <w:r w:rsidRPr="00D3205B">
        <w:rPr>
          <w:rStyle w:val="None"/>
          <w:rFonts w:ascii="Arial" w:hAnsi="Arial"/>
          <w:sz w:val="22"/>
          <w:szCs w:val="22"/>
          <w:lang w:val="en-GB"/>
        </w:rPr>
        <w:t>Knowledge of refugees, asylum and migration</w:t>
      </w:r>
      <w:r w:rsidR="00973066">
        <w:rPr>
          <w:rStyle w:val="None"/>
          <w:rFonts w:ascii="Arial" w:hAnsi="Arial"/>
          <w:sz w:val="22"/>
          <w:szCs w:val="22"/>
          <w:lang w:val="en-GB"/>
        </w:rPr>
        <w:t>.</w:t>
      </w:r>
      <w:bookmarkStart w:id="0" w:name="_GoBack"/>
      <w:bookmarkEnd w:id="0"/>
    </w:p>
    <w:sectPr w:rsidR="009C73B7" w:rsidRPr="00D3205B">
      <w:headerReference w:type="default" r:id="rId10"/>
      <w:footerReference w:type="default" r:id="rId11"/>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D67BC5" w14:textId="77777777" w:rsidR="00774F6D" w:rsidRDefault="00774F6D">
      <w:r>
        <w:separator/>
      </w:r>
    </w:p>
  </w:endnote>
  <w:endnote w:type="continuationSeparator" w:id="0">
    <w:p w14:paraId="4762EB59" w14:textId="77777777" w:rsidR="00774F6D" w:rsidRDefault="00774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A76AD" w14:textId="77777777" w:rsidR="009C73B7" w:rsidRDefault="003C6F4B">
    <w:pPr>
      <w:pStyle w:val="Footer"/>
      <w:tabs>
        <w:tab w:val="clear" w:pos="9026"/>
        <w:tab w:val="right" w:pos="9000"/>
      </w:tabs>
      <w:jc w:val="right"/>
    </w:pPr>
    <w:r>
      <w:fldChar w:fldCharType="begin"/>
    </w:r>
    <w:r>
      <w:instrText xml:space="preserve"> PAGE </w:instrText>
    </w:r>
    <w:r>
      <w:fldChar w:fldCharType="separate"/>
    </w:r>
    <w:r w:rsidR="00092C64">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86EA2A" w14:textId="77777777" w:rsidR="00774F6D" w:rsidRDefault="00774F6D">
      <w:r>
        <w:separator/>
      </w:r>
    </w:p>
  </w:footnote>
  <w:footnote w:type="continuationSeparator" w:id="0">
    <w:p w14:paraId="4857EE90" w14:textId="77777777" w:rsidR="00774F6D" w:rsidRDefault="00774F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7D3B6" w14:textId="7E5343F9" w:rsidR="009C73B7" w:rsidRDefault="003C6F4B">
    <w:pPr>
      <w:pStyle w:val="BodyA"/>
      <w:tabs>
        <w:tab w:val="right" w:pos="9000"/>
      </w:tabs>
      <w:spacing w:before="120"/>
    </w:pPr>
    <w:r w:rsidRPr="009C5129">
      <w:rPr>
        <w:rFonts w:ascii="Arial" w:hAnsi="Arial" w:cs="Arial"/>
        <w:sz w:val="22"/>
        <w:szCs w:val="22"/>
      </w:rPr>
      <w:t>RFP/201</w:t>
    </w:r>
    <w:r w:rsidR="009C5129" w:rsidRPr="009C5129">
      <w:rPr>
        <w:rFonts w:ascii="Arial" w:hAnsi="Arial" w:cs="Arial"/>
        <w:sz w:val="22"/>
        <w:szCs w:val="22"/>
      </w:rPr>
      <w:t>9/006</w:t>
    </w:r>
    <w:r w:rsidRPr="009C5129">
      <w:rPr>
        <w:rFonts w:ascii="Arial" w:hAnsi="Arial" w:cs="Arial"/>
        <w:sz w:val="22"/>
        <w:szCs w:val="22"/>
      </w:rPr>
      <w:tab/>
    </w:r>
    <w:r>
      <w:rPr>
        <w:rFonts w:ascii="Arial" w:eastAsia="Arial" w:hAnsi="Arial" w:cs="Arial"/>
        <w:b/>
        <w:bCs/>
        <w:sz w:val="22"/>
        <w:szCs w:val="22"/>
        <w:lang w:val="de-DE"/>
      </w:rPr>
      <w:t>ANNEX 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D19BA"/>
    <w:multiLevelType w:val="hybridMultilevel"/>
    <w:tmpl w:val="5E1E4268"/>
    <w:numStyleLink w:val="ImportedStyle1"/>
  </w:abstractNum>
  <w:abstractNum w:abstractNumId="1" w15:restartNumberingAfterBreak="0">
    <w:nsid w:val="1FF112DC"/>
    <w:multiLevelType w:val="hybridMultilevel"/>
    <w:tmpl w:val="5E1E4268"/>
    <w:styleLink w:val="ImportedStyle1"/>
    <w:lvl w:ilvl="0" w:tplc="2048AE16">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F63884B8">
      <w:start w:val="1"/>
      <w:numFmt w:val="bullet"/>
      <w:lvlText w:val="•"/>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0C25A48">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0B062484">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56D0DE26">
      <w:start w:val="1"/>
      <w:numFmt w:val="bullet"/>
      <w:lvlText w:val="•"/>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120A79A4">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228A6798">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AC3AE2FA">
      <w:start w:val="1"/>
      <w:numFmt w:val="bullet"/>
      <w:lvlText w:val="•"/>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1484935C">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3B7"/>
    <w:rsid w:val="00092C64"/>
    <w:rsid w:val="003C6F4B"/>
    <w:rsid w:val="005628FD"/>
    <w:rsid w:val="005F004D"/>
    <w:rsid w:val="00774F6D"/>
    <w:rsid w:val="00973066"/>
    <w:rsid w:val="00987245"/>
    <w:rsid w:val="009C5129"/>
    <w:rsid w:val="009C73B7"/>
    <w:rsid w:val="00D12072"/>
    <w:rsid w:val="00D32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311D2"/>
  <w15:docId w15:val="{02EB545F-24DE-4C03-9017-146553B84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A">
    <w:name w:val="Body A"/>
    <w:rPr>
      <w:rFonts w:cs="Arial Unicode MS"/>
      <w:color w:val="000000"/>
      <w:u w:color="000000"/>
    </w:rPr>
  </w:style>
  <w:style w:type="paragraph" w:styleId="Footer">
    <w:name w:val="footer"/>
    <w:pPr>
      <w:tabs>
        <w:tab w:val="center" w:pos="4513"/>
        <w:tab w:val="right" w:pos="9026"/>
      </w:tabs>
    </w:pPr>
    <w:rPr>
      <w:rFonts w:eastAsia="Times New Roman"/>
      <w:color w:val="000000"/>
      <w:u w:color="000000"/>
    </w:rPr>
  </w:style>
  <w:style w:type="character" w:customStyle="1" w:styleId="Link">
    <w:name w:val="Link"/>
    <w:rPr>
      <w:outline w:val="0"/>
      <w:color w:val="0000FF"/>
      <w:u w:val="single" w:color="0000FF"/>
    </w:rPr>
  </w:style>
  <w:style w:type="character" w:customStyle="1" w:styleId="Hyperlink0">
    <w:name w:val="Hyperlink.0"/>
    <w:basedOn w:val="Link"/>
    <w:rPr>
      <w:rFonts w:ascii="Arial" w:eastAsia="Arial" w:hAnsi="Arial" w:cs="Arial"/>
      <w:outline w:val="0"/>
      <w:color w:val="0000FF"/>
      <w:sz w:val="22"/>
      <w:szCs w:val="22"/>
      <w:u w:val="single" w:color="0000FF"/>
    </w:rPr>
  </w:style>
  <w:style w:type="numbering" w:customStyle="1" w:styleId="ImportedStyle1">
    <w:name w:val="Imported Style 1"/>
    <w:pPr>
      <w:numPr>
        <w:numId w:val="1"/>
      </w:numPr>
    </w:pPr>
  </w:style>
  <w:style w:type="character" w:customStyle="1" w:styleId="None">
    <w:name w:val="None"/>
  </w:style>
  <w:style w:type="character" w:customStyle="1" w:styleId="Hyperlink1">
    <w:name w:val="Hyperlink.1"/>
    <w:basedOn w:val="None"/>
    <w:rPr>
      <w:outline w:val="0"/>
      <w:color w:val="0000FF"/>
      <w:u w:val="single" w:color="0000FF"/>
      <w:lang w:val="en-US"/>
    </w:rPr>
  </w:style>
  <w:style w:type="character" w:styleId="CommentReference">
    <w:name w:val="annotation reference"/>
    <w:basedOn w:val="DefaultParagraphFont"/>
    <w:uiPriority w:val="99"/>
    <w:semiHidden/>
    <w:unhideWhenUsed/>
    <w:rsid w:val="005628FD"/>
    <w:rPr>
      <w:sz w:val="16"/>
      <w:szCs w:val="16"/>
    </w:rPr>
  </w:style>
  <w:style w:type="paragraph" w:styleId="CommentText">
    <w:name w:val="annotation text"/>
    <w:basedOn w:val="Normal"/>
    <w:link w:val="CommentTextChar"/>
    <w:uiPriority w:val="99"/>
    <w:semiHidden/>
    <w:unhideWhenUsed/>
    <w:rsid w:val="005628FD"/>
    <w:rPr>
      <w:sz w:val="20"/>
      <w:szCs w:val="20"/>
    </w:rPr>
  </w:style>
  <w:style w:type="character" w:customStyle="1" w:styleId="CommentTextChar">
    <w:name w:val="Comment Text Char"/>
    <w:basedOn w:val="DefaultParagraphFont"/>
    <w:link w:val="CommentText"/>
    <w:uiPriority w:val="99"/>
    <w:semiHidden/>
    <w:rsid w:val="005628FD"/>
  </w:style>
  <w:style w:type="paragraph" w:styleId="CommentSubject">
    <w:name w:val="annotation subject"/>
    <w:basedOn w:val="CommentText"/>
    <w:next w:val="CommentText"/>
    <w:link w:val="CommentSubjectChar"/>
    <w:uiPriority w:val="99"/>
    <w:semiHidden/>
    <w:unhideWhenUsed/>
    <w:rsid w:val="005628FD"/>
    <w:rPr>
      <w:b/>
      <w:bCs/>
    </w:rPr>
  </w:style>
  <w:style w:type="character" w:customStyle="1" w:styleId="CommentSubjectChar">
    <w:name w:val="Comment Subject Char"/>
    <w:basedOn w:val="CommentTextChar"/>
    <w:link w:val="CommentSubject"/>
    <w:uiPriority w:val="99"/>
    <w:semiHidden/>
    <w:rsid w:val="005628FD"/>
    <w:rPr>
      <w:b/>
      <w:bCs/>
    </w:rPr>
  </w:style>
  <w:style w:type="paragraph" w:styleId="BalloonText">
    <w:name w:val="Balloon Text"/>
    <w:basedOn w:val="Normal"/>
    <w:link w:val="BalloonTextChar"/>
    <w:uiPriority w:val="99"/>
    <w:semiHidden/>
    <w:unhideWhenUsed/>
    <w:rsid w:val="005628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8FD"/>
    <w:rPr>
      <w:rFonts w:ascii="Segoe UI" w:hAnsi="Segoe UI" w:cs="Segoe UI"/>
      <w:sz w:val="18"/>
      <w:szCs w:val="18"/>
    </w:rPr>
  </w:style>
  <w:style w:type="paragraph" w:styleId="Header">
    <w:name w:val="header"/>
    <w:basedOn w:val="Normal"/>
    <w:link w:val="HeaderChar"/>
    <w:uiPriority w:val="99"/>
    <w:unhideWhenUsed/>
    <w:rsid w:val="009C5129"/>
    <w:pPr>
      <w:tabs>
        <w:tab w:val="center" w:pos="4513"/>
        <w:tab w:val="right" w:pos="9026"/>
      </w:tabs>
    </w:pPr>
  </w:style>
  <w:style w:type="character" w:customStyle="1" w:styleId="HeaderChar">
    <w:name w:val="Header Char"/>
    <w:basedOn w:val="DefaultParagraphFont"/>
    <w:link w:val="Header"/>
    <w:uiPriority w:val="99"/>
    <w:rsid w:val="009C512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UNHCR.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nhcr.org/teaching-about-refugees.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nhcr.org/teaching-about-refugees.html"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798</Words>
  <Characters>4550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5338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Frederik Smets</dc:creator>
  <cp:lastModifiedBy>Frederik Smets</cp:lastModifiedBy>
  <cp:revision>4</cp:revision>
  <dcterms:created xsi:type="dcterms:W3CDTF">2019-11-20T17:08:00Z</dcterms:created>
  <dcterms:modified xsi:type="dcterms:W3CDTF">2019-11-25T14:42:00Z</dcterms:modified>
</cp:coreProperties>
</file>