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3B3DF" w14:textId="4BDFB5A4" w:rsidR="00110799" w:rsidRDefault="00CB692D" w:rsidP="00110799">
      <w:pPr>
        <w:jc w:val="center"/>
        <w:rPr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7632" behindDoc="0" locked="0" layoutInCell="1" allowOverlap="1" wp14:editId="5BC41E1B">
            <wp:simplePos x="0" y="0"/>
            <wp:positionH relativeFrom="column">
              <wp:posOffset>4559935</wp:posOffset>
            </wp:positionH>
            <wp:positionV relativeFrom="paragraph">
              <wp:posOffset>-576580</wp:posOffset>
            </wp:positionV>
            <wp:extent cx="1855470" cy="1236980"/>
            <wp:effectExtent l="0" t="0" r="0" b="1270"/>
            <wp:wrapNone/>
            <wp:docPr id="4" name="Picture 4" descr="800px-Flag_of_Syr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00px-Flag_of_Syria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F8" w:rsidRPr="00110799">
        <w:rPr>
          <w:rFonts w:ascii="Arial" w:hAnsi="Arial" w:cs="Arial"/>
          <w:sz w:val="36"/>
          <w:szCs w:val="36"/>
          <w:lang w:val="bg-BG" w:bidi="ar-SY"/>
        </w:rPr>
        <w:t>Образованието в Сирия</w:t>
      </w:r>
    </w:p>
    <w:p w14:paraId="40E84D59" w14:textId="77777777" w:rsidR="00110799" w:rsidRDefault="00110799" w:rsidP="00110799">
      <w:pPr>
        <w:rPr>
          <w:rFonts w:asciiTheme="minorBidi" w:hAnsiTheme="minorBidi"/>
          <w:noProof/>
          <w:lang w:eastAsia="en-GB"/>
        </w:rPr>
      </w:pPr>
    </w:p>
    <w:p w14:paraId="2AEC3948" w14:textId="29007C97" w:rsidR="00DD13A3" w:rsidRPr="00A57A32" w:rsidRDefault="006A7A0B" w:rsidP="008B7300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noProof/>
          <w:lang w:val="bg-BG" w:eastAsia="en-GB"/>
        </w:rPr>
      </w:pPr>
      <w:r w:rsidRPr="00A57A32">
        <w:rPr>
          <w:rFonts w:asciiTheme="minorBidi" w:hAnsiTheme="minorBidi"/>
          <w:b/>
          <w:noProof/>
          <w:lang w:val="bg-BG" w:eastAsia="en-GB" w:bidi="ar-SY"/>
        </w:rPr>
        <w:t>Обща информация</w:t>
      </w:r>
      <w:r w:rsidR="008B7300" w:rsidRPr="00A57A32">
        <w:rPr>
          <w:rFonts w:asciiTheme="minorBidi" w:hAnsiTheme="minorBidi"/>
          <w:b/>
          <w:noProof/>
          <w:lang w:val="bg-BG" w:eastAsia="en-GB" w:bidi="ar-SY"/>
        </w:rPr>
        <w:t xml:space="preserve"> </w:t>
      </w:r>
      <w:r w:rsidR="00170E2A" w:rsidRPr="00A57A32">
        <w:rPr>
          <w:rFonts w:asciiTheme="minorBidi" w:hAnsiTheme="minorBidi"/>
          <w:b/>
          <w:noProof/>
          <w:lang w:val="bg-BG" w:eastAsia="en-GB" w:bidi="ar-SY"/>
        </w:rPr>
        <w:t>за образователната система</w:t>
      </w:r>
    </w:p>
    <w:p w14:paraId="435E52DA" w14:textId="39D7F909" w:rsidR="008B7300" w:rsidRDefault="005978F9" w:rsidP="00A46CEB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 w:rsidRPr="00A46CEB">
        <w:rPr>
          <w:rFonts w:ascii="Arial" w:hAnsi="Arial" w:cs="Arial"/>
          <w:noProof/>
          <w:lang w:val="bg-BG" w:eastAsia="en-GB" w:bidi="ar-SY"/>
        </w:rPr>
        <w:t>Конституцията на Сирийската арабска република гар</w:t>
      </w:r>
      <w:r w:rsidR="00A46CEB" w:rsidRPr="00A46CEB">
        <w:rPr>
          <w:rFonts w:ascii="Arial" w:hAnsi="Arial" w:cs="Arial"/>
          <w:noProof/>
          <w:lang w:val="bg-BG" w:eastAsia="en-GB" w:bidi="ar-SY"/>
        </w:rPr>
        <w:t>антира правото на образова</w:t>
      </w:r>
      <w:r w:rsidR="004434D1">
        <w:rPr>
          <w:rFonts w:ascii="Arial" w:hAnsi="Arial" w:cs="Arial"/>
          <w:noProof/>
          <w:lang w:val="bg-BG" w:eastAsia="en-GB" w:bidi="ar-SY"/>
        </w:rPr>
        <w:t>ние</w:t>
      </w:r>
      <w:r w:rsidR="00AC61BA">
        <w:rPr>
          <w:rFonts w:ascii="Arial" w:hAnsi="Arial" w:cs="Arial"/>
          <w:noProof/>
          <w:lang w:val="bg-BG" w:eastAsia="en-GB" w:bidi="ar-SY"/>
        </w:rPr>
        <w:t xml:space="preserve"> на всеки граждани</w:t>
      </w:r>
      <w:r w:rsidR="00B76063">
        <w:rPr>
          <w:rFonts w:ascii="Arial" w:hAnsi="Arial" w:cs="Arial"/>
          <w:noProof/>
          <w:lang w:val="bg-BG" w:eastAsia="en-GB" w:bidi="ar-SY"/>
        </w:rPr>
        <w:t xml:space="preserve">. Образованието е светско с равен достъп за момичета и момчета. </w:t>
      </w:r>
      <w:r w:rsidR="006A7A0B">
        <w:rPr>
          <w:rFonts w:ascii="Arial" w:hAnsi="Arial" w:cs="Arial"/>
          <w:noProof/>
          <w:lang w:val="bg-BG" w:eastAsia="en-GB" w:bidi="ar-SY"/>
        </w:rPr>
        <w:t xml:space="preserve">Основното </w:t>
      </w:r>
      <w:r w:rsidR="00CA679E">
        <w:rPr>
          <w:rFonts w:ascii="Arial" w:hAnsi="Arial" w:cs="Arial"/>
          <w:noProof/>
          <w:lang w:val="bg-BG" w:eastAsia="en-GB" w:bidi="ar-SY"/>
        </w:rPr>
        <w:t>(първи-девети</w:t>
      </w:r>
      <w:r w:rsidR="00C66E3E">
        <w:rPr>
          <w:rFonts w:ascii="Arial" w:hAnsi="Arial" w:cs="Arial"/>
          <w:noProof/>
          <w:lang w:val="bg-BG" w:eastAsia="en-GB" w:bidi="ar-SY"/>
        </w:rPr>
        <w:t xml:space="preserve"> клас) </w:t>
      </w:r>
      <w:r w:rsidR="006A7A0B">
        <w:rPr>
          <w:rFonts w:ascii="Arial" w:hAnsi="Arial" w:cs="Arial"/>
          <w:noProof/>
          <w:lang w:val="bg-BG" w:eastAsia="en-GB" w:bidi="ar-SY"/>
        </w:rPr>
        <w:t>и средното образование</w:t>
      </w:r>
      <w:r w:rsidR="00CA679E">
        <w:rPr>
          <w:rFonts w:ascii="Arial" w:hAnsi="Arial" w:cs="Arial"/>
          <w:noProof/>
          <w:lang w:val="bg-BG" w:eastAsia="en-GB" w:bidi="ar-SY"/>
        </w:rPr>
        <w:t xml:space="preserve"> (десети-дванадесети</w:t>
      </w:r>
      <w:r w:rsidR="00C66E3E">
        <w:rPr>
          <w:rFonts w:ascii="Arial" w:hAnsi="Arial" w:cs="Arial"/>
          <w:noProof/>
          <w:lang w:val="bg-BG" w:eastAsia="en-GB" w:bidi="ar-SY"/>
        </w:rPr>
        <w:t xml:space="preserve"> клас)</w:t>
      </w:r>
      <w:r w:rsidR="006A7A0B">
        <w:rPr>
          <w:rFonts w:ascii="Arial" w:hAnsi="Arial" w:cs="Arial"/>
          <w:noProof/>
          <w:lang w:val="bg-BG" w:eastAsia="en-GB" w:bidi="ar-SY"/>
        </w:rPr>
        <w:t xml:space="preserve"> са безплатни. Основното е задължително. Над 95% от училищата са публични, а останалите – частни или ръководени от </w:t>
      </w:r>
      <w:r w:rsidR="00A55A94">
        <w:rPr>
          <w:rFonts w:ascii="Arial" w:hAnsi="Arial" w:cs="Arial"/>
          <w:noProof/>
          <w:lang w:eastAsia="en-GB" w:bidi="ar-SY"/>
        </w:rPr>
        <w:t>UN</w:t>
      </w:r>
      <w:r w:rsidR="006A7A0B">
        <w:rPr>
          <w:rFonts w:ascii="Arial" w:hAnsi="Arial" w:cs="Arial"/>
          <w:noProof/>
          <w:lang w:eastAsia="en-GB" w:bidi="ar-SY"/>
        </w:rPr>
        <w:t>R</w:t>
      </w:r>
      <w:r w:rsidR="00A55A94">
        <w:rPr>
          <w:rFonts w:ascii="Arial" w:hAnsi="Arial" w:cs="Arial"/>
          <w:noProof/>
          <w:lang w:eastAsia="en-GB" w:bidi="ar-SY"/>
        </w:rPr>
        <w:t>W</w:t>
      </w:r>
      <w:r w:rsidR="006A7A0B">
        <w:rPr>
          <w:rFonts w:ascii="Arial" w:hAnsi="Arial" w:cs="Arial"/>
          <w:noProof/>
          <w:lang w:eastAsia="en-GB" w:bidi="ar-SY"/>
        </w:rPr>
        <w:t>A</w:t>
      </w:r>
      <w:r w:rsidR="006A7A0B" w:rsidRPr="006A7A0B">
        <w:rPr>
          <w:rFonts w:ascii="Arial" w:hAnsi="Arial" w:cs="Arial"/>
          <w:noProof/>
          <w:lang w:val="bg-BG" w:eastAsia="en-GB" w:bidi="ar-SY"/>
        </w:rPr>
        <w:t>.</w:t>
      </w:r>
      <w:r w:rsidR="006A7A0B">
        <w:rPr>
          <w:rStyle w:val="FootnoteReference"/>
          <w:rFonts w:ascii="Arial" w:hAnsi="Arial" w:cs="Arial"/>
          <w:noProof/>
          <w:lang w:val="bg-BG" w:eastAsia="en-GB" w:bidi="ar-SY"/>
        </w:rPr>
        <w:footnoteReference w:id="1"/>
      </w:r>
      <w:r w:rsidR="006A7A0B" w:rsidRPr="006A7A0B">
        <w:rPr>
          <w:rFonts w:ascii="Arial" w:hAnsi="Arial" w:cs="Arial"/>
          <w:noProof/>
          <w:lang w:val="bg-BG" w:eastAsia="en-GB" w:bidi="ar-SY"/>
        </w:rPr>
        <w:t xml:space="preserve"> </w:t>
      </w:r>
    </w:p>
    <w:p w14:paraId="149D4AEB" w14:textId="72D76236" w:rsidR="004434D1" w:rsidRPr="006A7A0B" w:rsidRDefault="008B7300" w:rsidP="00A46CEB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Учебната година започва през септември и приключва </w:t>
      </w:r>
      <w:r w:rsidR="00591FE7">
        <w:rPr>
          <w:rFonts w:ascii="Arial" w:hAnsi="Arial" w:cs="Arial"/>
          <w:noProof/>
          <w:lang w:val="bg-BG" w:eastAsia="en-GB" w:bidi="ar-SY"/>
        </w:rPr>
        <w:t>през юни, като обикновено има 33-34</w:t>
      </w:r>
      <w:r>
        <w:rPr>
          <w:rFonts w:ascii="Arial" w:hAnsi="Arial" w:cs="Arial"/>
          <w:noProof/>
          <w:lang w:val="bg-BG" w:eastAsia="en-GB" w:bidi="ar-SY"/>
        </w:rPr>
        <w:t xml:space="preserve"> учебни седмици. </w:t>
      </w:r>
    </w:p>
    <w:p w14:paraId="714FC50D" w14:textId="485FAABC" w:rsidR="00A55A94" w:rsidRDefault="00A55A94" w:rsidP="00A55A94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Настоящата образова</w:t>
      </w:r>
      <w:r w:rsidR="00CA679E">
        <w:rPr>
          <w:rFonts w:ascii="Arial" w:hAnsi="Arial" w:cs="Arial"/>
          <w:noProof/>
          <w:lang w:val="bg-BG" w:eastAsia="en-GB" w:bidi="ar-SY"/>
        </w:rPr>
        <w:t>телна система съществува от 2001</w:t>
      </w:r>
      <w:r>
        <w:rPr>
          <w:rFonts w:ascii="Arial" w:hAnsi="Arial" w:cs="Arial"/>
          <w:noProof/>
          <w:lang w:val="bg-BG" w:eastAsia="en-GB" w:bidi="ar-SY"/>
        </w:rPr>
        <w:t xml:space="preserve"> г., когато е осъществена цялостна реформа от Министеството на образованието. Последното отговаря за </w:t>
      </w:r>
      <w:r w:rsidR="006A7A0B">
        <w:rPr>
          <w:rFonts w:ascii="Arial" w:hAnsi="Arial" w:cs="Arial"/>
          <w:noProof/>
          <w:lang w:val="bg-BG" w:eastAsia="en-GB" w:bidi="ar-SY"/>
        </w:rPr>
        <w:t>учебните планове и съдържанието на учебните дисциплини</w:t>
      </w:r>
      <w:r w:rsidRPr="00A55A94">
        <w:rPr>
          <w:rFonts w:ascii="Arial" w:hAnsi="Arial" w:cs="Arial"/>
          <w:noProof/>
          <w:lang w:val="bg-BG" w:eastAsia="en-GB" w:bidi="ar-SY"/>
        </w:rPr>
        <w:t xml:space="preserve"> </w:t>
      </w:r>
      <w:r>
        <w:rPr>
          <w:rFonts w:ascii="Arial" w:hAnsi="Arial" w:cs="Arial"/>
          <w:noProof/>
          <w:lang w:val="bg-BG" w:eastAsia="en-GB" w:bidi="ar-SY"/>
        </w:rPr>
        <w:t xml:space="preserve">в основното и средно образование. Отделно министерство се занимава с въпросите на висшето образование. </w:t>
      </w:r>
    </w:p>
    <w:p w14:paraId="1C477FF5" w14:textId="77777777" w:rsidR="00A55A94" w:rsidRPr="00181F35" w:rsidRDefault="00A55A94" w:rsidP="007C6724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Преди из</w:t>
      </w:r>
      <w:r w:rsidR="006E2BC7">
        <w:rPr>
          <w:rFonts w:ascii="Arial" w:hAnsi="Arial" w:cs="Arial"/>
          <w:noProof/>
          <w:lang w:val="bg-BG" w:eastAsia="en-GB" w:bidi="ar-SY"/>
        </w:rPr>
        <w:t xml:space="preserve">бухването на военния конфликт </w:t>
      </w:r>
      <w:r w:rsidR="00181F35">
        <w:rPr>
          <w:rFonts w:ascii="Arial" w:hAnsi="Arial" w:cs="Arial"/>
          <w:noProof/>
          <w:lang w:val="bg-BG" w:eastAsia="en-GB" w:bidi="ar-SY"/>
        </w:rPr>
        <w:t xml:space="preserve">през 2011 г. </w:t>
      </w:r>
      <w:r w:rsidR="006E2BC7">
        <w:rPr>
          <w:rFonts w:ascii="Arial" w:hAnsi="Arial" w:cs="Arial"/>
          <w:noProof/>
          <w:lang w:val="bg-BG" w:eastAsia="en-GB" w:bidi="ar-SY"/>
        </w:rPr>
        <w:t xml:space="preserve">Сирия има една от най-добре </w:t>
      </w:r>
      <w:r w:rsidR="007C6724">
        <w:rPr>
          <w:rFonts w:ascii="Arial" w:hAnsi="Arial" w:cs="Arial"/>
          <w:noProof/>
          <w:lang w:val="bg-BG" w:eastAsia="en-GB" w:bidi="ar-SY"/>
        </w:rPr>
        <w:t>функциониращите</w:t>
      </w:r>
      <w:r w:rsidR="006E2BC7">
        <w:rPr>
          <w:rFonts w:ascii="Arial" w:hAnsi="Arial" w:cs="Arial"/>
          <w:noProof/>
          <w:lang w:val="bg-BG" w:eastAsia="en-GB" w:bidi="ar-SY"/>
        </w:rPr>
        <w:t xml:space="preserve"> образователни системи в Близкия изток, с</w:t>
      </w:r>
      <w:r w:rsidR="007C6724">
        <w:rPr>
          <w:rFonts w:ascii="Arial" w:hAnsi="Arial" w:cs="Arial"/>
          <w:noProof/>
          <w:lang w:val="bg-BG" w:eastAsia="en-GB" w:bidi="ar-SY"/>
        </w:rPr>
        <w:t xml:space="preserve"> обхват на начално образование от 93%</w:t>
      </w:r>
      <w:r w:rsidR="007C6724">
        <w:rPr>
          <w:rStyle w:val="FootnoteReference"/>
          <w:rFonts w:ascii="Arial" w:hAnsi="Arial" w:cs="Arial"/>
          <w:noProof/>
          <w:lang w:val="bg-BG" w:eastAsia="en-GB" w:bidi="ar-SY"/>
        </w:rPr>
        <w:footnoteReference w:id="2"/>
      </w:r>
      <w:r w:rsidR="007C6724">
        <w:rPr>
          <w:rFonts w:ascii="Arial" w:hAnsi="Arial" w:cs="Arial"/>
          <w:noProof/>
          <w:lang w:val="bg-BG" w:eastAsia="en-GB" w:bidi="ar-SY"/>
        </w:rPr>
        <w:t xml:space="preserve"> и грамотност на лицата над 15 г. от 80%</w:t>
      </w:r>
      <w:r w:rsidR="00156C5B">
        <w:rPr>
          <w:rStyle w:val="FootnoteReference"/>
          <w:rFonts w:ascii="Arial" w:hAnsi="Arial" w:cs="Arial"/>
          <w:noProof/>
          <w:lang w:val="bg-BG" w:eastAsia="en-GB" w:bidi="ar-SY"/>
        </w:rPr>
        <w:footnoteReference w:id="3"/>
      </w:r>
      <w:r w:rsidR="007C6724">
        <w:rPr>
          <w:rFonts w:ascii="Arial" w:hAnsi="Arial" w:cs="Arial"/>
          <w:noProof/>
          <w:lang w:val="bg-BG" w:eastAsia="en-GB" w:bidi="ar-SY"/>
        </w:rPr>
        <w:t>. О</w:t>
      </w:r>
      <w:r>
        <w:rPr>
          <w:rFonts w:ascii="Arial" w:hAnsi="Arial" w:cs="Arial"/>
          <w:noProof/>
          <w:lang w:val="bg-BG" w:eastAsia="en-GB" w:bidi="ar-SY"/>
        </w:rPr>
        <w:t xml:space="preserve">сновното </w:t>
      </w:r>
      <w:r w:rsidR="00181F35">
        <w:rPr>
          <w:rFonts w:ascii="Arial" w:hAnsi="Arial" w:cs="Arial"/>
          <w:noProof/>
          <w:lang w:val="bg-BG" w:eastAsia="en-GB" w:bidi="ar-SY"/>
        </w:rPr>
        <w:t xml:space="preserve">структурно </w:t>
      </w:r>
      <w:r>
        <w:rPr>
          <w:rFonts w:ascii="Arial" w:hAnsi="Arial" w:cs="Arial"/>
          <w:noProof/>
          <w:lang w:val="bg-BG" w:eastAsia="en-GB" w:bidi="ar-SY"/>
        </w:rPr>
        <w:t xml:space="preserve">предизвикателство пред образователната система </w:t>
      </w:r>
      <w:r w:rsidR="007C6724">
        <w:rPr>
          <w:rFonts w:ascii="Arial" w:hAnsi="Arial" w:cs="Arial"/>
          <w:noProof/>
          <w:lang w:val="bg-BG" w:eastAsia="en-GB" w:bidi="ar-SY"/>
        </w:rPr>
        <w:t xml:space="preserve">преди войната </w:t>
      </w:r>
      <w:r>
        <w:rPr>
          <w:rFonts w:ascii="Arial" w:hAnsi="Arial" w:cs="Arial"/>
          <w:noProof/>
          <w:lang w:val="bg-BG" w:eastAsia="en-GB" w:bidi="ar-SY"/>
        </w:rPr>
        <w:t xml:space="preserve">е да отговори на бързия прираст на населението. </w:t>
      </w:r>
    </w:p>
    <w:p w14:paraId="7E0493C5" w14:textId="3B145527" w:rsidR="006A7A0B" w:rsidRPr="00A57A32" w:rsidRDefault="009B7163" w:rsidP="009B7163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noProof/>
          <w:lang w:val="bg-BG" w:eastAsia="en-GB" w:bidi="ar-SY"/>
        </w:rPr>
      </w:pPr>
      <w:r w:rsidRPr="00A57A32">
        <w:rPr>
          <w:rFonts w:ascii="Arial" w:hAnsi="Arial" w:cs="Arial"/>
          <w:b/>
          <w:noProof/>
          <w:lang w:val="bg-BG" w:eastAsia="en-GB" w:bidi="ar-SY"/>
        </w:rPr>
        <w:t xml:space="preserve">Начално и средно </w:t>
      </w:r>
      <w:r w:rsidR="00170E2A" w:rsidRPr="00A57A32">
        <w:rPr>
          <w:rFonts w:ascii="Arial" w:hAnsi="Arial" w:cs="Arial"/>
          <w:b/>
          <w:noProof/>
          <w:lang w:val="bg-BG" w:eastAsia="en-GB" w:bidi="ar-SY"/>
        </w:rPr>
        <w:t>образование</w:t>
      </w:r>
    </w:p>
    <w:p w14:paraId="10A5EE7F" w14:textId="6D3A4F3E" w:rsidR="00A55A94" w:rsidRDefault="00A55A94" w:rsidP="005E4BC5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Предучилищното образование в Сирия </w:t>
      </w:r>
      <w:r w:rsidR="00735FF9">
        <w:rPr>
          <w:rFonts w:ascii="Arial" w:hAnsi="Arial" w:cs="Arial"/>
          <w:noProof/>
          <w:lang w:val="bg-BG" w:eastAsia="en-GB" w:bidi="ar-SY"/>
        </w:rPr>
        <w:t xml:space="preserve">се насърчава, но не се организира от </w:t>
      </w:r>
      <w:r>
        <w:rPr>
          <w:rFonts w:ascii="Arial" w:hAnsi="Arial" w:cs="Arial"/>
          <w:noProof/>
          <w:lang w:val="bg-BG" w:eastAsia="en-GB" w:bidi="ar-SY"/>
        </w:rPr>
        <w:t>държавата</w:t>
      </w:r>
      <w:r w:rsidR="00156C5B">
        <w:rPr>
          <w:rFonts w:ascii="Arial" w:hAnsi="Arial" w:cs="Arial"/>
          <w:noProof/>
          <w:lang w:val="bg-BG" w:eastAsia="en-GB" w:bidi="ar-SY"/>
        </w:rPr>
        <w:t xml:space="preserve">. Повечето </w:t>
      </w:r>
      <w:r w:rsidR="00735FF9">
        <w:rPr>
          <w:rFonts w:ascii="Arial" w:hAnsi="Arial" w:cs="Arial"/>
          <w:noProof/>
          <w:lang w:val="bg-BG" w:eastAsia="en-GB" w:bidi="ar-SY"/>
        </w:rPr>
        <w:t>детски градини</w:t>
      </w:r>
      <w:r>
        <w:rPr>
          <w:rFonts w:ascii="Arial" w:hAnsi="Arial" w:cs="Arial"/>
          <w:noProof/>
          <w:lang w:val="bg-BG" w:eastAsia="en-GB" w:bidi="ar-SY"/>
        </w:rPr>
        <w:t xml:space="preserve"> се управялват от неправителствен сектор</w:t>
      </w:r>
      <w:r w:rsidR="00735FF9">
        <w:rPr>
          <w:rFonts w:ascii="Arial" w:hAnsi="Arial" w:cs="Arial"/>
          <w:noProof/>
          <w:lang w:val="bg-BG" w:eastAsia="en-GB" w:bidi="ar-SY"/>
        </w:rPr>
        <w:t xml:space="preserve"> (синдикати, женски организации и др.) и са платени</w:t>
      </w:r>
      <w:r>
        <w:rPr>
          <w:rFonts w:ascii="Arial" w:hAnsi="Arial" w:cs="Arial"/>
          <w:noProof/>
          <w:lang w:val="bg-BG" w:eastAsia="en-GB" w:bidi="ar-SY"/>
        </w:rPr>
        <w:t>. Обучението продължава между две и три години. Детските градини не са популярни.</w:t>
      </w:r>
      <w:r w:rsidR="005E4BC5" w:rsidRPr="005E4BC5">
        <w:rPr>
          <w:rFonts w:ascii="Arial" w:hAnsi="Arial" w:cs="Arial"/>
          <w:noProof/>
          <w:lang w:val="bg-BG" w:eastAsia="en-GB" w:bidi="ar-SY"/>
        </w:rPr>
        <w:t xml:space="preserve"> </w:t>
      </w:r>
      <w:r w:rsidR="005E4BC5">
        <w:rPr>
          <w:rFonts w:ascii="Arial" w:hAnsi="Arial" w:cs="Arial"/>
          <w:noProof/>
          <w:lang w:eastAsia="en-GB" w:bidi="ar-SY"/>
        </w:rPr>
        <w:t>T</w:t>
      </w:r>
      <w:r w:rsidR="005E4BC5">
        <w:rPr>
          <w:rFonts w:ascii="Arial" w:hAnsi="Arial" w:cs="Arial"/>
          <w:noProof/>
          <w:lang w:val="bg-BG" w:eastAsia="en-GB" w:bidi="ar-SY"/>
        </w:rPr>
        <w:t>ази тенденция е свързана с традиционното схващане, че възпитанието на малкото дете е ангажимент на семейството, а не на обществото.</w:t>
      </w:r>
      <w:r>
        <w:rPr>
          <w:rFonts w:ascii="Arial" w:hAnsi="Arial" w:cs="Arial"/>
          <w:noProof/>
          <w:lang w:val="bg-BG" w:eastAsia="en-GB" w:bidi="ar-SY"/>
        </w:rPr>
        <w:t xml:space="preserve"> </w:t>
      </w:r>
      <w:r w:rsidR="00832DC0">
        <w:rPr>
          <w:rFonts w:ascii="Arial" w:hAnsi="Arial" w:cs="Arial"/>
          <w:noProof/>
          <w:lang w:val="bg-BG" w:eastAsia="en-GB" w:bidi="ar-SY"/>
        </w:rPr>
        <w:t>Към 2004</w:t>
      </w:r>
      <w:r w:rsidR="00DC6D2E">
        <w:rPr>
          <w:rFonts w:ascii="Arial" w:hAnsi="Arial" w:cs="Arial"/>
          <w:noProof/>
          <w:lang w:val="bg-BG" w:eastAsia="en-GB" w:bidi="ar-SY"/>
        </w:rPr>
        <w:t xml:space="preserve"> г.</w:t>
      </w:r>
      <w:r w:rsidR="0039547E">
        <w:rPr>
          <w:rFonts w:ascii="Arial" w:hAnsi="Arial" w:cs="Arial"/>
          <w:noProof/>
          <w:lang w:val="bg-BG" w:eastAsia="en-GB" w:bidi="ar-SY"/>
        </w:rPr>
        <w:t xml:space="preserve"> е</w:t>
      </w:r>
      <w:r w:rsidR="00832DC0">
        <w:rPr>
          <w:rFonts w:ascii="Arial" w:hAnsi="Arial" w:cs="Arial"/>
          <w:noProof/>
          <w:lang w:val="bg-BG" w:eastAsia="en-GB" w:bidi="ar-SY"/>
        </w:rPr>
        <w:t>два 7,75</w:t>
      </w:r>
      <w:r>
        <w:rPr>
          <w:rFonts w:ascii="Arial" w:hAnsi="Arial" w:cs="Arial"/>
          <w:noProof/>
          <w:lang w:val="bg-BG" w:eastAsia="en-GB" w:bidi="ar-SY"/>
        </w:rPr>
        <w:t>% от децата между 4 и 6 г. посещават детски градини.</w:t>
      </w:r>
      <w:r w:rsidR="00832DC0">
        <w:rPr>
          <w:rStyle w:val="FootnoteReference"/>
          <w:rFonts w:ascii="Arial" w:hAnsi="Arial" w:cs="Arial"/>
          <w:noProof/>
          <w:lang w:val="bg-BG" w:eastAsia="en-GB" w:bidi="ar-SY"/>
        </w:rPr>
        <w:footnoteReference w:id="4"/>
      </w:r>
    </w:p>
    <w:p w14:paraId="48BB306A" w14:textId="41378F3D" w:rsidR="00E00253" w:rsidRPr="005271BC" w:rsidRDefault="00A46CEB" w:rsidP="009B7163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 w:rsidRPr="00A46CEB">
        <w:rPr>
          <w:rFonts w:ascii="Arial" w:hAnsi="Arial" w:cs="Arial"/>
          <w:noProof/>
          <w:lang w:val="bg-BG" w:eastAsia="en-GB" w:bidi="ar-SY"/>
        </w:rPr>
        <w:t>Училищното образование е с продължителност от 12 години. Основното образование (първи</w:t>
      </w:r>
      <w:r w:rsidR="00CA679E">
        <w:rPr>
          <w:rFonts w:ascii="Arial" w:hAnsi="Arial" w:cs="Arial"/>
          <w:noProof/>
          <w:lang w:val="bg-BG" w:eastAsia="en-GB" w:bidi="ar-SY"/>
        </w:rPr>
        <w:t>-</w:t>
      </w:r>
      <w:r w:rsidRPr="00A46CEB">
        <w:rPr>
          <w:rFonts w:ascii="Arial" w:hAnsi="Arial" w:cs="Arial"/>
          <w:noProof/>
          <w:lang w:val="bg-BG" w:eastAsia="en-GB" w:bidi="ar-SY"/>
        </w:rPr>
        <w:t xml:space="preserve">девети клас) е </w:t>
      </w:r>
      <w:r w:rsidR="004434D1">
        <w:rPr>
          <w:rFonts w:ascii="Arial" w:hAnsi="Arial" w:cs="Arial"/>
          <w:noProof/>
          <w:lang w:val="bg-BG" w:eastAsia="en-GB" w:bidi="ar-SY"/>
        </w:rPr>
        <w:t>задължително и безплатно. Разд</w:t>
      </w:r>
      <w:r w:rsidR="00AC61BA">
        <w:rPr>
          <w:rFonts w:ascii="Arial" w:hAnsi="Arial" w:cs="Arial"/>
          <w:noProof/>
          <w:lang w:val="bg-BG" w:eastAsia="en-GB" w:bidi="ar-SY"/>
        </w:rPr>
        <w:t>елено е на два етапа: начален (първи-шести клас) и подготвителен (шести-девети</w:t>
      </w:r>
      <w:r w:rsidR="004434D1">
        <w:rPr>
          <w:rFonts w:ascii="Arial" w:hAnsi="Arial" w:cs="Arial"/>
          <w:noProof/>
          <w:lang w:val="bg-BG" w:eastAsia="en-GB" w:bidi="ar-SY"/>
        </w:rPr>
        <w:t xml:space="preserve"> клас).</w:t>
      </w:r>
      <w:r w:rsidR="0039547E">
        <w:rPr>
          <w:rFonts w:ascii="Arial" w:hAnsi="Arial" w:cs="Arial"/>
          <w:noProof/>
          <w:lang w:val="bg-BG" w:eastAsia="en-GB" w:bidi="ar-SY"/>
        </w:rPr>
        <w:t xml:space="preserve"> </w:t>
      </w:r>
      <w:r w:rsidR="004434D1">
        <w:rPr>
          <w:rFonts w:ascii="Arial" w:hAnsi="Arial" w:cs="Arial"/>
          <w:noProof/>
          <w:lang w:val="bg-BG" w:eastAsia="en-GB" w:bidi="ar-SY"/>
        </w:rPr>
        <w:t xml:space="preserve">След девети клас </w:t>
      </w:r>
      <w:r w:rsidR="00873758">
        <w:rPr>
          <w:rFonts w:ascii="Arial" w:hAnsi="Arial" w:cs="Arial"/>
          <w:noProof/>
          <w:lang w:val="bg-BG" w:eastAsia="en-GB" w:bidi="ar-SY"/>
        </w:rPr>
        <w:t>учениците се явяват на национал</w:t>
      </w:r>
      <w:r w:rsidR="004434D1">
        <w:rPr>
          <w:rFonts w:ascii="Arial" w:hAnsi="Arial" w:cs="Arial"/>
          <w:noProof/>
          <w:lang w:val="bg-BG" w:eastAsia="en-GB" w:bidi="ar-SY"/>
        </w:rPr>
        <w:t>н</w:t>
      </w:r>
      <w:r w:rsidR="00873758">
        <w:rPr>
          <w:rFonts w:ascii="Arial" w:hAnsi="Arial" w:cs="Arial"/>
          <w:noProof/>
          <w:lang w:val="bg-BG" w:eastAsia="en-GB" w:bidi="ar-SY"/>
        </w:rPr>
        <w:t>и</w:t>
      </w:r>
      <w:r w:rsidR="004434D1">
        <w:rPr>
          <w:rFonts w:ascii="Arial" w:hAnsi="Arial" w:cs="Arial"/>
          <w:noProof/>
          <w:lang w:val="bg-BG" w:eastAsia="en-GB" w:bidi="ar-SY"/>
        </w:rPr>
        <w:t xml:space="preserve"> изпит</w:t>
      </w:r>
      <w:r w:rsidR="00873758">
        <w:rPr>
          <w:rFonts w:ascii="Arial" w:hAnsi="Arial" w:cs="Arial"/>
          <w:noProof/>
          <w:lang w:val="bg-BG" w:eastAsia="en-GB" w:bidi="ar-SY"/>
        </w:rPr>
        <w:t xml:space="preserve">и, от </w:t>
      </w:r>
      <w:r w:rsidR="00873758" w:rsidRPr="00A57A32">
        <w:rPr>
          <w:rFonts w:ascii="Arial" w:hAnsi="Arial" w:cs="Arial"/>
          <w:noProof/>
          <w:lang w:val="bg-BG" w:eastAsia="en-GB" w:bidi="ar-SY"/>
        </w:rPr>
        <w:t>чи</w:t>
      </w:r>
      <w:r w:rsidR="00170E2A" w:rsidRPr="00A57A32">
        <w:rPr>
          <w:rFonts w:ascii="Arial" w:hAnsi="Arial" w:cs="Arial"/>
          <w:noProof/>
          <w:lang w:val="bg-BG" w:eastAsia="en-GB" w:bidi="ar-SY"/>
        </w:rPr>
        <w:t>й</w:t>
      </w:r>
      <w:r w:rsidR="004434D1" w:rsidRPr="00A57A32">
        <w:rPr>
          <w:rFonts w:ascii="Arial" w:hAnsi="Arial" w:cs="Arial"/>
          <w:noProof/>
          <w:lang w:val="bg-BG" w:eastAsia="en-GB" w:bidi="ar-SY"/>
        </w:rPr>
        <w:t>то</w:t>
      </w:r>
      <w:r w:rsidR="004434D1">
        <w:rPr>
          <w:rFonts w:ascii="Arial" w:hAnsi="Arial" w:cs="Arial"/>
          <w:noProof/>
          <w:lang w:val="bg-BG" w:eastAsia="en-GB" w:bidi="ar-SY"/>
        </w:rPr>
        <w:t xml:space="preserve"> изход зависи продължаването им в средно образование.</w:t>
      </w:r>
      <w:r w:rsidR="006A7A0B" w:rsidRPr="006A7A0B">
        <w:rPr>
          <w:rFonts w:ascii="Arial" w:hAnsi="Arial" w:cs="Arial"/>
          <w:noProof/>
          <w:lang w:val="bg-BG" w:eastAsia="en-GB" w:bidi="ar-SY"/>
        </w:rPr>
        <w:t xml:space="preserve"> </w:t>
      </w:r>
      <w:r w:rsidR="00873758">
        <w:rPr>
          <w:rFonts w:ascii="Arial" w:hAnsi="Arial" w:cs="Arial"/>
          <w:noProof/>
          <w:lang w:val="bg-BG" w:eastAsia="en-GB" w:bidi="ar-SY"/>
        </w:rPr>
        <w:t>Изпитите са седем по основните дисциплини</w:t>
      </w:r>
      <w:r w:rsidR="009B7163">
        <w:rPr>
          <w:rFonts w:ascii="Arial" w:hAnsi="Arial" w:cs="Arial"/>
          <w:noProof/>
          <w:lang w:val="bg-BG" w:eastAsia="en-GB" w:bidi="ar-SY"/>
        </w:rPr>
        <w:t xml:space="preserve"> </w:t>
      </w:r>
      <w:r w:rsidR="009B7163" w:rsidRPr="009B7163">
        <w:rPr>
          <w:rFonts w:ascii="Arial" w:hAnsi="Arial" w:cs="Arial"/>
          <w:noProof/>
          <w:lang w:val="bg-BG" w:eastAsia="en-GB" w:bidi="ar-SY"/>
        </w:rPr>
        <w:t xml:space="preserve">– </w:t>
      </w:r>
      <w:r w:rsidR="009B7163">
        <w:rPr>
          <w:rFonts w:ascii="Arial" w:hAnsi="Arial" w:cs="Arial"/>
          <w:noProof/>
          <w:lang w:val="bg-BG" w:eastAsia="en-GB" w:bidi="ar-SY"/>
        </w:rPr>
        <w:t>арабски, математика, наука (химия, физика и биология), религия, английски, френски и социални науки (история, география и политика)</w:t>
      </w:r>
      <w:r w:rsidR="00873758">
        <w:rPr>
          <w:rFonts w:ascii="Arial" w:hAnsi="Arial" w:cs="Arial"/>
          <w:noProof/>
          <w:lang w:val="bg-BG" w:eastAsia="en-GB" w:bidi="ar-SY"/>
        </w:rPr>
        <w:t xml:space="preserve">. При пет взети изпита </w:t>
      </w:r>
      <w:r w:rsidR="009B7163">
        <w:rPr>
          <w:rFonts w:ascii="Arial" w:hAnsi="Arial" w:cs="Arial"/>
          <w:noProof/>
          <w:lang w:val="bg-BG" w:eastAsia="en-GB" w:bidi="ar-SY"/>
        </w:rPr>
        <w:t xml:space="preserve">– един от които трябва да е арабски език </w:t>
      </w:r>
      <w:r w:rsidR="00A57A32">
        <w:rPr>
          <w:rFonts w:ascii="Arial" w:hAnsi="Arial" w:cs="Arial"/>
          <w:noProof/>
          <w:lang w:val="bg-BG" w:eastAsia="en-GB" w:bidi="ar-SY"/>
        </w:rPr>
        <w:t>–</w:t>
      </w:r>
      <w:r w:rsidR="009B7163">
        <w:rPr>
          <w:rFonts w:ascii="Arial" w:hAnsi="Arial" w:cs="Arial"/>
          <w:noProof/>
          <w:lang w:val="bg-BG" w:eastAsia="en-GB" w:bidi="ar-SY"/>
        </w:rPr>
        <w:t xml:space="preserve"> </w:t>
      </w:r>
      <w:r w:rsidR="00873758">
        <w:rPr>
          <w:rFonts w:ascii="Arial" w:hAnsi="Arial" w:cs="Arial"/>
          <w:noProof/>
          <w:lang w:val="bg-BG" w:eastAsia="en-GB" w:bidi="ar-SY"/>
        </w:rPr>
        <w:t>учениците</w:t>
      </w:r>
      <w:r w:rsidR="006A7A0B">
        <w:rPr>
          <w:rFonts w:ascii="Arial" w:hAnsi="Arial" w:cs="Arial"/>
          <w:noProof/>
          <w:lang w:val="bg-BG" w:eastAsia="en-GB" w:bidi="ar-SY"/>
        </w:rPr>
        <w:t xml:space="preserve"> получават </w:t>
      </w:r>
      <w:r w:rsidR="008B7300">
        <w:rPr>
          <w:rFonts w:ascii="Arial" w:hAnsi="Arial" w:cs="Arial"/>
          <w:noProof/>
          <w:lang w:val="bg-BG" w:eastAsia="en-GB" w:bidi="ar-SY"/>
        </w:rPr>
        <w:t>диплома за основно образование</w:t>
      </w:r>
      <w:r w:rsidR="006A7A0B">
        <w:rPr>
          <w:lang w:val="bg-BG"/>
        </w:rPr>
        <w:t xml:space="preserve">. </w:t>
      </w:r>
    </w:p>
    <w:p w14:paraId="503D27C7" w14:textId="6696984C" w:rsidR="005271BC" w:rsidRPr="006A7A0B" w:rsidRDefault="005271BC" w:rsidP="00755724">
      <w:pPr>
        <w:ind w:left="360"/>
        <w:jc w:val="both"/>
        <w:rPr>
          <w:rFonts w:ascii="Arial" w:hAnsi="Arial" w:cs="Arial"/>
          <w:noProof/>
          <w:vertAlign w:val="subscript"/>
          <w:lang w:val="bg-BG" w:eastAsia="en-GB" w:bidi="ar-SY"/>
        </w:rPr>
      </w:pPr>
    </w:p>
    <w:p w14:paraId="552BCBE4" w14:textId="21718D58" w:rsidR="0035427A" w:rsidRDefault="004434D1" w:rsidP="00A57A32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Средното образование </w:t>
      </w:r>
      <w:r w:rsidR="0035427A">
        <w:rPr>
          <w:rFonts w:ascii="Arial" w:hAnsi="Arial" w:cs="Arial"/>
          <w:noProof/>
          <w:lang w:val="bg-BG" w:eastAsia="en-GB" w:bidi="ar-SY"/>
        </w:rPr>
        <w:t xml:space="preserve">(от девети до дванадесети клас) </w:t>
      </w:r>
      <w:r>
        <w:rPr>
          <w:rFonts w:ascii="Arial" w:hAnsi="Arial" w:cs="Arial"/>
          <w:noProof/>
          <w:lang w:val="bg-BG" w:eastAsia="en-GB" w:bidi="ar-SY"/>
        </w:rPr>
        <w:t>е б</w:t>
      </w:r>
      <w:r w:rsidR="0035427A">
        <w:rPr>
          <w:rFonts w:ascii="Arial" w:hAnsi="Arial" w:cs="Arial"/>
          <w:noProof/>
          <w:lang w:val="bg-BG" w:eastAsia="en-GB" w:bidi="ar-SY"/>
        </w:rPr>
        <w:t>езплатно, но не е задължително. Съществуват два вида средни училища</w:t>
      </w:r>
      <w:r w:rsidR="00543DCF">
        <w:rPr>
          <w:rFonts w:ascii="Arial" w:hAnsi="Arial" w:cs="Arial"/>
          <w:noProof/>
          <w:lang w:val="bg-BG" w:eastAsia="en-GB" w:bidi="ar-SY"/>
        </w:rPr>
        <w:t xml:space="preserve">: общообразователни – при които </w:t>
      </w:r>
      <w:r w:rsidR="0035427A">
        <w:rPr>
          <w:rFonts w:ascii="Arial" w:hAnsi="Arial" w:cs="Arial"/>
          <w:noProof/>
          <w:lang w:val="bg-BG" w:eastAsia="en-GB" w:bidi="ar-SY"/>
        </w:rPr>
        <w:t xml:space="preserve">учениците се профилират в хуманитарно или </w:t>
      </w:r>
      <w:r w:rsidR="008B7300">
        <w:rPr>
          <w:rFonts w:ascii="Arial" w:hAnsi="Arial" w:cs="Arial"/>
          <w:noProof/>
          <w:lang w:val="bg-BG" w:eastAsia="en-GB" w:bidi="ar-SY"/>
        </w:rPr>
        <w:t>природо-</w:t>
      </w:r>
      <w:r w:rsidR="0035427A">
        <w:rPr>
          <w:rFonts w:ascii="Arial" w:hAnsi="Arial" w:cs="Arial"/>
          <w:noProof/>
          <w:lang w:val="bg-BG" w:eastAsia="en-GB" w:bidi="ar-SY"/>
        </w:rPr>
        <w:t xml:space="preserve">математическо направление, и професионални. </w:t>
      </w:r>
      <w:r w:rsidR="00755724">
        <w:rPr>
          <w:rFonts w:ascii="Arial" w:hAnsi="Arial" w:cs="Arial"/>
          <w:noProof/>
          <w:lang w:val="bg-BG" w:eastAsia="en-GB" w:bidi="ar-SY"/>
        </w:rPr>
        <w:t>В общообразователните гимназии влизат учениците с високи резултати на изпитите след девети клас. Професионалните гимназии</w:t>
      </w:r>
      <w:r w:rsidR="0035427A">
        <w:rPr>
          <w:rFonts w:ascii="Arial" w:hAnsi="Arial" w:cs="Arial"/>
          <w:noProof/>
          <w:lang w:val="bg-BG" w:eastAsia="en-GB" w:bidi="ar-SY"/>
        </w:rPr>
        <w:t xml:space="preserve"> подготвят кадри за индустрията, земеделието, </w:t>
      </w:r>
      <w:r w:rsidR="00477A3E">
        <w:rPr>
          <w:rFonts w:ascii="Arial" w:hAnsi="Arial" w:cs="Arial"/>
          <w:noProof/>
          <w:lang w:val="bg-BG" w:eastAsia="en-GB" w:bidi="ar-SY"/>
        </w:rPr>
        <w:t xml:space="preserve">търговията, туризма, специалисти в различни </w:t>
      </w:r>
      <w:r w:rsidR="0035427A">
        <w:rPr>
          <w:rFonts w:ascii="Arial" w:hAnsi="Arial" w:cs="Arial"/>
          <w:noProof/>
          <w:lang w:val="bg-BG" w:eastAsia="en-GB" w:bidi="ar-SY"/>
        </w:rPr>
        <w:t>занаяти.</w:t>
      </w:r>
      <w:r w:rsidR="00477A3E">
        <w:rPr>
          <w:rFonts w:ascii="Arial" w:hAnsi="Arial" w:cs="Arial"/>
          <w:noProof/>
          <w:lang w:val="bg-BG" w:eastAsia="en-GB" w:bidi="ar-SY"/>
        </w:rPr>
        <w:t xml:space="preserve"> </w:t>
      </w:r>
      <w:r w:rsidR="00A57A32">
        <w:rPr>
          <w:rFonts w:ascii="Arial" w:hAnsi="Arial" w:cs="Arial"/>
          <w:noProof/>
          <w:lang w:val="bg-BG" w:eastAsia="en-GB" w:bidi="ar-SY"/>
        </w:rPr>
        <w:t>Н</w:t>
      </w:r>
      <w:r w:rsidR="00AC61BA">
        <w:rPr>
          <w:rFonts w:ascii="Arial" w:hAnsi="Arial" w:cs="Arial"/>
          <w:noProof/>
          <w:lang w:val="bg-BG" w:eastAsia="en-GB" w:bidi="ar-SY"/>
        </w:rPr>
        <w:t>ад</w:t>
      </w:r>
      <w:r w:rsidR="00477A3E">
        <w:rPr>
          <w:rFonts w:ascii="Arial" w:hAnsi="Arial" w:cs="Arial"/>
          <w:noProof/>
          <w:lang w:val="bg-BG" w:eastAsia="en-GB" w:bidi="ar-SY"/>
        </w:rPr>
        <w:t xml:space="preserve"> една трета от учениците в средното образование </w:t>
      </w:r>
      <w:r w:rsidR="00F4494F">
        <w:rPr>
          <w:rFonts w:ascii="Arial" w:hAnsi="Arial" w:cs="Arial"/>
          <w:noProof/>
          <w:lang w:val="bg-BG" w:eastAsia="en-GB" w:bidi="ar-SY"/>
        </w:rPr>
        <w:t>се обучават в такива училища</w:t>
      </w:r>
      <w:r w:rsidR="00477A3E">
        <w:rPr>
          <w:rFonts w:ascii="Arial" w:hAnsi="Arial" w:cs="Arial"/>
          <w:noProof/>
          <w:lang w:val="bg-BG" w:eastAsia="en-GB" w:bidi="ar-SY"/>
        </w:rPr>
        <w:t>.</w:t>
      </w:r>
      <w:r w:rsidR="00477A3E">
        <w:rPr>
          <w:rStyle w:val="FootnoteReference"/>
          <w:rFonts w:ascii="Arial" w:hAnsi="Arial" w:cs="Arial"/>
          <w:noProof/>
          <w:lang w:val="bg-BG" w:eastAsia="en-GB" w:bidi="ar-SY"/>
        </w:rPr>
        <w:footnoteReference w:id="5"/>
      </w:r>
    </w:p>
    <w:p w14:paraId="0C39D86D" w14:textId="6B920956" w:rsidR="008B7300" w:rsidRDefault="008B7300" w:rsidP="00FA49AA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Учениците, които завършват професионално училище, на теория имат достъп до кандидатстване в университети, но на практика това се случва рядко. В по-честия случай, ако желаят да продължат образованието си, </w:t>
      </w:r>
      <w:r w:rsidR="00AC61BA">
        <w:rPr>
          <w:rFonts w:ascii="Arial" w:hAnsi="Arial" w:cs="Arial"/>
          <w:noProof/>
          <w:lang w:val="bg-BG" w:eastAsia="en-GB" w:bidi="ar-SY"/>
        </w:rPr>
        <w:t>се обучават</w:t>
      </w:r>
      <w:r w:rsidR="00170E2A">
        <w:rPr>
          <w:rFonts w:ascii="Arial" w:hAnsi="Arial" w:cs="Arial"/>
          <w:noProof/>
          <w:lang w:val="bg-BG" w:eastAsia="en-GB" w:bidi="ar-SY"/>
        </w:rPr>
        <w:t xml:space="preserve"> в т.нар. </w:t>
      </w:r>
      <w:r w:rsidR="00170E2A" w:rsidRPr="00A57A32">
        <w:rPr>
          <w:rFonts w:ascii="Arial" w:hAnsi="Arial" w:cs="Arial"/>
          <w:noProof/>
          <w:lang w:val="bg-BG" w:eastAsia="en-GB" w:bidi="ar-SY"/>
        </w:rPr>
        <w:t>с</w:t>
      </w:r>
      <w:r>
        <w:rPr>
          <w:rFonts w:ascii="Arial" w:hAnsi="Arial" w:cs="Arial"/>
          <w:noProof/>
          <w:lang w:val="bg-BG" w:eastAsia="en-GB" w:bidi="ar-SY"/>
        </w:rPr>
        <w:t xml:space="preserve">редни институти/колежи. Обучението там е с продължителност от две години и отново има професионална насоченост. </w:t>
      </w:r>
      <w:r w:rsidR="004C51A7">
        <w:rPr>
          <w:rFonts w:ascii="Arial" w:hAnsi="Arial" w:cs="Arial"/>
          <w:noProof/>
          <w:lang w:val="bg-BG" w:eastAsia="en-GB" w:bidi="ar-SY"/>
        </w:rPr>
        <w:t>Една част от институтите гарантират работа в държавния апарат след успеш</w:t>
      </w:r>
      <w:r w:rsidR="00FA49AA">
        <w:rPr>
          <w:rFonts w:ascii="Arial" w:hAnsi="Arial" w:cs="Arial"/>
          <w:noProof/>
          <w:lang w:val="bg-BG" w:eastAsia="en-GB" w:bidi="ar-SY"/>
        </w:rPr>
        <w:t>ното им завършване</w:t>
      </w:r>
      <w:r w:rsidR="004C51A7">
        <w:rPr>
          <w:rFonts w:ascii="Arial" w:hAnsi="Arial" w:cs="Arial"/>
          <w:noProof/>
          <w:lang w:val="bg-BG" w:eastAsia="en-GB" w:bidi="ar-SY"/>
        </w:rPr>
        <w:t>.</w:t>
      </w:r>
    </w:p>
    <w:p w14:paraId="223084F9" w14:textId="59B8BBAA" w:rsidR="00170E2A" w:rsidRDefault="00170E2A" w:rsidP="00170E2A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Учениците, които завършват общообразователните училища, се явяват на зрелостен държавен изпит – бакалореат. При успешното му издържане получават диплома за средно образование и могат да продължат във висше без допълнителни изпити. </w:t>
      </w:r>
    </w:p>
    <w:p w14:paraId="3A6A00DA" w14:textId="1696328B" w:rsidR="005271BC" w:rsidRDefault="005271BC" w:rsidP="00170E2A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Обучението в начално и средно образование е на арабски език, като от първи клас се изучава английски, а от седми – френски или руски език. Религиозното образование (сунитски ислям за мюсюлманите, християнство за християните) е задължително от първи до 12 клас, но оценките от него не участват в балообразуването, а при неуспех в крайното изпитване, ученикът няма проблем да премине в следващ клас.</w:t>
      </w:r>
    </w:p>
    <w:p w14:paraId="0FAF6E1C" w14:textId="07C39CD6" w:rsidR="008B7300" w:rsidRPr="005271BC" w:rsidRDefault="008B7300" w:rsidP="008B7300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noProof/>
          <w:lang w:val="bg-BG" w:eastAsia="en-GB" w:bidi="ar-SY"/>
        </w:rPr>
      </w:pPr>
      <w:r w:rsidRPr="005271BC">
        <w:rPr>
          <w:rFonts w:ascii="Arial" w:hAnsi="Arial" w:cs="Arial"/>
          <w:b/>
          <w:noProof/>
          <w:lang w:val="bg-BG" w:eastAsia="en-GB" w:bidi="ar-SY"/>
        </w:rPr>
        <w:t>Висше образование</w:t>
      </w:r>
    </w:p>
    <w:p w14:paraId="581FE384" w14:textId="1D8790BB" w:rsidR="008B7300" w:rsidRDefault="008B7300" w:rsidP="001A70B4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Висшето образование в Сирия се предост</w:t>
      </w:r>
      <w:r w:rsidR="00C66E3E">
        <w:rPr>
          <w:rFonts w:ascii="Arial" w:hAnsi="Arial" w:cs="Arial"/>
          <w:noProof/>
          <w:lang w:val="bg-BG" w:eastAsia="en-GB" w:bidi="ar-SY"/>
        </w:rPr>
        <w:t>а</w:t>
      </w:r>
      <w:r>
        <w:rPr>
          <w:rFonts w:ascii="Arial" w:hAnsi="Arial" w:cs="Arial"/>
          <w:noProof/>
          <w:lang w:val="bg-BG" w:eastAsia="en-GB" w:bidi="ar-SY"/>
        </w:rPr>
        <w:t xml:space="preserve">вя от държавни или частни университети и висши институти. </w:t>
      </w:r>
      <w:r w:rsidR="001A70B4">
        <w:rPr>
          <w:rFonts w:ascii="Arial" w:hAnsi="Arial" w:cs="Arial"/>
          <w:noProof/>
          <w:lang w:val="bg-BG" w:eastAsia="en-GB" w:bidi="ar-SY"/>
        </w:rPr>
        <w:t xml:space="preserve">До 2001 г. в страната фукнционират само четири държавни университета, но след либерализация на пазара само за 10 години – до началото на войната са отворени 20 частни висши учебни заведения. </w:t>
      </w:r>
      <w:r w:rsidR="00D820D6">
        <w:rPr>
          <w:rFonts w:ascii="Arial" w:hAnsi="Arial" w:cs="Arial"/>
          <w:noProof/>
          <w:lang w:val="bg-BG" w:eastAsia="en-GB" w:bidi="ar-SY"/>
        </w:rPr>
        <w:t>През 20</w:t>
      </w:r>
      <w:r w:rsidR="00D820D6" w:rsidRPr="00D820D6">
        <w:rPr>
          <w:rFonts w:ascii="Arial" w:hAnsi="Arial" w:cs="Arial"/>
          <w:noProof/>
          <w:lang w:val="bg-BG" w:eastAsia="en-GB" w:bidi="ar-SY"/>
        </w:rPr>
        <w:t>20</w:t>
      </w:r>
      <w:r w:rsidR="00181F35">
        <w:rPr>
          <w:rFonts w:ascii="Arial" w:hAnsi="Arial" w:cs="Arial"/>
          <w:noProof/>
          <w:lang w:val="bg-BG" w:eastAsia="en-GB" w:bidi="ar-SY"/>
        </w:rPr>
        <w:t xml:space="preserve"> </w:t>
      </w:r>
      <w:r>
        <w:rPr>
          <w:rFonts w:ascii="Arial" w:hAnsi="Arial" w:cs="Arial"/>
          <w:noProof/>
          <w:lang w:val="bg-BG" w:eastAsia="en-GB" w:bidi="ar-SY"/>
        </w:rPr>
        <w:t xml:space="preserve">г. в страната функционират: </w:t>
      </w:r>
    </w:p>
    <w:p w14:paraId="5A681365" w14:textId="77777777" w:rsidR="008B7300" w:rsidRPr="00A57A32" w:rsidRDefault="008B7300" w:rsidP="008B7300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8 държавни </w:t>
      </w:r>
      <w:r w:rsidRPr="00A57A32">
        <w:rPr>
          <w:rFonts w:ascii="Arial" w:hAnsi="Arial" w:cs="Arial"/>
          <w:noProof/>
          <w:lang w:val="bg-BG" w:eastAsia="en-GB" w:bidi="ar-SY"/>
        </w:rPr>
        <w:t>университета</w:t>
      </w:r>
      <w:r w:rsidR="005271BC" w:rsidRPr="00A57A32">
        <w:rPr>
          <w:rFonts w:ascii="Arial" w:hAnsi="Arial" w:cs="Arial"/>
          <w:noProof/>
          <w:lang w:val="bg-BG" w:eastAsia="en-GB" w:bidi="ar-SY"/>
        </w:rPr>
        <w:t>;</w:t>
      </w:r>
    </w:p>
    <w:p w14:paraId="65BCFEBA" w14:textId="77777777" w:rsidR="008B7300" w:rsidRPr="00A57A32" w:rsidRDefault="008B7300" w:rsidP="008B7300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noProof/>
          <w:lang w:val="bg-BG" w:eastAsia="en-GB" w:bidi="ar-SY"/>
        </w:rPr>
      </w:pPr>
      <w:r w:rsidRPr="00A57A32">
        <w:rPr>
          <w:rFonts w:ascii="Arial" w:hAnsi="Arial" w:cs="Arial"/>
          <w:noProof/>
          <w:lang w:val="bg-BG" w:eastAsia="en-GB" w:bidi="ar-SY"/>
        </w:rPr>
        <w:t>22 частни университета</w:t>
      </w:r>
      <w:r w:rsidR="005271BC" w:rsidRPr="00A57A32">
        <w:rPr>
          <w:rFonts w:ascii="Arial" w:hAnsi="Arial" w:cs="Arial"/>
          <w:noProof/>
          <w:lang w:val="bg-BG" w:eastAsia="en-GB" w:bidi="ar-SY"/>
        </w:rPr>
        <w:t>;</w:t>
      </w:r>
    </w:p>
    <w:p w14:paraId="06E72C11" w14:textId="51E21E93" w:rsidR="001A70B4" w:rsidRPr="00A57A32" w:rsidRDefault="008B7300" w:rsidP="001A70B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16 висши института.</w:t>
      </w:r>
      <w:r w:rsidR="00D820D6">
        <w:rPr>
          <w:rStyle w:val="FootnoteReference"/>
          <w:rFonts w:ascii="Arial" w:hAnsi="Arial" w:cs="Arial"/>
          <w:noProof/>
          <w:lang w:val="bg-BG" w:eastAsia="en-GB" w:bidi="ar-SY"/>
        </w:rPr>
        <w:footnoteReference w:id="6"/>
      </w:r>
    </w:p>
    <w:p w14:paraId="736EC0F7" w14:textId="2ACE2539" w:rsidR="008B7300" w:rsidRDefault="008C6D6B" w:rsidP="00C66E3E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Образованието в държавните университети е безплатно. Най-</w:t>
      </w:r>
      <w:r w:rsidR="00181F35">
        <w:rPr>
          <w:rFonts w:ascii="Arial" w:hAnsi="Arial" w:cs="Arial"/>
          <w:noProof/>
          <w:lang w:val="bg-BG" w:eastAsia="en-GB" w:bidi="ar-SY"/>
        </w:rPr>
        <w:t xml:space="preserve">старият и </w:t>
      </w:r>
      <w:r>
        <w:rPr>
          <w:rFonts w:ascii="Arial" w:hAnsi="Arial" w:cs="Arial"/>
          <w:noProof/>
          <w:lang w:val="bg-BG" w:eastAsia="en-GB" w:bidi="ar-SY"/>
        </w:rPr>
        <w:t>най-голям</w:t>
      </w:r>
      <w:r w:rsidR="00181F35">
        <w:rPr>
          <w:rFonts w:ascii="Arial" w:hAnsi="Arial" w:cs="Arial"/>
          <w:noProof/>
          <w:lang w:val="bg-BG" w:eastAsia="en-GB" w:bidi="ar-SY"/>
        </w:rPr>
        <w:t xml:space="preserve"> </w:t>
      </w:r>
      <w:r>
        <w:rPr>
          <w:rFonts w:ascii="Arial" w:hAnsi="Arial" w:cs="Arial"/>
          <w:noProof/>
          <w:lang w:val="bg-BG" w:eastAsia="en-GB" w:bidi="ar-SY"/>
        </w:rPr>
        <w:t xml:space="preserve">е </w:t>
      </w:r>
      <w:r w:rsidR="00181F35">
        <w:rPr>
          <w:rFonts w:ascii="Arial" w:hAnsi="Arial" w:cs="Arial"/>
          <w:noProof/>
          <w:lang w:val="bg-BG" w:eastAsia="en-GB" w:bidi="ar-SY"/>
        </w:rPr>
        <w:t xml:space="preserve">Дамаският университет (1903 г.). </w:t>
      </w:r>
      <w:r w:rsidR="00C66E3E">
        <w:rPr>
          <w:rFonts w:ascii="Arial" w:hAnsi="Arial" w:cs="Arial"/>
          <w:noProof/>
          <w:lang w:val="bg-BG" w:eastAsia="en-GB" w:bidi="ar-SY"/>
        </w:rPr>
        <w:t>С над 2</w:t>
      </w:r>
      <w:r w:rsidR="00C66E3E" w:rsidRPr="00D263C7">
        <w:rPr>
          <w:rFonts w:ascii="Arial" w:hAnsi="Arial" w:cs="Arial"/>
          <w:noProof/>
          <w:lang w:val="bg-BG" w:eastAsia="en-GB" w:bidi="ar-SY"/>
        </w:rPr>
        <w:t>1</w:t>
      </w:r>
      <w:r w:rsidR="00C66E3E">
        <w:rPr>
          <w:rFonts w:ascii="Arial" w:hAnsi="Arial" w:cs="Arial"/>
          <w:noProof/>
          <w:lang w:val="bg-BG" w:eastAsia="en-GB" w:bidi="ar-SY"/>
        </w:rPr>
        <w:t>0 000 студенти</w:t>
      </w:r>
      <w:r w:rsidR="00C66E3E" w:rsidRPr="00C66E3E">
        <w:rPr>
          <w:rFonts w:ascii="Arial" w:hAnsi="Arial" w:cs="Arial"/>
          <w:noProof/>
          <w:lang w:val="bg-BG" w:eastAsia="en-GB" w:bidi="ar-SY"/>
        </w:rPr>
        <w:t xml:space="preserve"> </w:t>
      </w:r>
      <w:r w:rsidR="00C66E3E">
        <w:rPr>
          <w:rFonts w:ascii="Arial" w:hAnsi="Arial" w:cs="Arial"/>
          <w:noProof/>
          <w:lang w:val="bg-BG" w:eastAsia="en-GB" w:bidi="ar-SY"/>
        </w:rPr>
        <w:t>той</w:t>
      </w:r>
      <w:r w:rsidR="00181F35">
        <w:rPr>
          <w:rFonts w:ascii="Arial" w:hAnsi="Arial" w:cs="Arial"/>
          <w:noProof/>
          <w:lang w:val="bg-BG" w:eastAsia="en-GB" w:bidi="ar-SY"/>
        </w:rPr>
        <w:t xml:space="preserve"> остава сред най-престижите в Близкия изток</w:t>
      </w:r>
      <w:r w:rsidR="00D263C7">
        <w:rPr>
          <w:rFonts w:ascii="Arial" w:hAnsi="Arial" w:cs="Arial"/>
          <w:noProof/>
          <w:lang w:val="bg-BG" w:eastAsia="en-GB" w:bidi="ar-SY"/>
        </w:rPr>
        <w:t xml:space="preserve"> въпреки войната. Останалите държавни университети са </w:t>
      </w:r>
      <w:r w:rsidR="00C66E3E">
        <w:rPr>
          <w:rFonts w:ascii="Arial" w:hAnsi="Arial" w:cs="Arial"/>
          <w:noProof/>
          <w:lang w:val="bg-BG" w:eastAsia="en-GB" w:bidi="ar-SY"/>
        </w:rPr>
        <w:t>тези</w:t>
      </w:r>
      <w:r w:rsidR="00D263C7">
        <w:rPr>
          <w:rFonts w:ascii="Arial" w:hAnsi="Arial" w:cs="Arial"/>
          <w:noProof/>
          <w:lang w:val="bg-BG" w:eastAsia="en-GB" w:bidi="ar-SY"/>
        </w:rPr>
        <w:t xml:space="preserve"> в Апело, в Тишрийн, А</w:t>
      </w:r>
      <w:r w:rsidR="00B65CED">
        <w:rPr>
          <w:rFonts w:ascii="Arial" w:hAnsi="Arial" w:cs="Arial"/>
          <w:noProof/>
          <w:lang w:val="bg-BG" w:eastAsia="en-GB" w:bidi="ar-SY"/>
        </w:rPr>
        <w:t>л Баат, Ал Фурат, Сирийски виртуален университет (предоставя ди</w:t>
      </w:r>
      <w:r w:rsidR="00C66E3E">
        <w:rPr>
          <w:rFonts w:ascii="Arial" w:hAnsi="Arial" w:cs="Arial"/>
          <w:noProof/>
          <w:lang w:val="bg-BG" w:eastAsia="en-GB" w:bidi="ar-SY"/>
        </w:rPr>
        <w:t>станционно и онлайн обучение), у</w:t>
      </w:r>
      <w:r w:rsidR="00B65CED">
        <w:rPr>
          <w:rFonts w:ascii="Arial" w:hAnsi="Arial" w:cs="Arial"/>
          <w:noProof/>
          <w:lang w:val="bg-BG" w:eastAsia="en-GB" w:bidi="ar-SY"/>
        </w:rPr>
        <w:t>ниверситет</w:t>
      </w:r>
      <w:r w:rsidR="00C66E3E">
        <w:rPr>
          <w:rFonts w:ascii="Arial" w:hAnsi="Arial" w:cs="Arial"/>
          <w:noProof/>
          <w:lang w:val="bg-BG" w:eastAsia="en-GB" w:bidi="ar-SY"/>
        </w:rPr>
        <w:t xml:space="preserve">ът в Хама и този </w:t>
      </w:r>
      <w:r w:rsidR="00B65CED">
        <w:rPr>
          <w:rFonts w:ascii="Arial" w:hAnsi="Arial" w:cs="Arial"/>
          <w:noProof/>
          <w:lang w:val="bg-BG" w:eastAsia="en-GB" w:bidi="ar-SY"/>
        </w:rPr>
        <w:t xml:space="preserve">в Тартус. </w:t>
      </w:r>
    </w:p>
    <w:p w14:paraId="7AEDA6DB" w14:textId="05A894A5" w:rsidR="00B65CED" w:rsidRDefault="001A70B4" w:rsidP="001A70B4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Обучението в </w:t>
      </w:r>
      <w:r w:rsidR="00957876">
        <w:rPr>
          <w:rFonts w:ascii="Arial" w:hAnsi="Arial" w:cs="Arial"/>
          <w:noProof/>
          <w:lang w:val="bg-BG" w:eastAsia="en-GB" w:bidi="ar-SY"/>
        </w:rPr>
        <w:t>астните университети е платено</w:t>
      </w:r>
      <w:r>
        <w:rPr>
          <w:rFonts w:ascii="Arial" w:hAnsi="Arial" w:cs="Arial"/>
          <w:noProof/>
          <w:lang w:val="bg-BG" w:eastAsia="en-GB" w:bidi="ar-SY"/>
        </w:rPr>
        <w:t>, а</w:t>
      </w:r>
      <w:r w:rsidR="00957876">
        <w:rPr>
          <w:rFonts w:ascii="Arial" w:hAnsi="Arial" w:cs="Arial"/>
          <w:noProof/>
          <w:lang w:val="bg-BG" w:eastAsia="en-GB" w:bidi="ar-SY"/>
        </w:rPr>
        <w:t xml:space="preserve"> Министерството на висшето образование предоставя акредитация за работа</w:t>
      </w:r>
      <w:r>
        <w:rPr>
          <w:rFonts w:ascii="Arial" w:hAnsi="Arial" w:cs="Arial"/>
          <w:noProof/>
          <w:lang w:val="bg-BG" w:eastAsia="en-GB" w:bidi="ar-SY"/>
        </w:rPr>
        <w:t>та им</w:t>
      </w:r>
      <w:r w:rsidR="00957876">
        <w:rPr>
          <w:rFonts w:ascii="Arial" w:hAnsi="Arial" w:cs="Arial"/>
          <w:noProof/>
          <w:lang w:val="bg-BG" w:eastAsia="en-GB" w:bidi="ar-SY"/>
        </w:rPr>
        <w:t xml:space="preserve"> и въпреки частния им статут </w:t>
      </w:r>
      <w:r w:rsidR="00957876">
        <w:rPr>
          <w:rFonts w:ascii="Arial" w:hAnsi="Arial" w:cs="Arial"/>
          <w:noProof/>
          <w:lang w:val="bg-BG" w:eastAsia="en-GB" w:bidi="ar-SY"/>
        </w:rPr>
        <w:lastRenderedPageBreak/>
        <w:t xml:space="preserve">следи за програмите и нивото на преподаване. Най-големият частен университет е Арабският международен университет. Той е </w:t>
      </w:r>
      <w:r w:rsidR="00C66E3E">
        <w:rPr>
          <w:rFonts w:ascii="Arial" w:hAnsi="Arial" w:cs="Arial"/>
          <w:noProof/>
          <w:lang w:val="bg-BG" w:eastAsia="en-GB" w:bidi="ar-SY"/>
        </w:rPr>
        <w:t>базиран</w:t>
      </w:r>
      <w:r w:rsidR="00957876">
        <w:rPr>
          <w:rFonts w:ascii="Arial" w:hAnsi="Arial" w:cs="Arial"/>
          <w:noProof/>
          <w:lang w:val="bg-BG" w:eastAsia="en-GB" w:bidi="ar-SY"/>
        </w:rPr>
        <w:t xml:space="preserve"> в град Дараа. </w:t>
      </w:r>
    </w:p>
    <w:p w14:paraId="0A272BC1" w14:textId="77777777" w:rsidR="00957876" w:rsidRDefault="00957876" w:rsidP="00B65CED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Висшите институти </w:t>
      </w:r>
      <w:r w:rsidR="00603AF6">
        <w:rPr>
          <w:rFonts w:ascii="Arial" w:hAnsi="Arial" w:cs="Arial"/>
          <w:noProof/>
          <w:lang w:val="bg-BG" w:eastAsia="en-GB" w:bidi="ar-SY"/>
        </w:rPr>
        <w:t>се управляват от държавните университети или директно от Министерството на висшето образование. Те приемат студенти с най-високи оценки на зрелостния изпит. Броят на студентите там е ограничен. Те са специализирани в бизнес админис</w:t>
      </w:r>
      <w:r w:rsidR="00D820D6">
        <w:rPr>
          <w:rFonts w:ascii="Arial" w:hAnsi="Arial" w:cs="Arial"/>
          <w:noProof/>
          <w:lang w:val="bg-BG" w:eastAsia="en-GB" w:bidi="ar-SY"/>
        </w:rPr>
        <w:t>т</w:t>
      </w:r>
      <w:r w:rsidR="00603AF6">
        <w:rPr>
          <w:rFonts w:ascii="Arial" w:hAnsi="Arial" w:cs="Arial"/>
          <w:noProof/>
          <w:lang w:val="bg-BG" w:eastAsia="en-GB" w:bidi="ar-SY"/>
        </w:rPr>
        <w:t xml:space="preserve">рация, публична администрация, езици и др. </w:t>
      </w:r>
    </w:p>
    <w:p w14:paraId="1BC638E6" w14:textId="78B44255" w:rsidR="001F4559" w:rsidRDefault="001F4559" w:rsidP="00B65CED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Университетите и висшите институти обучават студенти в степени бакалавър, магистър и доктор. </w:t>
      </w:r>
    </w:p>
    <w:p w14:paraId="1E81825C" w14:textId="2E512EB4" w:rsidR="00CA679E" w:rsidRPr="005271BC" w:rsidRDefault="00CA679E" w:rsidP="00CA679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noProof/>
          <w:lang w:val="bg-BG" w:eastAsia="en-GB" w:bidi="ar-SY"/>
        </w:rPr>
      </w:pPr>
      <w:r w:rsidRPr="005271BC">
        <w:rPr>
          <w:rFonts w:ascii="Arial" w:hAnsi="Arial" w:cs="Arial"/>
          <w:b/>
          <w:noProof/>
          <w:lang w:val="bg-BG" w:eastAsia="en-GB" w:bidi="ar-SY"/>
        </w:rPr>
        <w:t>Оценяване</w:t>
      </w:r>
    </w:p>
    <w:p w14:paraId="6972BCBD" w14:textId="2DAE6E77" w:rsidR="00CA679E" w:rsidRDefault="00591FE7" w:rsidP="00CA679E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Системата за оценяване</w:t>
      </w:r>
      <w:r w:rsidR="00CA679E">
        <w:rPr>
          <w:rFonts w:ascii="Arial" w:hAnsi="Arial" w:cs="Arial"/>
          <w:noProof/>
          <w:lang w:val="bg-BG" w:eastAsia="en-GB" w:bidi="ar-SY"/>
        </w:rPr>
        <w:t xml:space="preserve"> е различна в отделните</w:t>
      </w:r>
      <w:r w:rsidR="00D820D6">
        <w:rPr>
          <w:rFonts w:ascii="Arial" w:hAnsi="Arial" w:cs="Arial"/>
          <w:noProof/>
          <w:lang w:val="bg-BG" w:eastAsia="en-GB" w:bidi="ar-SY"/>
        </w:rPr>
        <w:t xml:space="preserve"> образователни</w:t>
      </w:r>
      <w:r w:rsidR="00CA679E">
        <w:rPr>
          <w:rFonts w:ascii="Arial" w:hAnsi="Arial" w:cs="Arial"/>
          <w:noProof/>
          <w:lang w:val="bg-BG" w:eastAsia="en-GB" w:bidi="ar-SY"/>
        </w:rPr>
        <w:t xml:space="preserve"> етапи. </w:t>
      </w:r>
    </w:p>
    <w:p w14:paraId="71BF9D23" w14:textId="389D55F5" w:rsidR="00591FE7" w:rsidRDefault="00591FE7" w:rsidP="00591FE7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В началния етап на основното образование се използва 10-бална система (0-4: слаб, 5-7: среден, 8: добър, 9: много добър, 10: отличен)</w:t>
      </w:r>
    </w:p>
    <w:p w14:paraId="5EFC38EE" w14:textId="77777777" w:rsidR="00591FE7" w:rsidRDefault="00591FE7" w:rsidP="00591FE7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В класовете между шести и девети се използват проценти (0-40</w:t>
      </w:r>
      <w:r w:rsidR="00D820D6">
        <w:rPr>
          <w:rFonts w:ascii="Arial" w:hAnsi="Arial" w:cs="Arial"/>
          <w:noProof/>
          <w:lang w:val="bg-BG" w:eastAsia="en-GB" w:bidi="ar-SY"/>
        </w:rPr>
        <w:t>%</w:t>
      </w:r>
      <w:r>
        <w:rPr>
          <w:rFonts w:ascii="Arial" w:hAnsi="Arial" w:cs="Arial"/>
          <w:noProof/>
          <w:lang w:val="bg-BG" w:eastAsia="en-GB" w:bidi="ar-SY"/>
        </w:rPr>
        <w:t>: слаб, 40-59</w:t>
      </w:r>
      <w:r w:rsidR="00D820D6">
        <w:rPr>
          <w:rFonts w:ascii="Arial" w:hAnsi="Arial" w:cs="Arial"/>
          <w:noProof/>
          <w:lang w:val="bg-BG" w:eastAsia="en-GB" w:bidi="ar-SY"/>
        </w:rPr>
        <w:t>%</w:t>
      </w:r>
      <w:r>
        <w:rPr>
          <w:rFonts w:ascii="Arial" w:hAnsi="Arial" w:cs="Arial"/>
          <w:noProof/>
          <w:lang w:val="bg-BG" w:eastAsia="en-GB" w:bidi="ar-SY"/>
        </w:rPr>
        <w:t>: среден, 60-69% добър, 70-100</w:t>
      </w:r>
      <w:r w:rsidR="00D820D6">
        <w:rPr>
          <w:rFonts w:ascii="Arial" w:hAnsi="Arial" w:cs="Arial"/>
          <w:noProof/>
          <w:lang w:val="bg-BG" w:eastAsia="en-GB" w:bidi="ar-SY"/>
        </w:rPr>
        <w:t>%</w:t>
      </w:r>
      <w:r>
        <w:rPr>
          <w:rFonts w:ascii="Arial" w:hAnsi="Arial" w:cs="Arial"/>
          <w:noProof/>
          <w:lang w:val="bg-BG" w:eastAsia="en-GB" w:bidi="ar-SY"/>
        </w:rPr>
        <w:t xml:space="preserve"> отличен). </w:t>
      </w:r>
    </w:p>
    <w:p w14:paraId="0D20EDFD" w14:textId="31E2694A" w:rsidR="00591FE7" w:rsidRDefault="00CB3CAE" w:rsidP="00591FE7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При изпити след девети клас</w:t>
      </w:r>
      <w:r w:rsidR="0053775C">
        <w:rPr>
          <w:rFonts w:ascii="Arial" w:hAnsi="Arial" w:cs="Arial"/>
          <w:noProof/>
          <w:lang w:val="bg-BG" w:eastAsia="en-GB" w:bidi="ar-SY"/>
        </w:rPr>
        <w:t xml:space="preserve"> за влизане в средно образование</w:t>
      </w:r>
      <w:r>
        <w:rPr>
          <w:rFonts w:ascii="Arial" w:hAnsi="Arial" w:cs="Arial"/>
          <w:noProof/>
          <w:lang w:val="bg-BG" w:eastAsia="en-GB" w:bidi="ar-SY"/>
        </w:rPr>
        <w:t xml:space="preserve">: </w:t>
      </w:r>
    </w:p>
    <w:p w14:paraId="4356A920" w14:textId="0A2D105B" w:rsidR="00CB3CAE" w:rsidRPr="00A57A32" w:rsidRDefault="00CB3CAE" w:rsidP="00CB3CAE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50% е минималният резултат за </w:t>
      </w:r>
      <w:r w:rsidR="00D820D6">
        <w:rPr>
          <w:rFonts w:ascii="Arial" w:hAnsi="Arial" w:cs="Arial"/>
          <w:noProof/>
          <w:lang w:val="bg-BG" w:eastAsia="en-GB" w:bidi="ar-SY"/>
        </w:rPr>
        <w:t>прием в общообразователна гим</w:t>
      </w:r>
      <w:r w:rsidR="00D820D6" w:rsidRPr="00A57A32">
        <w:rPr>
          <w:rFonts w:ascii="Arial" w:hAnsi="Arial" w:cs="Arial"/>
          <w:noProof/>
          <w:lang w:val="bg-BG" w:eastAsia="en-GB" w:bidi="ar-SY"/>
        </w:rPr>
        <w:t>наз</w:t>
      </w:r>
      <w:r w:rsidRPr="00A57A32">
        <w:rPr>
          <w:rFonts w:ascii="Arial" w:hAnsi="Arial" w:cs="Arial"/>
          <w:noProof/>
          <w:lang w:val="bg-BG" w:eastAsia="en-GB" w:bidi="ar-SY"/>
        </w:rPr>
        <w:t>ия</w:t>
      </w:r>
      <w:r w:rsidR="005271BC" w:rsidRPr="00A57A32">
        <w:rPr>
          <w:rFonts w:ascii="Arial" w:hAnsi="Arial" w:cs="Arial"/>
          <w:noProof/>
          <w:lang w:val="bg-BG" w:eastAsia="en-GB" w:bidi="ar-SY"/>
        </w:rPr>
        <w:t>;</w:t>
      </w:r>
    </w:p>
    <w:p w14:paraId="6EA2FC86" w14:textId="780F00AE" w:rsidR="00CB3CAE" w:rsidRPr="00A57A32" w:rsidRDefault="00CB3CAE" w:rsidP="00CB3CAE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noProof/>
          <w:lang w:val="bg-BG" w:eastAsia="en-GB" w:bidi="ar-SY"/>
        </w:rPr>
      </w:pPr>
      <w:r w:rsidRPr="00A57A32">
        <w:rPr>
          <w:rFonts w:ascii="Arial" w:hAnsi="Arial" w:cs="Arial"/>
          <w:noProof/>
          <w:lang w:val="bg-BG" w:eastAsia="en-GB" w:bidi="ar-SY"/>
        </w:rPr>
        <w:t>33-50% е минималният резултат за прием в професионална гимназия</w:t>
      </w:r>
      <w:r w:rsidR="005271BC" w:rsidRPr="00A57A32">
        <w:rPr>
          <w:rFonts w:ascii="Arial" w:hAnsi="Arial" w:cs="Arial"/>
          <w:noProof/>
          <w:lang w:val="bg-BG" w:eastAsia="en-GB" w:bidi="ar-SY"/>
        </w:rPr>
        <w:t>;</w:t>
      </w:r>
    </w:p>
    <w:p w14:paraId="7DBEA0F4" w14:textId="77777777" w:rsidR="00CB3CAE" w:rsidRPr="00A57A32" w:rsidRDefault="00CB3CAE" w:rsidP="00CB3CAE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noProof/>
          <w:lang w:val="bg-BG" w:eastAsia="en-GB" w:bidi="ar-SY"/>
        </w:rPr>
      </w:pPr>
      <w:r w:rsidRPr="00A57A32">
        <w:rPr>
          <w:rFonts w:ascii="Arial" w:hAnsi="Arial" w:cs="Arial"/>
          <w:noProof/>
          <w:lang w:val="bg-BG" w:eastAsia="en-GB" w:bidi="ar-SY"/>
        </w:rPr>
        <w:t>33% е минималният р</w:t>
      </w:r>
      <w:r w:rsidR="005271BC" w:rsidRPr="00A57A32">
        <w:rPr>
          <w:rFonts w:ascii="Arial" w:hAnsi="Arial" w:cs="Arial"/>
          <w:noProof/>
          <w:lang w:val="bg-BG" w:eastAsia="en-GB" w:bidi="ar-SY"/>
        </w:rPr>
        <w:t>езултат за получаване на диплом</w:t>
      </w:r>
      <w:r w:rsidRPr="00A57A32">
        <w:rPr>
          <w:rFonts w:ascii="Arial" w:hAnsi="Arial" w:cs="Arial"/>
          <w:noProof/>
          <w:lang w:val="bg-BG" w:eastAsia="en-GB" w:bidi="ar-SY"/>
        </w:rPr>
        <w:t>а</w:t>
      </w:r>
      <w:r w:rsidR="005271BC" w:rsidRPr="00A57A32">
        <w:rPr>
          <w:rFonts w:ascii="Arial" w:hAnsi="Arial" w:cs="Arial"/>
          <w:noProof/>
          <w:lang w:val="bg-BG" w:eastAsia="en-GB" w:bidi="ar-SY"/>
        </w:rPr>
        <w:t>.</w:t>
      </w:r>
    </w:p>
    <w:p w14:paraId="1531AFA6" w14:textId="4928CB9D" w:rsidR="00CB3CAE" w:rsidRDefault="0053775C" w:rsidP="00CB3CAE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 w:rsidRPr="00A57A32">
        <w:rPr>
          <w:rFonts w:ascii="Arial" w:hAnsi="Arial" w:cs="Arial"/>
          <w:noProof/>
          <w:lang w:val="bg-BG" w:eastAsia="en-GB" w:bidi="ar-SY"/>
        </w:rPr>
        <w:t>В средното образование се използват идентични проценти както във</w:t>
      </w:r>
      <w:r>
        <w:rPr>
          <w:rFonts w:ascii="Arial" w:hAnsi="Arial" w:cs="Arial"/>
          <w:noProof/>
          <w:lang w:val="bg-BG" w:eastAsia="en-GB" w:bidi="ar-SY"/>
        </w:rPr>
        <w:t xml:space="preserve"> втория етап на основното (0</w:t>
      </w:r>
      <w:r w:rsidR="00D820D6">
        <w:rPr>
          <w:rFonts w:ascii="Arial" w:hAnsi="Arial" w:cs="Arial"/>
          <w:noProof/>
          <w:lang w:val="bg-BG" w:eastAsia="en-GB" w:bidi="ar-SY"/>
        </w:rPr>
        <w:t>-40%: слаб, 40-59%: среден, 60-69%:</w:t>
      </w:r>
      <w:r>
        <w:rPr>
          <w:rFonts w:ascii="Arial" w:hAnsi="Arial" w:cs="Arial"/>
          <w:noProof/>
          <w:lang w:val="bg-BG" w:eastAsia="en-GB" w:bidi="ar-SY"/>
        </w:rPr>
        <w:t xml:space="preserve"> добър, 70-100</w:t>
      </w:r>
      <w:r w:rsidR="00D820D6">
        <w:rPr>
          <w:rFonts w:ascii="Arial" w:hAnsi="Arial" w:cs="Arial"/>
          <w:noProof/>
          <w:lang w:val="bg-BG" w:eastAsia="en-GB" w:bidi="ar-SY"/>
        </w:rPr>
        <w:t>%:</w:t>
      </w:r>
      <w:r>
        <w:rPr>
          <w:rFonts w:ascii="Arial" w:hAnsi="Arial" w:cs="Arial"/>
          <w:noProof/>
          <w:lang w:val="bg-BG" w:eastAsia="en-GB" w:bidi="ar-SY"/>
        </w:rPr>
        <w:t xml:space="preserve"> отличен). Учениците трябва успешно да преминат всички курсове, за да завършат.</w:t>
      </w:r>
    </w:p>
    <w:p w14:paraId="2E2C2249" w14:textId="03208CEF" w:rsidR="0053775C" w:rsidRDefault="00247BD3" w:rsidP="0076239A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Успехът на изпитите в края на средното образование се изчислява на база точки. За учениците, завършили хуманитарен профил в общообразователни гимназии, максималният брой точки е 240, а миниманлният – 102. За тези, завършили прородо-математически </w:t>
      </w:r>
      <w:r w:rsidR="00C112D9">
        <w:rPr>
          <w:rFonts w:ascii="Arial" w:hAnsi="Arial" w:cs="Arial"/>
          <w:noProof/>
          <w:lang w:val="bg-BG" w:eastAsia="en-GB" w:bidi="ar-SY"/>
        </w:rPr>
        <w:t>–</w:t>
      </w:r>
      <w:r>
        <w:rPr>
          <w:rFonts w:ascii="Arial" w:hAnsi="Arial" w:cs="Arial"/>
          <w:noProof/>
          <w:lang w:val="bg-BG" w:eastAsia="en-GB" w:bidi="ar-SY"/>
        </w:rPr>
        <w:t xml:space="preserve"> </w:t>
      </w:r>
      <w:r w:rsidR="00C112D9">
        <w:rPr>
          <w:rFonts w:ascii="Arial" w:hAnsi="Arial" w:cs="Arial"/>
          <w:noProof/>
          <w:lang w:val="bg-BG" w:eastAsia="en-GB" w:bidi="ar-SY"/>
        </w:rPr>
        <w:t>съответно 260 и 104.</w:t>
      </w:r>
    </w:p>
    <w:p w14:paraId="6E2C2016" w14:textId="77777777" w:rsidR="0076239A" w:rsidRDefault="0076239A" w:rsidP="0076239A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Оценките във висшето образование са както следва: </w:t>
      </w:r>
    </w:p>
    <w:p w14:paraId="2DD7D677" w14:textId="77777777" w:rsidR="0076239A" w:rsidRDefault="0076239A" w:rsidP="0076239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Средните професионални институти използват проценти (0-60%: слаб, 60-65%: среден, 65-75%: добър, 75-85%: много добър; 85-100%: отличен). </w:t>
      </w:r>
    </w:p>
    <w:p w14:paraId="4C4B716A" w14:textId="15BB76A7" w:rsidR="0076239A" w:rsidRPr="005619BA" w:rsidRDefault="005619BA" w:rsidP="005619B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Университетите също използ</w:t>
      </w:r>
      <w:r w:rsidR="004E0955">
        <w:rPr>
          <w:rFonts w:ascii="Arial" w:hAnsi="Arial" w:cs="Arial"/>
          <w:noProof/>
          <w:lang w:val="bg-BG" w:eastAsia="en-GB" w:bidi="ar-SY"/>
        </w:rPr>
        <w:t xml:space="preserve">ват проценти, но по различна </w:t>
      </w:r>
      <w:r w:rsidR="004E0955" w:rsidRPr="00A57A32">
        <w:rPr>
          <w:rFonts w:ascii="Arial" w:hAnsi="Arial" w:cs="Arial"/>
          <w:noProof/>
          <w:lang w:val="bg-BG" w:eastAsia="en-GB" w:bidi="ar-SY"/>
        </w:rPr>
        <w:t>ска̀</w:t>
      </w:r>
      <w:r w:rsidRPr="00A57A32">
        <w:rPr>
          <w:rFonts w:ascii="Arial" w:hAnsi="Arial" w:cs="Arial"/>
          <w:noProof/>
          <w:lang w:val="bg-BG" w:eastAsia="en-GB" w:bidi="ar-SY"/>
        </w:rPr>
        <w:t>ла</w:t>
      </w:r>
      <w:r>
        <w:rPr>
          <w:rFonts w:ascii="Arial" w:hAnsi="Arial" w:cs="Arial"/>
          <w:noProof/>
          <w:lang w:val="bg-BG" w:eastAsia="en-GB" w:bidi="ar-SY"/>
        </w:rPr>
        <w:t xml:space="preserve"> (0-49%: слаб, 50-59%: среден, 60-69%: добър, 70-79%: много добър, 80-89% отличен, 90-100%: изключителен). </w:t>
      </w:r>
    </w:p>
    <w:p w14:paraId="054AD5B7" w14:textId="11B38A0C" w:rsidR="0076239A" w:rsidRPr="0076239A" w:rsidRDefault="0076239A" w:rsidP="0076239A">
      <w:pPr>
        <w:pStyle w:val="ListParagraph"/>
        <w:jc w:val="both"/>
        <w:rPr>
          <w:rFonts w:ascii="Arial" w:hAnsi="Arial" w:cs="Arial"/>
          <w:noProof/>
          <w:lang w:val="bg-BG" w:eastAsia="en-GB" w:bidi="ar-SY"/>
        </w:rPr>
      </w:pPr>
    </w:p>
    <w:p w14:paraId="22F577AB" w14:textId="67C38286" w:rsidR="00EB09B8" w:rsidRPr="004E0955" w:rsidRDefault="00061A03" w:rsidP="00CB3CA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noProof/>
          <w:lang w:val="bg-BG" w:eastAsia="en-GB" w:bidi="ar-SY"/>
        </w:rPr>
      </w:pPr>
      <w:r w:rsidRPr="004E0955">
        <w:rPr>
          <w:rFonts w:ascii="Arial" w:hAnsi="Arial" w:cs="Arial"/>
          <w:b/>
          <w:noProof/>
          <w:lang w:val="bg-BG" w:eastAsia="en-GB" w:bidi="ar-SY"/>
        </w:rPr>
        <w:t>Отражение на военния конфликт</w:t>
      </w:r>
    </w:p>
    <w:p w14:paraId="3DFC98B6" w14:textId="1D8AF16E" w:rsidR="008C6D6B" w:rsidRDefault="00EB09B8" w:rsidP="00EB09B8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Военният конфликт оказва пагубно въздействие върху образованието в Сирия. Над два милиона сирийски деца – или една трета от всички деца – са лишени от достъп до образование. Още 1,3 млн. </w:t>
      </w:r>
      <w:r w:rsidR="00091DA0">
        <w:rPr>
          <w:rFonts w:ascii="Arial" w:hAnsi="Arial" w:cs="Arial"/>
          <w:noProof/>
          <w:lang w:val="bg-BG" w:eastAsia="en-GB" w:bidi="ar-SY"/>
        </w:rPr>
        <w:t>с</w:t>
      </w:r>
      <w:r>
        <w:rPr>
          <w:rFonts w:ascii="Arial" w:hAnsi="Arial" w:cs="Arial"/>
          <w:noProof/>
          <w:lang w:val="bg-BG" w:eastAsia="en-GB" w:bidi="ar-SY"/>
        </w:rPr>
        <w:t>а в риск от ранно отпадане</w:t>
      </w:r>
      <w:r w:rsidR="00091DA0">
        <w:rPr>
          <w:rFonts w:ascii="Arial" w:hAnsi="Arial" w:cs="Arial"/>
          <w:noProof/>
          <w:lang w:val="bg-BG" w:eastAsia="en-GB" w:bidi="ar-SY"/>
        </w:rPr>
        <w:t>, немалка част заради ангажиране в заетост</w:t>
      </w:r>
      <w:r>
        <w:rPr>
          <w:rFonts w:ascii="Arial" w:hAnsi="Arial" w:cs="Arial"/>
          <w:noProof/>
          <w:lang w:val="bg-BG" w:eastAsia="en-GB" w:bidi="ar-SY"/>
        </w:rPr>
        <w:t xml:space="preserve">. По данни на УНИЦЕФ едно на всеки осем деца в класната стая </w:t>
      </w:r>
      <w:r w:rsidR="00544CC2">
        <w:rPr>
          <w:rFonts w:ascii="Arial" w:hAnsi="Arial" w:cs="Arial"/>
          <w:noProof/>
          <w:lang w:val="bg-BG" w:eastAsia="en-GB" w:bidi="ar-SY"/>
        </w:rPr>
        <w:t>се нуждае от професионална псих</w:t>
      </w:r>
      <w:r w:rsidR="00544CC2">
        <w:rPr>
          <w:rFonts w:ascii="Arial" w:hAnsi="Arial" w:cs="Arial"/>
          <w:noProof/>
          <w:lang w:eastAsia="en-GB" w:bidi="ar-SY"/>
        </w:rPr>
        <w:t>o</w:t>
      </w:r>
      <w:r w:rsidR="00544CC2">
        <w:rPr>
          <w:rFonts w:ascii="Arial" w:hAnsi="Arial" w:cs="Arial"/>
          <w:noProof/>
          <w:lang w:val="bg-BG" w:eastAsia="en-GB" w:bidi="ar-SY"/>
        </w:rPr>
        <w:t>логи</w:t>
      </w:r>
      <w:r>
        <w:rPr>
          <w:rFonts w:ascii="Arial" w:hAnsi="Arial" w:cs="Arial"/>
          <w:noProof/>
          <w:lang w:val="bg-BG" w:eastAsia="en-GB" w:bidi="ar-SY"/>
        </w:rPr>
        <w:t>ческа помощ.</w:t>
      </w:r>
      <w:r w:rsidR="00D8228D">
        <w:rPr>
          <w:rStyle w:val="FootnoteReference"/>
          <w:rFonts w:ascii="Arial" w:hAnsi="Arial" w:cs="Arial"/>
          <w:noProof/>
          <w:lang w:val="bg-BG" w:eastAsia="en-GB" w:bidi="ar-SY"/>
        </w:rPr>
        <w:footnoteReference w:id="7"/>
      </w:r>
      <w:r>
        <w:rPr>
          <w:rFonts w:ascii="Arial" w:hAnsi="Arial" w:cs="Arial"/>
          <w:noProof/>
          <w:lang w:val="bg-BG" w:eastAsia="en-GB" w:bidi="ar-SY"/>
        </w:rPr>
        <w:t xml:space="preserve"> </w:t>
      </w:r>
    </w:p>
    <w:p w14:paraId="1E7B63CC" w14:textId="61BB7C92" w:rsidR="00EB09B8" w:rsidRDefault="00EB09B8" w:rsidP="00A57A32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>Около 7400 училища</w:t>
      </w:r>
      <w:r w:rsidR="00091DA0">
        <w:rPr>
          <w:rFonts w:ascii="Arial" w:hAnsi="Arial" w:cs="Arial"/>
          <w:noProof/>
          <w:lang w:val="bg-BG" w:eastAsia="en-GB" w:bidi="ar-SY"/>
        </w:rPr>
        <w:t>, или две на всеки седем,</w:t>
      </w:r>
      <w:r>
        <w:rPr>
          <w:rFonts w:ascii="Arial" w:hAnsi="Arial" w:cs="Arial"/>
          <w:noProof/>
          <w:lang w:val="bg-BG" w:eastAsia="en-GB" w:bidi="ar-SY"/>
        </w:rPr>
        <w:t xml:space="preserve"> вече не функционират заради бомбардировки, използването им за центрове за настаняване на разселени </w:t>
      </w:r>
      <w:r>
        <w:rPr>
          <w:rFonts w:ascii="Arial" w:hAnsi="Arial" w:cs="Arial"/>
          <w:noProof/>
          <w:lang w:val="bg-BG" w:eastAsia="en-GB" w:bidi="ar-SY"/>
        </w:rPr>
        <w:lastRenderedPageBreak/>
        <w:t xml:space="preserve">семейства или военни </w:t>
      </w:r>
      <w:r w:rsidR="00091DA0">
        <w:rPr>
          <w:rFonts w:ascii="Arial" w:hAnsi="Arial" w:cs="Arial"/>
          <w:noProof/>
          <w:lang w:val="bg-BG" w:eastAsia="en-GB" w:bidi="ar-SY"/>
        </w:rPr>
        <w:t>бази. В по-спокойните райони на страната класовете често надхвърлят 40-50 деца. Децата, които попадат в териториите, контр</w:t>
      </w:r>
      <w:r w:rsidR="00544CC2">
        <w:rPr>
          <w:rFonts w:ascii="Arial" w:hAnsi="Arial" w:cs="Arial"/>
          <w:noProof/>
          <w:lang w:val="bg-BG" w:eastAsia="en-GB" w:bidi="ar-SY"/>
        </w:rPr>
        <w:t>олирани през последните години от</w:t>
      </w:r>
      <w:r w:rsidR="00091DA0">
        <w:rPr>
          <w:rFonts w:ascii="Arial" w:hAnsi="Arial" w:cs="Arial"/>
          <w:noProof/>
          <w:lang w:val="bg-BG" w:eastAsia="en-GB" w:bidi="ar-SY"/>
        </w:rPr>
        <w:t xml:space="preserve"> терористични фракции, са принудени да изучават религиозни предмети. Стотици хиляди учители</w:t>
      </w:r>
      <w:r w:rsidR="00544CC2">
        <w:rPr>
          <w:rFonts w:ascii="Arial" w:hAnsi="Arial" w:cs="Arial"/>
          <w:noProof/>
          <w:lang w:val="bg-BG" w:eastAsia="en-GB" w:bidi="ar-SY"/>
        </w:rPr>
        <w:t xml:space="preserve"> са напуснали </w:t>
      </w:r>
      <w:r w:rsidR="00091DA0">
        <w:rPr>
          <w:rFonts w:ascii="Arial" w:hAnsi="Arial" w:cs="Arial"/>
          <w:noProof/>
          <w:lang w:val="bg-BG" w:eastAsia="en-GB" w:bidi="ar-SY"/>
        </w:rPr>
        <w:t>Сирия</w:t>
      </w:r>
      <w:r w:rsidR="00CA679E">
        <w:rPr>
          <w:rFonts w:ascii="Arial" w:hAnsi="Arial" w:cs="Arial"/>
          <w:noProof/>
          <w:lang w:val="bg-BG" w:eastAsia="en-GB" w:bidi="ar-SY"/>
        </w:rPr>
        <w:t xml:space="preserve"> през последните десет години</w:t>
      </w:r>
      <w:r w:rsidR="00D1729E">
        <w:rPr>
          <w:rFonts w:ascii="Arial" w:hAnsi="Arial" w:cs="Arial"/>
          <w:noProof/>
          <w:lang w:val="bg-BG" w:eastAsia="en-GB" w:bidi="ar-SY"/>
        </w:rPr>
        <w:t xml:space="preserve"> (по изчисления на разични организации най-малко една пета от всички учители)</w:t>
      </w:r>
      <w:r w:rsidR="00544CC2">
        <w:rPr>
          <w:rFonts w:ascii="Arial" w:hAnsi="Arial" w:cs="Arial"/>
          <w:noProof/>
          <w:lang w:val="bg-BG" w:eastAsia="en-GB" w:bidi="ar-SY"/>
        </w:rPr>
        <w:t>, а тези които остават</w:t>
      </w:r>
      <w:r w:rsidR="00CA679E">
        <w:rPr>
          <w:rFonts w:ascii="Arial" w:hAnsi="Arial" w:cs="Arial"/>
          <w:noProof/>
          <w:lang w:val="bg-BG" w:eastAsia="en-GB" w:bidi="ar-SY"/>
        </w:rPr>
        <w:t>,</w:t>
      </w:r>
      <w:r w:rsidR="00544CC2">
        <w:rPr>
          <w:rFonts w:ascii="Arial" w:hAnsi="Arial" w:cs="Arial"/>
          <w:noProof/>
          <w:lang w:val="bg-BG" w:eastAsia="en-GB" w:bidi="ar-SY"/>
        </w:rPr>
        <w:t xml:space="preserve"> получават </w:t>
      </w:r>
      <w:r w:rsidR="00A57A32">
        <w:rPr>
          <w:rFonts w:ascii="Arial" w:hAnsi="Arial" w:cs="Arial"/>
          <w:noProof/>
          <w:lang w:val="bg-BG" w:eastAsia="en-GB" w:bidi="ar-SY"/>
        </w:rPr>
        <w:t>изключително ниско заплащане</w:t>
      </w:r>
      <w:r w:rsidR="00091DA0">
        <w:rPr>
          <w:rFonts w:ascii="Arial" w:hAnsi="Arial" w:cs="Arial"/>
          <w:noProof/>
          <w:lang w:val="bg-BG" w:eastAsia="en-GB" w:bidi="ar-SY"/>
        </w:rPr>
        <w:t xml:space="preserve">. </w:t>
      </w:r>
    </w:p>
    <w:p w14:paraId="7EB04F3D" w14:textId="15916A0B" w:rsidR="00091DA0" w:rsidRPr="00544CC2" w:rsidRDefault="00091DA0" w:rsidP="00EB09B8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  <w:r>
        <w:rPr>
          <w:rFonts w:ascii="Arial" w:hAnsi="Arial" w:cs="Arial"/>
          <w:noProof/>
          <w:lang w:val="bg-BG" w:eastAsia="en-GB" w:bidi="ar-SY"/>
        </w:rPr>
        <w:t xml:space="preserve">От сирийските деца, които се намират в съседните държави, около 800 000 остават извън училище. </w:t>
      </w:r>
    </w:p>
    <w:p w14:paraId="4CDCD7F6" w14:textId="77777777" w:rsidR="00D8228D" w:rsidRDefault="00D8228D" w:rsidP="00544CC2">
      <w:pPr>
        <w:ind w:left="360"/>
        <w:jc w:val="both"/>
        <w:rPr>
          <w:rFonts w:ascii="Arial" w:hAnsi="Arial" w:cs="Arial"/>
          <w:noProof/>
          <w:lang w:val="bg-BG" w:eastAsia="en-GB" w:bidi="ar-SY"/>
        </w:rPr>
      </w:pPr>
    </w:p>
    <w:p w14:paraId="4F55DB7F" w14:textId="77777777" w:rsidR="00967F54" w:rsidRDefault="00D8228D" w:rsidP="00967F54">
      <w:pPr>
        <w:ind w:left="360"/>
        <w:jc w:val="both"/>
        <w:rPr>
          <w:rFonts w:ascii="Arial" w:hAnsi="Arial" w:cs="Arial"/>
          <w:b/>
          <w:bCs/>
          <w:color w:val="262626"/>
          <w:lang w:val="bg-BG"/>
        </w:rPr>
      </w:pPr>
      <w:r w:rsidRPr="00D8228D">
        <w:rPr>
          <w:rFonts w:ascii="Arial" w:hAnsi="Arial" w:cs="Arial"/>
          <w:b/>
          <w:bCs/>
          <w:noProof/>
          <w:lang w:val="bg-BG" w:eastAsia="en-GB" w:bidi="ar-SY"/>
        </w:rPr>
        <w:t xml:space="preserve">Анекс </w:t>
      </w:r>
      <w:r w:rsidRPr="00D8228D">
        <w:rPr>
          <w:rFonts w:ascii="Arial" w:hAnsi="Arial" w:cs="Arial"/>
          <w:b/>
          <w:bCs/>
          <w:noProof/>
          <w:lang w:eastAsia="en-GB" w:bidi="ar-SY"/>
        </w:rPr>
        <w:t>I</w:t>
      </w:r>
      <w:r w:rsidRPr="00967F54">
        <w:rPr>
          <w:rFonts w:ascii="Arial" w:hAnsi="Arial" w:cs="Arial"/>
          <w:b/>
          <w:bCs/>
          <w:noProof/>
          <w:lang w:val="bg-BG" w:eastAsia="en-GB" w:bidi="ar-SY"/>
        </w:rPr>
        <w:t>:</w:t>
      </w:r>
      <w:r w:rsidR="00F4494F" w:rsidRPr="00D8228D">
        <w:rPr>
          <w:rFonts w:ascii="Arial" w:hAnsi="Arial" w:cs="Arial"/>
          <w:b/>
          <w:bCs/>
          <w:noProof/>
          <w:lang w:val="bg-BG" w:eastAsia="en-GB" w:bidi="ar-SY"/>
        </w:rPr>
        <w:t xml:space="preserve"> </w:t>
      </w:r>
      <w:r w:rsidR="00FA248B" w:rsidRPr="00967F54">
        <w:rPr>
          <w:rFonts w:ascii="Arial" w:hAnsi="Arial" w:cs="Arial"/>
          <w:b/>
          <w:bCs/>
          <w:color w:val="262626"/>
          <w:lang w:val="bg-BG"/>
        </w:rPr>
        <w:t>Образователна система в Сирия:</w:t>
      </w:r>
    </w:p>
    <w:p w14:paraId="2BD27CE4" w14:textId="77777777" w:rsidR="00CA679E" w:rsidRPr="00967F54" w:rsidRDefault="00FA248B" w:rsidP="00425B94">
      <w:pPr>
        <w:pStyle w:val="NormalWeb"/>
        <w:shd w:val="clear" w:color="auto" w:fill="FFFFFF"/>
        <w:spacing w:before="150" w:beforeAutospacing="0" w:after="150" w:afterAutospacing="0"/>
        <w:rPr>
          <w:rFonts w:ascii="Arial" w:hAnsi="Arial" w:cs="Arial"/>
          <w:b/>
          <w:bCs/>
          <w:color w:val="262626"/>
          <w:lang w:val="bg-BG"/>
        </w:rPr>
      </w:pPr>
      <w:r w:rsidRPr="00967F54">
        <w:rPr>
          <w:rFonts w:ascii="Arial" w:hAnsi="Arial" w:cs="Arial"/>
          <w:b/>
          <w:bCs/>
          <w:color w:val="262626"/>
          <w:lang w:val="bg-BG"/>
        </w:rPr>
        <w:t xml:space="preserve"> </w:t>
      </w:r>
    </w:p>
    <w:p w14:paraId="450E03EE" w14:textId="77777777" w:rsidR="007E79EB" w:rsidRPr="00FA248B" w:rsidRDefault="007E79EB" w:rsidP="00425B94">
      <w:pPr>
        <w:pStyle w:val="NormalWeb"/>
        <w:shd w:val="clear" w:color="auto" w:fill="FFFFFF"/>
        <w:spacing w:before="150" w:beforeAutospacing="0" w:after="150" w:afterAutospacing="0"/>
        <w:rPr>
          <w:rFonts w:ascii="Arial" w:hAnsi="Arial" w:cs="Arial"/>
          <w:color w:val="262626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3EEC2D" wp14:editId="73F770CE">
                <wp:simplePos x="0" y="0"/>
                <wp:positionH relativeFrom="margin">
                  <wp:posOffset>972094</wp:posOffset>
                </wp:positionH>
                <wp:positionV relativeFrom="paragraph">
                  <wp:posOffset>48623</wp:posOffset>
                </wp:positionV>
                <wp:extent cx="1197428" cy="277586"/>
                <wp:effectExtent l="0" t="0" r="22225" b="273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8" cy="2775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498D4" w14:textId="77777777" w:rsidR="003E14AB" w:rsidRPr="002C29CD" w:rsidRDefault="003E14AB" w:rsidP="003E14AB">
                            <w:pPr>
                              <w:spacing w:after="0"/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Доктор: 3 г.</w:t>
                            </w:r>
                          </w:p>
                          <w:p w14:paraId="3BC7DF9F" w14:textId="77777777" w:rsidR="003E14AB" w:rsidRPr="002C29CD" w:rsidRDefault="003E14AB" w:rsidP="003E14AB">
                            <w:pPr>
                              <w:spacing w:after="0"/>
                              <w:jc w:val="center"/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EEC2D" id="Rectangle 24" o:spid="_x0000_s1026" style="position:absolute;margin-left:76.55pt;margin-top:3.85pt;width:94.3pt;height:21.8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" fillcolor="#5b9bd5 [3204]" strokecolor="#1f4d78 [1604]" strokeweight="1pt">
                <v:textbox>
                  <w:txbxContent>
                    <w:p w14:paraId="6BE498D4" w14:textId="77777777" w:rsidR="003E14AB" w:rsidRPr="002C29CD" w:rsidRDefault="003E14AB" w:rsidP="003E14AB">
                      <w:pPr>
                        <w:spacing w:after="0"/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Доктор: 3 г.</w:t>
                      </w:r>
                    </w:p>
                    <w:p w14:paraId="3BC7DF9F" w14:textId="77777777" w:rsidR="003E14AB" w:rsidRPr="002C29CD" w:rsidRDefault="003E14AB" w:rsidP="003E14AB">
                      <w:pPr>
                        <w:spacing w:after="0"/>
                        <w:jc w:val="center"/>
                        <w:rPr>
                          <w:lang w:val="bg-BG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B997C7" w14:textId="77777777" w:rsidR="00057BCB" w:rsidRPr="005E4BC5" w:rsidRDefault="00CB2F2B">
      <w:pPr>
        <w:rPr>
          <w:rFonts w:ascii="Arial" w:hAnsi="Arial" w:cs="Arial"/>
          <w:color w:val="262626"/>
          <w:shd w:val="clear" w:color="auto" w:fill="FFFFFF"/>
          <w:lang w:val="bg-BG"/>
        </w:rPr>
      </w:pPr>
      <w:r>
        <w:rPr>
          <w:rFonts w:ascii="Arial" w:hAnsi="Arial" w:cs="Arial"/>
          <w:noProof/>
          <w:color w:val="26262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AF95B4" wp14:editId="490F18CB">
                <wp:simplePos x="0" y="0"/>
                <wp:positionH relativeFrom="column">
                  <wp:posOffset>3994422</wp:posOffset>
                </wp:positionH>
                <wp:positionV relativeFrom="paragraph">
                  <wp:posOffset>171178</wp:posOffset>
                </wp:positionV>
                <wp:extent cx="0" cy="114300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ADFA5" id="Straight Connector 1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5pt,13.5pt" to="314.5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370E11" wp14:editId="522398B6">
                <wp:simplePos x="0" y="0"/>
                <wp:positionH relativeFrom="margin">
                  <wp:posOffset>969010</wp:posOffset>
                </wp:positionH>
                <wp:positionV relativeFrom="paragraph">
                  <wp:posOffset>60325</wp:posOffset>
                </wp:positionV>
                <wp:extent cx="1196975" cy="277495"/>
                <wp:effectExtent l="0" t="0" r="22225" b="273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277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F5308" w14:textId="77777777" w:rsidR="003E14AB" w:rsidRPr="002C29CD" w:rsidRDefault="003E14AB" w:rsidP="003E14AB">
                            <w:pPr>
                              <w:spacing w:after="0"/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Магистър: 1-2 г.</w:t>
                            </w:r>
                          </w:p>
                          <w:p w14:paraId="7D512DBF" w14:textId="77777777" w:rsidR="003E14AB" w:rsidRPr="002C29CD" w:rsidRDefault="003E14AB" w:rsidP="003E14AB">
                            <w:pPr>
                              <w:spacing w:after="0"/>
                              <w:jc w:val="center"/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70E11" id="Rectangle 23" o:spid="_x0000_s1027" style="position:absolute;margin-left:76.3pt;margin-top:4.75pt;width:94.25pt;height:21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" fillcolor="#5b9bd5 [3204]" strokecolor="#1f4d78 [1604]" strokeweight="1pt">
                <v:textbox>
                  <w:txbxContent>
                    <w:p w14:paraId="49EF5308" w14:textId="77777777" w:rsidR="003E14AB" w:rsidRPr="002C29CD" w:rsidRDefault="003E14AB" w:rsidP="003E14AB">
                      <w:pPr>
                        <w:spacing w:after="0"/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Магистър: 1-2 г.</w:t>
                      </w:r>
                    </w:p>
                    <w:p w14:paraId="7D512DBF" w14:textId="77777777" w:rsidR="003E14AB" w:rsidRPr="002C29CD" w:rsidRDefault="003E14AB" w:rsidP="003E14AB">
                      <w:pPr>
                        <w:spacing w:after="0"/>
                        <w:jc w:val="center"/>
                        <w:rPr>
                          <w:lang w:val="bg-BG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rFonts w:ascii="Arial" w:hAnsi="Arial" w:cs="Arial"/>
          <w:noProof/>
          <w:color w:val="262626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AA66598" wp14:editId="1C944C24">
                <wp:simplePos x="0" y="0"/>
                <wp:positionH relativeFrom="column">
                  <wp:posOffset>-701675</wp:posOffset>
                </wp:positionH>
                <wp:positionV relativeFrom="paragraph">
                  <wp:posOffset>149860</wp:posOffset>
                </wp:positionV>
                <wp:extent cx="7072630" cy="1164590"/>
                <wp:effectExtent l="0" t="0" r="13970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1164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B3ADD" id="Rectangle 15" o:spid="_x0000_s1026" style="position:absolute;margin-left:-55.25pt;margin-top:11.8pt;width:556.9pt;height:91.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" fillcolor="#deeaf6 [660]" strokecolor="#1f4d78 [1604]" strokeweight="1pt"/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39C558" wp14:editId="4354604A">
                <wp:simplePos x="0" y="0"/>
                <wp:positionH relativeFrom="margin">
                  <wp:posOffset>972185</wp:posOffset>
                </wp:positionH>
                <wp:positionV relativeFrom="paragraph">
                  <wp:posOffset>339725</wp:posOffset>
                </wp:positionV>
                <wp:extent cx="1196975" cy="277495"/>
                <wp:effectExtent l="0" t="0" r="22225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277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A19BD" w14:textId="77777777" w:rsidR="003E14AB" w:rsidRPr="002C29CD" w:rsidRDefault="003E14AB" w:rsidP="003E14AB">
                            <w:pPr>
                              <w:spacing w:after="0"/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Бакалавър: 4 г.</w:t>
                            </w:r>
                          </w:p>
                          <w:p w14:paraId="4BCA25DA" w14:textId="77777777" w:rsidR="00FA248B" w:rsidRPr="002C29CD" w:rsidRDefault="00FA248B" w:rsidP="00FA248B">
                            <w:pPr>
                              <w:spacing w:after="0"/>
                              <w:jc w:val="center"/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9C558" id="Rectangle 17" o:spid="_x0000_s1028" style="position:absolute;margin-left:76.55pt;margin-top:26.75pt;width:94.25pt;height:21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" fillcolor="#5b9bd5 [3204]" strokecolor="#1f4d78 [1604]" strokeweight="1pt">
                <v:textbox>
                  <w:txbxContent>
                    <w:p w14:paraId="0E4A19BD" w14:textId="77777777" w:rsidR="003E14AB" w:rsidRPr="002C29CD" w:rsidRDefault="003E14AB" w:rsidP="003E14AB">
                      <w:pPr>
                        <w:spacing w:after="0"/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Бакалавър: 4 г.</w:t>
                      </w:r>
                    </w:p>
                    <w:p w14:paraId="4BCA25DA" w14:textId="77777777" w:rsidR="00FA248B" w:rsidRPr="002C29CD" w:rsidRDefault="00FA248B" w:rsidP="00FA248B">
                      <w:pPr>
                        <w:spacing w:after="0"/>
                        <w:jc w:val="center"/>
                        <w:rPr>
                          <w:lang w:val="bg-BG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FECDE1" wp14:editId="482CEE2E">
                <wp:simplePos x="0" y="0"/>
                <wp:positionH relativeFrom="margin">
                  <wp:posOffset>1901825</wp:posOffset>
                </wp:positionH>
                <wp:positionV relativeFrom="paragraph">
                  <wp:posOffset>513080</wp:posOffset>
                </wp:positionV>
                <wp:extent cx="1880235" cy="415925"/>
                <wp:effectExtent l="0" t="0" r="24765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1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ED8B9" w14:textId="77777777" w:rsidR="001F4559" w:rsidRPr="003E14AB" w:rsidRDefault="001F4559" w:rsidP="001F45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bg-BG"/>
                              </w:rPr>
                            </w:pPr>
                            <w:r w:rsidRPr="003E14A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bg-BG"/>
                              </w:rPr>
                              <w:t>Университет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ECDE1" id="Rectangle 12" o:spid="_x0000_s1029" style="position:absolute;margin-left:149.75pt;margin-top:40.4pt;width:148.05pt;height:32.7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" fillcolor="#5b9bd5 [3204]" strokecolor="#1f4d78 [1604]" strokeweight="1pt">
                <v:textbox>
                  <w:txbxContent>
                    <w:p w14:paraId="14FED8B9" w14:textId="77777777" w:rsidR="001F4559" w:rsidRPr="003E14AB" w:rsidRDefault="001F4559" w:rsidP="001F45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bg-BG"/>
                        </w:rPr>
                      </w:pPr>
                      <w:r w:rsidRPr="003E14AB">
                        <w:rPr>
                          <w:rFonts w:ascii="Arial" w:hAnsi="Arial" w:cs="Arial"/>
                          <w:sz w:val="32"/>
                          <w:szCs w:val="32"/>
                          <w:lang w:val="bg-BG"/>
                        </w:rPr>
                        <w:t>Университет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BA3273" wp14:editId="482E5A84">
                <wp:simplePos x="0" y="0"/>
                <wp:positionH relativeFrom="margin">
                  <wp:posOffset>4260850</wp:posOffset>
                </wp:positionH>
                <wp:positionV relativeFrom="paragraph">
                  <wp:posOffset>515620</wp:posOffset>
                </wp:positionV>
                <wp:extent cx="1880235" cy="388620"/>
                <wp:effectExtent l="0" t="0" r="24765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388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7D90A" w14:textId="77777777" w:rsidR="001F4559" w:rsidRPr="003E14AB" w:rsidRDefault="001F4559" w:rsidP="001F4559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3E14AB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bg-BG"/>
                              </w:rPr>
                              <w:t>Среден институт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A3273" id="Rectangle 13" o:spid="_x0000_s1030" style="position:absolute;margin-left:335.5pt;margin-top:40.6pt;width:148.05pt;height:30.6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" fillcolor="#5b9bd5 [3204]" strokecolor="#1f4d78 [1604]" strokeweight="1pt">
                <v:textbox>
                  <w:txbxContent>
                    <w:p w14:paraId="42F7D90A" w14:textId="77777777" w:rsidR="001F4559" w:rsidRPr="003E14AB" w:rsidRDefault="001F4559" w:rsidP="001F4559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  <w:lang w:val="bg-BG"/>
                        </w:rPr>
                      </w:pPr>
                      <w:r w:rsidRPr="003E14AB">
                        <w:rPr>
                          <w:rFonts w:asciiTheme="minorBidi" w:hAnsiTheme="minorBidi"/>
                          <w:sz w:val="28"/>
                          <w:szCs w:val="28"/>
                          <w:lang w:val="bg-BG"/>
                        </w:rPr>
                        <w:t>Среден институт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5353CB" wp14:editId="58C2646B">
                <wp:simplePos x="0" y="0"/>
                <wp:positionH relativeFrom="margin">
                  <wp:posOffset>-647700</wp:posOffset>
                </wp:positionH>
                <wp:positionV relativeFrom="paragraph">
                  <wp:posOffset>523875</wp:posOffset>
                </wp:positionV>
                <wp:extent cx="1880235" cy="421640"/>
                <wp:effectExtent l="0" t="0" r="24765" b="165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21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274C1" w14:textId="77777777" w:rsidR="001F4559" w:rsidRPr="003E14AB" w:rsidRDefault="001F4559" w:rsidP="001F4559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bg-BG"/>
                              </w:rPr>
                            </w:pPr>
                            <w:r w:rsidRPr="003E14AB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bg-BG"/>
                              </w:rPr>
                              <w:t>Висш институт</w:t>
                            </w:r>
                            <w:r w:rsidR="003E14AB" w:rsidRPr="003E14AB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bg-BG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353CB" id="Rectangle 14" o:spid="_x0000_s1031" style="position:absolute;margin-left:-51pt;margin-top:41.25pt;width:148.05pt;height:33.2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" fillcolor="#5b9bd5 [3204]" strokecolor="#1f4d78 [1604]" strokeweight="1pt">
                <v:textbox>
                  <w:txbxContent>
                    <w:p w14:paraId="066274C1" w14:textId="77777777" w:rsidR="001F4559" w:rsidRPr="003E14AB" w:rsidRDefault="001F4559" w:rsidP="001F4559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  <w:lang w:val="bg-BG"/>
                        </w:rPr>
                      </w:pPr>
                      <w:r w:rsidRPr="003E14AB">
                        <w:rPr>
                          <w:rFonts w:asciiTheme="minorBidi" w:hAnsiTheme="minorBidi"/>
                          <w:sz w:val="32"/>
                          <w:szCs w:val="32"/>
                          <w:lang w:val="bg-BG"/>
                        </w:rPr>
                        <w:t>Висш институт</w:t>
                      </w:r>
                      <w:r w:rsidR="003E14AB" w:rsidRPr="003E14AB">
                        <w:rPr>
                          <w:rFonts w:asciiTheme="minorBidi" w:hAnsiTheme="minorBidi"/>
                          <w:sz w:val="32"/>
                          <w:szCs w:val="32"/>
                          <w:lang w:val="bg-BG"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933643" wp14:editId="0E957691">
                <wp:simplePos x="0" y="0"/>
                <wp:positionH relativeFrom="column">
                  <wp:posOffset>790575</wp:posOffset>
                </wp:positionH>
                <wp:positionV relativeFrom="paragraph">
                  <wp:posOffset>989330</wp:posOffset>
                </wp:positionV>
                <wp:extent cx="1550670" cy="260985"/>
                <wp:effectExtent l="0" t="0" r="11430" b="247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70" cy="260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ABA86" w14:textId="77777777" w:rsidR="003E14AB" w:rsidRPr="003E14AB" w:rsidRDefault="003E14AB" w:rsidP="003E14AB">
                            <w:pPr>
                              <w:jc w:val="center"/>
                              <w:rPr>
                                <w:rFonts w:asciiTheme="minorBidi" w:hAnsiTheme="minorBidi"/>
                                <w:lang w:val="bg-BG"/>
                              </w:rPr>
                            </w:pPr>
                            <w:r w:rsidRPr="003E14AB">
                              <w:rPr>
                                <w:rFonts w:asciiTheme="minorBidi" w:hAnsiTheme="minorBidi"/>
                                <w:lang w:val="bg-BG"/>
                              </w:rPr>
                              <w:t>Висше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33643" id="Rectangle 21" o:spid="_x0000_s1032" style="position:absolute;margin-left:62.25pt;margin-top:77.9pt;width:122.1pt;height:2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" fillcolor="#f7caac [1301]" strokecolor="#1f4d78 [1604]" strokeweight="1pt">
                <v:textbox>
                  <w:txbxContent>
                    <w:p w14:paraId="671ABA86" w14:textId="77777777" w:rsidR="003E14AB" w:rsidRPr="003E14AB" w:rsidRDefault="003E14AB" w:rsidP="003E14AB">
                      <w:pPr>
                        <w:jc w:val="center"/>
                        <w:rPr>
                          <w:rFonts w:asciiTheme="minorBidi" w:hAnsiTheme="minorBidi"/>
                          <w:lang w:val="bg-BG"/>
                        </w:rPr>
                      </w:pPr>
                      <w:r w:rsidRPr="003E14AB">
                        <w:rPr>
                          <w:rFonts w:asciiTheme="minorBidi" w:hAnsiTheme="minorBidi"/>
                          <w:lang w:val="bg-BG"/>
                        </w:rPr>
                        <w:t>Висше 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2646E" wp14:editId="6C039BF0">
                <wp:simplePos x="0" y="0"/>
                <wp:positionH relativeFrom="column">
                  <wp:posOffset>4380230</wp:posOffset>
                </wp:positionH>
                <wp:positionV relativeFrom="paragraph">
                  <wp:posOffset>984250</wp:posOffset>
                </wp:positionV>
                <wp:extent cx="1678940" cy="260985"/>
                <wp:effectExtent l="0" t="0" r="16510" b="247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940" cy="260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15D12" w14:textId="77777777" w:rsidR="003E14AB" w:rsidRPr="003E14AB" w:rsidRDefault="003E14AB" w:rsidP="003E14AB">
                            <w:pPr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>Полувисше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2646E" id="Rectangle 22" o:spid="_x0000_s1033" style="position:absolute;margin-left:344.9pt;margin-top:77.5pt;width:132.2pt;height:2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" fillcolor="#f7caac [1301]" strokecolor="#1f4d78 [1604]" strokeweight="1pt">
                <v:textbox>
                  <w:txbxContent>
                    <w:p w14:paraId="51C15D12" w14:textId="77777777" w:rsidR="003E14AB" w:rsidRPr="003E14AB" w:rsidRDefault="003E14AB" w:rsidP="003E14AB">
                      <w:pPr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>Полувисше образование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7C0090B8" w14:textId="77777777" w:rsidR="00FA248B" w:rsidRPr="002C29CD" w:rsidRDefault="00FA248B" w:rsidP="00FA248B">
      <w:pPr>
        <w:spacing w:after="0"/>
        <w:jc w:val="center"/>
        <w:rPr>
          <w:lang w:val="bg-BG"/>
        </w:rPr>
      </w:pPr>
      <w:r>
        <w:rPr>
          <w:lang w:val="bg-BG" w:bidi="ar-SY"/>
        </w:rPr>
        <w:t>В</w:t>
      </w:r>
      <w:r w:rsidRPr="00FA248B">
        <w:rPr>
          <w:lang w:val="bg-BG"/>
        </w:rPr>
        <w:t xml:space="preserve"> </w:t>
      </w:r>
      <w:r>
        <w:rPr>
          <w:lang w:val="bg-BG"/>
        </w:rPr>
        <w:t>Университет</w:t>
      </w:r>
    </w:p>
    <w:p w14:paraId="3CBCE478" w14:textId="77777777" w:rsidR="00FA248B" w:rsidRPr="002C29CD" w:rsidRDefault="00FA248B" w:rsidP="00FA248B">
      <w:pPr>
        <w:spacing w:after="0"/>
        <w:jc w:val="center"/>
        <w:rPr>
          <w:lang w:val="bg-BG"/>
        </w:rPr>
      </w:pPr>
      <w:r>
        <w:rPr>
          <w:lang w:val="bg-BG"/>
        </w:rPr>
        <w:t>Университет</w:t>
      </w:r>
    </w:p>
    <w:p w14:paraId="3595B2BA" w14:textId="77777777" w:rsidR="00967F54" w:rsidRPr="009B7163" w:rsidRDefault="00CB2F2B">
      <w:pPr>
        <w:rPr>
          <w:lang w:val="bg-BG" w:bidi="ar-SY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822711" wp14:editId="5921B222">
                <wp:simplePos x="0" y="0"/>
                <wp:positionH relativeFrom="column">
                  <wp:posOffset>3328307</wp:posOffset>
                </wp:positionH>
                <wp:positionV relativeFrom="paragraph">
                  <wp:posOffset>1978025</wp:posOffset>
                </wp:positionV>
                <wp:extent cx="688522" cy="1185908"/>
                <wp:effectExtent l="0" t="38100" r="54610" b="1460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522" cy="11859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BD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262.05pt;margin-top:155.75pt;width:54.2pt;height:93.4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BB9EF6" wp14:editId="44CE30B0">
                <wp:simplePos x="0" y="0"/>
                <wp:positionH relativeFrom="column">
                  <wp:posOffset>1270907</wp:posOffset>
                </wp:positionH>
                <wp:positionV relativeFrom="paragraph">
                  <wp:posOffset>2005239</wp:posOffset>
                </wp:positionV>
                <wp:extent cx="794204" cy="1167493"/>
                <wp:effectExtent l="38100" t="38100" r="25400" b="3302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4204" cy="11674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F30E" id="Straight Arrow Connector 41" o:spid="_x0000_s1026" type="#_x0000_t32" style="position:absolute;margin-left:100.05pt;margin-top:157.9pt;width:62.55pt;height:91.9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2EAA60" wp14:editId="5A4B07EE">
                <wp:simplePos x="0" y="0"/>
                <wp:positionH relativeFrom="column">
                  <wp:posOffset>2786742</wp:posOffset>
                </wp:positionH>
                <wp:positionV relativeFrom="paragraph">
                  <wp:posOffset>293461</wp:posOffset>
                </wp:positionV>
                <wp:extent cx="1686469" cy="1087845"/>
                <wp:effectExtent l="38100" t="38100" r="28575" b="3619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6469" cy="1087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A87D" id="Straight Arrow Connector 45" o:spid="_x0000_s1026" type="#_x0000_t32" style="position:absolute;margin-left:219.45pt;margin-top:23.1pt;width:132.8pt;height:85.6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7C1440" wp14:editId="3221861C">
                <wp:simplePos x="0" y="0"/>
                <wp:positionH relativeFrom="column">
                  <wp:posOffset>1956435</wp:posOffset>
                </wp:positionH>
                <wp:positionV relativeFrom="paragraph">
                  <wp:posOffset>279491</wp:posOffset>
                </wp:positionV>
                <wp:extent cx="2405743" cy="1148443"/>
                <wp:effectExtent l="0" t="38100" r="52070" b="3302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5743" cy="11484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A244" id="Straight Arrow Connector 44" o:spid="_x0000_s1026" type="#_x0000_t32" style="position:absolute;margin-left:154.05pt;margin-top:22pt;width:189.45pt;height:90.4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22B61D" wp14:editId="0DB15D7D">
                <wp:simplePos x="0" y="0"/>
                <wp:positionH relativeFrom="column">
                  <wp:posOffset>1999977</wp:posOffset>
                </wp:positionH>
                <wp:positionV relativeFrom="paragraph">
                  <wp:posOffset>287655</wp:posOffset>
                </wp:positionV>
                <wp:extent cx="506186" cy="1126581"/>
                <wp:effectExtent l="0" t="38100" r="65405" b="1651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186" cy="11265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E592" id="Straight Arrow Connector 37" o:spid="_x0000_s1026" type="#_x0000_t32" style="position:absolute;margin-left:157.5pt;margin-top:22.65pt;width:39.85pt;height:88.7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5C4DEA" wp14:editId="3825EB1E">
                <wp:simplePos x="0" y="0"/>
                <wp:positionH relativeFrom="column">
                  <wp:posOffset>70756</wp:posOffset>
                </wp:positionH>
                <wp:positionV relativeFrom="paragraph">
                  <wp:posOffset>328839</wp:posOffset>
                </wp:positionV>
                <wp:extent cx="464911" cy="1072062"/>
                <wp:effectExtent l="38100" t="38100" r="30480" b="139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911" cy="1072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EA00" id="Straight Arrow Connector 36" o:spid="_x0000_s1026" type="#_x0000_t32" style="position:absolute;margin-left:5.55pt;margin-top:25.9pt;width:36.6pt;height:84.4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B9A0F6" wp14:editId="6960C6A5">
                <wp:simplePos x="0" y="0"/>
                <wp:positionH relativeFrom="column">
                  <wp:posOffset>4911907</wp:posOffset>
                </wp:positionH>
                <wp:positionV relativeFrom="paragraph">
                  <wp:posOffset>689882</wp:posOffset>
                </wp:positionV>
                <wp:extent cx="2721" cy="661307"/>
                <wp:effectExtent l="76200" t="38100" r="73660" b="2476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1" cy="6613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D83E" id="Straight Arrow Connector 40" o:spid="_x0000_s1026" type="#_x0000_t32" style="position:absolute;margin-left:386.75pt;margin-top:54.3pt;width:.2pt;height:52.0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B19A82" wp14:editId="78813CA6">
                <wp:simplePos x="0" y="0"/>
                <wp:positionH relativeFrom="margin">
                  <wp:posOffset>3729536</wp:posOffset>
                </wp:positionH>
                <wp:positionV relativeFrom="paragraph">
                  <wp:posOffset>3291840</wp:posOffset>
                </wp:positionV>
                <wp:extent cx="1025525" cy="331470"/>
                <wp:effectExtent l="0" t="0" r="22225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31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D3CF3" w14:textId="77777777" w:rsidR="00BD3B28" w:rsidRPr="00A27019" w:rsidRDefault="00BD3B28" w:rsidP="00BD3B28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val="bg-BG" w:bidi="ar-SY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VII - IX</w:t>
                            </w:r>
                            <w:r w:rsidRPr="00A27019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7019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val="bg-BG" w:bidi="ar-SY"/>
                              </w:rPr>
                              <w:t>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19A82" id="Rectangle 31" o:spid="_x0000_s1034" style="position:absolute;margin-left:293.65pt;margin-top:259.2pt;width:80.75pt;height:26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" fillcolor="#5b9bd5 [3204]" strokecolor="#1f4d78 [1604]" strokeweight="1pt">
                <v:textbox>
                  <w:txbxContent>
                    <w:p w14:paraId="13ED3CF3" w14:textId="77777777" w:rsidR="00BD3B28" w:rsidRPr="00A27019" w:rsidRDefault="00BD3B28" w:rsidP="00BD3B28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  <w:lang w:val="bg-BG" w:bidi="ar-SY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VII - IX</w:t>
                      </w:r>
                      <w:r w:rsidRPr="00A27019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  <w:r w:rsidRPr="00A27019">
                        <w:rPr>
                          <w:rFonts w:asciiTheme="minorBidi" w:hAnsiTheme="minorBidi"/>
                          <w:sz w:val="24"/>
                          <w:szCs w:val="24"/>
                          <w:lang w:val="bg-BG" w:bidi="ar-SY"/>
                        </w:rPr>
                        <w:t>клас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009AD4" wp14:editId="5F40677E">
                <wp:simplePos x="0" y="0"/>
                <wp:positionH relativeFrom="margin">
                  <wp:posOffset>3731895</wp:posOffset>
                </wp:positionH>
                <wp:positionV relativeFrom="paragraph">
                  <wp:posOffset>3819525</wp:posOffset>
                </wp:positionV>
                <wp:extent cx="1025525" cy="331470"/>
                <wp:effectExtent l="0" t="0" r="22225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31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F43E0" w14:textId="77777777" w:rsidR="00BD3B28" w:rsidRPr="00A27019" w:rsidRDefault="00BD3B28" w:rsidP="00BD3B28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val="bg-BG" w:bidi="ar-SY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I-VI</w:t>
                            </w:r>
                            <w:r w:rsidRPr="00A27019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7019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val="bg-BG" w:bidi="ar-SY"/>
                              </w:rPr>
                              <w:t>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09AD4" id="Rectangle 30" o:spid="_x0000_s1035" style="position:absolute;margin-left:293.85pt;margin-top:300.75pt;width:80.75pt;height:26.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" fillcolor="#5b9bd5 [3204]" strokecolor="#1f4d78 [1604]" strokeweight="1pt">
                <v:textbox>
                  <w:txbxContent>
                    <w:p w14:paraId="53FF43E0" w14:textId="77777777" w:rsidR="00BD3B28" w:rsidRPr="00A27019" w:rsidRDefault="00BD3B28" w:rsidP="00BD3B28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  <w:lang w:val="bg-BG" w:bidi="ar-SY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I-VI</w:t>
                      </w:r>
                      <w:r w:rsidRPr="00A27019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  <w:r w:rsidRPr="00A27019">
                        <w:rPr>
                          <w:rFonts w:asciiTheme="minorBidi" w:hAnsiTheme="minorBidi"/>
                          <w:sz w:val="24"/>
                          <w:szCs w:val="24"/>
                          <w:lang w:val="bg-BG" w:bidi="ar-SY"/>
                        </w:rPr>
                        <w:t>клас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F3A9E" wp14:editId="5D08A42D">
                <wp:simplePos x="0" y="0"/>
                <wp:positionH relativeFrom="margin">
                  <wp:posOffset>1816735</wp:posOffset>
                </wp:positionH>
                <wp:positionV relativeFrom="paragraph">
                  <wp:posOffset>3202940</wp:posOffset>
                </wp:positionV>
                <wp:extent cx="1880235" cy="467995"/>
                <wp:effectExtent l="0" t="0" r="24765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6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20FD" w14:textId="77777777" w:rsidR="002C29CD" w:rsidRPr="00887801" w:rsidRDefault="002C29CD" w:rsidP="002C29CD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887801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bg-BG"/>
                              </w:rPr>
                              <w:t>Подготвителен етап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F3A9E" id="Rectangle 6" o:spid="_x0000_s1036" style="position:absolute;margin-left:143.05pt;margin-top:252.2pt;width:148.05pt;height:36.8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" fillcolor="#5b9bd5 [3204]" strokecolor="#1f4d78 [1604]" strokeweight="1pt">
                <v:textbox>
                  <w:txbxContent>
                    <w:p w14:paraId="447720FD" w14:textId="77777777" w:rsidR="002C29CD" w:rsidRPr="00887801" w:rsidRDefault="002C29CD" w:rsidP="002C29CD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  <w:lang w:val="bg-BG"/>
                        </w:rPr>
                      </w:pPr>
                      <w:r w:rsidRPr="00887801">
                        <w:rPr>
                          <w:rFonts w:asciiTheme="minorBidi" w:hAnsiTheme="minorBidi"/>
                          <w:sz w:val="28"/>
                          <w:szCs w:val="28"/>
                          <w:lang w:val="bg-BG"/>
                        </w:rPr>
                        <w:t>Подготвителен етап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8F37F4" wp14:editId="24624ACF">
                <wp:simplePos x="0" y="0"/>
                <wp:positionH relativeFrom="column">
                  <wp:posOffset>1950085</wp:posOffset>
                </wp:positionH>
                <wp:positionV relativeFrom="paragraph">
                  <wp:posOffset>4339590</wp:posOffset>
                </wp:positionV>
                <wp:extent cx="1651635" cy="260985"/>
                <wp:effectExtent l="0" t="0" r="24765" b="247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635" cy="260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11344" w14:textId="77777777" w:rsidR="00BD3B28" w:rsidRPr="003E14AB" w:rsidRDefault="00BD3B28" w:rsidP="00BD3B28">
                            <w:pPr>
                              <w:jc w:val="center"/>
                              <w:rPr>
                                <w:rFonts w:asciiTheme="minorBidi" w:hAnsiTheme="minorBidi"/>
                                <w:lang w:val="bg-B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lang w:val="bg-BG"/>
                              </w:rPr>
                              <w:t>Основно</w:t>
                            </w:r>
                            <w:r w:rsidRPr="003E14AB">
                              <w:rPr>
                                <w:rFonts w:asciiTheme="minorBidi" w:hAnsiTheme="minorBidi"/>
                                <w:lang w:val="bg-BG"/>
                              </w:rPr>
                              <w:t xml:space="preserve">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F37F4" id="Rectangle 29" o:spid="_x0000_s1037" style="position:absolute;margin-left:153.55pt;margin-top:341.7pt;width:130.05pt;height:2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" fillcolor="#f7caac [1301]" strokecolor="#1f4d78 [1604]" strokeweight="1pt">
                <v:textbox>
                  <w:txbxContent>
                    <w:p w14:paraId="18811344" w14:textId="77777777" w:rsidR="00BD3B28" w:rsidRPr="003E14AB" w:rsidRDefault="00BD3B28" w:rsidP="00BD3B28">
                      <w:pPr>
                        <w:jc w:val="center"/>
                        <w:rPr>
                          <w:rFonts w:asciiTheme="minorBidi" w:hAnsiTheme="minorBidi"/>
                          <w:lang w:val="bg-BG"/>
                        </w:rPr>
                      </w:pPr>
                      <w:r>
                        <w:rPr>
                          <w:rFonts w:asciiTheme="minorBidi" w:hAnsiTheme="minorBidi"/>
                          <w:lang w:val="bg-BG"/>
                        </w:rPr>
                        <w:t>Основно</w:t>
                      </w:r>
                      <w:r w:rsidRPr="003E14AB">
                        <w:rPr>
                          <w:rFonts w:asciiTheme="minorBidi" w:hAnsiTheme="minorBidi"/>
                          <w:lang w:val="bg-BG"/>
                        </w:rPr>
                        <w:t xml:space="preserve"> 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C9F65" wp14:editId="4FDBC85F">
                <wp:simplePos x="0" y="0"/>
                <wp:positionH relativeFrom="margin">
                  <wp:posOffset>1820545</wp:posOffset>
                </wp:positionH>
                <wp:positionV relativeFrom="paragraph">
                  <wp:posOffset>3770630</wp:posOffset>
                </wp:positionV>
                <wp:extent cx="1880235" cy="467995"/>
                <wp:effectExtent l="0" t="0" r="24765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67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5A517" w14:textId="77777777" w:rsidR="002C29CD" w:rsidRPr="00887801" w:rsidRDefault="002C29CD" w:rsidP="002C29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887801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bg-BG"/>
                              </w:rPr>
                              <w:t>Начален етап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C9F65" id="Rectangle 7" o:spid="_x0000_s1038" style="position:absolute;margin-left:143.35pt;margin-top:296.9pt;width:148.05pt;height:36.8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" fillcolor="#5b9bd5 [3204]" strokecolor="#1f4d78 [1604]" strokeweight="1pt">
                <v:textbox>
                  <w:txbxContent>
                    <w:p w14:paraId="0F05A517" w14:textId="77777777" w:rsidR="002C29CD" w:rsidRPr="00887801" w:rsidRDefault="002C29CD" w:rsidP="002C29C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bg-BG"/>
                        </w:rPr>
                      </w:pPr>
                      <w:r w:rsidRPr="00887801">
                        <w:rPr>
                          <w:rFonts w:ascii="Arial" w:hAnsi="Arial" w:cs="Arial"/>
                          <w:sz w:val="28"/>
                          <w:szCs w:val="28"/>
                          <w:lang w:val="bg-BG"/>
                        </w:rPr>
                        <w:t>Начален етап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rFonts w:ascii="Arial" w:hAnsi="Arial" w:cs="Arial"/>
          <w:noProof/>
          <w:color w:val="262626"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DA2C6D1" wp14:editId="28B225C1">
                <wp:simplePos x="0" y="0"/>
                <wp:positionH relativeFrom="margin">
                  <wp:posOffset>-661217</wp:posOffset>
                </wp:positionH>
                <wp:positionV relativeFrom="paragraph">
                  <wp:posOffset>3123746</wp:posOffset>
                </wp:positionV>
                <wp:extent cx="7072630" cy="1608364"/>
                <wp:effectExtent l="0" t="0" r="13970" b="114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16083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C751C" id="Rectangle 28" o:spid="_x0000_s1026" style="position:absolute;margin-left:-52.05pt;margin-top:245.95pt;width:556.9pt;height:126.65pt;z-index:25165618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" fillcolor="#deeaf6 [660]" strokecolor="#1f4d78 [1604]" strokeweight="1pt">
                <w10:wrap anchorx="margin"/>
              </v:rect>
            </w:pict>
          </mc:Fallback>
        </mc:AlternateContent>
      </w:r>
      <w:r w:rsidR="00BD3B28">
        <w:rPr>
          <w:rFonts w:ascii="Arial" w:hAnsi="Arial" w:cs="Arial"/>
          <w:noProof/>
          <w:color w:val="262626"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55F312F" wp14:editId="3FEEAA45">
                <wp:simplePos x="0" y="0"/>
                <wp:positionH relativeFrom="column">
                  <wp:posOffset>-693420</wp:posOffset>
                </wp:positionH>
                <wp:positionV relativeFrom="paragraph">
                  <wp:posOffset>1263650</wp:posOffset>
                </wp:positionV>
                <wp:extent cx="7072630" cy="1164590"/>
                <wp:effectExtent l="0" t="0" r="13970" b="165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1164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FAFBF" id="Rectangle 25" o:spid="_x0000_s1026" style="position:absolute;margin-left:-54.6pt;margin-top:99.5pt;width:556.9pt;height:91.7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" fillcolor="#deeaf6 [660]" strokecolor="#1f4d78 [1604]" strokeweight="1pt"/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06FCDF" wp14:editId="211FCEC1">
                <wp:simplePos x="0" y="0"/>
                <wp:positionH relativeFrom="column">
                  <wp:posOffset>1985010</wp:posOffset>
                </wp:positionH>
                <wp:positionV relativeFrom="paragraph">
                  <wp:posOffset>2060575</wp:posOffset>
                </wp:positionV>
                <wp:extent cx="1586230" cy="260985"/>
                <wp:effectExtent l="0" t="0" r="13970" b="2476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30" cy="2609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29D0C" w14:textId="77777777" w:rsidR="00A27019" w:rsidRPr="003E14AB" w:rsidRDefault="00A27019" w:rsidP="00A27019">
                            <w:pPr>
                              <w:jc w:val="center"/>
                              <w:rPr>
                                <w:rFonts w:asciiTheme="minorBidi" w:hAnsiTheme="minorBidi"/>
                                <w:lang w:val="bg-BG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lang w:val="bg-BG"/>
                              </w:rPr>
                              <w:t>Средно</w:t>
                            </w:r>
                            <w:r w:rsidRPr="003E14AB">
                              <w:rPr>
                                <w:rFonts w:asciiTheme="minorBidi" w:hAnsiTheme="minorBidi"/>
                                <w:lang w:val="bg-BG"/>
                              </w:rPr>
                              <w:t xml:space="preserve">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6FCDF" id="Rectangle 26" o:spid="_x0000_s1039" style="position:absolute;margin-left:156.3pt;margin-top:162.25pt;width:124.9pt;height:2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" fillcolor="#f7caac [1301]" strokecolor="#1f4d78 [1604]" strokeweight="1pt">
                <v:textbox>
                  <w:txbxContent>
                    <w:p w14:paraId="69629D0C" w14:textId="77777777" w:rsidR="00A27019" w:rsidRPr="003E14AB" w:rsidRDefault="00A27019" w:rsidP="00A27019">
                      <w:pPr>
                        <w:jc w:val="center"/>
                        <w:rPr>
                          <w:rFonts w:asciiTheme="minorBidi" w:hAnsiTheme="minorBidi"/>
                          <w:lang w:val="bg-BG"/>
                        </w:rPr>
                      </w:pPr>
                      <w:r>
                        <w:rPr>
                          <w:rFonts w:asciiTheme="minorBidi" w:hAnsiTheme="minorBidi"/>
                          <w:lang w:val="bg-BG"/>
                        </w:rPr>
                        <w:t>Средно</w:t>
                      </w:r>
                      <w:r w:rsidRPr="003E14AB">
                        <w:rPr>
                          <w:rFonts w:asciiTheme="minorBidi" w:hAnsiTheme="minorBidi"/>
                          <w:lang w:val="bg-BG"/>
                        </w:rPr>
                        <w:t xml:space="preserve"> 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4B907D" wp14:editId="59F2E519">
                <wp:simplePos x="0" y="0"/>
                <wp:positionH relativeFrom="margin">
                  <wp:posOffset>2301875</wp:posOffset>
                </wp:positionH>
                <wp:positionV relativeFrom="paragraph">
                  <wp:posOffset>1503045</wp:posOffset>
                </wp:positionV>
                <wp:extent cx="1025525" cy="331470"/>
                <wp:effectExtent l="0" t="0" r="2222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31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2C4CD" w14:textId="77777777" w:rsidR="001F4559" w:rsidRPr="00A27019" w:rsidRDefault="00A27019" w:rsidP="001F4559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val="bg-BG" w:bidi="ar-SY"/>
                              </w:rPr>
                            </w:pPr>
                            <w:r w:rsidRPr="00A27019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IX-XII </w:t>
                            </w:r>
                            <w:r w:rsidRPr="00A27019">
                              <w:rPr>
                                <w:rFonts w:asciiTheme="minorBidi" w:hAnsiTheme="minorBidi"/>
                                <w:sz w:val="24"/>
                                <w:szCs w:val="24"/>
                                <w:lang w:val="bg-BG" w:bidi="ar-SY"/>
                              </w:rPr>
                              <w:t>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B907D" id="Rectangle 10" o:spid="_x0000_s1040" style="position:absolute;margin-left:181.25pt;margin-top:118.35pt;width:80.75pt;height:26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" fillcolor="#5b9bd5 [3204]" strokecolor="#1f4d78 [1604]" strokeweight="1pt">
                <v:textbox>
                  <w:txbxContent>
                    <w:p w14:paraId="4BC2C4CD" w14:textId="77777777" w:rsidR="001F4559" w:rsidRPr="00A27019" w:rsidRDefault="00A27019" w:rsidP="001F4559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  <w:lang w:val="bg-BG" w:bidi="ar-SY"/>
                        </w:rPr>
                      </w:pPr>
                      <w:r w:rsidRPr="00A27019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IX-XII </w:t>
                      </w:r>
                      <w:r w:rsidRPr="00A27019">
                        <w:rPr>
                          <w:rFonts w:asciiTheme="minorBidi" w:hAnsiTheme="minorBidi"/>
                          <w:sz w:val="24"/>
                          <w:szCs w:val="24"/>
                          <w:lang w:val="bg-BG" w:bidi="ar-SY"/>
                        </w:rPr>
                        <w:t>клас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4BDA2E" wp14:editId="36FDF858">
                <wp:simplePos x="0" y="0"/>
                <wp:positionH relativeFrom="margin">
                  <wp:posOffset>3345815</wp:posOffset>
                </wp:positionH>
                <wp:positionV relativeFrom="paragraph">
                  <wp:posOffset>1388745</wp:posOffset>
                </wp:positionV>
                <wp:extent cx="2449195" cy="546735"/>
                <wp:effectExtent l="0" t="0" r="27305" b="247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195" cy="546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7267D" w14:textId="77777777" w:rsidR="001F4559" w:rsidRPr="00A27019" w:rsidRDefault="001F4559" w:rsidP="001F4559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A27019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bg-BG"/>
                              </w:rPr>
                              <w:t>Професионално училище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BDA2E" id="Rectangle 11" o:spid="_x0000_s1041" style="position:absolute;margin-left:263.45pt;margin-top:109.35pt;width:192.85pt;height:43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" fillcolor="#5b9bd5 [3204]" strokecolor="#1f4d78 [1604]" strokeweight="1pt">
                <v:textbox>
                  <w:txbxContent>
                    <w:p w14:paraId="7627267D" w14:textId="77777777" w:rsidR="001F4559" w:rsidRPr="00A27019" w:rsidRDefault="001F4559" w:rsidP="001F4559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  <w:lang w:val="bg-BG"/>
                        </w:rPr>
                      </w:pPr>
                      <w:r w:rsidRPr="00A27019">
                        <w:rPr>
                          <w:rFonts w:asciiTheme="minorBidi" w:hAnsiTheme="minorBidi"/>
                          <w:sz w:val="28"/>
                          <w:szCs w:val="28"/>
                          <w:lang w:val="bg-BG"/>
                        </w:rPr>
                        <w:t>Професионално училище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B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2D1572" wp14:editId="049C8937">
                <wp:simplePos x="0" y="0"/>
                <wp:positionH relativeFrom="margin">
                  <wp:posOffset>-143510</wp:posOffset>
                </wp:positionH>
                <wp:positionV relativeFrom="paragraph">
                  <wp:posOffset>1397454</wp:posOffset>
                </wp:positionV>
                <wp:extent cx="2426970" cy="538480"/>
                <wp:effectExtent l="0" t="0" r="11430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538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97E1D" w14:textId="77777777" w:rsidR="003E14AB" w:rsidRPr="00A27019" w:rsidRDefault="003E14AB" w:rsidP="003E14AB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A27019">
                              <w:rPr>
                                <w:rFonts w:asciiTheme="minorBidi" w:hAnsiTheme="minorBidi"/>
                                <w:sz w:val="28"/>
                                <w:szCs w:val="28"/>
                                <w:lang w:val="bg-BG"/>
                              </w:rPr>
                              <w:t>Общообразователна гимназия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D1572" id="Rectangle 20" o:spid="_x0000_s1042" style="position:absolute;margin-left:-11.3pt;margin-top:110.05pt;width:191.1pt;height:42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" fillcolor="#5b9bd5 [3204]" strokecolor="#1f4d78 [1604]" strokeweight="1pt">
                <v:textbox>
                  <w:txbxContent>
                    <w:p w14:paraId="2E697E1D" w14:textId="77777777" w:rsidR="003E14AB" w:rsidRPr="00A27019" w:rsidRDefault="003E14AB" w:rsidP="003E14AB">
                      <w:pPr>
                        <w:spacing w:after="0"/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  <w:lang w:val="bg-BG"/>
                        </w:rPr>
                      </w:pPr>
                      <w:r w:rsidRPr="00A27019">
                        <w:rPr>
                          <w:rFonts w:asciiTheme="minorBidi" w:hAnsiTheme="minorBidi"/>
                          <w:sz w:val="28"/>
                          <w:szCs w:val="28"/>
                          <w:lang w:val="bg-BG"/>
                        </w:rPr>
                        <w:t>Общообразователна гимназия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67F54">
        <w:rPr>
          <w:lang w:bidi="ar-SY"/>
        </w:rPr>
        <w:t>AA</w:t>
      </w:r>
    </w:p>
    <w:p w14:paraId="4AF648F6" w14:textId="77777777" w:rsidR="00967F54" w:rsidRPr="009B7163" w:rsidRDefault="00967F54" w:rsidP="00967F54">
      <w:pPr>
        <w:rPr>
          <w:lang w:val="bg-BG" w:bidi="ar-SY"/>
        </w:rPr>
      </w:pPr>
    </w:p>
    <w:p w14:paraId="6559D277" w14:textId="77777777" w:rsidR="00967F54" w:rsidRPr="009B7163" w:rsidRDefault="00967F54" w:rsidP="00967F54">
      <w:pPr>
        <w:rPr>
          <w:lang w:val="bg-BG" w:bidi="ar-SY"/>
        </w:rPr>
      </w:pPr>
    </w:p>
    <w:p w14:paraId="41EC1BE9" w14:textId="77777777" w:rsidR="00967F54" w:rsidRPr="009B7163" w:rsidRDefault="00967F54" w:rsidP="00967F54">
      <w:pPr>
        <w:rPr>
          <w:lang w:val="bg-BG" w:bidi="ar-SY"/>
        </w:rPr>
      </w:pPr>
    </w:p>
    <w:p w14:paraId="19F79D14" w14:textId="77777777" w:rsidR="00967F54" w:rsidRPr="009B7163" w:rsidRDefault="00967F54" w:rsidP="00967F54">
      <w:pPr>
        <w:rPr>
          <w:lang w:val="bg-BG" w:bidi="ar-SY"/>
        </w:rPr>
      </w:pPr>
    </w:p>
    <w:p w14:paraId="4B51BD2A" w14:textId="77777777" w:rsidR="00967F54" w:rsidRPr="009B7163" w:rsidRDefault="00967F54" w:rsidP="00967F54">
      <w:pPr>
        <w:rPr>
          <w:lang w:val="bg-BG" w:bidi="ar-SY"/>
        </w:rPr>
      </w:pPr>
    </w:p>
    <w:p w14:paraId="19D2D73E" w14:textId="77777777" w:rsidR="00967F54" w:rsidRPr="009B7163" w:rsidRDefault="00967F54" w:rsidP="00967F54">
      <w:pPr>
        <w:rPr>
          <w:lang w:val="bg-BG" w:bidi="ar-SY"/>
        </w:rPr>
      </w:pPr>
    </w:p>
    <w:p w14:paraId="489816FA" w14:textId="77777777" w:rsidR="00967F54" w:rsidRPr="009B7163" w:rsidRDefault="00967F54" w:rsidP="00967F54">
      <w:pPr>
        <w:rPr>
          <w:lang w:val="bg-BG" w:bidi="ar-SY"/>
        </w:rPr>
      </w:pPr>
    </w:p>
    <w:p w14:paraId="0DB64A2B" w14:textId="77777777" w:rsidR="00967F54" w:rsidRPr="009B7163" w:rsidRDefault="00967F54" w:rsidP="00967F54">
      <w:pPr>
        <w:rPr>
          <w:lang w:val="bg-BG" w:bidi="ar-SY"/>
        </w:rPr>
      </w:pPr>
    </w:p>
    <w:p w14:paraId="254802D4" w14:textId="77777777" w:rsidR="00967F54" w:rsidRPr="009B7163" w:rsidRDefault="00967F54" w:rsidP="00967F54">
      <w:pPr>
        <w:rPr>
          <w:lang w:val="bg-BG" w:bidi="ar-SY"/>
        </w:rPr>
      </w:pPr>
    </w:p>
    <w:p w14:paraId="56A14320" w14:textId="77777777" w:rsidR="00967F54" w:rsidRPr="009B7163" w:rsidRDefault="00967F54" w:rsidP="00967F54">
      <w:pPr>
        <w:rPr>
          <w:lang w:val="bg-BG" w:bidi="ar-SY"/>
        </w:rPr>
      </w:pPr>
    </w:p>
    <w:p w14:paraId="039900BD" w14:textId="77777777" w:rsidR="00967F54" w:rsidRPr="009B7163" w:rsidRDefault="00967F54" w:rsidP="00967F54">
      <w:pPr>
        <w:rPr>
          <w:lang w:val="bg-BG" w:bidi="ar-SY"/>
        </w:rPr>
      </w:pPr>
    </w:p>
    <w:p w14:paraId="1FBE0B88" w14:textId="77777777" w:rsidR="00967F54" w:rsidRPr="009B7163" w:rsidRDefault="00967F54" w:rsidP="00967F54">
      <w:pPr>
        <w:rPr>
          <w:lang w:val="bg-BG" w:bidi="ar-SY"/>
        </w:rPr>
      </w:pPr>
    </w:p>
    <w:p w14:paraId="58CD3513" w14:textId="77777777" w:rsidR="00967F54" w:rsidRPr="009B7163" w:rsidRDefault="00967F54" w:rsidP="00967F54">
      <w:pPr>
        <w:rPr>
          <w:lang w:val="bg-BG" w:bidi="ar-SY"/>
        </w:rPr>
      </w:pPr>
    </w:p>
    <w:p w14:paraId="5379FD7B" w14:textId="77777777" w:rsidR="00967F54" w:rsidRPr="009B7163" w:rsidRDefault="00967F54" w:rsidP="00967F54">
      <w:pPr>
        <w:rPr>
          <w:lang w:val="bg-BG" w:bidi="ar-SY"/>
        </w:rPr>
      </w:pPr>
    </w:p>
    <w:p w14:paraId="09FE40E3" w14:textId="77777777" w:rsidR="00967F54" w:rsidRPr="009B7163" w:rsidRDefault="00967F54" w:rsidP="00967F54">
      <w:pPr>
        <w:rPr>
          <w:lang w:val="bg-BG" w:bidi="ar-SY"/>
        </w:rPr>
      </w:pPr>
    </w:p>
    <w:p w14:paraId="7A0BF8D6" w14:textId="77777777" w:rsidR="00967F54" w:rsidRPr="009B7163" w:rsidRDefault="00967F54" w:rsidP="00967F54">
      <w:pPr>
        <w:rPr>
          <w:lang w:val="bg-BG" w:bidi="ar-SY"/>
        </w:rPr>
      </w:pPr>
    </w:p>
    <w:p w14:paraId="385628AC" w14:textId="77777777" w:rsidR="009F56F8" w:rsidRPr="009B7163" w:rsidRDefault="009F56F8" w:rsidP="00967F54">
      <w:pPr>
        <w:tabs>
          <w:tab w:val="left" w:pos="1632"/>
        </w:tabs>
        <w:rPr>
          <w:lang w:val="bg-BG" w:bidi="ar-SY"/>
        </w:rPr>
      </w:pPr>
    </w:p>
    <w:p w14:paraId="5C631CEF" w14:textId="77777777" w:rsidR="00967F54" w:rsidRPr="009B7163" w:rsidRDefault="00967F54" w:rsidP="00967F54">
      <w:pPr>
        <w:tabs>
          <w:tab w:val="left" w:pos="1632"/>
        </w:tabs>
        <w:rPr>
          <w:lang w:val="bg-BG" w:bidi="ar-SY"/>
        </w:rPr>
      </w:pPr>
    </w:p>
    <w:p w14:paraId="35778411" w14:textId="77777777" w:rsidR="00967F54" w:rsidRPr="00967F54" w:rsidRDefault="00967F54" w:rsidP="00967F54">
      <w:pPr>
        <w:tabs>
          <w:tab w:val="left" w:pos="1632"/>
        </w:tabs>
        <w:rPr>
          <w:rFonts w:asciiTheme="minorBidi" w:hAnsiTheme="minorBidi"/>
          <w:b/>
          <w:bCs/>
          <w:lang w:val="bg-BG" w:bidi="ar-SY"/>
        </w:rPr>
      </w:pPr>
      <w:r w:rsidRPr="00967F54">
        <w:rPr>
          <w:rFonts w:asciiTheme="minorBidi" w:hAnsiTheme="minorBidi"/>
          <w:b/>
          <w:bCs/>
          <w:lang w:val="bg-BG" w:bidi="ar-SY"/>
        </w:rPr>
        <w:lastRenderedPageBreak/>
        <w:t xml:space="preserve">Анекс </w:t>
      </w:r>
      <w:r w:rsidRPr="00967F54">
        <w:rPr>
          <w:rFonts w:asciiTheme="minorBidi" w:hAnsiTheme="minorBidi"/>
          <w:b/>
          <w:bCs/>
          <w:lang w:bidi="ar-SY"/>
        </w:rPr>
        <w:t>II</w:t>
      </w:r>
      <w:r w:rsidRPr="009B7163">
        <w:rPr>
          <w:rFonts w:asciiTheme="minorBidi" w:hAnsiTheme="minorBidi"/>
          <w:b/>
          <w:bCs/>
          <w:lang w:val="bg-BG" w:bidi="ar-SY"/>
        </w:rPr>
        <w:t xml:space="preserve">: </w:t>
      </w:r>
      <w:r w:rsidRPr="00967F54">
        <w:rPr>
          <w:rFonts w:asciiTheme="minorBidi" w:hAnsiTheme="minorBidi"/>
          <w:b/>
          <w:bCs/>
          <w:lang w:val="bg-BG" w:bidi="ar-SY"/>
        </w:rPr>
        <w:t>Примерни дипломи</w:t>
      </w:r>
    </w:p>
    <w:p w14:paraId="45125106" w14:textId="77777777" w:rsidR="00967F54" w:rsidRDefault="00967F54" w:rsidP="00967F54">
      <w:pPr>
        <w:tabs>
          <w:tab w:val="left" w:pos="1632"/>
        </w:tabs>
        <w:rPr>
          <w:rFonts w:asciiTheme="minorBidi" w:hAnsiTheme="minorBidi"/>
          <w:lang w:val="bg-BG" w:bidi="ar-SY"/>
        </w:rPr>
      </w:pPr>
      <w:r>
        <w:rPr>
          <w:rFonts w:asciiTheme="minorBidi" w:hAnsiTheme="minorBidi"/>
          <w:lang w:val="bg-BG" w:bidi="ar-SY"/>
        </w:rPr>
        <w:t>Диплома от общообразователна гимназия</w:t>
      </w:r>
      <w:r w:rsidRPr="00967F54">
        <w:rPr>
          <w:rFonts w:asciiTheme="minorBidi" w:hAnsiTheme="minorBidi"/>
          <w:lang w:val="bg-BG" w:bidi="ar-SY"/>
        </w:rPr>
        <w:t xml:space="preserve">: </w:t>
      </w:r>
    </w:p>
    <w:p w14:paraId="6ABB2CA4" w14:textId="77777777" w:rsidR="00967F54" w:rsidRPr="00967F54" w:rsidRDefault="00967F54" w:rsidP="00967F54">
      <w:pPr>
        <w:tabs>
          <w:tab w:val="left" w:pos="1632"/>
        </w:tabs>
        <w:rPr>
          <w:rFonts w:asciiTheme="minorBidi" w:hAnsiTheme="minorBidi"/>
          <w:lang w:val="bg-BG" w:bidi="ar-SY"/>
        </w:rPr>
      </w:pPr>
    </w:p>
    <w:p w14:paraId="29AC8B23" w14:textId="77777777" w:rsidR="00967F54" w:rsidRDefault="00967F54" w:rsidP="00967F54">
      <w:pPr>
        <w:tabs>
          <w:tab w:val="left" w:pos="1632"/>
        </w:tabs>
        <w:jc w:val="center"/>
        <w:rPr>
          <w:rtl/>
          <w:lang w:val="bg-BG" w:bidi="ar-SY"/>
        </w:rPr>
      </w:pPr>
      <w:r>
        <w:rPr>
          <w:rFonts w:hint="cs"/>
          <w:noProof/>
          <w:lang w:eastAsia="en-GB"/>
        </w:rPr>
        <w:drawing>
          <wp:inline distT="0" distB="0" distL="0" distR="0" wp14:anchorId="0448AB72" wp14:editId="72E5EB2F">
            <wp:extent cx="4415928" cy="603758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93" cy="60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8558" w14:textId="77777777" w:rsidR="00967F54" w:rsidRDefault="00967F54" w:rsidP="00967F54">
      <w:pPr>
        <w:rPr>
          <w:lang w:val="bg-BG" w:bidi="ar-SY"/>
        </w:rPr>
      </w:pPr>
    </w:p>
    <w:p w14:paraId="6DA273AE" w14:textId="77777777" w:rsidR="00967F54" w:rsidRDefault="00967F54" w:rsidP="00967F54">
      <w:pPr>
        <w:rPr>
          <w:lang w:val="bg-BG" w:bidi="ar-SY"/>
        </w:rPr>
      </w:pPr>
    </w:p>
    <w:p w14:paraId="0C3CDDF0" w14:textId="77777777" w:rsidR="00967F54" w:rsidRDefault="00967F54" w:rsidP="00967F54">
      <w:pPr>
        <w:rPr>
          <w:lang w:val="bg-BG" w:bidi="ar-SY"/>
        </w:rPr>
      </w:pPr>
    </w:p>
    <w:p w14:paraId="161B0041" w14:textId="77777777" w:rsidR="00967F54" w:rsidRDefault="00967F54" w:rsidP="00967F54">
      <w:pPr>
        <w:rPr>
          <w:lang w:val="bg-BG" w:bidi="ar-SY"/>
        </w:rPr>
      </w:pPr>
    </w:p>
    <w:p w14:paraId="24E57CB4" w14:textId="77777777" w:rsidR="00967F54" w:rsidRDefault="00967F54" w:rsidP="00967F54">
      <w:pPr>
        <w:rPr>
          <w:lang w:val="bg-BG" w:bidi="ar-SY"/>
        </w:rPr>
      </w:pPr>
    </w:p>
    <w:p w14:paraId="12EDDCFC" w14:textId="77777777" w:rsidR="00967F54" w:rsidRDefault="00967F54" w:rsidP="00967F54">
      <w:pPr>
        <w:rPr>
          <w:lang w:val="bg-BG" w:bidi="ar-SY"/>
        </w:rPr>
      </w:pPr>
    </w:p>
    <w:p w14:paraId="4A436FFC" w14:textId="77777777" w:rsidR="00967F54" w:rsidRDefault="00967F54" w:rsidP="00967F54">
      <w:pPr>
        <w:rPr>
          <w:lang w:val="bg-BG" w:bidi="ar-SY"/>
        </w:rPr>
      </w:pPr>
    </w:p>
    <w:p w14:paraId="182BF87B" w14:textId="77777777" w:rsidR="00967F54" w:rsidRDefault="00967F54" w:rsidP="00967F54">
      <w:pPr>
        <w:rPr>
          <w:rFonts w:ascii="Arial" w:hAnsi="Arial" w:cs="Arial"/>
          <w:lang w:val="bg-BG" w:bidi="ar-SY"/>
        </w:rPr>
      </w:pPr>
      <w:r w:rsidRPr="00967F54">
        <w:rPr>
          <w:rFonts w:ascii="Arial" w:hAnsi="Arial" w:cs="Arial"/>
          <w:lang w:val="bg-BG" w:bidi="ar-SY"/>
        </w:rPr>
        <w:lastRenderedPageBreak/>
        <w:t xml:space="preserve">Бакалавър – </w:t>
      </w:r>
      <w:r w:rsidR="00D53E60">
        <w:rPr>
          <w:rFonts w:ascii="Arial" w:hAnsi="Arial" w:cs="Arial"/>
          <w:lang w:val="bg-BG" w:bidi="ar-SY"/>
        </w:rPr>
        <w:t>Д</w:t>
      </w:r>
      <w:bookmarkStart w:id="0" w:name="_GoBack"/>
      <w:bookmarkEnd w:id="0"/>
      <w:r w:rsidR="00D53E60">
        <w:rPr>
          <w:rFonts w:ascii="Arial" w:hAnsi="Arial" w:cs="Arial"/>
          <w:lang w:val="bg-BG" w:bidi="ar-SY"/>
        </w:rPr>
        <w:t xml:space="preserve">иплома от </w:t>
      </w:r>
      <w:r w:rsidRPr="00967F54">
        <w:rPr>
          <w:rFonts w:ascii="Arial" w:hAnsi="Arial" w:cs="Arial"/>
          <w:lang w:val="bg-BG" w:bidi="ar-SY"/>
        </w:rPr>
        <w:t>Дамаски</w:t>
      </w:r>
      <w:r w:rsidR="00D53E60">
        <w:rPr>
          <w:rFonts w:ascii="Arial" w:hAnsi="Arial" w:cs="Arial"/>
          <w:lang w:val="bg-BG" w:bidi="ar-SY"/>
        </w:rPr>
        <w:t>я</w:t>
      </w:r>
      <w:r w:rsidRPr="00967F54">
        <w:rPr>
          <w:rFonts w:ascii="Arial" w:hAnsi="Arial" w:cs="Arial"/>
          <w:lang w:val="bg-BG" w:bidi="ar-SY"/>
        </w:rPr>
        <w:t xml:space="preserve"> университет</w:t>
      </w:r>
    </w:p>
    <w:p w14:paraId="69E849AB" w14:textId="77777777" w:rsidR="00D53E60" w:rsidRPr="00967F54" w:rsidRDefault="00D53E60" w:rsidP="00967F54">
      <w:pPr>
        <w:rPr>
          <w:rFonts w:ascii="Arial" w:hAnsi="Arial" w:cs="Arial"/>
          <w:lang w:val="bg-BG" w:bidi="ar-SY"/>
        </w:rPr>
      </w:pPr>
    </w:p>
    <w:p w14:paraId="0F5F0DCD" w14:textId="77777777" w:rsidR="00967F54" w:rsidRDefault="00967F54" w:rsidP="00967F54">
      <w:pPr>
        <w:jc w:val="center"/>
        <w:rPr>
          <w:lang w:val="bg-BG" w:bidi="ar-SY"/>
        </w:rPr>
      </w:pPr>
      <w:r>
        <w:rPr>
          <w:noProof/>
          <w:lang w:eastAsia="en-GB"/>
        </w:rPr>
        <w:drawing>
          <wp:inline distT="0" distB="0" distL="0" distR="0" wp14:anchorId="797C61CE" wp14:editId="33C1263B">
            <wp:extent cx="4103192" cy="590203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48" cy="59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1B6F" w14:textId="77777777" w:rsidR="00D53E60" w:rsidRDefault="00D53E60" w:rsidP="00967F54">
      <w:pPr>
        <w:jc w:val="center"/>
        <w:rPr>
          <w:lang w:val="bg-BG" w:bidi="ar-SY"/>
        </w:rPr>
      </w:pPr>
    </w:p>
    <w:p w14:paraId="5BA6405F" w14:textId="77777777" w:rsidR="00D53E60" w:rsidRDefault="00D53E60" w:rsidP="00967F54">
      <w:pPr>
        <w:jc w:val="center"/>
        <w:rPr>
          <w:lang w:val="bg-BG" w:bidi="ar-SY"/>
        </w:rPr>
      </w:pPr>
    </w:p>
    <w:p w14:paraId="14006E8E" w14:textId="77777777" w:rsidR="00D53E60" w:rsidRDefault="00D53E60" w:rsidP="00967F54">
      <w:pPr>
        <w:jc w:val="center"/>
        <w:rPr>
          <w:lang w:val="bg-BG" w:bidi="ar-SY"/>
        </w:rPr>
      </w:pPr>
    </w:p>
    <w:p w14:paraId="6F9E0298" w14:textId="77777777" w:rsidR="00D53E60" w:rsidRDefault="00D53E60" w:rsidP="00967F54">
      <w:pPr>
        <w:jc w:val="center"/>
        <w:rPr>
          <w:lang w:val="bg-BG" w:bidi="ar-SY"/>
        </w:rPr>
      </w:pPr>
    </w:p>
    <w:p w14:paraId="1BD6663A" w14:textId="77777777" w:rsidR="00D53E60" w:rsidRDefault="00D53E60" w:rsidP="00967F54">
      <w:pPr>
        <w:jc w:val="center"/>
        <w:rPr>
          <w:lang w:val="bg-BG" w:bidi="ar-SY"/>
        </w:rPr>
      </w:pPr>
    </w:p>
    <w:p w14:paraId="0B1C6CDB" w14:textId="77777777" w:rsidR="00D53E60" w:rsidRDefault="00D53E60" w:rsidP="00967F54">
      <w:pPr>
        <w:jc w:val="center"/>
        <w:rPr>
          <w:lang w:val="bg-BG" w:bidi="ar-SY"/>
        </w:rPr>
      </w:pPr>
    </w:p>
    <w:p w14:paraId="5C88C05C" w14:textId="77777777" w:rsidR="00D53E60" w:rsidRDefault="00D53E60" w:rsidP="00967F54">
      <w:pPr>
        <w:jc w:val="center"/>
        <w:rPr>
          <w:lang w:val="bg-BG" w:bidi="ar-SY"/>
        </w:rPr>
      </w:pPr>
    </w:p>
    <w:p w14:paraId="0548691C" w14:textId="77777777" w:rsidR="00D53E60" w:rsidRDefault="00D53E60" w:rsidP="00967F54">
      <w:pPr>
        <w:jc w:val="center"/>
        <w:rPr>
          <w:lang w:val="bg-BG" w:bidi="ar-SY"/>
        </w:rPr>
      </w:pPr>
    </w:p>
    <w:p w14:paraId="45F508ED" w14:textId="77777777" w:rsidR="00967F54" w:rsidRDefault="00967F54" w:rsidP="00D53E60">
      <w:pPr>
        <w:rPr>
          <w:rFonts w:ascii="Arial" w:hAnsi="Arial" w:cs="Arial"/>
          <w:lang w:val="bg-BG" w:bidi="ar-SY"/>
        </w:rPr>
      </w:pPr>
      <w:r w:rsidRPr="00D53E60">
        <w:rPr>
          <w:rFonts w:ascii="Arial" w:hAnsi="Arial" w:cs="Arial"/>
          <w:lang w:val="bg-BG" w:bidi="ar-SY"/>
        </w:rPr>
        <w:lastRenderedPageBreak/>
        <w:t>Бакалавър – Академична справка</w:t>
      </w:r>
      <w:r w:rsidR="00D53E60" w:rsidRPr="00D53E60">
        <w:rPr>
          <w:rFonts w:ascii="Arial" w:hAnsi="Arial" w:cs="Arial"/>
          <w:lang w:val="bg-BG" w:bidi="ar-SY"/>
        </w:rPr>
        <w:t xml:space="preserve"> от Дамаския университет</w:t>
      </w:r>
    </w:p>
    <w:p w14:paraId="646436F3" w14:textId="77777777" w:rsidR="00D53E60" w:rsidRPr="00D53E60" w:rsidRDefault="00D53E60" w:rsidP="00D53E60">
      <w:pPr>
        <w:rPr>
          <w:rFonts w:ascii="Arial" w:hAnsi="Arial" w:cs="Arial"/>
          <w:lang w:val="bg-BG" w:bidi="ar-SY"/>
        </w:rPr>
      </w:pPr>
    </w:p>
    <w:p w14:paraId="739CF3B9" w14:textId="77777777" w:rsidR="00967F54" w:rsidRPr="00967F54" w:rsidRDefault="00967F54" w:rsidP="00967F54">
      <w:pPr>
        <w:jc w:val="center"/>
        <w:rPr>
          <w:rtl/>
          <w:lang w:val="bg-BG" w:bidi="ar-SY"/>
        </w:rPr>
      </w:pPr>
      <w:r>
        <w:rPr>
          <w:noProof/>
          <w:lang w:eastAsia="en-GB"/>
        </w:rPr>
        <w:drawing>
          <wp:inline distT="0" distB="0" distL="0" distR="0" wp14:anchorId="13E46BCB" wp14:editId="3D0813BA">
            <wp:extent cx="4420415" cy="60845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98" cy="60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F54" w:rsidRPr="00967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B7F25" w14:textId="77777777" w:rsidR="000A106D" w:rsidRDefault="000A106D" w:rsidP="00477A3E">
      <w:pPr>
        <w:spacing w:after="0" w:line="240" w:lineRule="auto"/>
      </w:pPr>
      <w:r>
        <w:separator/>
      </w:r>
    </w:p>
  </w:endnote>
  <w:endnote w:type="continuationSeparator" w:id="0">
    <w:p w14:paraId="0827F339" w14:textId="77777777" w:rsidR="000A106D" w:rsidRDefault="000A106D" w:rsidP="00477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7E36B" w14:textId="77777777" w:rsidR="000A106D" w:rsidRDefault="000A106D" w:rsidP="00477A3E">
      <w:pPr>
        <w:spacing w:after="0" w:line="240" w:lineRule="auto"/>
      </w:pPr>
      <w:r>
        <w:separator/>
      </w:r>
    </w:p>
  </w:footnote>
  <w:footnote w:type="continuationSeparator" w:id="0">
    <w:p w14:paraId="1B42033E" w14:textId="77777777" w:rsidR="000A106D" w:rsidRDefault="000A106D" w:rsidP="00477A3E">
      <w:pPr>
        <w:spacing w:after="0" w:line="240" w:lineRule="auto"/>
      </w:pPr>
      <w:r>
        <w:continuationSeparator/>
      </w:r>
    </w:p>
  </w:footnote>
  <w:footnote w:id="1">
    <w:p w14:paraId="2DDAFD02" w14:textId="77777777" w:rsidR="006A7A0B" w:rsidRPr="00AE6757" w:rsidRDefault="006A7A0B">
      <w:pPr>
        <w:pStyle w:val="FootnoteText"/>
        <w:rPr>
          <w:rFonts w:ascii="Arial" w:hAnsi="Arial" w:cs="Arial"/>
          <w:color w:val="000000" w:themeColor="text1"/>
          <w:lang w:val="bg-BG" w:bidi="ar-SY"/>
        </w:rPr>
      </w:pPr>
      <w:r>
        <w:rPr>
          <w:rStyle w:val="FootnoteReference"/>
        </w:rPr>
        <w:footnoteRef/>
      </w:r>
      <w:r>
        <w:t xml:space="preserve"> </w:t>
      </w:r>
      <w:r w:rsidRPr="00AE6757">
        <w:rPr>
          <w:rFonts w:ascii="Arial" w:hAnsi="Arial" w:cs="Arial"/>
          <w:color w:val="000000" w:themeColor="text1"/>
          <w:lang w:val="bg-BG" w:bidi="ar-SY"/>
        </w:rPr>
        <w:t xml:space="preserve">Агенцията на ООН, която осигурява закрила на палестинските бежанци. </w:t>
      </w:r>
    </w:p>
  </w:footnote>
  <w:footnote w:id="2">
    <w:p w14:paraId="4528F3C4" w14:textId="77777777" w:rsidR="007C6724" w:rsidRPr="00AE6757" w:rsidRDefault="007C6724" w:rsidP="00AE6757">
      <w:pPr>
        <w:pStyle w:val="FootnoteText"/>
        <w:rPr>
          <w:rFonts w:ascii="Arial" w:hAnsi="Arial" w:cs="Arial"/>
          <w:lang w:val="bg-BG"/>
        </w:rPr>
      </w:pPr>
      <w:r w:rsidRPr="00AE6757">
        <w:rPr>
          <w:rStyle w:val="FootnoteReference"/>
          <w:rFonts w:ascii="Arial" w:hAnsi="Arial" w:cs="Arial"/>
          <w:color w:val="000000" w:themeColor="text1"/>
        </w:rPr>
        <w:footnoteRef/>
      </w:r>
      <w:r w:rsidRPr="00AE6757">
        <w:rPr>
          <w:rFonts w:ascii="Arial" w:hAnsi="Arial" w:cs="Arial"/>
          <w:color w:val="000000" w:themeColor="text1"/>
          <w:lang w:val="bg-BG"/>
        </w:rPr>
        <w:t xml:space="preserve"> Данни на ЮНЕСКО</w:t>
      </w:r>
      <w:r w:rsidR="00156C5B" w:rsidRPr="00AE6757">
        <w:rPr>
          <w:rFonts w:ascii="Arial" w:hAnsi="Arial" w:cs="Arial"/>
          <w:color w:val="000000" w:themeColor="text1"/>
          <w:lang w:val="bg-BG"/>
        </w:rPr>
        <w:t xml:space="preserve"> за 2010 г</w:t>
      </w:r>
      <w:r w:rsidRPr="00AE6757">
        <w:rPr>
          <w:rFonts w:ascii="Arial" w:hAnsi="Arial" w:cs="Arial"/>
          <w:color w:val="000000" w:themeColor="text1"/>
          <w:lang w:val="bg-BG"/>
        </w:rPr>
        <w:t xml:space="preserve">. </w:t>
      </w:r>
      <w:r w:rsidR="00AE6757">
        <w:rPr>
          <w:rFonts w:ascii="Arial" w:hAnsi="Arial" w:cs="Arial"/>
          <w:color w:val="000000" w:themeColor="text1"/>
          <w:lang w:val="bg-BG"/>
        </w:rPr>
        <w:t>Достъпни на</w:t>
      </w:r>
      <w:r w:rsidRPr="00AE6757">
        <w:rPr>
          <w:rFonts w:ascii="Arial" w:hAnsi="Arial" w:cs="Arial"/>
          <w:color w:val="000000" w:themeColor="text1"/>
          <w:lang w:val="bg-BG"/>
        </w:rPr>
        <w:t xml:space="preserve">: </w:t>
      </w:r>
      <w:hyperlink r:id="rId1" w:history="1">
        <w:r w:rsidRPr="00AE6757">
          <w:rPr>
            <w:rStyle w:val="Hyperlink"/>
            <w:rFonts w:ascii="Arial" w:hAnsi="Arial" w:cs="Arial"/>
          </w:rPr>
          <w:t>http</w:t>
        </w:r>
        <w:r w:rsidRPr="00AE6757">
          <w:rPr>
            <w:rStyle w:val="Hyperlink"/>
            <w:rFonts w:ascii="Arial" w:hAnsi="Arial" w:cs="Arial"/>
            <w:lang w:val="bg-BG"/>
          </w:rPr>
          <w:t>://</w:t>
        </w:r>
        <w:r w:rsidRPr="00AE6757">
          <w:rPr>
            <w:rStyle w:val="Hyperlink"/>
            <w:rFonts w:ascii="Arial" w:hAnsi="Arial" w:cs="Arial"/>
          </w:rPr>
          <w:t>uis</w:t>
        </w:r>
        <w:r w:rsidRPr="00AE6757">
          <w:rPr>
            <w:rStyle w:val="Hyperlink"/>
            <w:rFonts w:ascii="Arial" w:hAnsi="Arial" w:cs="Arial"/>
            <w:lang w:val="bg-BG"/>
          </w:rPr>
          <w:t>.</w:t>
        </w:r>
        <w:r w:rsidRPr="00AE6757">
          <w:rPr>
            <w:rStyle w:val="Hyperlink"/>
            <w:rFonts w:ascii="Arial" w:hAnsi="Arial" w:cs="Arial"/>
          </w:rPr>
          <w:t>unesco</w:t>
        </w:r>
        <w:r w:rsidRPr="00AE6757">
          <w:rPr>
            <w:rStyle w:val="Hyperlink"/>
            <w:rFonts w:ascii="Arial" w:hAnsi="Arial" w:cs="Arial"/>
            <w:lang w:val="bg-BG"/>
          </w:rPr>
          <w:t>.</w:t>
        </w:r>
        <w:r w:rsidRPr="00AE6757">
          <w:rPr>
            <w:rStyle w:val="Hyperlink"/>
            <w:rFonts w:ascii="Arial" w:hAnsi="Arial" w:cs="Arial"/>
          </w:rPr>
          <w:t>org</w:t>
        </w:r>
        <w:r w:rsidRPr="00AE6757">
          <w:rPr>
            <w:rStyle w:val="Hyperlink"/>
            <w:rFonts w:ascii="Arial" w:hAnsi="Arial" w:cs="Arial"/>
            <w:lang w:val="bg-BG"/>
          </w:rPr>
          <w:t>/</w:t>
        </w:r>
        <w:r w:rsidRPr="00AE6757">
          <w:rPr>
            <w:rStyle w:val="Hyperlink"/>
            <w:rFonts w:ascii="Arial" w:hAnsi="Arial" w:cs="Arial"/>
          </w:rPr>
          <w:t>en</w:t>
        </w:r>
        <w:r w:rsidRPr="00AE6757">
          <w:rPr>
            <w:rStyle w:val="Hyperlink"/>
            <w:rFonts w:ascii="Arial" w:hAnsi="Arial" w:cs="Arial"/>
            <w:lang w:val="bg-BG"/>
          </w:rPr>
          <w:t>/</w:t>
        </w:r>
        <w:r w:rsidRPr="00AE6757">
          <w:rPr>
            <w:rStyle w:val="Hyperlink"/>
            <w:rFonts w:ascii="Arial" w:hAnsi="Arial" w:cs="Arial"/>
          </w:rPr>
          <w:t>country</w:t>
        </w:r>
        <w:r w:rsidRPr="00AE6757">
          <w:rPr>
            <w:rStyle w:val="Hyperlink"/>
            <w:rFonts w:ascii="Arial" w:hAnsi="Arial" w:cs="Arial"/>
            <w:lang w:val="bg-BG"/>
          </w:rPr>
          <w:t>/</w:t>
        </w:r>
        <w:r w:rsidRPr="00AE6757">
          <w:rPr>
            <w:rStyle w:val="Hyperlink"/>
            <w:rFonts w:ascii="Arial" w:hAnsi="Arial" w:cs="Arial"/>
          </w:rPr>
          <w:t>sy</w:t>
        </w:r>
      </w:hyperlink>
    </w:p>
  </w:footnote>
  <w:footnote w:id="3">
    <w:p w14:paraId="4F1C8F54" w14:textId="77777777" w:rsidR="00156C5B" w:rsidRPr="00AE6757" w:rsidRDefault="00156C5B">
      <w:pPr>
        <w:pStyle w:val="FootnoteText"/>
        <w:rPr>
          <w:rFonts w:ascii="Arial" w:hAnsi="Arial" w:cs="Arial"/>
          <w:lang w:val="bg-BG"/>
        </w:rPr>
      </w:pPr>
      <w:r w:rsidRPr="00AE6757">
        <w:rPr>
          <w:rStyle w:val="FootnoteReference"/>
          <w:rFonts w:ascii="Arial" w:hAnsi="Arial" w:cs="Arial"/>
        </w:rPr>
        <w:footnoteRef/>
      </w:r>
      <w:r w:rsidRPr="00AE6757">
        <w:rPr>
          <w:rFonts w:ascii="Arial" w:hAnsi="Arial" w:cs="Arial"/>
          <w:lang w:val="bg-BG"/>
        </w:rPr>
        <w:t xml:space="preserve"> Пак там. Данните са за 2004 г. </w:t>
      </w:r>
    </w:p>
  </w:footnote>
  <w:footnote w:id="4">
    <w:p w14:paraId="15B35D4A" w14:textId="2D3F5EE3" w:rsidR="00832DC0" w:rsidRPr="00832DC0" w:rsidRDefault="00832DC0">
      <w:pPr>
        <w:pStyle w:val="FootnoteText"/>
        <w:rPr>
          <w:lang w:val="bg-BG" w:bidi="ar-SY"/>
        </w:rPr>
      </w:pPr>
      <w:r w:rsidRPr="00AE6757">
        <w:rPr>
          <w:rStyle w:val="FootnoteReference"/>
          <w:rFonts w:ascii="Arial" w:hAnsi="Arial" w:cs="Arial"/>
        </w:rPr>
        <w:footnoteRef/>
      </w:r>
      <w:r w:rsidR="009B7163">
        <w:rPr>
          <w:rFonts w:ascii="Arial" w:hAnsi="Arial" w:cs="Arial"/>
          <w:lang w:val="bg-BG"/>
        </w:rPr>
        <w:t xml:space="preserve"> Данни на </w:t>
      </w:r>
      <w:r w:rsidR="009B7163">
        <w:rPr>
          <w:rFonts w:ascii="Arial" w:hAnsi="Arial" w:cs="Arial"/>
          <w:lang w:val="bg-BG" w:bidi="ar-SY"/>
        </w:rPr>
        <w:t>Ю</w:t>
      </w:r>
      <w:r w:rsidRPr="00AE6757">
        <w:rPr>
          <w:rFonts w:ascii="Arial" w:hAnsi="Arial" w:cs="Arial"/>
          <w:lang w:val="bg-BG"/>
        </w:rPr>
        <w:t xml:space="preserve">НЕСКО за 2004 г. Виж: </w:t>
      </w:r>
      <w:r w:rsidRPr="00AE6757">
        <w:rPr>
          <w:rFonts w:ascii="Arial" w:hAnsi="Arial" w:cs="Arial"/>
          <w:shd w:val="clear" w:color="auto" w:fill="FFFFFF"/>
        </w:rPr>
        <w:t xml:space="preserve">Comparative, regional analysis of ECCE in four Arab countries (Lebanon, Jordan, Syria, and Sudan), </w:t>
      </w:r>
      <w:r w:rsidRPr="00AE6757">
        <w:rPr>
          <w:rFonts w:ascii="Arial" w:hAnsi="Arial" w:cs="Arial"/>
          <w:shd w:val="clear" w:color="auto" w:fill="FFFFFF"/>
          <w:lang w:val="bg-BG" w:bidi="ar-SY"/>
        </w:rPr>
        <w:t xml:space="preserve">стр. 5. Достъпно на: </w:t>
      </w:r>
      <w:hyperlink r:id="rId2" w:history="1">
        <w:r w:rsidRPr="00AE6757">
          <w:rPr>
            <w:rStyle w:val="Hyperlink"/>
            <w:rFonts w:ascii="Arial" w:hAnsi="Arial" w:cs="Arial"/>
          </w:rPr>
          <w:t>https</w:t>
        </w:r>
        <w:r w:rsidRPr="00AE6757">
          <w:rPr>
            <w:rStyle w:val="Hyperlink"/>
            <w:rFonts w:ascii="Arial" w:hAnsi="Arial" w:cs="Arial"/>
            <w:lang w:val="bg-BG"/>
          </w:rPr>
          <w:t>://</w:t>
        </w:r>
        <w:r w:rsidRPr="00AE6757">
          <w:rPr>
            <w:rStyle w:val="Hyperlink"/>
            <w:rFonts w:ascii="Arial" w:hAnsi="Arial" w:cs="Arial"/>
          </w:rPr>
          <w:t>unesdoc</w:t>
        </w:r>
        <w:r w:rsidRPr="00AE6757">
          <w:rPr>
            <w:rStyle w:val="Hyperlink"/>
            <w:rFonts w:ascii="Arial" w:hAnsi="Arial" w:cs="Arial"/>
            <w:lang w:val="bg-BG"/>
          </w:rPr>
          <w:t>.</w:t>
        </w:r>
        <w:r w:rsidRPr="00AE6757">
          <w:rPr>
            <w:rStyle w:val="Hyperlink"/>
            <w:rFonts w:ascii="Arial" w:hAnsi="Arial" w:cs="Arial"/>
          </w:rPr>
          <w:t>unesco</w:t>
        </w:r>
        <w:r w:rsidRPr="00AE6757">
          <w:rPr>
            <w:rStyle w:val="Hyperlink"/>
            <w:rFonts w:ascii="Arial" w:hAnsi="Arial" w:cs="Arial"/>
            <w:lang w:val="bg-BG"/>
          </w:rPr>
          <w:t>.</w:t>
        </w:r>
        <w:r w:rsidRPr="00AE6757">
          <w:rPr>
            <w:rStyle w:val="Hyperlink"/>
            <w:rFonts w:ascii="Arial" w:hAnsi="Arial" w:cs="Arial"/>
          </w:rPr>
          <w:t>org</w:t>
        </w:r>
        <w:r w:rsidRPr="00AE6757">
          <w:rPr>
            <w:rStyle w:val="Hyperlink"/>
            <w:rFonts w:ascii="Arial" w:hAnsi="Arial" w:cs="Arial"/>
            <w:lang w:val="bg-BG"/>
          </w:rPr>
          <w:t>/</w:t>
        </w:r>
        <w:r w:rsidRPr="00AE6757">
          <w:rPr>
            <w:rStyle w:val="Hyperlink"/>
            <w:rFonts w:ascii="Arial" w:hAnsi="Arial" w:cs="Arial"/>
          </w:rPr>
          <w:t>ark</w:t>
        </w:r>
        <w:r w:rsidRPr="00AE6757">
          <w:rPr>
            <w:rStyle w:val="Hyperlink"/>
            <w:rFonts w:ascii="Arial" w:hAnsi="Arial" w:cs="Arial"/>
            <w:lang w:val="bg-BG"/>
          </w:rPr>
          <w:t>:/48223/</w:t>
        </w:r>
        <w:r w:rsidRPr="00AE6757">
          <w:rPr>
            <w:rStyle w:val="Hyperlink"/>
            <w:rFonts w:ascii="Arial" w:hAnsi="Arial" w:cs="Arial"/>
          </w:rPr>
          <w:t>pf</w:t>
        </w:r>
        <w:r w:rsidRPr="00AE6757">
          <w:rPr>
            <w:rStyle w:val="Hyperlink"/>
            <w:rFonts w:ascii="Arial" w:hAnsi="Arial" w:cs="Arial"/>
            <w:lang w:val="bg-BG"/>
          </w:rPr>
          <w:t>0000147440</w:t>
        </w:r>
      </w:hyperlink>
    </w:p>
  </w:footnote>
  <w:footnote w:id="5">
    <w:p w14:paraId="1D0E9635" w14:textId="77777777" w:rsidR="00477A3E" w:rsidRPr="009B7163" w:rsidRDefault="00477A3E">
      <w:pPr>
        <w:pStyle w:val="FootnoteText"/>
        <w:rPr>
          <w:rFonts w:ascii="Arial" w:hAnsi="Arial" w:cs="Arial"/>
          <w:lang w:val="bg-BG"/>
        </w:rPr>
      </w:pPr>
      <w:r>
        <w:rPr>
          <w:rStyle w:val="FootnoteReference"/>
        </w:rPr>
        <w:footnoteRef/>
      </w:r>
      <w:r w:rsidRPr="00AE6757">
        <w:rPr>
          <w:rFonts w:ascii="Arial" w:hAnsi="Arial" w:cs="Arial"/>
          <w:lang w:val="bg-BG"/>
        </w:rPr>
        <w:t xml:space="preserve"> Към 2004 г.: 36% от всички училища в средното образование са професионални. </w:t>
      </w:r>
    </w:p>
  </w:footnote>
  <w:footnote w:id="6">
    <w:p w14:paraId="53A53D2E" w14:textId="77777777" w:rsidR="00D820D6" w:rsidRPr="00D820D6" w:rsidRDefault="00D820D6" w:rsidP="00AE6757">
      <w:pPr>
        <w:pStyle w:val="FootnoteText"/>
        <w:rPr>
          <w:lang w:val="bg-BG" w:bidi="ar-SY"/>
        </w:rPr>
      </w:pPr>
      <w:r w:rsidRPr="00AE6757">
        <w:rPr>
          <w:rStyle w:val="FootnoteReference"/>
          <w:rFonts w:ascii="Arial" w:hAnsi="Arial" w:cs="Arial"/>
        </w:rPr>
        <w:footnoteRef/>
      </w:r>
      <w:r w:rsidRPr="009B7163">
        <w:rPr>
          <w:rFonts w:ascii="Arial" w:hAnsi="Arial" w:cs="Arial"/>
          <w:lang w:val="bg-BG"/>
        </w:rPr>
        <w:t xml:space="preserve"> </w:t>
      </w:r>
      <w:r w:rsidRPr="00AE6757">
        <w:rPr>
          <w:rFonts w:ascii="Arial" w:hAnsi="Arial" w:cs="Arial"/>
          <w:lang w:val="bg-BG" w:bidi="ar-SY"/>
        </w:rPr>
        <w:t>Данни на сирийското Минис</w:t>
      </w:r>
      <w:r w:rsidR="00AE6757">
        <w:rPr>
          <w:rFonts w:ascii="Arial" w:hAnsi="Arial" w:cs="Arial"/>
          <w:lang w:val="bg-BG" w:bidi="ar-SY"/>
        </w:rPr>
        <w:t xml:space="preserve">терство на висшето образование. Достъпни на: </w:t>
      </w:r>
      <w:r w:rsidRPr="00AE6757">
        <w:rPr>
          <w:rFonts w:ascii="Arial" w:hAnsi="Arial" w:cs="Arial"/>
          <w:lang w:val="bg-BG" w:bidi="ar-SY"/>
        </w:rPr>
        <w:t xml:space="preserve"> </w:t>
      </w:r>
      <w:hyperlink r:id="rId3" w:history="1">
        <w:r w:rsidRPr="00AE6757">
          <w:rPr>
            <w:rStyle w:val="Hyperlink"/>
            <w:rFonts w:ascii="Arial" w:hAnsi="Arial" w:cs="Arial"/>
          </w:rPr>
          <w:t>http</w:t>
        </w:r>
        <w:r w:rsidRPr="00AE6757">
          <w:rPr>
            <w:rStyle w:val="Hyperlink"/>
            <w:rFonts w:ascii="Arial" w:hAnsi="Arial" w:cs="Arial"/>
            <w:lang w:val="bg-BG"/>
          </w:rPr>
          <w:t>://</w:t>
        </w:r>
        <w:r w:rsidRPr="00AE6757">
          <w:rPr>
            <w:rStyle w:val="Hyperlink"/>
            <w:rFonts w:ascii="Arial" w:hAnsi="Arial" w:cs="Arial"/>
          </w:rPr>
          <w:t>mohe</w:t>
        </w:r>
        <w:r w:rsidRPr="00AE6757">
          <w:rPr>
            <w:rStyle w:val="Hyperlink"/>
            <w:rFonts w:ascii="Arial" w:hAnsi="Arial" w:cs="Arial"/>
            <w:lang w:val="bg-BG"/>
          </w:rPr>
          <w:t>.</w:t>
        </w:r>
        <w:r w:rsidRPr="00AE6757">
          <w:rPr>
            <w:rStyle w:val="Hyperlink"/>
            <w:rFonts w:ascii="Arial" w:hAnsi="Arial" w:cs="Arial"/>
          </w:rPr>
          <w:t>gov</w:t>
        </w:r>
        <w:r w:rsidRPr="00AE6757">
          <w:rPr>
            <w:rStyle w:val="Hyperlink"/>
            <w:rFonts w:ascii="Arial" w:hAnsi="Arial" w:cs="Arial"/>
            <w:lang w:val="bg-BG"/>
          </w:rPr>
          <w:t>.</w:t>
        </w:r>
        <w:r w:rsidRPr="00AE6757">
          <w:rPr>
            <w:rStyle w:val="Hyperlink"/>
            <w:rFonts w:ascii="Arial" w:hAnsi="Arial" w:cs="Arial"/>
          </w:rPr>
          <w:t>sy</w:t>
        </w:r>
        <w:r w:rsidRPr="00AE6757">
          <w:rPr>
            <w:rStyle w:val="Hyperlink"/>
            <w:rFonts w:ascii="Arial" w:hAnsi="Arial" w:cs="Arial"/>
            <w:lang w:val="bg-BG"/>
          </w:rPr>
          <w:t>/</w:t>
        </w:r>
        <w:r w:rsidRPr="00AE6757">
          <w:rPr>
            <w:rStyle w:val="Hyperlink"/>
            <w:rFonts w:ascii="Arial" w:hAnsi="Arial" w:cs="Arial"/>
          </w:rPr>
          <w:t>mohe</w:t>
        </w:r>
        <w:r w:rsidRPr="00AE6757">
          <w:rPr>
            <w:rStyle w:val="Hyperlink"/>
            <w:rFonts w:ascii="Arial" w:hAnsi="Arial" w:cs="Arial"/>
            <w:lang w:val="bg-BG"/>
          </w:rPr>
          <w:t>/</w:t>
        </w:r>
        <w:r w:rsidRPr="00AE6757">
          <w:rPr>
            <w:rStyle w:val="Hyperlink"/>
            <w:rFonts w:ascii="Arial" w:hAnsi="Arial" w:cs="Arial"/>
          </w:rPr>
          <w:t>index</w:t>
        </w:r>
        <w:r w:rsidRPr="00AE6757">
          <w:rPr>
            <w:rStyle w:val="Hyperlink"/>
            <w:rFonts w:ascii="Arial" w:hAnsi="Arial" w:cs="Arial"/>
            <w:lang w:val="bg-BG"/>
          </w:rPr>
          <w:t>.</w:t>
        </w:r>
        <w:r w:rsidRPr="00AE6757">
          <w:rPr>
            <w:rStyle w:val="Hyperlink"/>
            <w:rFonts w:ascii="Arial" w:hAnsi="Arial" w:cs="Arial"/>
          </w:rPr>
          <w:t>php</w:t>
        </w:r>
        <w:r w:rsidRPr="00AE6757">
          <w:rPr>
            <w:rStyle w:val="Hyperlink"/>
            <w:rFonts w:ascii="Arial" w:hAnsi="Arial" w:cs="Arial"/>
            <w:lang w:val="bg-BG"/>
          </w:rPr>
          <w:t>?</w:t>
        </w:r>
        <w:r w:rsidRPr="00AE6757">
          <w:rPr>
            <w:rStyle w:val="Hyperlink"/>
            <w:rFonts w:ascii="Arial" w:hAnsi="Arial" w:cs="Arial"/>
          </w:rPr>
          <w:t>node</w:t>
        </w:r>
        <w:r w:rsidRPr="00AE6757">
          <w:rPr>
            <w:rStyle w:val="Hyperlink"/>
            <w:rFonts w:ascii="Arial" w:hAnsi="Arial" w:cs="Arial"/>
            <w:lang w:val="bg-BG"/>
          </w:rPr>
          <w:t>=5510&amp;</w:t>
        </w:r>
        <w:r w:rsidRPr="00AE6757">
          <w:rPr>
            <w:rStyle w:val="Hyperlink"/>
            <w:rFonts w:ascii="Arial" w:hAnsi="Arial" w:cs="Arial"/>
          </w:rPr>
          <w:t>cat</w:t>
        </w:r>
        <w:r w:rsidRPr="00AE6757">
          <w:rPr>
            <w:rStyle w:val="Hyperlink"/>
            <w:rFonts w:ascii="Arial" w:hAnsi="Arial" w:cs="Arial"/>
            <w:lang w:val="bg-BG"/>
          </w:rPr>
          <w:t>=1829&amp;</w:t>
        </w:r>
      </w:hyperlink>
    </w:p>
  </w:footnote>
  <w:footnote w:id="7">
    <w:p w14:paraId="0528E3F5" w14:textId="77777777" w:rsidR="00D8228D" w:rsidRPr="00D8228D" w:rsidRDefault="00D8228D" w:rsidP="00D8228D">
      <w:pPr>
        <w:pStyle w:val="FootnoteText"/>
        <w:rPr>
          <w:rtl/>
          <w:lang w:val="bg-BG" w:bidi="ar-SY"/>
        </w:rPr>
      </w:pPr>
      <w:r>
        <w:rPr>
          <w:rStyle w:val="FootnoteReference"/>
        </w:rPr>
        <w:footnoteRef/>
      </w:r>
      <w:r>
        <w:t xml:space="preserve"> </w:t>
      </w:r>
      <w:r w:rsidRPr="00AE6757">
        <w:rPr>
          <w:rFonts w:ascii="Arial" w:hAnsi="Arial" w:cs="Arial"/>
          <w:lang w:bidi="ar-SY"/>
        </w:rPr>
        <w:t>UNESCO. Syria Crisis Fast Facts,</w:t>
      </w:r>
      <w:r w:rsidRPr="00AE6757">
        <w:rPr>
          <w:rFonts w:ascii="Arial" w:hAnsi="Arial" w:cs="Arial"/>
          <w:lang w:val="bg-BG" w:bidi="ar-SY"/>
        </w:rPr>
        <w:t xml:space="preserve"> авг. 2019 г., достъпно на: </w:t>
      </w:r>
      <w:hyperlink r:id="rId4" w:history="1">
        <w:r w:rsidRPr="00AE6757">
          <w:rPr>
            <w:rStyle w:val="Hyperlink"/>
            <w:rFonts w:ascii="Arial" w:hAnsi="Arial" w:cs="Arial"/>
          </w:rPr>
          <w:t>https://www.unicef.org/mena/reports/syria-crisis-fast-facts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A0EA1"/>
    <w:multiLevelType w:val="hybridMultilevel"/>
    <w:tmpl w:val="74F0B354"/>
    <w:lvl w:ilvl="0" w:tplc="9B86D5E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3523E"/>
    <w:multiLevelType w:val="hybridMultilevel"/>
    <w:tmpl w:val="6C3480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85BDA"/>
    <w:multiLevelType w:val="hybridMultilevel"/>
    <w:tmpl w:val="62AA8DF0"/>
    <w:lvl w:ilvl="0" w:tplc="AC54C6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174E5"/>
    <w:multiLevelType w:val="hybridMultilevel"/>
    <w:tmpl w:val="7F763F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F8"/>
    <w:rsid w:val="00002D7D"/>
    <w:rsid w:val="00057BCB"/>
    <w:rsid w:val="00061A03"/>
    <w:rsid w:val="00091DA0"/>
    <w:rsid w:val="000A106D"/>
    <w:rsid w:val="000C3F39"/>
    <w:rsid w:val="00110799"/>
    <w:rsid w:val="00156C5B"/>
    <w:rsid w:val="00170E2A"/>
    <w:rsid w:val="00181F35"/>
    <w:rsid w:val="001A70B4"/>
    <w:rsid w:val="001F4559"/>
    <w:rsid w:val="00247BD3"/>
    <w:rsid w:val="00260128"/>
    <w:rsid w:val="00291905"/>
    <w:rsid w:val="002C29CD"/>
    <w:rsid w:val="002F62DF"/>
    <w:rsid w:val="0035427A"/>
    <w:rsid w:val="003578CF"/>
    <w:rsid w:val="00361974"/>
    <w:rsid w:val="0039547E"/>
    <w:rsid w:val="003E14AB"/>
    <w:rsid w:val="003F27F3"/>
    <w:rsid w:val="004165B9"/>
    <w:rsid w:val="00425B94"/>
    <w:rsid w:val="004434D1"/>
    <w:rsid w:val="00477A3E"/>
    <w:rsid w:val="00496628"/>
    <w:rsid w:val="004C51A7"/>
    <w:rsid w:val="004E0955"/>
    <w:rsid w:val="004E3B3E"/>
    <w:rsid w:val="00501F63"/>
    <w:rsid w:val="005271BC"/>
    <w:rsid w:val="0053775C"/>
    <w:rsid w:val="00543DCF"/>
    <w:rsid w:val="00544CC2"/>
    <w:rsid w:val="005619BA"/>
    <w:rsid w:val="00591FE7"/>
    <w:rsid w:val="005978F9"/>
    <w:rsid w:val="005E4BC5"/>
    <w:rsid w:val="00603AF6"/>
    <w:rsid w:val="006A7A0B"/>
    <w:rsid w:val="006E2BC7"/>
    <w:rsid w:val="00735FF9"/>
    <w:rsid w:val="00755724"/>
    <w:rsid w:val="0076239A"/>
    <w:rsid w:val="007C6724"/>
    <w:rsid w:val="007E79EB"/>
    <w:rsid w:val="00832DC0"/>
    <w:rsid w:val="0085508D"/>
    <w:rsid w:val="00873758"/>
    <w:rsid w:val="00887801"/>
    <w:rsid w:val="008B7300"/>
    <w:rsid w:val="008C6D6B"/>
    <w:rsid w:val="00935549"/>
    <w:rsid w:val="00957876"/>
    <w:rsid w:val="009624D6"/>
    <w:rsid w:val="00967F54"/>
    <w:rsid w:val="009B7163"/>
    <w:rsid w:val="009E5776"/>
    <w:rsid w:val="009F56F8"/>
    <w:rsid w:val="00A27019"/>
    <w:rsid w:val="00A46CEB"/>
    <w:rsid w:val="00A55A94"/>
    <w:rsid w:val="00A56581"/>
    <w:rsid w:val="00A57A32"/>
    <w:rsid w:val="00AC61BA"/>
    <w:rsid w:val="00AE6757"/>
    <w:rsid w:val="00AF44B2"/>
    <w:rsid w:val="00B56E26"/>
    <w:rsid w:val="00B65CED"/>
    <w:rsid w:val="00B73894"/>
    <w:rsid w:val="00B76063"/>
    <w:rsid w:val="00BC0D14"/>
    <w:rsid w:val="00BD3B28"/>
    <w:rsid w:val="00C112D9"/>
    <w:rsid w:val="00C66E3E"/>
    <w:rsid w:val="00CA679E"/>
    <w:rsid w:val="00CB2F2B"/>
    <w:rsid w:val="00CB3CAE"/>
    <w:rsid w:val="00CB692D"/>
    <w:rsid w:val="00CC4600"/>
    <w:rsid w:val="00CD00D6"/>
    <w:rsid w:val="00D1729E"/>
    <w:rsid w:val="00D263C7"/>
    <w:rsid w:val="00D53E60"/>
    <w:rsid w:val="00D820D6"/>
    <w:rsid w:val="00D8228D"/>
    <w:rsid w:val="00DA5619"/>
    <w:rsid w:val="00DB3959"/>
    <w:rsid w:val="00DC6D2E"/>
    <w:rsid w:val="00DD13A3"/>
    <w:rsid w:val="00DF6981"/>
    <w:rsid w:val="00E00253"/>
    <w:rsid w:val="00E81408"/>
    <w:rsid w:val="00EB09B8"/>
    <w:rsid w:val="00ED71A7"/>
    <w:rsid w:val="00F4494F"/>
    <w:rsid w:val="00F64FE3"/>
    <w:rsid w:val="00FA248B"/>
    <w:rsid w:val="00FA49AA"/>
    <w:rsid w:val="00FC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60BA2"/>
  <w15:chartTrackingRefBased/>
  <w15:docId w15:val="{6A478588-CEC9-44F6-BAF2-9DAA879AC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6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0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C051C"/>
    <w:rPr>
      <w:color w:val="0000FF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002D7D"/>
  </w:style>
  <w:style w:type="paragraph" w:styleId="FootnoteText">
    <w:name w:val="footnote text"/>
    <w:basedOn w:val="Normal"/>
    <w:link w:val="FootnoteTextChar"/>
    <w:uiPriority w:val="99"/>
    <w:semiHidden/>
    <w:unhideWhenUsed/>
    <w:rsid w:val="00477A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7A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7A3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44CC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56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70E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E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E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E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E2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E2A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4E09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https://unesdoc.unesco.org/ark:/48223/pf0000147440" TargetMode="External"/><Relationship Id="rId1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8B9F-B148-4BFF-9E05-F8DD9CF9B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1235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 Partsaleva</cp:lastModifiedBy>
  <cp:revision>3</cp:revision>
  <dcterms:created xsi:type="dcterms:W3CDTF">2020-05-12T11:58:00Z</dcterms:created>
  <dcterms:modified xsi:type="dcterms:W3CDTF">2020-08-31T10:48:00Z</dcterms:modified>
</cp:coreProperties>
</file>