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F7C7C" w14:textId="77777777" w:rsidR="009F45B2" w:rsidRPr="002453AC" w:rsidRDefault="009F45B2" w:rsidP="0058759F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21DCDAD" w14:textId="223B8146" w:rsidR="009F45B2" w:rsidRPr="002453AC" w:rsidRDefault="009F45B2" w:rsidP="0058759F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2453AC">
        <w:rPr>
          <w:rFonts w:ascii="Arial" w:hAnsi="Arial" w:cs="Arial"/>
          <w:b/>
          <w:bCs/>
          <w:color w:val="auto"/>
        </w:rPr>
        <w:t xml:space="preserve">Annex B: Technical Offer Form </w:t>
      </w:r>
      <w:r w:rsidR="00AA0676">
        <w:rPr>
          <w:rFonts w:ascii="Arial" w:hAnsi="Arial" w:cs="Arial"/>
          <w:b/>
          <w:bCs/>
          <w:color w:val="auto"/>
        </w:rPr>
        <w:t xml:space="preserve">to </w:t>
      </w:r>
      <w:r w:rsidR="002453AC" w:rsidRPr="002453AC">
        <w:rPr>
          <w:rFonts w:ascii="Arial" w:hAnsi="Arial" w:cs="Arial"/>
          <w:b/>
          <w:bCs/>
          <w:color w:val="auto"/>
        </w:rPr>
        <w:t>KAZAL</w:t>
      </w:r>
      <w:r w:rsidRPr="002453AC">
        <w:rPr>
          <w:rFonts w:ascii="Arial" w:hAnsi="Arial" w:cs="Arial"/>
          <w:b/>
          <w:bCs/>
          <w:color w:val="auto"/>
        </w:rPr>
        <w:t>/RFP</w:t>
      </w:r>
      <w:r w:rsidR="002453AC" w:rsidRPr="002453AC">
        <w:rPr>
          <w:rFonts w:ascii="Arial" w:hAnsi="Arial" w:cs="Arial"/>
          <w:b/>
          <w:bCs/>
          <w:color w:val="auto"/>
        </w:rPr>
        <w:t xml:space="preserve"> </w:t>
      </w:r>
      <w:r w:rsidRPr="002453AC">
        <w:rPr>
          <w:rFonts w:ascii="Arial" w:hAnsi="Arial" w:cs="Arial"/>
          <w:b/>
          <w:bCs/>
          <w:color w:val="auto"/>
        </w:rPr>
        <w:t>20</w:t>
      </w:r>
      <w:r w:rsidR="002453AC" w:rsidRPr="002453AC">
        <w:rPr>
          <w:rFonts w:ascii="Arial" w:hAnsi="Arial" w:cs="Arial"/>
          <w:b/>
          <w:bCs/>
          <w:color w:val="auto"/>
        </w:rPr>
        <w:t>2</w:t>
      </w:r>
      <w:r w:rsidRPr="002453AC">
        <w:rPr>
          <w:rFonts w:ascii="Arial" w:hAnsi="Arial" w:cs="Arial"/>
          <w:b/>
          <w:bCs/>
          <w:color w:val="auto"/>
        </w:rPr>
        <w:t>2</w:t>
      </w:r>
      <w:r w:rsidR="002453AC" w:rsidRPr="002453AC">
        <w:rPr>
          <w:rFonts w:ascii="Arial" w:hAnsi="Arial" w:cs="Arial"/>
          <w:b/>
          <w:bCs/>
          <w:color w:val="auto"/>
        </w:rPr>
        <w:t>-01</w:t>
      </w:r>
    </w:p>
    <w:p w14:paraId="507E8EC5" w14:textId="77777777" w:rsidR="002453AC" w:rsidRPr="002453AC" w:rsidRDefault="002453AC" w:rsidP="0058759F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</w:p>
    <w:p w14:paraId="7BA63A23" w14:textId="0E9CF691" w:rsidR="0003153C" w:rsidRDefault="00AA0676" w:rsidP="0058759F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AA0676">
        <w:rPr>
          <w:rFonts w:ascii="Arial" w:hAnsi="Arial" w:cs="Arial"/>
          <w:b/>
          <w:bCs/>
          <w:color w:val="auto"/>
        </w:rPr>
        <w:t xml:space="preserve">FOR THE PROVISION OF DATA COLLECTION FOR UNHCR RESULTS MONITORING SURVEY (RMS) IN KAZAKHSTAN, </w:t>
      </w:r>
      <w:r w:rsidR="00652B7E" w:rsidRPr="00AA0676">
        <w:rPr>
          <w:rFonts w:ascii="Arial" w:hAnsi="Arial" w:cs="Arial"/>
          <w:b/>
          <w:bCs/>
          <w:color w:val="auto"/>
        </w:rPr>
        <w:t>TURKMENISTAN</w:t>
      </w:r>
      <w:r w:rsidR="00652B7E">
        <w:rPr>
          <w:rFonts w:ascii="Arial" w:hAnsi="Arial" w:cs="Arial"/>
          <w:b/>
          <w:bCs/>
          <w:color w:val="auto"/>
        </w:rPr>
        <w:t>,</w:t>
      </w:r>
      <w:r w:rsidR="00652B7E" w:rsidRPr="00AA0676">
        <w:rPr>
          <w:rFonts w:ascii="Arial" w:hAnsi="Arial" w:cs="Arial"/>
          <w:b/>
          <w:bCs/>
          <w:color w:val="auto"/>
        </w:rPr>
        <w:t xml:space="preserve"> UZBEKISTAN AND </w:t>
      </w:r>
      <w:r w:rsidR="00652B7E">
        <w:rPr>
          <w:rFonts w:ascii="Arial" w:hAnsi="Arial" w:cs="Arial"/>
          <w:b/>
          <w:bCs/>
          <w:color w:val="auto"/>
        </w:rPr>
        <w:t>KYRGYZSTAN</w:t>
      </w:r>
    </w:p>
    <w:p w14:paraId="15A0572E" w14:textId="433D3C67" w:rsidR="00AA0676" w:rsidRDefault="00AA0676" w:rsidP="0058759F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</w:rPr>
      </w:pPr>
    </w:p>
    <w:p w14:paraId="1F431A34" w14:textId="35DCB58D" w:rsidR="00AA0676" w:rsidRDefault="00AA0676" w:rsidP="0058759F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AA0676">
        <w:rPr>
          <w:rFonts w:ascii="Arial" w:hAnsi="Arial" w:cs="Arial"/>
          <w:b/>
          <w:bCs/>
          <w:color w:val="auto"/>
          <w:sz w:val="22"/>
          <w:szCs w:val="22"/>
        </w:rPr>
        <w:t>IMPORTANT</w:t>
      </w:r>
      <w:r>
        <w:rPr>
          <w:rFonts w:ascii="Arial" w:hAnsi="Arial" w:cs="Arial"/>
          <w:b/>
          <w:bCs/>
          <w:color w:val="auto"/>
          <w:sz w:val="22"/>
          <w:szCs w:val="22"/>
        </w:rPr>
        <w:t>:</w:t>
      </w:r>
    </w:p>
    <w:p w14:paraId="6F2DB82A" w14:textId="72B3C2C8" w:rsidR="00AA0676" w:rsidRDefault="0058759F" w:rsidP="0058759F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8759F">
        <w:rPr>
          <w:rFonts w:ascii="Arial" w:hAnsi="Arial" w:cs="Arial"/>
          <w:color w:val="auto"/>
          <w:sz w:val="22"/>
          <w:szCs w:val="22"/>
        </w:rPr>
        <w:t>No pricing information should be included in the Technical Offer. Failure to comply may result in disqualification. The Technical Offer should contain all information required.</w:t>
      </w:r>
    </w:p>
    <w:p w14:paraId="754468AA" w14:textId="5C704541" w:rsidR="0040771A" w:rsidRDefault="0040771A" w:rsidP="0058759F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40771A" w14:paraId="6CB8E052" w14:textId="77777777" w:rsidTr="00D90B9D">
        <w:tc>
          <w:tcPr>
            <w:tcW w:w="4248" w:type="dxa"/>
          </w:tcPr>
          <w:p w14:paraId="1F168630" w14:textId="25A16737" w:rsidR="0040771A" w:rsidRPr="00D90B9D" w:rsidRDefault="00D90B9D" w:rsidP="0040771A">
            <w:pPr>
              <w:pStyle w:val="Default"/>
              <w:spacing w:line="276" w:lineRule="auto"/>
              <w:ind w:right="1066"/>
              <w:jc w:val="both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D90B9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Name of Bidding </w:t>
            </w:r>
            <w:r w:rsidR="006B1E8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company</w:t>
            </w:r>
            <w:r w:rsidRPr="00D90B9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:</w:t>
            </w:r>
          </w:p>
        </w:tc>
        <w:tc>
          <w:tcPr>
            <w:tcW w:w="5386" w:type="dxa"/>
          </w:tcPr>
          <w:p w14:paraId="3E26AC9D" w14:textId="77777777" w:rsidR="0040771A" w:rsidRDefault="0040771A" w:rsidP="0058759F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40771A" w14:paraId="06AEF54E" w14:textId="77777777" w:rsidTr="00D90B9D">
        <w:tc>
          <w:tcPr>
            <w:tcW w:w="4248" w:type="dxa"/>
          </w:tcPr>
          <w:p w14:paraId="0B82891A" w14:textId="562CF031" w:rsidR="0040771A" w:rsidRPr="00D90B9D" w:rsidRDefault="00D90B9D" w:rsidP="0058759F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D90B9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Country of Registration:</w:t>
            </w:r>
          </w:p>
        </w:tc>
        <w:tc>
          <w:tcPr>
            <w:tcW w:w="5386" w:type="dxa"/>
          </w:tcPr>
          <w:p w14:paraId="29D25FB9" w14:textId="77777777" w:rsidR="0040771A" w:rsidRDefault="0040771A" w:rsidP="0058759F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40771A" w14:paraId="5B71213A" w14:textId="77777777" w:rsidTr="00D90B9D">
        <w:tc>
          <w:tcPr>
            <w:tcW w:w="4248" w:type="dxa"/>
          </w:tcPr>
          <w:p w14:paraId="0105748D" w14:textId="18E45027" w:rsidR="0040771A" w:rsidRPr="00D90B9D" w:rsidRDefault="00D90B9D" w:rsidP="0058759F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D90B9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Name of Contact Person for this Bid:</w:t>
            </w:r>
          </w:p>
        </w:tc>
        <w:tc>
          <w:tcPr>
            <w:tcW w:w="5386" w:type="dxa"/>
          </w:tcPr>
          <w:p w14:paraId="4954F613" w14:textId="77777777" w:rsidR="0040771A" w:rsidRDefault="0040771A" w:rsidP="0058759F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40771A" w14:paraId="66BB3530" w14:textId="77777777" w:rsidTr="00D90B9D">
        <w:tc>
          <w:tcPr>
            <w:tcW w:w="4248" w:type="dxa"/>
          </w:tcPr>
          <w:p w14:paraId="1E1489B6" w14:textId="54EFD160" w:rsidR="0040771A" w:rsidRPr="00D90B9D" w:rsidRDefault="00D90B9D" w:rsidP="0058759F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D90B9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Address:</w:t>
            </w:r>
          </w:p>
        </w:tc>
        <w:tc>
          <w:tcPr>
            <w:tcW w:w="5386" w:type="dxa"/>
          </w:tcPr>
          <w:p w14:paraId="14F3C437" w14:textId="77777777" w:rsidR="0040771A" w:rsidRDefault="0040771A" w:rsidP="0058759F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40771A" w14:paraId="1D212978" w14:textId="77777777" w:rsidTr="00D90B9D">
        <w:tc>
          <w:tcPr>
            <w:tcW w:w="4248" w:type="dxa"/>
          </w:tcPr>
          <w:p w14:paraId="36F47005" w14:textId="1E266AE5" w:rsidR="0040771A" w:rsidRPr="00D90B9D" w:rsidRDefault="00D90B9D" w:rsidP="0058759F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D90B9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Phone:</w:t>
            </w:r>
          </w:p>
        </w:tc>
        <w:tc>
          <w:tcPr>
            <w:tcW w:w="5386" w:type="dxa"/>
          </w:tcPr>
          <w:p w14:paraId="5A7A33C6" w14:textId="77777777" w:rsidR="0040771A" w:rsidRDefault="0040771A" w:rsidP="0058759F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40771A" w14:paraId="6B57611B" w14:textId="77777777" w:rsidTr="00D90B9D">
        <w:tc>
          <w:tcPr>
            <w:tcW w:w="4248" w:type="dxa"/>
          </w:tcPr>
          <w:p w14:paraId="1C40A1B5" w14:textId="751F93DB" w:rsidR="0040771A" w:rsidRPr="00D90B9D" w:rsidRDefault="00D90B9D" w:rsidP="0058759F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D90B9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Email:</w:t>
            </w:r>
          </w:p>
        </w:tc>
        <w:tc>
          <w:tcPr>
            <w:tcW w:w="5386" w:type="dxa"/>
          </w:tcPr>
          <w:p w14:paraId="768870AC" w14:textId="77777777" w:rsidR="0040771A" w:rsidRDefault="0040771A" w:rsidP="0058759F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5A1DC66C" w14:textId="3C01648D" w:rsidR="0040771A" w:rsidRDefault="0040771A" w:rsidP="0058759F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E25E042" w14:textId="2EE1F0FA" w:rsidR="006B1E8B" w:rsidRDefault="006B1E8B" w:rsidP="006B1E8B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B1E8B">
        <w:rPr>
          <w:rFonts w:ascii="Arial" w:hAnsi="Arial" w:cs="Arial"/>
          <w:color w:val="auto"/>
          <w:sz w:val="22"/>
          <w:szCs w:val="22"/>
        </w:rPr>
        <w:t>The technical component of your proposal should be</w:t>
      </w:r>
      <w:r w:rsidR="00117E96">
        <w:rPr>
          <w:rFonts w:ascii="Arial" w:hAnsi="Arial" w:cs="Arial"/>
          <w:color w:val="auto"/>
          <w:sz w:val="22"/>
          <w:szCs w:val="22"/>
        </w:rPr>
        <w:t xml:space="preserve"> </w:t>
      </w:r>
      <w:r w:rsidRPr="006B1E8B">
        <w:rPr>
          <w:rFonts w:ascii="Arial" w:hAnsi="Arial" w:cs="Arial"/>
          <w:color w:val="auto"/>
          <w:sz w:val="22"/>
          <w:szCs w:val="22"/>
        </w:rPr>
        <w:t>concisely presented and structured as indicated in</w:t>
      </w:r>
      <w:r w:rsidR="00117E96">
        <w:rPr>
          <w:rFonts w:ascii="Arial" w:hAnsi="Arial" w:cs="Arial"/>
          <w:color w:val="auto"/>
          <w:sz w:val="22"/>
          <w:szCs w:val="22"/>
        </w:rPr>
        <w:t xml:space="preserve"> </w:t>
      </w:r>
      <w:r w:rsidRPr="006B1E8B">
        <w:rPr>
          <w:rFonts w:ascii="Arial" w:hAnsi="Arial" w:cs="Arial"/>
          <w:color w:val="auto"/>
          <w:sz w:val="22"/>
          <w:szCs w:val="22"/>
        </w:rPr>
        <w:t>the following order to include, but not necessarily be limited to, the following information</w:t>
      </w:r>
      <w:r w:rsidR="0017263C">
        <w:rPr>
          <w:rFonts w:ascii="Arial" w:hAnsi="Arial" w:cs="Arial"/>
          <w:color w:val="auto"/>
          <w:sz w:val="22"/>
          <w:szCs w:val="22"/>
        </w:rPr>
        <w:t>/</w:t>
      </w:r>
      <w:r w:rsidRPr="006B1E8B">
        <w:rPr>
          <w:rFonts w:ascii="Arial" w:hAnsi="Arial" w:cs="Arial"/>
          <w:color w:val="auto"/>
          <w:sz w:val="22"/>
          <w:szCs w:val="22"/>
        </w:rPr>
        <w:t>documents:</w:t>
      </w:r>
    </w:p>
    <w:p w14:paraId="2CE67AE4" w14:textId="77777777" w:rsidR="0017263C" w:rsidRPr="006B1E8B" w:rsidRDefault="0017263C" w:rsidP="006B1E8B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6E9D207" w14:textId="3C604292" w:rsidR="006B1E8B" w:rsidRPr="006B1E8B" w:rsidRDefault="006B1E8B" w:rsidP="00117E96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B1E8B">
        <w:rPr>
          <w:rFonts w:ascii="Arial" w:hAnsi="Arial" w:cs="Arial"/>
          <w:color w:val="auto"/>
          <w:sz w:val="22"/>
          <w:szCs w:val="22"/>
        </w:rPr>
        <w:t>Legal mandates/authorized business activities</w:t>
      </w:r>
    </w:p>
    <w:p w14:paraId="30E80C58" w14:textId="77777777" w:rsidR="006B1E8B" w:rsidRPr="006B1E8B" w:rsidRDefault="006B1E8B" w:rsidP="00117E96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B1E8B">
        <w:rPr>
          <w:rFonts w:ascii="Arial" w:hAnsi="Arial" w:cs="Arial"/>
          <w:color w:val="auto"/>
          <w:sz w:val="22"/>
          <w:szCs w:val="22"/>
        </w:rPr>
        <w:t>Registration and license to operate</w:t>
      </w:r>
    </w:p>
    <w:p w14:paraId="7A7AD097" w14:textId="77777777" w:rsidR="006B1E8B" w:rsidRPr="006B1E8B" w:rsidRDefault="006B1E8B" w:rsidP="00117E96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B1E8B">
        <w:rPr>
          <w:rFonts w:ascii="Arial" w:hAnsi="Arial" w:cs="Arial"/>
          <w:color w:val="auto"/>
          <w:sz w:val="22"/>
          <w:szCs w:val="22"/>
        </w:rPr>
        <w:t>Company profile</w:t>
      </w:r>
    </w:p>
    <w:p w14:paraId="43D6015F" w14:textId="77777777" w:rsidR="006B1E8B" w:rsidRPr="006B1E8B" w:rsidRDefault="006B1E8B" w:rsidP="00117E96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B1E8B">
        <w:rPr>
          <w:rFonts w:ascii="Arial" w:hAnsi="Arial" w:cs="Arial"/>
          <w:color w:val="auto"/>
          <w:sz w:val="22"/>
          <w:szCs w:val="22"/>
        </w:rPr>
        <w:t>List of previous and current clients</w:t>
      </w:r>
    </w:p>
    <w:p w14:paraId="7C351BA1" w14:textId="560EDDE4" w:rsidR="006B1E8B" w:rsidRPr="006B1E8B" w:rsidRDefault="006B1E8B" w:rsidP="00117E96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B1E8B">
        <w:rPr>
          <w:rFonts w:ascii="Arial" w:hAnsi="Arial" w:cs="Arial"/>
          <w:color w:val="auto"/>
          <w:sz w:val="22"/>
          <w:szCs w:val="22"/>
        </w:rPr>
        <w:t>Location of other offices/branches</w:t>
      </w:r>
    </w:p>
    <w:p w14:paraId="57C924B5" w14:textId="77777777" w:rsidR="006B1E8B" w:rsidRPr="006B1E8B" w:rsidRDefault="006B1E8B" w:rsidP="00117E96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B1E8B">
        <w:rPr>
          <w:rFonts w:ascii="Arial" w:hAnsi="Arial" w:cs="Arial"/>
          <w:color w:val="auto"/>
          <w:sz w:val="22"/>
          <w:szCs w:val="22"/>
        </w:rPr>
        <w:t>Year of incorporation</w:t>
      </w:r>
    </w:p>
    <w:p w14:paraId="3239D9B5" w14:textId="77777777" w:rsidR="006B1E8B" w:rsidRPr="006B1E8B" w:rsidRDefault="006B1E8B" w:rsidP="00117E96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B1E8B">
        <w:rPr>
          <w:rFonts w:ascii="Arial" w:hAnsi="Arial" w:cs="Arial"/>
          <w:color w:val="auto"/>
          <w:sz w:val="22"/>
          <w:szCs w:val="22"/>
        </w:rPr>
        <w:t>Financial audited reports or Bank statements</w:t>
      </w:r>
    </w:p>
    <w:p w14:paraId="6B86E1DE" w14:textId="3A0A0F6F" w:rsidR="006B1E8B" w:rsidRPr="0079301B" w:rsidRDefault="006B1E8B" w:rsidP="00117E96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9301B">
        <w:rPr>
          <w:rFonts w:ascii="Arial" w:hAnsi="Arial" w:cs="Arial"/>
          <w:color w:val="auto"/>
          <w:sz w:val="22"/>
          <w:szCs w:val="22"/>
        </w:rPr>
        <w:t>History of litigation and arbitration that could adversely affect or impact delivery of goods and/or</w:t>
      </w:r>
      <w:r w:rsidR="0079301B">
        <w:rPr>
          <w:rFonts w:ascii="Arial" w:hAnsi="Arial" w:cs="Arial"/>
          <w:color w:val="auto"/>
          <w:sz w:val="22"/>
          <w:szCs w:val="22"/>
        </w:rPr>
        <w:t xml:space="preserve"> </w:t>
      </w:r>
      <w:r w:rsidRPr="0079301B">
        <w:rPr>
          <w:rFonts w:ascii="Arial" w:hAnsi="Arial" w:cs="Arial"/>
          <w:color w:val="auto"/>
          <w:sz w:val="22"/>
          <w:szCs w:val="22"/>
        </w:rPr>
        <w:t>services, indicating status/result</w:t>
      </w:r>
    </w:p>
    <w:p w14:paraId="0544FEAE" w14:textId="1E67B8F3" w:rsidR="006B1E8B" w:rsidRPr="0079301B" w:rsidRDefault="006B1E8B" w:rsidP="00117E96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9301B">
        <w:rPr>
          <w:rFonts w:ascii="Arial" w:hAnsi="Arial" w:cs="Arial"/>
          <w:color w:val="auto"/>
          <w:sz w:val="22"/>
          <w:szCs w:val="22"/>
        </w:rPr>
        <w:t>Financial Capacity last 3 years of Financial Statement (Income Statement and Balance Sheet)</w:t>
      </w:r>
      <w:r w:rsidR="0079301B">
        <w:rPr>
          <w:rFonts w:ascii="Arial" w:hAnsi="Arial" w:cs="Arial"/>
          <w:color w:val="auto"/>
          <w:sz w:val="22"/>
          <w:szCs w:val="22"/>
        </w:rPr>
        <w:t xml:space="preserve"> </w:t>
      </w:r>
      <w:r w:rsidRPr="0079301B">
        <w:rPr>
          <w:rFonts w:ascii="Arial" w:hAnsi="Arial" w:cs="Arial"/>
          <w:color w:val="auto"/>
          <w:sz w:val="22"/>
          <w:szCs w:val="22"/>
        </w:rPr>
        <w:t xml:space="preserve">describing financial capacity (liquidity, </w:t>
      </w:r>
      <w:r w:rsidR="00117E96" w:rsidRPr="0079301B">
        <w:rPr>
          <w:rFonts w:ascii="Arial" w:hAnsi="Arial" w:cs="Arial"/>
          <w:color w:val="auto"/>
          <w:sz w:val="22"/>
          <w:szCs w:val="22"/>
        </w:rPr>
        <w:t>standby</w:t>
      </w:r>
      <w:r w:rsidRPr="0079301B">
        <w:rPr>
          <w:rFonts w:ascii="Arial" w:hAnsi="Arial" w:cs="Arial"/>
          <w:color w:val="auto"/>
          <w:sz w:val="22"/>
          <w:szCs w:val="22"/>
        </w:rPr>
        <w:t xml:space="preserve"> credit lines, etc.) of bidder to engage into</w:t>
      </w:r>
      <w:r w:rsidR="00117E96" w:rsidRPr="0079301B">
        <w:rPr>
          <w:rFonts w:ascii="Arial" w:hAnsi="Arial" w:cs="Arial"/>
          <w:color w:val="auto"/>
          <w:sz w:val="22"/>
          <w:szCs w:val="22"/>
        </w:rPr>
        <w:t xml:space="preserve"> </w:t>
      </w:r>
      <w:r w:rsidRPr="0079301B">
        <w:rPr>
          <w:rFonts w:ascii="Arial" w:hAnsi="Arial" w:cs="Arial"/>
          <w:color w:val="auto"/>
          <w:sz w:val="22"/>
          <w:szCs w:val="22"/>
        </w:rPr>
        <w:t>contract</w:t>
      </w:r>
    </w:p>
    <w:p w14:paraId="485B136C" w14:textId="77777777" w:rsidR="0079301B" w:rsidRDefault="006B1E8B" w:rsidP="006B1E8B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9301B">
        <w:rPr>
          <w:rFonts w:ascii="Arial" w:hAnsi="Arial" w:cs="Arial"/>
          <w:color w:val="auto"/>
          <w:sz w:val="22"/>
          <w:szCs w:val="22"/>
        </w:rPr>
        <w:t>Track Record and Experiences for similar projects or more</w:t>
      </w:r>
    </w:p>
    <w:p w14:paraId="1C7B3836" w14:textId="25F416F8" w:rsidR="006B1E8B" w:rsidRDefault="006B1E8B" w:rsidP="006B1E8B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9301B">
        <w:rPr>
          <w:rFonts w:ascii="Arial" w:hAnsi="Arial" w:cs="Arial"/>
          <w:color w:val="auto"/>
          <w:sz w:val="22"/>
          <w:szCs w:val="22"/>
        </w:rPr>
        <w:t>Reference letters</w:t>
      </w:r>
    </w:p>
    <w:p w14:paraId="2021E40A" w14:textId="4F361319" w:rsidR="006C67BB" w:rsidRDefault="006C67BB" w:rsidP="006C67BB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9679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7323"/>
      </w:tblGrid>
      <w:tr w:rsidR="006C67BB" w:rsidRPr="0005104B" w14:paraId="538F5F97" w14:textId="77777777" w:rsidTr="00D409EB">
        <w:trPr>
          <w:trHeight w:val="502"/>
        </w:trPr>
        <w:tc>
          <w:tcPr>
            <w:tcW w:w="9679" w:type="dxa"/>
            <w:gridSpan w:val="2"/>
            <w:shd w:val="clear" w:color="auto" w:fill="D9D9D9" w:themeFill="background1" w:themeFillShade="D9"/>
            <w:vAlign w:val="center"/>
          </w:tcPr>
          <w:p w14:paraId="3065FC5E" w14:textId="28C6F754" w:rsidR="006C67BB" w:rsidRPr="0005104B" w:rsidRDefault="006C67BB" w:rsidP="006C6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bCs/>
                <w:szCs w:val="20"/>
              </w:rPr>
            </w:pPr>
            <w:r w:rsidRPr="0005104B">
              <w:rPr>
                <w:rFonts w:eastAsia="Arial Unicode MS"/>
                <w:b/>
                <w:bCs/>
                <w:szCs w:val="20"/>
              </w:rPr>
              <w:t>Bidders Qualifications and Capacity</w:t>
            </w:r>
          </w:p>
        </w:tc>
      </w:tr>
      <w:tr w:rsidR="00763610" w:rsidRPr="0005104B" w14:paraId="4F4EAED9" w14:textId="77777777" w:rsidTr="00763610">
        <w:tc>
          <w:tcPr>
            <w:tcW w:w="2356" w:type="dxa"/>
            <w:shd w:val="clear" w:color="auto" w:fill="auto"/>
            <w:vAlign w:val="center"/>
          </w:tcPr>
          <w:p w14:paraId="5ACD8D60" w14:textId="2F1AF99C" w:rsidR="00763610" w:rsidRPr="0005104B" w:rsidRDefault="00763610" w:rsidP="007636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b/>
                <w:bCs/>
                <w:szCs w:val="20"/>
              </w:rPr>
            </w:pPr>
            <w:r w:rsidRPr="0005104B">
              <w:rPr>
                <w:rFonts w:eastAsia="Arial Unicode MS"/>
                <w:b/>
                <w:bCs/>
                <w:szCs w:val="20"/>
              </w:rPr>
              <w:t xml:space="preserve">Company's Organizational Structure, Skilled Staff, Technicians </w:t>
            </w:r>
          </w:p>
          <w:p w14:paraId="6BD07CAF" w14:textId="23E08603" w:rsidR="00763610" w:rsidRPr="0005104B" w:rsidRDefault="00763610" w:rsidP="007636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b/>
                <w:bCs/>
                <w:szCs w:val="20"/>
              </w:rPr>
            </w:pPr>
          </w:p>
        </w:tc>
        <w:tc>
          <w:tcPr>
            <w:tcW w:w="7323" w:type="dxa"/>
            <w:shd w:val="clear" w:color="auto" w:fill="auto"/>
            <w:vAlign w:val="center"/>
          </w:tcPr>
          <w:p w14:paraId="2E961920" w14:textId="438EBCAE" w:rsidR="00763610" w:rsidRPr="00A86F8A" w:rsidRDefault="00763610" w:rsidP="00763610">
            <w:pPr>
              <w:pStyle w:val="Defaul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86F8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Attached detailed company profile, CVs of core staff, organogram etc. </w:t>
            </w:r>
          </w:p>
        </w:tc>
      </w:tr>
      <w:tr w:rsidR="00763610" w:rsidRPr="0005104B" w14:paraId="39FCDFC8" w14:textId="77777777" w:rsidTr="008E0E47">
        <w:tc>
          <w:tcPr>
            <w:tcW w:w="2356" w:type="dxa"/>
            <w:shd w:val="clear" w:color="auto" w:fill="auto"/>
            <w:vAlign w:val="center"/>
          </w:tcPr>
          <w:p w14:paraId="2AFBEB21" w14:textId="77777777" w:rsidR="00763610" w:rsidRPr="0005104B" w:rsidRDefault="00763610" w:rsidP="008E0E47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szCs w:val="20"/>
              </w:rPr>
            </w:pPr>
            <w:r w:rsidRPr="0005104B">
              <w:rPr>
                <w:rFonts w:eastAsia="Arial Unicode MS"/>
                <w:b/>
                <w:bCs/>
                <w:szCs w:val="20"/>
              </w:rPr>
              <w:t>Company’s General</w:t>
            </w:r>
          </w:p>
          <w:p w14:paraId="1D578C2A" w14:textId="1D780B82" w:rsidR="00763610" w:rsidRPr="0005104B" w:rsidRDefault="00763610" w:rsidP="008E0E47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szCs w:val="20"/>
              </w:rPr>
            </w:pPr>
            <w:r w:rsidRPr="0005104B">
              <w:rPr>
                <w:rFonts w:eastAsia="Arial Unicode MS"/>
                <w:b/>
                <w:bCs/>
                <w:szCs w:val="20"/>
              </w:rPr>
              <w:lastRenderedPageBreak/>
              <w:t>Experience</w:t>
            </w:r>
          </w:p>
        </w:tc>
        <w:tc>
          <w:tcPr>
            <w:tcW w:w="7323" w:type="dxa"/>
            <w:shd w:val="clear" w:color="auto" w:fill="auto"/>
            <w:vAlign w:val="center"/>
          </w:tcPr>
          <w:p w14:paraId="2F747AB3" w14:textId="77777777" w:rsidR="00763610" w:rsidRPr="00A86F8A" w:rsidRDefault="00763610" w:rsidP="008E0E47">
            <w:pPr>
              <w:pStyle w:val="Defaul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86F8A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Specified the number of years your company/organization has been providing services </w:t>
            </w:r>
          </w:p>
          <w:p w14:paraId="6357CA68" w14:textId="77777777" w:rsidR="00763610" w:rsidRPr="00A86F8A" w:rsidRDefault="00763610" w:rsidP="008E0E47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i/>
                <w:iCs/>
                <w:szCs w:val="20"/>
              </w:rPr>
            </w:pPr>
          </w:p>
        </w:tc>
      </w:tr>
      <w:tr w:rsidR="00AA1521" w:rsidRPr="00AA1521" w14:paraId="163157EF" w14:textId="77777777" w:rsidTr="00D409EB">
        <w:trPr>
          <w:trHeight w:val="527"/>
        </w:trPr>
        <w:tc>
          <w:tcPr>
            <w:tcW w:w="9679" w:type="dxa"/>
            <w:gridSpan w:val="2"/>
            <w:shd w:val="clear" w:color="auto" w:fill="D9D9D9" w:themeFill="background1" w:themeFillShade="D9"/>
            <w:vAlign w:val="center"/>
          </w:tcPr>
          <w:p w14:paraId="7A1F19E5" w14:textId="39538081" w:rsidR="00AA1521" w:rsidRPr="00AA1521" w:rsidRDefault="00AA1521" w:rsidP="00AA1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b/>
                <w:bCs/>
                <w:szCs w:val="20"/>
              </w:rPr>
            </w:pPr>
            <w:r w:rsidRPr="00AA1521">
              <w:rPr>
                <w:rFonts w:eastAsia="Arial Unicode MS"/>
                <w:b/>
                <w:bCs/>
                <w:szCs w:val="20"/>
              </w:rPr>
              <w:lastRenderedPageBreak/>
              <w:t>Proposed Work Plan and Approach</w:t>
            </w:r>
          </w:p>
        </w:tc>
      </w:tr>
      <w:tr w:rsidR="00A0138F" w:rsidRPr="0005104B" w14:paraId="10AC4531" w14:textId="77777777" w:rsidTr="00991CC1">
        <w:tc>
          <w:tcPr>
            <w:tcW w:w="2356" w:type="dxa"/>
            <w:shd w:val="clear" w:color="auto" w:fill="auto"/>
          </w:tcPr>
          <w:p w14:paraId="167FADE9" w14:textId="4C5A6C63" w:rsidR="00A0138F" w:rsidRPr="00A0138F" w:rsidRDefault="00A0138F" w:rsidP="00991CC1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Lo</w:t>
            </w:r>
            <w:r w:rsidR="00C12BDD">
              <w:rPr>
                <w:b/>
                <w:bCs/>
                <w:sz w:val="23"/>
                <w:szCs w:val="23"/>
              </w:rPr>
              <w:t>t</w:t>
            </w:r>
            <w:r>
              <w:rPr>
                <w:b/>
                <w:bCs/>
                <w:sz w:val="23"/>
                <w:szCs w:val="23"/>
              </w:rPr>
              <w:t xml:space="preserve"> number and list of countries covered by the offer</w:t>
            </w:r>
          </w:p>
        </w:tc>
        <w:tc>
          <w:tcPr>
            <w:tcW w:w="7323" w:type="dxa"/>
            <w:shd w:val="clear" w:color="auto" w:fill="auto"/>
            <w:vAlign w:val="center"/>
          </w:tcPr>
          <w:p w14:paraId="3B3F910C" w14:textId="042DDD53" w:rsidR="00A0138F" w:rsidRPr="00C12BDD" w:rsidRDefault="00A0138F" w:rsidP="00DC1FDF">
            <w:pPr>
              <w:pStyle w:val="Default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</w:rPr>
              <w:t xml:space="preserve">Please provide a Lot number and a list of countries </w:t>
            </w:r>
            <w:r w:rsidR="00C40A49">
              <w:rPr>
                <w:i/>
                <w:iCs/>
                <w:sz w:val="23"/>
                <w:szCs w:val="23"/>
              </w:rPr>
              <w:t>covered by the offer.</w:t>
            </w:r>
          </w:p>
        </w:tc>
      </w:tr>
      <w:tr w:rsidR="00991CC1" w:rsidRPr="0005104B" w14:paraId="75D73258" w14:textId="77777777" w:rsidTr="00991CC1">
        <w:tc>
          <w:tcPr>
            <w:tcW w:w="2356" w:type="dxa"/>
            <w:shd w:val="clear" w:color="auto" w:fill="auto"/>
          </w:tcPr>
          <w:p w14:paraId="7335A2C6" w14:textId="69706D99" w:rsidR="00991CC1" w:rsidRPr="00991CC1" w:rsidRDefault="00991CC1" w:rsidP="00991CC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Understanding of the required services </w:t>
            </w:r>
          </w:p>
        </w:tc>
        <w:tc>
          <w:tcPr>
            <w:tcW w:w="7323" w:type="dxa"/>
            <w:shd w:val="clear" w:color="auto" w:fill="auto"/>
            <w:vAlign w:val="center"/>
          </w:tcPr>
          <w:p w14:paraId="37A5FC92" w14:textId="0A8B991C" w:rsidR="00991CC1" w:rsidRPr="00A86F8A" w:rsidRDefault="00DC1FDF" w:rsidP="00DC1FDF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A86F8A">
              <w:rPr>
                <w:i/>
                <w:iCs/>
                <w:sz w:val="23"/>
                <w:szCs w:val="23"/>
              </w:rPr>
              <w:t xml:space="preserve">Pleased provide </w:t>
            </w:r>
            <w:r w:rsidR="00E4296E">
              <w:rPr>
                <w:i/>
                <w:iCs/>
                <w:sz w:val="23"/>
                <w:szCs w:val="23"/>
              </w:rPr>
              <w:t xml:space="preserve">here </w:t>
            </w:r>
            <w:r w:rsidRPr="00A86F8A">
              <w:rPr>
                <w:i/>
                <w:iCs/>
                <w:sz w:val="23"/>
                <w:szCs w:val="23"/>
              </w:rPr>
              <w:t>conformance to specification in TOR</w:t>
            </w:r>
            <w:r w:rsidR="0058057F">
              <w:rPr>
                <w:i/>
                <w:iCs/>
                <w:sz w:val="23"/>
                <w:szCs w:val="23"/>
              </w:rPr>
              <w:t>,</w:t>
            </w:r>
            <w:r w:rsidRPr="00A86F8A">
              <w:rPr>
                <w:i/>
                <w:iCs/>
                <w:sz w:val="23"/>
                <w:szCs w:val="23"/>
              </w:rPr>
              <w:t xml:space="preserve"> and </w:t>
            </w:r>
            <w:r w:rsidR="0058057F">
              <w:rPr>
                <w:i/>
                <w:iCs/>
                <w:sz w:val="23"/>
                <w:szCs w:val="23"/>
              </w:rPr>
              <w:t xml:space="preserve">a </w:t>
            </w:r>
            <w:r w:rsidRPr="00A86F8A">
              <w:rPr>
                <w:i/>
                <w:iCs/>
                <w:sz w:val="23"/>
                <w:szCs w:val="23"/>
              </w:rPr>
              <w:t xml:space="preserve">proposal with response to TOR. </w:t>
            </w:r>
          </w:p>
        </w:tc>
      </w:tr>
      <w:tr w:rsidR="00991CC1" w:rsidRPr="0005104B" w14:paraId="104695EE" w14:textId="77777777" w:rsidTr="00DC1FDF">
        <w:tc>
          <w:tcPr>
            <w:tcW w:w="2356" w:type="dxa"/>
            <w:shd w:val="clear" w:color="auto" w:fill="auto"/>
            <w:vAlign w:val="center"/>
          </w:tcPr>
          <w:p w14:paraId="1896ACF3" w14:textId="62F49BCC" w:rsidR="00991CC1" w:rsidRPr="00991CC1" w:rsidRDefault="00991CC1" w:rsidP="00DC1FD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Clear Service Provision </w:t>
            </w:r>
          </w:p>
        </w:tc>
        <w:tc>
          <w:tcPr>
            <w:tcW w:w="7323" w:type="dxa"/>
            <w:shd w:val="clear" w:color="auto" w:fill="auto"/>
            <w:vAlign w:val="center"/>
          </w:tcPr>
          <w:p w14:paraId="382576AD" w14:textId="03E21534" w:rsidR="00991CC1" w:rsidRPr="00A86F8A" w:rsidRDefault="00DC1FDF" w:rsidP="00DC1FDF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A86F8A">
              <w:rPr>
                <w:i/>
                <w:iCs/>
                <w:sz w:val="23"/>
                <w:szCs w:val="23"/>
              </w:rPr>
              <w:t xml:space="preserve">Provided </w:t>
            </w:r>
            <w:r w:rsidR="00E4296E">
              <w:rPr>
                <w:i/>
                <w:iCs/>
                <w:sz w:val="23"/>
                <w:szCs w:val="23"/>
              </w:rPr>
              <w:t xml:space="preserve">here </w:t>
            </w:r>
            <w:r w:rsidRPr="00A86F8A">
              <w:rPr>
                <w:i/>
                <w:iCs/>
                <w:sz w:val="23"/>
                <w:szCs w:val="23"/>
              </w:rPr>
              <w:t xml:space="preserve">clear and concise vision of the services you will be providing </w:t>
            </w:r>
            <w:r w:rsidR="00B659B2" w:rsidRPr="00A86F8A">
              <w:rPr>
                <w:i/>
                <w:iCs/>
                <w:sz w:val="23"/>
                <w:szCs w:val="23"/>
              </w:rPr>
              <w:t>with a reference to TOR: methodology and approach, risk management</w:t>
            </w:r>
            <w:r w:rsidR="00CA0D67">
              <w:rPr>
                <w:i/>
                <w:iCs/>
                <w:sz w:val="23"/>
                <w:szCs w:val="23"/>
              </w:rPr>
              <w:t xml:space="preserve">. If different approaches are applied for the Lots, please specify </w:t>
            </w:r>
            <w:r w:rsidR="00654ACE">
              <w:rPr>
                <w:i/>
                <w:iCs/>
                <w:sz w:val="23"/>
                <w:szCs w:val="23"/>
              </w:rPr>
              <w:t>for each Lot separately.</w:t>
            </w:r>
          </w:p>
        </w:tc>
      </w:tr>
      <w:tr w:rsidR="008E0E47" w:rsidRPr="008E0E47" w14:paraId="2A7DD6B2" w14:textId="77777777" w:rsidTr="00D409EB">
        <w:trPr>
          <w:trHeight w:val="536"/>
        </w:trPr>
        <w:tc>
          <w:tcPr>
            <w:tcW w:w="9679" w:type="dxa"/>
            <w:gridSpan w:val="2"/>
            <w:shd w:val="clear" w:color="auto" w:fill="D9D9D9" w:themeFill="background1" w:themeFillShade="D9"/>
            <w:vAlign w:val="center"/>
          </w:tcPr>
          <w:p w14:paraId="4B8E3B18" w14:textId="30568C47" w:rsidR="008E0E47" w:rsidRPr="008E0E47" w:rsidRDefault="008E0E47" w:rsidP="008E0E4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Company's past experience and reference</w:t>
            </w:r>
          </w:p>
        </w:tc>
      </w:tr>
      <w:tr w:rsidR="00991CC1" w:rsidRPr="0005104B" w14:paraId="4C9F1EAC" w14:textId="77777777" w:rsidTr="00991CC1">
        <w:tc>
          <w:tcPr>
            <w:tcW w:w="2356" w:type="dxa"/>
            <w:shd w:val="clear" w:color="auto" w:fill="auto"/>
          </w:tcPr>
          <w:p w14:paraId="38A22F60" w14:textId="0ACFB478" w:rsidR="00991CC1" w:rsidRPr="00D409EB" w:rsidRDefault="00D409EB" w:rsidP="00D409E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Bidders experience in required Services </w:t>
            </w:r>
          </w:p>
        </w:tc>
        <w:tc>
          <w:tcPr>
            <w:tcW w:w="7323" w:type="dxa"/>
            <w:shd w:val="clear" w:color="auto" w:fill="auto"/>
            <w:vAlign w:val="center"/>
          </w:tcPr>
          <w:p w14:paraId="597DDD49" w14:textId="7FFC122A" w:rsidR="00991CC1" w:rsidRPr="00A86F8A" w:rsidRDefault="00D409EB" w:rsidP="00D409EB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A86F8A">
              <w:rPr>
                <w:i/>
                <w:iCs/>
                <w:sz w:val="23"/>
                <w:szCs w:val="23"/>
              </w:rPr>
              <w:t>Provided evidence in the form of contracts and Purchase Orders with UN agencies</w:t>
            </w:r>
            <w:r w:rsidR="00635856" w:rsidRPr="00A86F8A">
              <w:rPr>
                <w:i/>
                <w:iCs/>
                <w:sz w:val="23"/>
                <w:szCs w:val="23"/>
              </w:rPr>
              <w:t xml:space="preserve"> </w:t>
            </w:r>
            <w:r w:rsidRPr="00A86F8A">
              <w:rPr>
                <w:i/>
                <w:iCs/>
                <w:sz w:val="23"/>
                <w:szCs w:val="23"/>
              </w:rPr>
              <w:t>/ INGO/ NGO/ Government Organization /</w:t>
            </w:r>
            <w:r w:rsidR="00635856" w:rsidRPr="00A86F8A">
              <w:rPr>
                <w:i/>
                <w:iCs/>
                <w:sz w:val="23"/>
                <w:szCs w:val="23"/>
              </w:rPr>
              <w:t xml:space="preserve"> </w:t>
            </w:r>
            <w:r w:rsidRPr="00A86F8A">
              <w:rPr>
                <w:i/>
                <w:iCs/>
                <w:sz w:val="23"/>
                <w:szCs w:val="23"/>
              </w:rPr>
              <w:t xml:space="preserve">Private Organization </w:t>
            </w:r>
          </w:p>
        </w:tc>
      </w:tr>
      <w:tr w:rsidR="00635856" w:rsidRPr="0005104B" w14:paraId="41F91136" w14:textId="77777777" w:rsidTr="00991CC1">
        <w:tc>
          <w:tcPr>
            <w:tcW w:w="2356" w:type="dxa"/>
            <w:shd w:val="clear" w:color="auto" w:fill="auto"/>
          </w:tcPr>
          <w:p w14:paraId="06612B5E" w14:textId="22E1BEC7" w:rsidR="00635856" w:rsidRPr="00635856" w:rsidRDefault="00635856" w:rsidP="00D409E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Reference / Recommendation letters </w:t>
            </w:r>
          </w:p>
        </w:tc>
        <w:tc>
          <w:tcPr>
            <w:tcW w:w="7323" w:type="dxa"/>
            <w:shd w:val="clear" w:color="auto" w:fill="auto"/>
            <w:vAlign w:val="center"/>
          </w:tcPr>
          <w:p w14:paraId="4370EF81" w14:textId="77777777" w:rsidR="00635856" w:rsidRPr="00A86F8A" w:rsidRDefault="00635856" w:rsidP="00635856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A86F8A">
              <w:rPr>
                <w:i/>
                <w:iCs/>
                <w:sz w:val="23"/>
                <w:szCs w:val="23"/>
              </w:rPr>
              <w:t xml:space="preserve">Provided reference/recommendation </w:t>
            </w:r>
          </w:p>
          <w:p w14:paraId="58C96A1F" w14:textId="6288DF86" w:rsidR="00635856" w:rsidRPr="00A86F8A" w:rsidRDefault="00635856" w:rsidP="00635856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A86F8A">
              <w:rPr>
                <w:i/>
                <w:iCs/>
                <w:sz w:val="23"/>
                <w:szCs w:val="23"/>
              </w:rPr>
              <w:t xml:space="preserve">letters from past or current clients confirming the satisfactory services. </w:t>
            </w:r>
          </w:p>
        </w:tc>
      </w:tr>
    </w:tbl>
    <w:p w14:paraId="68877A26" w14:textId="482E8836" w:rsidR="006C67BB" w:rsidRDefault="006C67BB" w:rsidP="006C67BB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C2C6884" w14:textId="0EB2752F" w:rsidR="00635856" w:rsidRDefault="00635856" w:rsidP="006C67BB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0CE28762" w14:textId="77777777" w:rsidR="00635856" w:rsidRPr="00D60FAE" w:rsidRDefault="00635856" w:rsidP="00635856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D60FAE">
        <w:rPr>
          <w:rFonts w:ascii="Arial" w:hAnsi="Arial" w:cs="Arial"/>
          <w:b/>
          <w:bCs/>
          <w:color w:val="auto"/>
          <w:sz w:val="22"/>
          <w:szCs w:val="22"/>
        </w:rPr>
        <w:t>IMPORTANT NOTE:</w:t>
      </w:r>
    </w:p>
    <w:p w14:paraId="4EEF3A6B" w14:textId="0315CD69" w:rsidR="00635856" w:rsidRPr="00EC6274" w:rsidRDefault="00635856" w:rsidP="00635856">
      <w:pPr>
        <w:pStyle w:val="Default"/>
        <w:spacing w:line="276" w:lineRule="auto"/>
        <w:jc w:val="both"/>
        <w:rPr>
          <w:rFonts w:ascii="Arial" w:hAnsi="Arial" w:cs="Arial"/>
          <w:i/>
          <w:iCs/>
          <w:color w:val="auto"/>
          <w:sz w:val="22"/>
          <w:szCs w:val="22"/>
          <w:u w:val="single"/>
        </w:rPr>
      </w:pPr>
      <w:r w:rsidRPr="00635856">
        <w:rPr>
          <w:rFonts w:ascii="Arial" w:hAnsi="Arial" w:cs="Arial"/>
          <w:color w:val="auto"/>
          <w:sz w:val="22"/>
          <w:szCs w:val="22"/>
        </w:rPr>
        <w:t>Since Information provided in the above tables and related attachments will be used to evaluate technical</w:t>
      </w:r>
      <w:r w:rsidR="00EC6274">
        <w:rPr>
          <w:rFonts w:ascii="Arial" w:hAnsi="Arial" w:cs="Arial"/>
          <w:color w:val="auto"/>
          <w:sz w:val="22"/>
          <w:szCs w:val="22"/>
        </w:rPr>
        <w:t xml:space="preserve"> </w:t>
      </w:r>
      <w:r w:rsidRPr="00635856">
        <w:rPr>
          <w:rFonts w:ascii="Arial" w:hAnsi="Arial" w:cs="Arial"/>
          <w:color w:val="auto"/>
          <w:sz w:val="22"/>
          <w:szCs w:val="22"/>
        </w:rPr>
        <w:t>bids and decide on qualification or otherwise, therefore, please provide complete and clear information</w:t>
      </w:r>
      <w:r w:rsidR="00EC6274">
        <w:rPr>
          <w:rFonts w:ascii="Arial" w:hAnsi="Arial" w:cs="Arial"/>
          <w:color w:val="auto"/>
          <w:sz w:val="22"/>
          <w:szCs w:val="22"/>
        </w:rPr>
        <w:t xml:space="preserve"> </w:t>
      </w:r>
      <w:r w:rsidRPr="00635856">
        <w:rPr>
          <w:rFonts w:ascii="Arial" w:hAnsi="Arial" w:cs="Arial"/>
          <w:color w:val="auto"/>
          <w:sz w:val="22"/>
          <w:szCs w:val="22"/>
        </w:rPr>
        <w:t xml:space="preserve">duly substantiated by documentary proof. </w:t>
      </w:r>
      <w:r w:rsidRPr="00EC6274">
        <w:rPr>
          <w:rFonts w:ascii="Arial" w:hAnsi="Arial" w:cs="Arial"/>
          <w:i/>
          <w:iCs/>
          <w:color w:val="auto"/>
          <w:sz w:val="22"/>
          <w:szCs w:val="22"/>
          <w:u w:val="single"/>
        </w:rPr>
        <w:t>Failure to provide the above-mentioned documents with your</w:t>
      </w:r>
      <w:r w:rsidR="00EC6274" w:rsidRPr="00EC6274">
        <w:rPr>
          <w:rFonts w:ascii="Arial" w:hAnsi="Arial" w:cs="Arial"/>
          <w:i/>
          <w:iCs/>
          <w:color w:val="auto"/>
          <w:sz w:val="22"/>
          <w:szCs w:val="22"/>
          <w:u w:val="single"/>
        </w:rPr>
        <w:t xml:space="preserve"> </w:t>
      </w:r>
      <w:r w:rsidRPr="00EC6274">
        <w:rPr>
          <w:rFonts w:ascii="Arial" w:hAnsi="Arial" w:cs="Arial"/>
          <w:i/>
          <w:iCs/>
          <w:color w:val="auto"/>
          <w:sz w:val="22"/>
          <w:szCs w:val="22"/>
          <w:u w:val="single"/>
        </w:rPr>
        <w:t>technical bid at the time of submission may lead to disqualification. Please note that only relevant</w:t>
      </w:r>
      <w:r w:rsidR="00EC6274" w:rsidRPr="00EC6274">
        <w:rPr>
          <w:rFonts w:ascii="Arial" w:hAnsi="Arial" w:cs="Arial"/>
          <w:i/>
          <w:iCs/>
          <w:color w:val="auto"/>
          <w:sz w:val="22"/>
          <w:szCs w:val="22"/>
          <w:u w:val="single"/>
        </w:rPr>
        <w:t xml:space="preserve"> </w:t>
      </w:r>
      <w:r w:rsidRPr="00EC6274">
        <w:rPr>
          <w:rFonts w:ascii="Arial" w:hAnsi="Arial" w:cs="Arial"/>
          <w:i/>
          <w:iCs/>
          <w:color w:val="auto"/>
          <w:sz w:val="22"/>
          <w:szCs w:val="22"/>
          <w:u w:val="single"/>
        </w:rPr>
        <w:t>information mentioned in article 2.4.1 of the tender documents should be submitted as irrelevant</w:t>
      </w:r>
      <w:r w:rsidR="00EC6274" w:rsidRPr="00EC6274">
        <w:rPr>
          <w:rFonts w:ascii="Arial" w:hAnsi="Arial" w:cs="Arial"/>
          <w:i/>
          <w:iCs/>
          <w:color w:val="auto"/>
          <w:sz w:val="22"/>
          <w:szCs w:val="22"/>
          <w:u w:val="single"/>
        </w:rPr>
        <w:t xml:space="preserve"> </w:t>
      </w:r>
      <w:r w:rsidRPr="00EC6274">
        <w:rPr>
          <w:rFonts w:ascii="Arial" w:hAnsi="Arial" w:cs="Arial"/>
          <w:i/>
          <w:iCs/>
          <w:color w:val="auto"/>
          <w:sz w:val="22"/>
          <w:szCs w:val="22"/>
          <w:u w:val="single"/>
        </w:rPr>
        <w:t>information will not be considered. Since the evaluation committee will be short on time for evaluating</w:t>
      </w:r>
      <w:r w:rsidR="00EC6274" w:rsidRPr="00EC6274">
        <w:rPr>
          <w:rFonts w:ascii="Arial" w:hAnsi="Arial" w:cs="Arial"/>
          <w:i/>
          <w:iCs/>
          <w:color w:val="auto"/>
          <w:sz w:val="22"/>
          <w:szCs w:val="22"/>
          <w:u w:val="single"/>
        </w:rPr>
        <w:t xml:space="preserve"> </w:t>
      </w:r>
      <w:r w:rsidRPr="00EC6274">
        <w:rPr>
          <w:rFonts w:ascii="Arial" w:hAnsi="Arial" w:cs="Arial"/>
          <w:i/>
          <w:iCs/>
          <w:color w:val="auto"/>
          <w:sz w:val="22"/>
          <w:szCs w:val="22"/>
          <w:u w:val="single"/>
        </w:rPr>
        <w:t>large number of bids therefore, provision of required information in orderly manner is highly desirable</w:t>
      </w:r>
      <w:r w:rsidR="00EC6274" w:rsidRPr="00EC6274">
        <w:rPr>
          <w:rFonts w:ascii="Arial" w:hAnsi="Arial" w:cs="Arial"/>
          <w:i/>
          <w:iCs/>
          <w:color w:val="auto"/>
          <w:sz w:val="22"/>
          <w:szCs w:val="22"/>
          <w:u w:val="single"/>
        </w:rPr>
        <w:t xml:space="preserve"> </w:t>
      </w:r>
      <w:r w:rsidRPr="00EC6274">
        <w:rPr>
          <w:rFonts w:ascii="Arial" w:hAnsi="Arial" w:cs="Arial"/>
          <w:i/>
          <w:iCs/>
          <w:color w:val="auto"/>
          <w:sz w:val="22"/>
          <w:szCs w:val="22"/>
          <w:u w:val="single"/>
        </w:rPr>
        <w:t>which will facilitate evaluation of bids. Please provide a “Table of Contents” duly cross referenced</w:t>
      </w:r>
      <w:r w:rsidR="00EC6274" w:rsidRPr="00EC6274">
        <w:rPr>
          <w:rFonts w:ascii="Arial" w:hAnsi="Arial" w:cs="Arial"/>
          <w:i/>
          <w:iCs/>
          <w:color w:val="auto"/>
          <w:sz w:val="22"/>
          <w:szCs w:val="22"/>
          <w:u w:val="single"/>
        </w:rPr>
        <w:t xml:space="preserve"> </w:t>
      </w:r>
      <w:r w:rsidRPr="00EC6274">
        <w:rPr>
          <w:rFonts w:ascii="Arial" w:hAnsi="Arial" w:cs="Arial"/>
          <w:i/>
          <w:iCs/>
          <w:color w:val="auto"/>
          <w:sz w:val="22"/>
          <w:szCs w:val="22"/>
          <w:u w:val="single"/>
        </w:rPr>
        <w:t>with relevant attachments.</w:t>
      </w:r>
    </w:p>
    <w:p w14:paraId="7675D55C" w14:textId="77777777" w:rsidR="00EC6274" w:rsidRPr="00635856" w:rsidRDefault="00EC6274" w:rsidP="00635856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F464EC2" w14:textId="2916D41A" w:rsidR="00635856" w:rsidRDefault="00635856" w:rsidP="00635856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C6274">
        <w:rPr>
          <w:rFonts w:ascii="Arial" w:hAnsi="Arial" w:cs="Arial"/>
          <w:b/>
          <w:bCs/>
          <w:color w:val="auto"/>
          <w:sz w:val="22"/>
          <w:szCs w:val="22"/>
        </w:rPr>
        <w:t>Declaration:</w:t>
      </w:r>
      <w:r w:rsidRPr="00635856">
        <w:rPr>
          <w:rFonts w:ascii="Arial" w:hAnsi="Arial" w:cs="Arial"/>
          <w:color w:val="auto"/>
          <w:sz w:val="22"/>
          <w:szCs w:val="22"/>
        </w:rPr>
        <w:t xml:space="preserve"> I hereby confirm my intention to serve in the stated position and present availability to serve</w:t>
      </w:r>
      <w:r w:rsidR="00EC6274">
        <w:rPr>
          <w:rFonts w:ascii="Arial" w:hAnsi="Arial" w:cs="Arial"/>
          <w:color w:val="auto"/>
          <w:sz w:val="22"/>
          <w:szCs w:val="22"/>
        </w:rPr>
        <w:t xml:space="preserve"> </w:t>
      </w:r>
      <w:r w:rsidRPr="00635856">
        <w:rPr>
          <w:rFonts w:ascii="Arial" w:hAnsi="Arial" w:cs="Arial"/>
          <w:color w:val="auto"/>
          <w:sz w:val="22"/>
          <w:szCs w:val="22"/>
        </w:rPr>
        <w:t xml:space="preserve">for the term of the proposed </w:t>
      </w:r>
      <w:r w:rsidR="00EC6274">
        <w:rPr>
          <w:rFonts w:ascii="Arial" w:hAnsi="Arial" w:cs="Arial"/>
          <w:color w:val="auto"/>
          <w:sz w:val="22"/>
          <w:szCs w:val="22"/>
        </w:rPr>
        <w:t>Contract</w:t>
      </w:r>
      <w:r w:rsidRPr="00635856">
        <w:rPr>
          <w:rFonts w:ascii="Arial" w:hAnsi="Arial" w:cs="Arial"/>
          <w:color w:val="auto"/>
          <w:sz w:val="22"/>
          <w:szCs w:val="22"/>
        </w:rPr>
        <w:t>. I also understand that any willful misstatement from me</w:t>
      </w:r>
      <w:r w:rsidR="00EC6274">
        <w:rPr>
          <w:rFonts w:ascii="Arial" w:hAnsi="Arial" w:cs="Arial"/>
          <w:color w:val="auto"/>
          <w:sz w:val="22"/>
          <w:szCs w:val="22"/>
        </w:rPr>
        <w:t xml:space="preserve"> </w:t>
      </w:r>
      <w:r w:rsidRPr="00635856">
        <w:rPr>
          <w:rFonts w:ascii="Arial" w:hAnsi="Arial" w:cs="Arial"/>
          <w:color w:val="auto"/>
          <w:sz w:val="22"/>
          <w:szCs w:val="22"/>
        </w:rPr>
        <w:t>may lead to my disqualification, before or during my engagement.</w:t>
      </w:r>
    </w:p>
    <w:p w14:paraId="6BD3C515" w14:textId="363C9617" w:rsidR="00D60FAE" w:rsidRDefault="00D60FAE" w:rsidP="00635856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D56B3B7" w14:textId="123958A3" w:rsidR="00D60FAE" w:rsidRDefault="00D60FAE" w:rsidP="00635856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1F1B4C65" w14:textId="7A82EBA8" w:rsidR="00D60FAE" w:rsidRDefault="00D60FAE" w:rsidP="00D60FA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 and on behalf of: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D60FAE">
        <w:rPr>
          <w:sz w:val="22"/>
          <w:szCs w:val="22"/>
        </w:rPr>
        <w:t>_______________________</w:t>
      </w:r>
    </w:p>
    <w:p w14:paraId="45911B2A" w14:textId="77777777" w:rsidR="00D60FAE" w:rsidRDefault="00D60FAE" w:rsidP="00D60FAE">
      <w:pPr>
        <w:pStyle w:val="Default"/>
        <w:rPr>
          <w:sz w:val="22"/>
          <w:szCs w:val="22"/>
        </w:rPr>
      </w:pPr>
    </w:p>
    <w:p w14:paraId="754E862C" w14:textId="13920845" w:rsidR="00D60FAE" w:rsidRDefault="00D60FAE" w:rsidP="00D60FA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Authorized Person &amp; Title: </w:t>
      </w:r>
      <w:r>
        <w:rPr>
          <w:b/>
          <w:bCs/>
          <w:sz w:val="22"/>
          <w:szCs w:val="22"/>
        </w:rPr>
        <w:tab/>
      </w:r>
      <w:r w:rsidRPr="00D60FAE">
        <w:rPr>
          <w:sz w:val="22"/>
          <w:szCs w:val="22"/>
        </w:rPr>
        <w:t>_______________________</w:t>
      </w:r>
    </w:p>
    <w:p w14:paraId="2FDE580B" w14:textId="77777777" w:rsidR="00D60FAE" w:rsidRDefault="00D60FAE" w:rsidP="00D60FAE">
      <w:pPr>
        <w:pStyle w:val="Default"/>
        <w:rPr>
          <w:sz w:val="22"/>
          <w:szCs w:val="22"/>
        </w:rPr>
      </w:pPr>
    </w:p>
    <w:p w14:paraId="607E2AC3" w14:textId="6BCA9086" w:rsidR="00D60FAE" w:rsidRDefault="00D60FAE" w:rsidP="00D60FA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Signature &amp; stamp: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D60FAE">
        <w:rPr>
          <w:sz w:val="22"/>
          <w:szCs w:val="22"/>
        </w:rPr>
        <w:t>_______________________</w:t>
      </w:r>
    </w:p>
    <w:p w14:paraId="7BA51519" w14:textId="77777777" w:rsidR="00D60FAE" w:rsidRDefault="00D60FAE" w:rsidP="00D60FAE">
      <w:pPr>
        <w:pStyle w:val="Default"/>
        <w:rPr>
          <w:sz w:val="22"/>
          <w:szCs w:val="22"/>
        </w:rPr>
      </w:pPr>
    </w:p>
    <w:p w14:paraId="3D0A20EF" w14:textId="0DFAF9DD" w:rsidR="00D60FAE" w:rsidRPr="0079301B" w:rsidRDefault="00D60FAE" w:rsidP="00D60FA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b/>
          <w:bCs/>
          <w:sz w:val="22"/>
          <w:szCs w:val="22"/>
        </w:rPr>
        <w:t>Date: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D60FAE">
        <w:rPr>
          <w:sz w:val="22"/>
          <w:szCs w:val="22"/>
        </w:rPr>
        <w:t>_______________________</w:t>
      </w:r>
    </w:p>
    <w:sectPr w:rsidR="00D60FAE" w:rsidRPr="0079301B" w:rsidSect="0040771A">
      <w:headerReference w:type="default" r:id="rId7"/>
      <w:footerReference w:type="default" r:id="rId8"/>
      <w:pgSz w:w="11900" w:h="16840" w:code="9"/>
      <w:pgMar w:top="1814" w:right="843" w:bottom="1418" w:left="1276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BBCC4" w14:textId="77777777" w:rsidR="00636B3F" w:rsidRDefault="00636B3F" w:rsidP="003E43F6">
      <w:pPr>
        <w:spacing w:after="0" w:line="240" w:lineRule="auto"/>
      </w:pPr>
      <w:r>
        <w:separator/>
      </w:r>
    </w:p>
  </w:endnote>
  <w:endnote w:type="continuationSeparator" w:id="0">
    <w:p w14:paraId="1B576B85" w14:textId="77777777" w:rsidR="00636B3F" w:rsidRDefault="00636B3F" w:rsidP="003E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Pro-Bd">
    <w:altName w:val="Arial"/>
    <w:charset w:val="00"/>
    <w:family w:val="roman"/>
    <w:pitch w:val="variable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19089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9B017" w14:textId="77777777" w:rsidR="00825241" w:rsidRDefault="00825241" w:rsidP="0003153C">
        <w:pPr>
          <w:pStyle w:val="Footer"/>
          <w:rPr>
            <w:noProof/>
          </w:rPr>
        </w:pPr>
        <w:r w:rsidRPr="008314E0">
          <w:fldChar w:fldCharType="begin"/>
        </w:r>
        <w:r w:rsidRPr="008314E0">
          <w:instrText xml:space="preserve"> PAGE   \* MERGEFORMAT </w:instrText>
        </w:r>
        <w:r w:rsidRPr="008314E0">
          <w:fldChar w:fldCharType="separate"/>
        </w:r>
        <w:r>
          <w:rPr>
            <w:noProof/>
          </w:rPr>
          <w:t>1</w:t>
        </w:r>
        <w:r w:rsidRPr="008314E0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29BEE" w14:textId="77777777" w:rsidR="00636B3F" w:rsidRDefault="00636B3F" w:rsidP="003E43F6">
      <w:pPr>
        <w:spacing w:after="0" w:line="240" w:lineRule="auto"/>
      </w:pPr>
      <w:r>
        <w:separator/>
      </w:r>
    </w:p>
  </w:footnote>
  <w:footnote w:type="continuationSeparator" w:id="0">
    <w:p w14:paraId="4A7D5BBC" w14:textId="77777777" w:rsidR="00636B3F" w:rsidRDefault="00636B3F" w:rsidP="003E4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50B58" w14:textId="2D5A49BC" w:rsidR="009F45B2" w:rsidRDefault="009F45B2" w:rsidP="009F45B2">
    <w:pPr>
      <w:pStyle w:val="Default"/>
      <w:jc w:val="right"/>
      <w:rPr>
        <w:sz w:val="22"/>
        <w:szCs w:val="22"/>
      </w:rPr>
    </w:pPr>
    <w:r w:rsidRPr="00283B53">
      <w:rPr>
        <w:noProof/>
        <w:color w:val="00CCFF"/>
      </w:rPr>
      <w:drawing>
        <wp:anchor distT="0" distB="0" distL="114300" distR="114300" simplePos="0" relativeHeight="251658240" behindDoc="1" locked="0" layoutInCell="1" allowOverlap="1" wp14:anchorId="6C317EBD" wp14:editId="2F272752">
          <wp:simplePos x="0" y="0"/>
          <wp:positionH relativeFrom="page">
            <wp:align>left</wp:align>
          </wp:positionH>
          <wp:positionV relativeFrom="paragraph">
            <wp:posOffset>-450368</wp:posOffset>
          </wp:positionV>
          <wp:extent cx="4074795" cy="1148715"/>
          <wp:effectExtent l="0" t="0" r="190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4795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sz w:val="22"/>
        <w:szCs w:val="22"/>
      </w:rPr>
      <w:t xml:space="preserve">Annex B: Technical Offer Form </w:t>
    </w:r>
  </w:p>
  <w:p w14:paraId="159D22B8" w14:textId="40D10284" w:rsidR="009F45B2" w:rsidRDefault="009F45B2" w:rsidP="009F45B2">
    <w:pPr>
      <w:pStyle w:val="Header"/>
      <w:ind w:firstLine="7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A60FE00"/>
    <w:multiLevelType w:val="hybridMultilevel"/>
    <w:tmpl w:val="1112ECA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8B22F6"/>
    <w:multiLevelType w:val="hybridMultilevel"/>
    <w:tmpl w:val="FD5C3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4131F"/>
    <w:multiLevelType w:val="multilevel"/>
    <w:tmpl w:val="777438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525E2B"/>
    <w:multiLevelType w:val="multilevel"/>
    <w:tmpl w:val="0409001D"/>
    <w:numStyleLink w:val="List-Bullets"/>
  </w:abstractNum>
  <w:abstractNum w:abstractNumId="4" w15:restartNumberingAfterBreak="0">
    <w:nsid w:val="3AC26019"/>
    <w:multiLevelType w:val="hybridMultilevel"/>
    <w:tmpl w:val="3D541074"/>
    <w:lvl w:ilvl="0" w:tplc="77903CFA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eastAsia="HelveticaNeueLTPro-Bd" w:hAnsi="Times New Roman" w:cs="Times New Roman" w:hint="default"/>
        <w:b/>
        <w:bCs/>
        <w:color w:val="007AC2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65A0F"/>
    <w:multiLevelType w:val="hybridMultilevel"/>
    <w:tmpl w:val="0D76A4C6"/>
    <w:lvl w:ilvl="0" w:tplc="B6B61BF0">
      <w:start w:val="1"/>
      <w:numFmt w:val="decimal"/>
      <w:pStyle w:val="Number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B726D8"/>
    <w:multiLevelType w:val="hybridMultilevel"/>
    <w:tmpl w:val="4D228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309B5"/>
    <w:multiLevelType w:val="multilevel"/>
    <w:tmpl w:val="0409001D"/>
    <w:styleLink w:val="List-Bullets"/>
    <w:lvl w:ilvl="0">
      <w:start w:val="1"/>
      <w:numFmt w:val="bullet"/>
      <w:pStyle w:val="ListParagraph"/>
      <w:lvlText w:val="•"/>
      <w:lvlJc w:val="left"/>
      <w:pPr>
        <w:ind w:left="360" w:hanging="360"/>
      </w:pPr>
      <w:rPr>
        <w:rFonts w:asciiTheme="minorHAnsi" w:hAnsiTheme="minorHAnsi" w:cs="Times New Roman" w:hint="default"/>
        <w:color w:val="007AC2"/>
        <w:sz w:val="20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007AC2"/>
        <w:sz w:val="20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007AC2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007AC2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007AC2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007AC2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007AC2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007AC2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007AC2"/>
      </w:rPr>
    </w:lvl>
  </w:abstractNum>
  <w:abstractNum w:abstractNumId="8" w15:restartNumberingAfterBreak="0">
    <w:nsid w:val="7E4869B2"/>
    <w:multiLevelType w:val="hybridMultilevel"/>
    <w:tmpl w:val="414422DE"/>
    <w:lvl w:ilvl="0" w:tplc="D800030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B2"/>
    <w:rsid w:val="0003153C"/>
    <w:rsid w:val="0005104B"/>
    <w:rsid w:val="00072F1F"/>
    <w:rsid w:val="000D3FF8"/>
    <w:rsid w:val="00117E96"/>
    <w:rsid w:val="0017263C"/>
    <w:rsid w:val="002453AC"/>
    <w:rsid w:val="00386E39"/>
    <w:rsid w:val="003E43F6"/>
    <w:rsid w:val="0040771A"/>
    <w:rsid w:val="00506FB9"/>
    <w:rsid w:val="00571A9F"/>
    <w:rsid w:val="0058057F"/>
    <w:rsid w:val="0058759F"/>
    <w:rsid w:val="00635856"/>
    <w:rsid w:val="00636B3F"/>
    <w:rsid w:val="00652B7E"/>
    <w:rsid w:val="00654ACE"/>
    <w:rsid w:val="006945DE"/>
    <w:rsid w:val="006B1E8B"/>
    <w:rsid w:val="006C67BB"/>
    <w:rsid w:val="00710B7D"/>
    <w:rsid w:val="00763610"/>
    <w:rsid w:val="0079301B"/>
    <w:rsid w:val="00825241"/>
    <w:rsid w:val="00871C46"/>
    <w:rsid w:val="008E0E47"/>
    <w:rsid w:val="00991CC1"/>
    <w:rsid w:val="009A3461"/>
    <w:rsid w:val="009F45B2"/>
    <w:rsid w:val="00A0138F"/>
    <w:rsid w:val="00A86F8A"/>
    <w:rsid w:val="00AA0676"/>
    <w:rsid w:val="00AA1521"/>
    <w:rsid w:val="00B21547"/>
    <w:rsid w:val="00B269B9"/>
    <w:rsid w:val="00B659B2"/>
    <w:rsid w:val="00C12BDD"/>
    <w:rsid w:val="00C40A49"/>
    <w:rsid w:val="00CA0D67"/>
    <w:rsid w:val="00D409EB"/>
    <w:rsid w:val="00D60FAE"/>
    <w:rsid w:val="00D90B9D"/>
    <w:rsid w:val="00DC1FDF"/>
    <w:rsid w:val="00E4296E"/>
    <w:rsid w:val="00EC6274"/>
    <w:rsid w:val="00FC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A097A"/>
  <w15:chartTrackingRefBased/>
  <w15:docId w15:val="{7187857E-FEA4-4B3D-9849-51F39D78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3F6"/>
    <w:pPr>
      <w:spacing w:after="280" w:line="336" w:lineRule="auto"/>
    </w:pPr>
    <w:rPr>
      <w:rFonts w:eastAsiaTheme="minorEastAsia" w:cs="Arial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461"/>
    <w:pPr>
      <w:keepNext/>
      <w:keepLines/>
      <w:spacing w:line="264" w:lineRule="auto"/>
      <w:outlineLvl w:val="0"/>
    </w:pPr>
    <w:rPr>
      <w:rFonts w:eastAsiaTheme="majorEastAsia"/>
      <w:bCs/>
      <w:color w:val="0072BC" w:themeColor="text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461"/>
    <w:pPr>
      <w:keepNext/>
      <w:keepLines/>
      <w:spacing w:line="288" w:lineRule="auto"/>
      <w:outlineLvl w:val="1"/>
    </w:pPr>
    <w:rPr>
      <w:rFonts w:asciiTheme="majorHAnsi" w:eastAsiaTheme="majorEastAsia" w:hAnsiTheme="majorHAnsi" w:cstheme="majorBidi"/>
      <w:bCs/>
      <w:color w:val="0072BC" w:themeColor="text2"/>
      <w:sz w:val="36"/>
      <w:szCs w:val="36"/>
      <w:lang w:val="fr-C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153C"/>
    <w:pPr>
      <w:keepNext/>
      <w:keepLines/>
      <w:spacing w:after="140" w:line="288" w:lineRule="auto"/>
      <w:outlineLvl w:val="2"/>
    </w:pPr>
    <w:rPr>
      <w:rFonts w:asciiTheme="majorHAnsi" w:eastAsiaTheme="majorEastAsia" w:hAnsiTheme="majorHAnsi" w:cstheme="majorBidi"/>
      <w:bCs/>
      <w:color w:val="0072BC" w:themeColor="text2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153C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Cs/>
      <w:color w:val="0072BC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34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7132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461"/>
    <w:rPr>
      <w:rFonts w:eastAsiaTheme="majorEastAsia" w:cs="Arial"/>
      <w:bCs/>
      <w:color w:val="0072BC" w:themeColor="text2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A3461"/>
    <w:rPr>
      <w:rFonts w:asciiTheme="majorHAnsi" w:eastAsiaTheme="majorEastAsia" w:hAnsiTheme="majorHAnsi" w:cstheme="majorBidi"/>
      <w:bCs/>
      <w:color w:val="0072BC" w:themeColor="text2"/>
      <w:sz w:val="36"/>
      <w:szCs w:val="36"/>
      <w:lang w:val="fr-CH"/>
    </w:rPr>
  </w:style>
  <w:style w:type="character" w:customStyle="1" w:styleId="Heading3Char">
    <w:name w:val="Heading 3 Char"/>
    <w:basedOn w:val="DefaultParagraphFont"/>
    <w:link w:val="Heading3"/>
    <w:uiPriority w:val="9"/>
    <w:rsid w:val="0003153C"/>
    <w:rPr>
      <w:rFonts w:asciiTheme="majorHAnsi" w:eastAsiaTheme="majorEastAsia" w:hAnsiTheme="majorHAnsi" w:cstheme="majorBidi"/>
      <w:bCs/>
      <w:color w:val="0072BC" w:themeColor="text2"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3153C"/>
    <w:rPr>
      <w:rFonts w:asciiTheme="majorHAnsi" w:eastAsiaTheme="majorEastAsia" w:hAnsiTheme="majorHAnsi" w:cstheme="majorBidi"/>
      <w:b/>
      <w:bCs/>
      <w:iCs/>
      <w:color w:val="0072BC" w:themeColor="text2"/>
      <w:sz w:val="24"/>
      <w:szCs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B269B9"/>
    <w:rPr>
      <w:b/>
      <w:bCs/>
      <w:i/>
      <w:iCs/>
      <w:color w:val="0072BC" w:themeColor="text2"/>
    </w:rPr>
  </w:style>
  <w:style w:type="character" w:styleId="Strong">
    <w:name w:val="Strong"/>
    <w:basedOn w:val="DefaultParagraphFont"/>
    <w:uiPriority w:val="22"/>
    <w:qFormat/>
    <w:rsid w:val="003E43F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269B9"/>
    <w:pPr>
      <w:pBdr>
        <w:left w:val="single" w:sz="24" w:space="14" w:color="FAEB00" w:themeColor="accent3"/>
      </w:pBdr>
      <w:spacing w:after="0" w:line="288" w:lineRule="auto"/>
    </w:pPr>
    <w:rPr>
      <w:iCs/>
      <w:color w:val="0072BC" w:themeColor="text2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B269B9"/>
    <w:rPr>
      <w:rFonts w:eastAsiaTheme="minorEastAsia" w:cs="Arial"/>
      <w:iCs/>
      <w:color w:val="0072BC" w:themeColor="text2"/>
      <w:sz w:val="28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E43F6"/>
    <w:pPr>
      <w:numPr>
        <w:numId w:val="3"/>
      </w:numPr>
      <w:contextualSpacing/>
    </w:pPr>
    <w:rPr>
      <w:szCs w:val="20"/>
    </w:rPr>
  </w:style>
  <w:style w:type="numbering" w:customStyle="1" w:styleId="List-Bullets">
    <w:name w:val="List-Bullets"/>
    <w:uiPriority w:val="99"/>
    <w:rsid w:val="003E43F6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B269B9"/>
    <w:pPr>
      <w:spacing w:after="200" w:line="240" w:lineRule="auto"/>
    </w:pPr>
    <w:rPr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43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3F6"/>
    <w:rPr>
      <w:rFonts w:eastAsiaTheme="minorEastAsia" w:cs="Arial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43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3F6"/>
    <w:rPr>
      <w:rFonts w:eastAsiaTheme="minorEastAsia" w:cs="Arial"/>
      <w:sz w:val="20"/>
      <w:szCs w:val="24"/>
      <w:lang w:val="en-US"/>
    </w:rPr>
  </w:style>
  <w:style w:type="paragraph" w:customStyle="1" w:styleId="Pullout">
    <w:name w:val="Pullout"/>
    <w:basedOn w:val="Quote"/>
    <w:link w:val="PulloutChar"/>
    <w:qFormat/>
    <w:rsid w:val="00B269B9"/>
    <w:pPr>
      <w:pBdr>
        <w:top w:val="single" w:sz="24" w:space="20" w:color="FFFFFF" w:themeColor="background1"/>
        <w:left w:val="single" w:sz="24" w:space="20" w:color="FAEB00" w:themeColor="accent3"/>
        <w:bottom w:val="single" w:sz="24" w:space="20" w:color="FFFFFF" w:themeColor="background1"/>
        <w:right w:val="single" w:sz="24" w:space="20" w:color="FFFFFF" w:themeColor="background1"/>
      </w:pBdr>
      <w:shd w:val="clear" w:color="auto" w:fill="FFFCDF"/>
      <w:spacing w:before="480" w:after="480"/>
      <w:ind w:left="400" w:right="400"/>
    </w:pPr>
    <w:rPr>
      <w:iCs w:val="0"/>
      <w:sz w:val="24"/>
    </w:rPr>
  </w:style>
  <w:style w:type="character" w:customStyle="1" w:styleId="PulloutChar">
    <w:name w:val="Pullout Char"/>
    <w:basedOn w:val="QuoteChar"/>
    <w:link w:val="Pullout"/>
    <w:rsid w:val="00B269B9"/>
    <w:rPr>
      <w:rFonts w:eastAsiaTheme="minorEastAsia" w:cs="Arial"/>
      <w:iCs w:val="0"/>
      <w:color w:val="0072BC" w:themeColor="text2"/>
      <w:sz w:val="24"/>
      <w:szCs w:val="24"/>
      <w:shd w:val="clear" w:color="auto" w:fill="FFFCDF"/>
      <w:lang w:val="en-US"/>
    </w:rPr>
  </w:style>
  <w:style w:type="paragraph" w:customStyle="1" w:styleId="Box">
    <w:name w:val="Box"/>
    <w:basedOn w:val="Normal"/>
    <w:qFormat/>
    <w:rsid w:val="003E43F6"/>
    <w:pPr>
      <w:pBdr>
        <w:top w:val="single" w:sz="8" w:space="20" w:color="81AADF" w:themeColor="accent4" w:themeTint="66"/>
        <w:left w:val="single" w:sz="8" w:space="20" w:color="81AADF" w:themeColor="accent4" w:themeTint="66"/>
        <w:bottom w:val="single" w:sz="8" w:space="20" w:color="81AADF" w:themeColor="accent4" w:themeTint="66"/>
        <w:right w:val="single" w:sz="8" w:space="20" w:color="81AADF" w:themeColor="accent4" w:themeTint="66"/>
      </w:pBdr>
      <w:shd w:val="clear" w:color="auto" w:fill="E0E7F5"/>
      <w:spacing w:before="400" w:after="400"/>
      <w:ind w:left="400" w:right="400"/>
    </w:pPr>
    <w:rPr>
      <w:lang w:val="en-GB"/>
    </w:rPr>
  </w:style>
  <w:style w:type="paragraph" w:customStyle="1" w:styleId="NumberList">
    <w:name w:val="Number List"/>
    <w:basedOn w:val="ListParagraph"/>
    <w:qFormat/>
    <w:rsid w:val="003E43F6"/>
    <w:pPr>
      <w:numPr>
        <w:numId w:val="4"/>
      </w:numPr>
      <w:spacing w:after="80"/>
      <w:ind w:left="357" w:hanging="357"/>
    </w:pPr>
  </w:style>
  <w:style w:type="paragraph" w:customStyle="1" w:styleId="BulletList">
    <w:name w:val="Bullet List"/>
    <w:basedOn w:val="ListParagraph"/>
    <w:qFormat/>
    <w:rsid w:val="003E43F6"/>
    <w:pPr>
      <w:spacing w:after="80"/>
      <w:ind w:left="357" w:hanging="357"/>
    </w:pPr>
  </w:style>
  <w:style w:type="character" w:customStyle="1" w:styleId="Heading5Char">
    <w:name w:val="Heading 5 Char"/>
    <w:basedOn w:val="DefaultParagraphFont"/>
    <w:link w:val="Heading5"/>
    <w:uiPriority w:val="9"/>
    <w:rsid w:val="009A3461"/>
    <w:rPr>
      <w:rFonts w:asciiTheme="majorHAnsi" w:eastAsiaTheme="majorEastAsia" w:hAnsiTheme="majorHAnsi" w:cstheme="majorBidi"/>
      <w:color w:val="D7132D" w:themeColor="accent1" w:themeShade="BF"/>
      <w:sz w:val="20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9A346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9A3461"/>
    <w:pPr>
      <w:spacing w:after="0" w:line="240" w:lineRule="auto"/>
      <w:contextualSpacing/>
    </w:pPr>
    <w:rPr>
      <w:rFonts w:eastAsiaTheme="majorEastAsia" w:cstheme="majorBidi"/>
      <w:b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3461"/>
    <w:rPr>
      <w:rFonts w:eastAsiaTheme="majorEastAsia" w:cstheme="majorBidi"/>
      <w:b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3461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A3461"/>
    <w:rPr>
      <w:rFonts w:eastAsiaTheme="minorEastAsia"/>
      <w:color w:val="5A5A5A" w:themeColor="text1" w:themeTint="A5"/>
      <w:spacing w:val="15"/>
      <w:sz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9A34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9A3461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9A3461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153C"/>
    <w:pPr>
      <w:pBdr>
        <w:top w:val="single" w:sz="4" w:space="10" w:color="EF4A60" w:themeColor="accent1"/>
        <w:bottom w:val="single" w:sz="4" w:space="10" w:color="EF4A60" w:themeColor="accent1"/>
      </w:pBdr>
      <w:spacing w:before="360" w:after="360"/>
      <w:ind w:left="864" w:right="864"/>
      <w:jc w:val="center"/>
    </w:pPr>
    <w:rPr>
      <w:i/>
      <w:iCs/>
      <w:color w:val="EF4A6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153C"/>
    <w:rPr>
      <w:rFonts w:eastAsiaTheme="minorEastAsia" w:cs="Arial"/>
      <w:i/>
      <w:iCs/>
      <w:color w:val="EF4A60" w:themeColor="accent1"/>
      <w:sz w:val="20"/>
      <w:szCs w:val="24"/>
      <w:lang w:val="en-US"/>
    </w:rPr>
  </w:style>
  <w:style w:type="paragraph" w:customStyle="1" w:styleId="Default">
    <w:name w:val="Default"/>
    <w:rsid w:val="009F45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407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6C67BB"/>
    <w:rPr>
      <w:rFonts w:eastAsiaTheme="minorEastAsia" w:cs="Arial"/>
      <w:sz w:val="20"/>
      <w:szCs w:val="20"/>
      <w:lang w:val="en-US"/>
    </w:rPr>
  </w:style>
  <w:style w:type="paragraph" w:styleId="NoSpacing">
    <w:name w:val="No Spacing"/>
    <w:uiPriority w:val="1"/>
    <w:qFormat/>
    <w:rsid w:val="00AA1521"/>
    <w:pPr>
      <w:spacing w:after="0" w:line="240" w:lineRule="auto"/>
    </w:pPr>
    <w:rPr>
      <w:rFonts w:eastAsiaTheme="minorEastAsia" w:cs="Arial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NHCR Theme">
      <a:dk1>
        <a:sysClr val="windowText" lastClr="000000"/>
      </a:dk1>
      <a:lt1>
        <a:sysClr val="window" lastClr="FFFFFF"/>
      </a:lt1>
      <a:dk2>
        <a:srgbClr val="0072BC"/>
      </a:dk2>
      <a:lt2>
        <a:srgbClr val="E7E6E6"/>
      </a:lt2>
      <a:accent1>
        <a:srgbClr val="EF4A60"/>
      </a:accent1>
      <a:accent2>
        <a:srgbClr val="00B398"/>
      </a:accent2>
      <a:accent3>
        <a:srgbClr val="FAEB00"/>
      </a:accent3>
      <a:accent4>
        <a:srgbClr val="18375F"/>
      </a:accent4>
      <a:accent5>
        <a:srgbClr val="80B9DE"/>
      </a:accent5>
      <a:accent6>
        <a:srgbClr val="A5A5A5"/>
      </a:accent6>
      <a:hlink>
        <a:srgbClr val="0072BC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EAF91093A9A49A0ADDA76A6AC40B9" ma:contentTypeVersion="18" ma:contentTypeDescription="Create a new document." ma:contentTypeScope="" ma:versionID="14890206017d57ed16bfc5fd815e574d">
  <xsd:schema xmlns:xsd="http://www.w3.org/2001/XMLSchema" xmlns:xs="http://www.w3.org/2001/XMLSchema" xmlns:p="http://schemas.microsoft.com/office/2006/metadata/properties" xmlns:ns2="dbe6420e-b15c-48be-8ae6-ee089ba31ae2" xmlns:ns3="bfcb62a9-3025-4046-b981-80328bb54b4d" targetNamespace="http://schemas.microsoft.com/office/2006/metadata/properties" ma:root="true" ma:fieldsID="6c3a129b08abeecca4a6c7a0cfbde11f" ns2:_="" ns3:_="">
    <xsd:import namespace="dbe6420e-b15c-48be-8ae6-ee089ba31ae2"/>
    <xsd:import namespace="bfcb62a9-3025-4046-b981-80328bb54b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6420e-b15c-48be-8ae6-ee089ba31a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b62a9-3025-4046-b981-80328bb54b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6b47c05-0bd8-493e-8f3d-2058c4934b0e}" ma:internalName="TaxCatchAll" ma:showField="CatchAllData" ma:web="bfcb62a9-3025-4046-b981-80328bb54b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CE0C92-80E9-46CD-BBAB-76E455E43AA7}"/>
</file>

<file path=customXml/itemProps2.xml><?xml version="1.0" encoding="utf-8"?>
<ds:datastoreItem xmlns:ds="http://schemas.openxmlformats.org/officeDocument/2006/customXml" ds:itemID="{069E769D-8E54-46A7-BC1B-941B9E0A97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Anatolii Shcherbyna</dc:creator>
  <cp:keywords/>
  <dc:description/>
  <cp:lastModifiedBy>Anatolii Shcherbyna</cp:lastModifiedBy>
  <cp:revision>4</cp:revision>
  <dcterms:created xsi:type="dcterms:W3CDTF">2022-07-18T12:00:00Z</dcterms:created>
  <dcterms:modified xsi:type="dcterms:W3CDTF">2022-07-19T09:06:00Z</dcterms:modified>
</cp:coreProperties>
</file>