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0DF6" w14:textId="2CB4BD8A" w:rsidR="00660C4C" w:rsidRPr="00621A72" w:rsidRDefault="00E15822" w:rsidP="00690BD8">
      <w:pPr>
        <w:pStyle w:val="H1-title"/>
      </w:pPr>
      <w:r w:rsidRPr="00621A7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D82D4D" wp14:editId="767DCAC9">
                <wp:simplePos x="0" y="0"/>
                <wp:positionH relativeFrom="column">
                  <wp:posOffset>5411470</wp:posOffset>
                </wp:positionH>
                <wp:positionV relativeFrom="paragraph">
                  <wp:posOffset>-922020</wp:posOffset>
                </wp:positionV>
                <wp:extent cx="2131200" cy="1684800"/>
                <wp:effectExtent l="0" t="0" r="254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200" cy="1684800"/>
                          <a:chOff x="-78740" y="0"/>
                          <a:chExt cx="2132297" cy="1683834"/>
                        </a:xfrm>
                      </wpg:grpSpPr>
                      <wps:wsp>
                        <wps:cNvPr id="23" name="Oval 23"/>
                        <wps:cNvSpPr/>
                        <wps:spPr>
                          <a:xfrm>
                            <a:off x="379141" y="0"/>
                            <a:ext cx="1674416" cy="1605600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8740" y="580594"/>
                            <a:ext cx="1105870" cy="1103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EC0D9" id="Group 22" o:spid="_x0000_s1026" style="position:absolute;margin-left:426.1pt;margin-top:-72.6pt;width:167.8pt;height:132.65pt;z-index:251665408;mso-width-relative:margin;mso-height-relative:margin" coordorigin="-787" coordsize="21322,168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">
                <v:oval id="Oval 23" o:spid="_x0000_s1027" style="position:absolute;left:3791;width:16744;height:160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&#13;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left:-787;top:5805;width:11058;height:110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">
                  <v:imagedata r:id="rId11" o:title=""/>
                </v:shape>
              </v:group>
            </w:pict>
          </mc:Fallback>
        </mc:AlternateContent>
      </w:r>
      <w:r w:rsidR="00660C4C" w:rsidRPr="00621A72">
        <w:t xml:space="preserve">Discussion: </w:t>
      </w:r>
      <w:r w:rsidR="00BF1D56" w:rsidRPr="00621A72">
        <w:t>Gender Inequality</w:t>
      </w:r>
    </w:p>
    <w:p w14:paraId="140151F0" w14:textId="592BB36A" w:rsidR="00660C4C" w:rsidRPr="00621A72" w:rsidRDefault="00690BD8" w:rsidP="00690BD8">
      <w:pPr>
        <w:pStyle w:val="activityduration"/>
      </w:pPr>
      <w:r w:rsidRPr="00621A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60E7E" wp14:editId="635CF215">
                <wp:simplePos x="0" y="0"/>
                <wp:positionH relativeFrom="column">
                  <wp:posOffset>-941294</wp:posOffset>
                </wp:positionH>
                <wp:positionV relativeFrom="page">
                  <wp:posOffset>1155700</wp:posOffset>
                </wp:positionV>
                <wp:extent cx="6239435" cy="0"/>
                <wp:effectExtent l="0" t="12700" r="2222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94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F734E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.1pt,91pt" to="417.2pt,9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" strokecolor="#faeb00" strokeweight="2.25pt">
                <v:stroke joinstyle="miter"/>
                <w10:wrap anchory="page"/>
              </v:line>
            </w:pict>
          </mc:Fallback>
        </mc:AlternateContent>
      </w:r>
      <w:r w:rsidR="00660C4C" w:rsidRPr="00621A72">
        <w:t xml:space="preserve">Expected duration: </w:t>
      </w:r>
      <w:r w:rsidR="00886CB0" w:rsidRPr="00621A72">
        <w:rPr>
          <w:lang w:val="en-US"/>
        </w:rPr>
        <w:t>10</w:t>
      </w:r>
      <w:r w:rsidR="00660C4C" w:rsidRPr="00621A72">
        <w:t xml:space="preserve"> mins </w:t>
      </w:r>
    </w:p>
    <w:p w14:paraId="22FADBD1" w14:textId="5ACF2E2F" w:rsidR="00BF1D56" w:rsidRPr="00621A72" w:rsidRDefault="00660C4C" w:rsidP="00690BD8">
      <w:pPr>
        <w:pStyle w:val="activityobjective"/>
      </w:pPr>
      <w:r w:rsidRPr="00621A72">
        <w:t xml:space="preserve">Objective: </w:t>
      </w:r>
      <w:r w:rsidR="00BF1D56" w:rsidRPr="00621A72">
        <w:t>increase awareness of gender inequalities in own context</w:t>
      </w:r>
    </w:p>
    <w:p w14:paraId="70D5241C" w14:textId="0ED43CC0" w:rsidR="00BF1D56" w:rsidRPr="00621A72" w:rsidRDefault="00BF1D56" w:rsidP="00690BD8">
      <w:pPr>
        <w:pStyle w:val="bulletsnormal"/>
      </w:pPr>
      <w:r w:rsidRPr="00621A72">
        <w:t xml:space="preserve">Invite participants to share their reflections on the below question in plenary: </w:t>
      </w:r>
    </w:p>
    <w:p w14:paraId="3282B160" w14:textId="4A94ABC3" w:rsidR="00BF1D56" w:rsidRPr="00621A72" w:rsidRDefault="00BF1D56" w:rsidP="00690BD8">
      <w:pPr>
        <w:pStyle w:val="bulletsubbulletGBV"/>
      </w:pPr>
      <w:r w:rsidRPr="00621A72">
        <w:t xml:space="preserve">What examples </w:t>
      </w:r>
      <w:r w:rsidR="00ED3BB1" w:rsidRPr="00621A72">
        <w:t xml:space="preserve">of gender inequality </w:t>
      </w:r>
      <w:r w:rsidRPr="00621A72">
        <w:t>do you see in your community?</w:t>
      </w:r>
    </w:p>
    <w:p w14:paraId="3BD74926" w14:textId="05DCB20B" w:rsidR="00BF1D56" w:rsidRPr="00621A72" w:rsidRDefault="00BF1D56" w:rsidP="00690BD8">
      <w:pPr>
        <w:pStyle w:val="bulletsnormal"/>
      </w:pPr>
      <w:r w:rsidRPr="00621A72">
        <w:t xml:space="preserve">Encourage participants to discuss what society expects of men and women, their roles, </w:t>
      </w:r>
      <w:proofErr w:type="gramStart"/>
      <w:r w:rsidRPr="00621A72">
        <w:t>privileges</w:t>
      </w:r>
      <w:proofErr w:type="gramEnd"/>
      <w:r w:rsidRPr="00621A72">
        <w:t xml:space="preserve"> and limitations. </w:t>
      </w:r>
    </w:p>
    <w:p w14:paraId="7EA70CAF" w14:textId="77777777" w:rsidR="00BF1D56" w:rsidRPr="00621A72" w:rsidRDefault="00BF1D56" w:rsidP="00BF1D56">
      <w:pPr>
        <w:ind w:left="360"/>
        <w:rPr>
          <w:rFonts w:ascii="Lato" w:hAnsi="Lato"/>
        </w:rPr>
      </w:pPr>
    </w:p>
    <w:p w14:paraId="4D1DFDC3" w14:textId="77777777" w:rsidR="00BF1D56" w:rsidRPr="00621A72" w:rsidRDefault="00BF1D56" w:rsidP="00690BD8">
      <w:pPr>
        <w:pStyle w:val="H2-GBV"/>
      </w:pPr>
      <w:r w:rsidRPr="00621A72">
        <w:t>Key considerations</w:t>
      </w:r>
    </w:p>
    <w:p w14:paraId="129CFC35" w14:textId="77777777" w:rsidR="00BF1D56" w:rsidRPr="00E20992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2"/>
          <w:szCs w:val="22"/>
        </w:rPr>
      </w:pPr>
      <w:r w:rsidRPr="00E20992">
        <w:rPr>
          <w:rStyle w:val="bold"/>
          <w:rFonts w:ascii="Lato" w:hAnsi="Lato"/>
          <w:sz w:val="22"/>
          <w:szCs w:val="22"/>
        </w:rPr>
        <w:t xml:space="preserve">Gender </w:t>
      </w:r>
      <w:r w:rsidRPr="00E20992">
        <w:rPr>
          <w:rFonts w:ascii="Lato" w:hAnsi="Lato"/>
          <w:sz w:val="22"/>
          <w:szCs w:val="22"/>
          <w:lang w:val="en-GB"/>
        </w:rPr>
        <w:t xml:space="preserve">refers to the social differences between males and females. </w:t>
      </w:r>
    </w:p>
    <w:p w14:paraId="2B8432FB" w14:textId="77777777" w:rsidR="00BF1D56" w:rsidRPr="00E20992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2"/>
          <w:szCs w:val="22"/>
        </w:rPr>
      </w:pPr>
      <w:r w:rsidRPr="00E20992">
        <w:rPr>
          <w:rFonts w:ascii="Lato" w:hAnsi="Lato"/>
          <w:sz w:val="22"/>
          <w:szCs w:val="22"/>
          <w:lang w:val="en-GB"/>
        </w:rPr>
        <w:t xml:space="preserve">It is determined by social factors – history, culture, tradition, societal norms, and religion – all of which </w:t>
      </w:r>
      <w:r w:rsidRPr="00E20992">
        <w:rPr>
          <w:rStyle w:val="bold"/>
          <w:rFonts w:ascii="Lato" w:hAnsi="Lato"/>
          <w:sz w:val="22"/>
          <w:szCs w:val="22"/>
        </w:rPr>
        <w:t>change over time</w:t>
      </w:r>
      <w:r w:rsidRPr="00E20992">
        <w:rPr>
          <w:rFonts w:ascii="Lato" w:hAnsi="Lato"/>
          <w:sz w:val="22"/>
          <w:szCs w:val="22"/>
          <w:lang w:val="en-GB"/>
        </w:rPr>
        <w:t xml:space="preserve">.  </w:t>
      </w:r>
    </w:p>
    <w:p w14:paraId="09A483BB" w14:textId="77777777" w:rsidR="00BF1D56" w:rsidRPr="00E20992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2"/>
          <w:szCs w:val="22"/>
        </w:rPr>
      </w:pPr>
      <w:r w:rsidRPr="00E20992">
        <w:rPr>
          <w:rFonts w:ascii="Lato" w:hAnsi="Lato"/>
          <w:sz w:val="22"/>
          <w:szCs w:val="22"/>
          <w:lang w:val="en-US"/>
        </w:rPr>
        <w:t xml:space="preserve">These preconceptions determine what society expects of men and women, their roles, </w:t>
      </w:r>
      <w:proofErr w:type="gramStart"/>
      <w:r w:rsidRPr="00E20992">
        <w:rPr>
          <w:rFonts w:ascii="Lato" w:hAnsi="Lato"/>
          <w:sz w:val="22"/>
          <w:szCs w:val="22"/>
          <w:lang w:val="en-US"/>
        </w:rPr>
        <w:t>privileges</w:t>
      </w:r>
      <w:proofErr w:type="gramEnd"/>
      <w:r w:rsidRPr="00E20992">
        <w:rPr>
          <w:rFonts w:ascii="Lato" w:hAnsi="Lato"/>
          <w:sz w:val="22"/>
          <w:szCs w:val="22"/>
          <w:lang w:val="en-US"/>
        </w:rPr>
        <w:t xml:space="preserve"> and limitations. </w:t>
      </w:r>
    </w:p>
    <w:p w14:paraId="075E476C" w14:textId="77777777" w:rsidR="00BF1D56" w:rsidRPr="00E20992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2"/>
          <w:szCs w:val="22"/>
        </w:rPr>
      </w:pPr>
      <w:r w:rsidRPr="00E20992">
        <w:rPr>
          <w:rFonts w:ascii="Lato" w:hAnsi="Lato"/>
          <w:sz w:val="22"/>
          <w:szCs w:val="22"/>
          <w:lang w:val="en-US"/>
        </w:rPr>
        <w:t xml:space="preserve">If asked: </w:t>
      </w:r>
      <w:r w:rsidRPr="00E20992">
        <w:rPr>
          <w:rStyle w:val="bold"/>
          <w:rFonts w:ascii="Lato" w:hAnsi="Lato"/>
          <w:sz w:val="22"/>
          <w:szCs w:val="22"/>
        </w:rPr>
        <w:t>sex</w:t>
      </w:r>
      <w:r w:rsidRPr="00E20992">
        <w:rPr>
          <w:rFonts w:ascii="Lato" w:hAnsi="Lato"/>
          <w:sz w:val="22"/>
          <w:szCs w:val="22"/>
          <w:lang w:val="en-GB"/>
        </w:rPr>
        <w:t xml:space="preserve"> refers to the physical and biological characteristics that distinguish males and females. It refers to a person’s anatomy and physical attributes</w:t>
      </w:r>
      <w:r w:rsidRPr="00E20992">
        <w:rPr>
          <w:rFonts w:ascii="Lato" w:hAnsi="Lato"/>
          <w:sz w:val="22"/>
          <w:szCs w:val="22"/>
          <w:lang w:val="en-US"/>
        </w:rPr>
        <w:t>.</w:t>
      </w:r>
    </w:p>
    <w:p w14:paraId="46E6AD56" w14:textId="77777777" w:rsidR="00BF1D56" w:rsidRPr="00E20992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2"/>
          <w:szCs w:val="22"/>
        </w:rPr>
      </w:pPr>
      <w:r w:rsidRPr="00E20992">
        <w:rPr>
          <w:rStyle w:val="bold"/>
          <w:rFonts w:ascii="Lato" w:hAnsi="Lato"/>
          <w:sz w:val="22"/>
          <w:szCs w:val="22"/>
        </w:rPr>
        <w:t>Gender inequality</w:t>
      </w:r>
      <w:r w:rsidRPr="00E20992">
        <w:rPr>
          <w:rFonts w:ascii="Lato" w:hAnsi="Lato"/>
          <w:sz w:val="22"/>
          <w:szCs w:val="22"/>
          <w:lang w:val="en-US"/>
        </w:rPr>
        <w:t xml:space="preserve"> is deeply rooted in a society’s notions of how women and men “should be” and “should behave” in one’s culture. </w:t>
      </w:r>
    </w:p>
    <w:p w14:paraId="1A949170" w14:textId="4DBEC5B0" w:rsidR="00BF1D56" w:rsidRPr="00144F17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2"/>
          <w:szCs w:val="22"/>
        </w:rPr>
      </w:pPr>
      <w:r w:rsidRPr="00E20992">
        <w:rPr>
          <w:rFonts w:ascii="Lato" w:hAnsi="Lato"/>
          <w:sz w:val="22"/>
          <w:szCs w:val="22"/>
          <w:lang w:val="en-US"/>
        </w:rPr>
        <w:t>It is this gender inequality and these often-rigid gender norms that are considered a </w:t>
      </w:r>
      <w:r w:rsidRPr="00E20992">
        <w:rPr>
          <w:rStyle w:val="bold"/>
          <w:rFonts w:ascii="Lato" w:hAnsi="Lato"/>
          <w:sz w:val="22"/>
          <w:szCs w:val="22"/>
        </w:rPr>
        <w:t xml:space="preserve">root cause </w:t>
      </w:r>
      <w:r w:rsidRPr="00E20992">
        <w:rPr>
          <w:rFonts w:ascii="Lato" w:hAnsi="Lato"/>
          <w:sz w:val="22"/>
          <w:szCs w:val="22"/>
          <w:lang w:val="en-US"/>
        </w:rPr>
        <w:t>of GBV.</w:t>
      </w:r>
    </w:p>
    <w:p w14:paraId="2AB2DC76" w14:textId="2AC06772" w:rsidR="00144F17" w:rsidRPr="00E20992" w:rsidRDefault="00144F17" w:rsidP="00E20992">
      <w:pPr>
        <w:numPr>
          <w:ilvl w:val="0"/>
          <w:numId w:val="11"/>
        </w:numPr>
        <w:jc w:val="both"/>
        <w:rPr>
          <w:rFonts w:ascii="Lato" w:hAnsi="Lato"/>
          <w:sz w:val="22"/>
          <w:szCs w:val="22"/>
        </w:rPr>
      </w:pPr>
      <w:r w:rsidRPr="00E20992">
        <w:rPr>
          <w:rFonts w:ascii="Lato" w:hAnsi="Lato"/>
          <w:sz w:val="22"/>
          <w:szCs w:val="22"/>
          <w:lang w:val="en-US"/>
        </w:rPr>
        <w:t xml:space="preserve">Highlight that here we discuss gender inequality between women and men, however it is important to note that this may or may not include </w:t>
      </w:r>
      <w:r w:rsidRPr="00E20992">
        <w:rPr>
          <w:rFonts w:ascii="Lato" w:hAnsi="Lato"/>
          <w:sz w:val="22"/>
          <w:szCs w:val="22"/>
          <w:lang w:val="en-GB"/>
        </w:rPr>
        <w:t xml:space="preserve">persons with diverse </w:t>
      </w:r>
      <w:r w:rsidRPr="00E20992">
        <w:rPr>
          <w:rStyle w:val="bold"/>
          <w:rFonts w:ascii="Lato" w:hAnsi="Lato"/>
          <w:sz w:val="22"/>
          <w:szCs w:val="22"/>
        </w:rPr>
        <w:t xml:space="preserve">sexual orientation, gender identity, gender expression and/or sex characteristics </w:t>
      </w:r>
      <w:r w:rsidRPr="00E20992">
        <w:rPr>
          <w:rFonts w:ascii="Lato" w:hAnsi="Lato"/>
          <w:sz w:val="22"/>
          <w:szCs w:val="22"/>
          <w:lang w:val="en-GB"/>
        </w:rPr>
        <w:t xml:space="preserve">(SOGIESC). By not conforming to prevailing social and gender norms, this group is of </w:t>
      </w:r>
      <w:r w:rsidRPr="00E20992">
        <w:rPr>
          <w:rStyle w:val="bold"/>
          <w:rFonts w:ascii="Lato" w:hAnsi="Lato"/>
          <w:sz w:val="22"/>
          <w:szCs w:val="22"/>
        </w:rPr>
        <w:t>increased risk of exposure to GBV</w:t>
      </w:r>
      <w:r w:rsidRPr="00E20992">
        <w:rPr>
          <w:rFonts w:ascii="Lato" w:hAnsi="Lato"/>
          <w:sz w:val="22"/>
          <w:szCs w:val="22"/>
          <w:lang w:val="en-GB"/>
        </w:rPr>
        <w:t>, rooted in gender inequality and discrimination.</w:t>
      </w:r>
    </w:p>
    <w:p w14:paraId="473BD6BB" w14:textId="77777777" w:rsidR="00E8340A" w:rsidRDefault="00E8340A" w:rsidP="00E20992">
      <w:pPr>
        <w:pStyle w:val="H2-GBV"/>
        <w:rPr>
          <w:sz w:val="22"/>
          <w:szCs w:val="22"/>
        </w:rPr>
      </w:pPr>
    </w:p>
    <w:p w14:paraId="53282570" w14:textId="094F6E01" w:rsidR="00BF1D56" w:rsidRPr="00E20992" w:rsidRDefault="00BF1D56" w:rsidP="00E20992">
      <w:pPr>
        <w:pStyle w:val="H2-GBV"/>
        <w:rPr>
          <w:sz w:val="22"/>
          <w:szCs w:val="22"/>
        </w:rPr>
      </w:pPr>
      <w:r w:rsidRPr="00E20992">
        <w:rPr>
          <w:sz w:val="22"/>
          <w:szCs w:val="22"/>
        </w:rPr>
        <w:t>Examples</w:t>
      </w:r>
    </w:p>
    <w:p w14:paraId="46311FF7" w14:textId="77777777" w:rsidR="00BF1D56" w:rsidRPr="00E20992" w:rsidRDefault="00BF1D56" w:rsidP="00E20992">
      <w:pPr>
        <w:pStyle w:val="bulletsexample"/>
        <w:rPr>
          <w:szCs w:val="22"/>
        </w:rPr>
      </w:pPr>
      <w:r w:rsidRPr="00E20992">
        <w:rPr>
          <w:szCs w:val="22"/>
        </w:rPr>
        <w:t xml:space="preserve">The belief that boys should receive preferential access to education over girls. </w:t>
      </w:r>
    </w:p>
    <w:p w14:paraId="65A41E3F" w14:textId="77777777" w:rsidR="00BF1D56" w:rsidRPr="00E20992" w:rsidRDefault="00BF1D56" w:rsidP="00E20992">
      <w:pPr>
        <w:pStyle w:val="bulletsexample"/>
        <w:rPr>
          <w:szCs w:val="22"/>
        </w:rPr>
      </w:pPr>
      <w:r w:rsidRPr="00E20992">
        <w:rPr>
          <w:szCs w:val="22"/>
        </w:rPr>
        <w:t>The belief that men should have decision-making power over women.</w:t>
      </w:r>
    </w:p>
    <w:p w14:paraId="1C2516E6" w14:textId="77777777" w:rsidR="00BF1D56" w:rsidRPr="00E20992" w:rsidRDefault="00BF1D56" w:rsidP="00E20992">
      <w:pPr>
        <w:pStyle w:val="bulletsexample"/>
        <w:rPr>
          <w:szCs w:val="22"/>
        </w:rPr>
      </w:pPr>
      <w:r w:rsidRPr="00E20992">
        <w:rPr>
          <w:szCs w:val="22"/>
        </w:rPr>
        <w:t xml:space="preserve">Rigid gender roles that define masculinity in terms of </w:t>
      </w:r>
      <w:proofErr w:type="spellStart"/>
      <w:r w:rsidRPr="00E20992">
        <w:rPr>
          <w:szCs w:val="22"/>
        </w:rPr>
        <w:t>honour</w:t>
      </w:r>
      <w:proofErr w:type="spellEnd"/>
      <w:r w:rsidRPr="00E20992">
        <w:rPr>
          <w:szCs w:val="22"/>
        </w:rPr>
        <w:t>, dominance and aggression and ask that men be family protectors and decision-makers.</w:t>
      </w:r>
    </w:p>
    <w:p w14:paraId="55EC382A" w14:textId="77777777" w:rsidR="00BF1D56" w:rsidRPr="00E20992" w:rsidRDefault="00BF1D56" w:rsidP="00E20992">
      <w:pPr>
        <w:pStyle w:val="bulletsexample"/>
        <w:rPr>
          <w:szCs w:val="22"/>
        </w:rPr>
      </w:pPr>
      <w:r w:rsidRPr="00E20992">
        <w:rPr>
          <w:szCs w:val="22"/>
        </w:rPr>
        <w:t xml:space="preserve">Rigid ideas which impose </w:t>
      </w:r>
      <w:proofErr w:type="gramStart"/>
      <w:r w:rsidRPr="00E20992">
        <w:rPr>
          <w:szCs w:val="22"/>
        </w:rPr>
        <w:t>that women</w:t>
      </w:r>
      <w:proofErr w:type="gramEnd"/>
      <w:r w:rsidRPr="00E20992">
        <w:rPr>
          <w:szCs w:val="22"/>
        </w:rPr>
        <w:t xml:space="preserve"> stay at home, take care of the house and children and are main caregivers also of older persons or persons with disabilities.</w:t>
      </w:r>
    </w:p>
    <w:p w14:paraId="62338F74" w14:textId="77777777" w:rsidR="00BF1D56" w:rsidRPr="00E20992" w:rsidRDefault="00BF1D56" w:rsidP="00E20992">
      <w:pPr>
        <w:pStyle w:val="bulletsexample"/>
        <w:rPr>
          <w:szCs w:val="22"/>
        </w:rPr>
      </w:pPr>
      <w:r w:rsidRPr="00E20992">
        <w:rPr>
          <w:szCs w:val="22"/>
        </w:rPr>
        <w:t xml:space="preserve">National legislation that supports child and forced marriage and does not recognize intimate partner violence. </w:t>
      </w:r>
    </w:p>
    <w:p w14:paraId="6F133A11" w14:textId="77777777" w:rsidR="00BF1D56" w:rsidRPr="00E20992" w:rsidRDefault="00BF1D56" w:rsidP="00E20992">
      <w:pPr>
        <w:pStyle w:val="bulletsexample"/>
        <w:rPr>
          <w:szCs w:val="22"/>
        </w:rPr>
      </w:pPr>
      <w:r w:rsidRPr="00E20992">
        <w:rPr>
          <w:szCs w:val="22"/>
        </w:rPr>
        <w:t>Beliefs and practices, including laws, that blame the survivor.</w:t>
      </w:r>
    </w:p>
    <w:p w14:paraId="4FA791B7" w14:textId="66EE9C7B" w:rsidR="00BF1D56" w:rsidRPr="00E20992" w:rsidRDefault="00BF1D56" w:rsidP="00E20992">
      <w:pPr>
        <w:pStyle w:val="bulletsexample"/>
        <w:rPr>
          <w:szCs w:val="22"/>
        </w:rPr>
      </w:pPr>
      <w:r w:rsidRPr="00E20992">
        <w:rPr>
          <w:szCs w:val="22"/>
        </w:rPr>
        <w:t>Beliefs and practices that limit adolescent girls' mobility</w:t>
      </w:r>
      <w:r w:rsidR="00DD7481">
        <w:rPr>
          <w:szCs w:val="22"/>
        </w:rPr>
        <w:t xml:space="preserve">. </w:t>
      </w:r>
    </w:p>
    <w:p w14:paraId="6A8DF6EA" w14:textId="77777777" w:rsidR="00BF1D56" w:rsidRPr="00E20992" w:rsidRDefault="00BF1D56" w:rsidP="00E20992">
      <w:pPr>
        <w:pStyle w:val="bulletsexample"/>
        <w:rPr>
          <w:szCs w:val="22"/>
        </w:rPr>
      </w:pPr>
      <w:r w:rsidRPr="00E20992">
        <w:rPr>
          <w:szCs w:val="22"/>
        </w:rPr>
        <w:t>A perceived lack of value for women’s work and their contribution to society.</w:t>
      </w:r>
    </w:p>
    <w:p w14:paraId="63465C40" w14:textId="36D533CA" w:rsidR="00BF1D56" w:rsidRDefault="00BF1D56" w:rsidP="00E20992">
      <w:pPr>
        <w:pStyle w:val="bulletsexample"/>
        <w:rPr>
          <w:szCs w:val="22"/>
        </w:rPr>
      </w:pPr>
      <w:r w:rsidRPr="00E20992">
        <w:rPr>
          <w:szCs w:val="22"/>
        </w:rPr>
        <w:t xml:space="preserve">Discriminatory land, </w:t>
      </w:r>
      <w:proofErr w:type="gramStart"/>
      <w:r w:rsidRPr="00E20992">
        <w:rPr>
          <w:szCs w:val="22"/>
        </w:rPr>
        <w:t>inheritance</w:t>
      </w:r>
      <w:proofErr w:type="gramEnd"/>
      <w:r w:rsidRPr="00E20992">
        <w:rPr>
          <w:szCs w:val="22"/>
        </w:rPr>
        <w:t xml:space="preserve"> and property rights.</w:t>
      </w:r>
    </w:p>
    <w:p w14:paraId="2824A839" w14:textId="77777777" w:rsidR="00065652" w:rsidRPr="00065652" w:rsidRDefault="00065652" w:rsidP="00065652">
      <w:pPr>
        <w:pStyle w:val="bulletsexample"/>
        <w:rPr>
          <w:szCs w:val="22"/>
        </w:rPr>
      </w:pPr>
      <w:r w:rsidRPr="00065652">
        <w:rPr>
          <w:szCs w:val="22"/>
        </w:rPr>
        <w:t xml:space="preserve">Self-perceived lack of capacities (or lack of self-confidence) of women to engage in economic opportunities due to established power dynamics. </w:t>
      </w:r>
    </w:p>
    <w:p w14:paraId="0B6307E0" w14:textId="77777777" w:rsidR="00065652" w:rsidRPr="00E20992" w:rsidRDefault="00065652" w:rsidP="00065652">
      <w:pPr>
        <w:pStyle w:val="bulletsexample"/>
        <w:numPr>
          <w:ilvl w:val="0"/>
          <w:numId w:val="0"/>
        </w:numPr>
        <w:rPr>
          <w:szCs w:val="22"/>
        </w:rPr>
      </w:pPr>
    </w:p>
    <w:p w14:paraId="0EA9A170" w14:textId="77777777" w:rsidR="00E8340A" w:rsidRDefault="00E8340A" w:rsidP="00E8340A">
      <w:pPr>
        <w:pStyle w:val="bulletsexample"/>
        <w:numPr>
          <w:ilvl w:val="0"/>
          <w:numId w:val="0"/>
        </w:numPr>
      </w:pPr>
    </w:p>
    <w:p w14:paraId="3570F895" w14:textId="77777777" w:rsidR="00E8340A" w:rsidRDefault="00E8340A" w:rsidP="00E8340A">
      <w:pPr>
        <w:pStyle w:val="bulletsexample"/>
        <w:numPr>
          <w:ilvl w:val="0"/>
          <w:numId w:val="0"/>
        </w:numPr>
      </w:pPr>
    </w:p>
    <w:p w14:paraId="5DA9B0E1" w14:textId="4532F8C8" w:rsidR="00E8340A" w:rsidRPr="00E8340A" w:rsidRDefault="00E8340A" w:rsidP="00E8340A">
      <w:pPr>
        <w:pStyle w:val="H2-GBV"/>
        <w:rPr>
          <w:sz w:val="22"/>
          <w:szCs w:val="22"/>
        </w:rPr>
      </w:pPr>
      <w:r w:rsidRPr="00E8340A">
        <w:rPr>
          <w:sz w:val="22"/>
          <w:szCs w:val="22"/>
        </w:rPr>
        <w:t>Key resources</w:t>
      </w:r>
    </w:p>
    <w:p w14:paraId="51F3859F" w14:textId="77777777" w:rsidR="00E8340A" w:rsidRPr="00144F17" w:rsidRDefault="00E8340A" w:rsidP="00E8340A">
      <w:pPr>
        <w:numPr>
          <w:ilvl w:val="1"/>
          <w:numId w:val="18"/>
        </w:numPr>
        <w:jc w:val="both"/>
        <w:rPr>
          <w:rFonts w:ascii="Lato" w:hAnsi="Lato"/>
          <w:sz w:val="22"/>
          <w:szCs w:val="22"/>
        </w:rPr>
      </w:pPr>
      <w:r w:rsidRPr="00E20992">
        <w:rPr>
          <w:rFonts w:ascii="Lato" w:hAnsi="Lato"/>
          <w:sz w:val="22"/>
          <w:szCs w:val="22"/>
          <w:lang w:val="en-GB"/>
        </w:rPr>
        <w:t>UNHCR</w:t>
      </w:r>
      <w:r>
        <w:rPr>
          <w:rFonts w:ascii="Lato" w:hAnsi="Lato"/>
          <w:sz w:val="22"/>
          <w:szCs w:val="22"/>
          <w:lang w:val="en-GB"/>
        </w:rPr>
        <w:t>,</w:t>
      </w:r>
      <w:r w:rsidRPr="00E20992">
        <w:rPr>
          <w:rFonts w:ascii="Lato" w:hAnsi="Lato"/>
          <w:sz w:val="22"/>
          <w:szCs w:val="22"/>
          <w:lang w:val="en-GB"/>
        </w:rPr>
        <w:t xml:space="preserve"> Gender Equality Toolkit</w:t>
      </w:r>
      <w:r>
        <w:rPr>
          <w:rFonts w:ascii="Lato" w:hAnsi="Lato"/>
          <w:sz w:val="22"/>
          <w:szCs w:val="22"/>
          <w:lang w:val="en-GB"/>
        </w:rPr>
        <w:t xml:space="preserve"> (</w:t>
      </w:r>
      <w:hyperlink r:id="rId12" w:history="1">
        <w:r w:rsidRPr="002701FF">
          <w:rPr>
            <w:rStyle w:val="Hyperlink"/>
            <w:rFonts w:ascii="Lato" w:hAnsi="Lato"/>
            <w:sz w:val="22"/>
            <w:szCs w:val="22"/>
            <w:lang w:val="en-GB"/>
          </w:rPr>
          <w:t>https://www.unhcr.org/publications/manuals/5e5cd64a7/unhcr-gender-equality-toolkit.html</w:t>
        </w:r>
      </w:hyperlink>
      <w:proofErr w:type="gramStart"/>
      <w:r w:rsidRPr="00AC3C57">
        <w:rPr>
          <w:rFonts w:ascii="Lato" w:hAnsi="Lato"/>
          <w:sz w:val="22"/>
          <w:szCs w:val="22"/>
          <w:u w:val="single"/>
          <w:lang w:val="en-GB"/>
        </w:rPr>
        <w:t>)</w:t>
      </w:r>
      <w:r>
        <w:rPr>
          <w:rFonts w:ascii="Lato" w:hAnsi="Lato"/>
          <w:sz w:val="22"/>
          <w:szCs w:val="22"/>
          <w:lang w:val="en-GB"/>
        </w:rPr>
        <w:t>;</w:t>
      </w:r>
      <w:proofErr w:type="gramEnd"/>
      <w:r>
        <w:rPr>
          <w:rFonts w:ascii="Lato" w:hAnsi="Lato"/>
          <w:sz w:val="22"/>
          <w:szCs w:val="22"/>
          <w:lang w:val="en-GB"/>
        </w:rPr>
        <w:t xml:space="preserve"> </w:t>
      </w:r>
    </w:p>
    <w:p w14:paraId="065A1575" w14:textId="77777777" w:rsidR="00E8340A" w:rsidRPr="007B202C" w:rsidRDefault="00E8340A" w:rsidP="00E8340A">
      <w:pPr>
        <w:numPr>
          <w:ilvl w:val="1"/>
          <w:numId w:val="18"/>
        </w:numPr>
        <w:jc w:val="both"/>
        <w:rPr>
          <w:rFonts w:ascii="Lato" w:hAnsi="Lato"/>
          <w:sz w:val="22"/>
          <w:szCs w:val="22"/>
        </w:rPr>
      </w:pPr>
      <w:r w:rsidRPr="00144F17">
        <w:rPr>
          <w:rFonts w:ascii="Lato" w:hAnsi="Lato"/>
          <w:sz w:val="22"/>
          <w:szCs w:val="22"/>
          <w:lang w:val="en-GB"/>
        </w:rPr>
        <w:t>UNHCR</w:t>
      </w:r>
      <w:r>
        <w:rPr>
          <w:rFonts w:ascii="Lato" w:hAnsi="Lato"/>
          <w:sz w:val="22"/>
          <w:szCs w:val="22"/>
          <w:lang w:val="en-GB"/>
        </w:rPr>
        <w:t>,</w:t>
      </w:r>
      <w:r w:rsidRPr="00144F17">
        <w:rPr>
          <w:rFonts w:ascii="Lato" w:hAnsi="Lato"/>
          <w:sz w:val="22"/>
          <w:szCs w:val="22"/>
          <w:lang w:val="en-GB"/>
        </w:rPr>
        <w:t xml:space="preserve"> Policy on Age, Gender and Diversity, 2018 (</w:t>
      </w:r>
      <w:hyperlink r:id="rId13" w:history="1">
        <w:r w:rsidRPr="002701FF">
          <w:rPr>
            <w:rStyle w:val="Hyperlink"/>
            <w:rFonts w:ascii="Lato" w:hAnsi="Lato"/>
            <w:sz w:val="22"/>
            <w:szCs w:val="22"/>
            <w:lang w:val="en-GB"/>
          </w:rPr>
          <w:t>https://www.unhcr.org/5aa13c0c7.pdf</w:t>
        </w:r>
      </w:hyperlink>
      <w:proofErr w:type="gramStart"/>
      <w:r w:rsidRPr="00144F17">
        <w:rPr>
          <w:rFonts w:ascii="Lato" w:hAnsi="Lato"/>
          <w:sz w:val="22"/>
          <w:szCs w:val="22"/>
          <w:lang w:val="en-GB"/>
        </w:rPr>
        <w:t>)</w:t>
      </w:r>
      <w:r>
        <w:rPr>
          <w:rFonts w:ascii="Lato" w:hAnsi="Lato"/>
          <w:sz w:val="22"/>
          <w:szCs w:val="22"/>
          <w:lang w:val="en-GB"/>
        </w:rPr>
        <w:t>;</w:t>
      </w:r>
      <w:proofErr w:type="gramEnd"/>
    </w:p>
    <w:p w14:paraId="48F5E42C" w14:textId="77777777" w:rsidR="00E8340A" w:rsidRPr="007B202C" w:rsidRDefault="00E8340A" w:rsidP="00E8340A">
      <w:pPr>
        <w:numPr>
          <w:ilvl w:val="1"/>
          <w:numId w:val="18"/>
        </w:num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  <w:lang w:val="en-GB"/>
        </w:rPr>
        <w:t xml:space="preserve">UNHCR, </w:t>
      </w:r>
      <w:r w:rsidRPr="007B202C">
        <w:rPr>
          <w:rFonts w:ascii="Lato" w:hAnsi="Lato"/>
          <w:sz w:val="22"/>
          <w:szCs w:val="22"/>
          <w:lang w:val="en-GB"/>
        </w:rPr>
        <w:t>Need to Know Guidance: Working with Lesbian, Gay, Bisexual, Transgender, Intersex and Queer Persons in Forced Displacement</w:t>
      </w:r>
      <w:r w:rsidRPr="007B202C">
        <w:rPr>
          <w:rFonts w:ascii="Lato" w:hAnsi="Lato"/>
          <w:sz w:val="22"/>
          <w:szCs w:val="22"/>
          <w:lang w:val="en-US"/>
        </w:rPr>
        <w:t>, 2021 (</w:t>
      </w:r>
      <w:hyperlink r:id="rId14" w:history="1">
        <w:r w:rsidRPr="007B202C">
          <w:rPr>
            <w:rStyle w:val="Hyperlink"/>
            <w:rFonts w:ascii="Lato" w:hAnsi="Lato"/>
            <w:sz w:val="22"/>
            <w:szCs w:val="22"/>
            <w:lang w:val="en-US"/>
          </w:rPr>
          <w:t>https://www.refworld.org/docid/4e6073972.html</w:t>
        </w:r>
      </w:hyperlink>
      <w:proofErr w:type="gramStart"/>
      <w:r w:rsidRPr="007B202C">
        <w:rPr>
          <w:rFonts w:ascii="Lato" w:hAnsi="Lato"/>
          <w:sz w:val="22"/>
          <w:szCs w:val="22"/>
          <w:lang w:val="en-US"/>
        </w:rPr>
        <w:t>) ;</w:t>
      </w:r>
      <w:proofErr w:type="gramEnd"/>
    </w:p>
    <w:p w14:paraId="1C3F4E71" w14:textId="77777777" w:rsidR="00E8340A" w:rsidRPr="00144F17" w:rsidRDefault="00E8340A" w:rsidP="00E8340A">
      <w:pPr>
        <w:numPr>
          <w:ilvl w:val="1"/>
          <w:numId w:val="18"/>
        </w:numPr>
        <w:jc w:val="both"/>
        <w:rPr>
          <w:rFonts w:ascii="Lato" w:hAnsi="Lato"/>
          <w:sz w:val="22"/>
          <w:szCs w:val="22"/>
        </w:rPr>
      </w:pPr>
      <w:r w:rsidRPr="00144F17">
        <w:rPr>
          <w:rFonts w:ascii="Lato" w:hAnsi="Lato"/>
          <w:sz w:val="22"/>
          <w:szCs w:val="22"/>
          <w:lang w:val="en-US"/>
        </w:rPr>
        <w:t>UNHCR/IOM, Training package: SOGIESC and working with LGBTIQ+ persons in forced displacement, 2021 (</w:t>
      </w:r>
      <w:hyperlink r:id="rId15" w:history="1">
        <w:r w:rsidRPr="00144F17">
          <w:rPr>
            <w:rStyle w:val="Hyperlink"/>
            <w:rFonts w:ascii="Lato" w:hAnsi="Lato"/>
            <w:sz w:val="22"/>
            <w:szCs w:val="22"/>
            <w:lang w:val="en-US"/>
          </w:rPr>
          <w:t>https://www.unhcr.org/workingwithlgbtiq-sogiesc-trainingpackage.html</w:t>
        </w:r>
      </w:hyperlink>
      <w:r w:rsidRPr="00144F17">
        <w:rPr>
          <w:rFonts w:ascii="Lato" w:hAnsi="Lato"/>
          <w:sz w:val="22"/>
          <w:szCs w:val="22"/>
          <w:lang w:val="en-US"/>
        </w:rPr>
        <w:t>).</w:t>
      </w:r>
    </w:p>
    <w:p w14:paraId="747252B9" w14:textId="60F0C541" w:rsidR="00574DA4" w:rsidRPr="00E8340A" w:rsidRDefault="00065652" w:rsidP="00E20992">
      <w:pPr>
        <w:jc w:val="both"/>
        <w:rPr>
          <w:rFonts w:ascii="Lato" w:hAnsi="Lato"/>
          <w:sz w:val="22"/>
          <w:szCs w:val="22"/>
          <w:lang w:val="en-US"/>
        </w:rPr>
      </w:pPr>
      <w:r w:rsidRPr="00E20992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8193343" wp14:editId="1E787C12">
            <wp:simplePos x="0" y="0"/>
            <wp:positionH relativeFrom="column">
              <wp:posOffset>2932430</wp:posOffset>
            </wp:positionH>
            <wp:positionV relativeFrom="paragraph">
              <wp:posOffset>2649712</wp:posOffset>
            </wp:positionV>
            <wp:extent cx="3722884" cy="4275167"/>
            <wp:effectExtent l="0" t="0" r="0" b="5080"/>
            <wp:wrapNone/>
            <wp:docPr id="4" name="Picture 3" descr="A picture containing text,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F190E2-C1E2-CDAC-53FF-B96748D6F2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,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EFF190E2-C1E2-CDAC-53FF-B96748D6F2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0"/>
                    <a:stretch/>
                  </pic:blipFill>
                  <pic:spPr>
                    <a:xfrm>
                      <a:off x="0" y="0"/>
                      <a:ext cx="3722884" cy="4275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071" w:rsidRPr="00E20992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F27AD4B" wp14:editId="5B09F106">
            <wp:simplePos x="0" y="0"/>
            <wp:positionH relativeFrom="column">
              <wp:posOffset>-765810</wp:posOffset>
            </wp:positionH>
            <wp:positionV relativeFrom="paragraph">
              <wp:posOffset>3214467</wp:posOffset>
            </wp:positionV>
            <wp:extent cx="3693795" cy="3703955"/>
            <wp:effectExtent l="0" t="0" r="0" b="4445"/>
            <wp:wrapNone/>
            <wp:docPr id="6" name="Picture 5" descr="Logo, 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E75C30C-3138-18A8-1988-D5DEBDEDDB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Logo, icon&#10;&#10;Description automatically generated">
                      <a:extLst>
                        <a:ext uri="{FF2B5EF4-FFF2-40B4-BE49-F238E27FC236}">
                          <a16:creationId xmlns:a16="http://schemas.microsoft.com/office/drawing/2014/main" id="{0E75C30C-3138-18A8-1988-D5DEBDEDDB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4DA4" w:rsidRPr="00E8340A" w:rsidSect="00690BD8">
      <w:footerReference w:type="default" r:id="rId18"/>
      <w:pgSz w:w="11906" w:h="16838"/>
      <w:pgMar w:top="851" w:right="1440" w:bottom="11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A182" w14:textId="77777777" w:rsidR="008F6203" w:rsidRDefault="008F6203" w:rsidP="00690BD8">
      <w:r>
        <w:separator/>
      </w:r>
    </w:p>
  </w:endnote>
  <w:endnote w:type="continuationSeparator" w:id="0">
    <w:p w14:paraId="30DD592E" w14:textId="77777777" w:rsidR="008F6203" w:rsidRDefault="008F6203" w:rsidP="0069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874A" w14:textId="66D11E1A" w:rsidR="00690BD8" w:rsidRDefault="00690BD8" w:rsidP="00690BD8">
    <w:pPr>
      <w:pStyle w:val="footer-title"/>
    </w:pPr>
    <w:r>
      <w:br/>
    </w:r>
    <w:r w:rsidRPr="000E7020">
      <w:t xml:space="preserve">Discussion: </w:t>
    </w:r>
    <w:r w:rsidR="00AF70E0" w:rsidRPr="00AF70E0">
      <w:t xml:space="preserve">Gender Inequality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0459D77E" wp14:editId="7541A5A0">
          <wp:simplePos x="0" y="0"/>
          <wp:positionH relativeFrom="column">
            <wp:posOffset>4566920</wp:posOffset>
          </wp:positionH>
          <wp:positionV relativeFrom="paragraph">
            <wp:posOffset>0</wp:posOffset>
          </wp:positionV>
          <wp:extent cx="1097280" cy="438150"/>
          <wp:effectExtent l="0" t="0" r="0" b="635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7C52B7" wp14:editId="12738853">
              <wp:simplePos x="0" y="0"/>
              <wp:positionH relativeFrom="column">
                <wp:posOffset>-934912</wp:posOffset>
              </wp:positionH>
              <wp:positionV relativeFrom="paragraph">
                <wp:posOffset>-118745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4D989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6pt,-9.35pt" to="522.95pt,-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" strokecolor="#bfbfbf [24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C888" w14:textId="77777777" w:rsidR="008F6203" w:rsidRDefault="008F6203" w:rsidP="00690BD8">
      <w:r>
        <w:separator/>
      </w:r>
    </w:p>
  </w:footnote>
  <w:footnote w:type="continuationSeparator" w:id="0">
    <w:p w14:paraId="0458BDD0" w14:textId="77777777" w:rsidR="008F6203" w:rsidRDefault="008F6203" w:rsidP="00690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CA7"/>
    <w:multiLevelType w:val="hybridMultilevel"/>
    <w:tmpl w:val="AF5E333C"/>
    <w:lvl w:ilvl="0" w:tplc="0E1821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DAA5FA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94E53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08052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76F2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D8BE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CC240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9EAA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D7C0F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1F22C7F"/>
    <w:multiLevelType w:val="hybridMultilevel"/>
    <w:tmpl w:val="5E5C6BCC"/>
    <w:lvl w:ilvl="0" w:tplc="536A5C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7E9E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EC3DD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763C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40D2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21E84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E407B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180C9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4AEB"/>
    <w:multiLevelType w:val="hybridMultilevel"/>
    <w:tmpl w:val="D7E857AC"/>
    <w:lvl w:ilvl="0" w:tplc="DA7EA3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7C11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76CF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610D9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5AFF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FC484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BA645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E05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DC17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9D77D30"/>
    <w:multiLevelType w:val="hybridMultilevel"/>
    <w:tmpl w:val="F800E248"/>
    <w:lvl w:ilvl="0" w:tplc="77509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66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A9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C3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4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8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EE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42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6D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4E79B2"/>
    <w:multiLevelType w:val="hybridMultilevel"/>
    <w:tmpl w:val="D5047246"/>
    <w:lvl w:ilvl="0" w:tplc="6D70E3F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9E765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380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43AF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2E534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E3600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8A55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A5154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83C3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F5836"/>
    <w:multiLevelType w:val="hybridMultilevel"/>
    <w:tmpl w:val="FE8AB838"/>
    <w:lvl w:ilvl="0" w:tplc="8AAA0D28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72BC"/>
      </w:rPr>
    </w:lvl>
    <w:lvl w:ilvl="1" w:tplc="BB02E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00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E8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0B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FC3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4C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C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A9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F209D"/>
    <w:multiLevelType w:val="hybridMultilevel"/>
    <w:tmpl w:val="DDA804D8"/>
    <w:lvl w:ilvl="0" w:tplc="0DB40A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DE57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4BE0E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2609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F029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906B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C054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1C09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466D1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CA86C06"/>
    <w:multiLevelType w:val="hybridMultilevel"/>
    <w:tmpl w:val="C29C624C"/>
    <w:lvl w:ilvl="0" w:tplc="6A5EFD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6003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97C8B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5698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BEAD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10CBC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988F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0A890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80A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D17129D"/>
    <w:multiLevelType w:val="hybridMultilevel"/>
    <w:tmpl w:val="65225464"/>
    <w:lvl w:ilvl="0" w:tplc="184EEC4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81AB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82E1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E5FA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C4D9C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AB4D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0169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25E5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E5F2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9498F"/>
    <w:multiLevelType w:val="hybridMultilevel"/>
    <w:tmpl w:val="0770CD7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A84D8D"/>
    <w:multiLevelType w:val="hybridMultilevel"/>
    <w:tmpl w:val="9E3845E6"/>
    <w:lvl w:ilvl="0" w:tplc="F3C46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F690F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40C7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8D082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70DD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50475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72233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E04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6EBE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506D19ED"/>
    <w:multiLevelType w:val="hybridMultilevel"/>
    <w:tmpl w:val="9184F94A"/>
    <w:lvl w:ilvl="0" w:tplc="2B96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5C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63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A5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A0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81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AE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00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4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4622C6"/>
    <w:multiLevelType w:val="hybridMultilevel"/>
    <w:tmpl w:val="6FAA3992"/>
    <w:lvl w:ilvl="0" w:tplc="1D6A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E830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14E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A0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47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06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E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C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D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7A2D52"/>
    <w:multiLevelType w:val="hybridMultilevel"/>
    <w:tmpl w:val="C56E8EB8"/>
    <w:lvl w:ilvl="0" w:tplc="BFFE0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611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5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4A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2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89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64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CD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CB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B0F8F"/>
    <w:multiLevelType w:val="hybridMultilevel"/>
    <w:tmpl w:val="1E0E868C"/>
    <w:lvl w:ilvl="0" w:tplc="45541A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CA040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FD6D2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30009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5412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B4D6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108F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A2D3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E2A1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3782">
    <w:abstractNumId w:val="13"/>
  </w:num>
  <w:num w:numId="2" w16cid:durableId="1280337937">
    <w:abstractNumId w:val="16"/>
  </w:num>
  <w:num w:numId="3" w16cid:durableId="687827217">
    <w:abstractNumId w:val="4"/>
  </w:num>
  <w:num w:numId="4" w16cid:durableId="49159565">
    <w:abstractNumId w:val="14"/>
  </w:num>
  <w:num w:numId="5" w16cid:durableId="1721635007">
    <w:abstractNumId w:val="17"/>
  </w:num>
  <w:num w:numId="6" w16cid:durableId="727387433">
    <w:abstractNumId w:val="3"/>
  </w:num>
  <w:num w:numId="7" w16cid:durableId="195973325">
    <w:abstractNumId w:val="8"/>
  </w:num>
  <w:num w:numId="8" w16cid:durableId="95249962">
    <w:abstractNumId w:val="15"/>
  </w:num>
  <w:num w:numId="9" w16cid:durableId="536813541">
    <w:abstractNumId w:val="7"/>
  </w:num>
  <w:num w:numId="10" w16cid:durableId="244151128">
    <w:abstractNumId w:val="0"/>
  </w:num>
  <w:num w:numId="11" w16cid:durableId="1326321911">
    <w:abstractNumId w:val="1"/>
  </w:num>
  <w:num w:numId="12" w16cid:durableId="1974212128">
    <w:abstractNumId w:val="9"/>
  </w:num>
  <w:num w:numId="13" w16cid:durableId="875117549">
    <w:abstractNumId w:val="2"/>
  </w:num>
  <w:num w:numId="14" w16cid:durableId="577978797">
    <w:abstractNumId w:val="18"/>
  </w:num>
  <w:num w:numId="15" w16cid:durableId="1009792049">
    <w:abstractNumId w:val="11"/>
  </w:num>
  <w:num w:numId="16" w16cid:durableId="1767532730">
    <w:abstractNumId w:val="12"/>
  </w:num>
  <w:num w:numId="17" w16cid:durableId="2128161486">
    <w:abstractNumId w:val="6"/>
  </w:num>
  <w:num w:numId="18" w16cid:durableId="683091780">
    <w:abstractNumId w:val="10"/>
  </w:num>
  <w:num w:numId="19" w16cid:durableId="1421367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4C"/>
    <w:rsid w:val="00065652"/>
    <w:rsid w:val="000F798B"/>
    <w:rsid w:val="00144F17"/>
    <w:rsid w:val="00233A8F"/>
    <w:rsid w:val="00294BC2"/>
    <w:rsid w:val="002B5DB9"/>
    <w:rsid w:val="00454D0F"/>
    <w:rsid w:val="004C279A"/>
    <w:rsid w:val="00574DA4"/>
    <w:rsid w:val="006202D6"/>
    <w:rsid w:val="00621A72"/>
    <w:rsid w:val="00660C4C"/>
    <w:rsid w:val="006833BC"/>
    <w:rsid w:val="00690BD8"/>
    <w:rsid w:val="006D6325"/>
    <w:rsid w:val="007B202C"/>
    <w:rsid w:val="00886CB0"/>
    <w:rsid w:val="008F6203"/>
    <w:rsid w:val="009D6E66"/>
    <w:rsid w:val="00AC3C57"/>
    <w:rsid w:val="00AF70E0"/>
    <w:rsid w:val="00BC5552"/>
    <w:rsid w:val="00BF1D56"/>
    <w:rsid w:val="00D32071"/>
    <w:rsid w:val="00D53DAB"/>
    <w:rsid w:val="00D94BC1"/>
    <w:rsid w:val="00DC47C7"/>
    <w:rsid w:val="00DD7481"/>
    <w:rsid w:val="00E15822"/>
    <w:rsid w:val="00E20992"/>
    <w:rsid w:val="00E8340A"/>
    <w:rsid w:val="00E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9E24A5"/>
  <w15:chartTrackingRefBased/>
  <w15:docId w15:val="{ACA98924-446A-A045-BE62-FBFEEB09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C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4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7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0BD8"/>
    <w:rPr>
      <w:color w:val="0072B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1D56"/>
    <w:pPr>
      <w:ind w:left="720"/>
      <w:contextualSpacing/>
    </w:pPr>
  </w:style>
  <w:style w:type="paragraph" w:customStyle="1" w:styleId="activityduration">
    <w:name w:val="activity_duration"/>
    <w:basedOn w:val="Normal"/>
    <w:qFormat/>
    <w:rsid w:val="00690BD8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690BD8"/>
    <w:pPr>
      <w:spacing w:before="600" w:after="120"/>
    </w:pPr>
    <w:rPr>
      <w:rFonts w:ascii="Lato" w:hAnsi="Lato"/>
      <w:color w:val="0072BC"/>
      <w:sz w:val="22"/>
      <w:lang w:val="en-US"/>
    </w:rPr>
  </w:style>
  <w:style w:type="character" w:customStyle="1" w:styleId="bold">
    <w:name w:val="bold"/>
    <w:basedOn w:val="DefaultParagraphFont"/>
    <w:uiPriority w:val="1"/>
    <w:qFormat/>
    <w:rsid w:val="00690BD8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690BD8"/>
    <w:pPr>
      <w:numPr>
        <w:numId w:val="13"/>
      </w:numPr>
      <w:spacing w:before="60" w:after="60"/>
    </w:pPr>
    <w:rPr>
      <w:rFonts w:ascii="Lato" w:hAnsi="Lato"/>
      <w:sz w:val="22"/>
      <w:lang w:val="en-US"/>
    </w:rPr>
  </w:style>
  <w:style w:type="paragraph" w:customStyle="1" w:styleId="bulletsarrowGBV">
    <w:name w:val="bullets_arrow (GBV)"/>
    <w:basedOn w:val="Normal"/>
    <w:qFormat/>
    <w:rsid w:val="00690BD8"/>
    <w:pPr>
      <w:numPr>
        <w:numId w:val="14"/>
      </w:numPr>
      <w:spacing w:after="120" w:line="264" w:lineRule="auto"/>
    </w:pPr>
    <w:rPr>
      <w:rFonts w:ascii="Lato" w:hAnsi="Lato"/>
      <w:bCs/>
      <w:sz w:val="22"/>
      <w:lang w:val="en-GB"/>
    </w:rPr>
  </w:style>
  <w:style w:type="paragraph" w:customStyle="1" w:styleId="bulletsexample">
    <w:name w:val="bullets_example"/>
    <w:basedOn w:val="Normal"/>
    <w:qFormat/>
    <w:rsid w:val="00690BD8"/>
    <w:pPr>
      <w:numPr>
        <w:numId w:val="15"/>
      </w:numPr>
      <w:spacing w:before="60" w:after="120"/>
      <w:jc w:val="both"/>
    </w:pPr>
    <w:rPr>
      <w:rFonts w:ascii="Lato" w:hAnsi="Lato"/>
      <w:sz w:val="22"/>
      <w:lang w:val="en-US"/>
    </w:rPr>
  </w:style>
  <w:style w:type="paragraph" w:customStyle="1" w:styleId="bulletsnormal">
    <w:name w:val="bullets_normal"/>
    <w:basedOn w:val="Normal"/>
    <w:qFormat/>
    <w:rsid w:val="00690BD8"/>
    <w:pPr>
      <w:keepLines/>
      <w:numPr>
        <w:numId w:val="16"/>
      </w:numPr>
      <w:spacing w:after="120"/>
      <w:jc w:val="both"/>
    </w:pPr>
    <w:rPr>
      <w:rFonts w:ascii="Lato" w:hAnsi="Lato"/>
      <w:sz w:val="22"/>
      <w:lang w:val="en-US"/>
    </w:rPr>
  </w:style>
  <w:style w:type="paragraph" w:customStyle="1" w:styleId="H1-title">
    <w:name w:val="H1 - title"/>
    <w:basedOn w:val="Normal"/>
    <w:qFormat/>
    <w:rsid w:val="00690BD8"/>
    <w:pPr>
      <w:jc w:val="both"/>
    </w:pPr>
    <w:rPr>
      <w:rFonts w:ascii="Lato" w:hAnsi="Lato" w:cs="Times New Roman (Body CS)"/>
      <w:b/>
      <w:bCs/>
      <w:color w:val="0072BC"/>
      <w:sz w:val="40"/>
      <w:szCs w:val="32"/>
      <w:lang w:val="en-US"/>
    </w:rPr>
  </w:style>
  <w:style w:type="paragraph" w:customStyle="1" w:styleId="footer-title">
    <w:name w:val="footer - title"/>
    <w:basedOn w:val="H1-title"/>
    <w:qFormat/>
    <w:rsid w:val="00690BD8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690BD8"/>
    <w:pPr>
      <w:spacing w:after="240" w:line="216" w:lineRule="auto"/>
    </w:pPr>
    <w:rPr>
      <w:sz w:val="28"/>
    </w:rPr>
  </w:style>
  <w:style w:type="paragraph" w:customStyle="1" w:styleId="numberlist">
    <w:name w:val="number list"/>
    <w:basedOn w:val="Normal"/>
    <w:qFormat/>
    <w:rsid w:val="00690BD8"/>
    <w:pPr>
      <w:numPr>
        <w:numId w:val="17"/>
      </w:numPr>
      <w:jc w:val="both"/>
    </w:pPr>
    <w:rPr>
      <w:rFonts w:ascii="Lato" w:hAnsi="Lato"/>
      <w:sz w:val="22"/>
      <w:lang w:val="en-US"/>
    </w:rPr>
  </w:style>
  <w:style w:type="paragraph" w:customStyle="1" w:styleId="quoteGBV">
    <w:name w:val="quote (GBV)"/>
    <w:basedOn w:val="Normal"/>
    <w:qFormat/>
    <w:rsid w:val="00690BD8"/>
    <w:pPr>
      <w:ind w:left="567" w:right="567"/>
      <w:jc w:val="both"/>
    </w:pPr>
    <w:rPr>
      <w:rFonts w:ascii="Lato" w:hAnsi="Lato"/>
      <w:i/>
      <w:iCs/>
      <w:sz w:val="22"/>
      <w:lang w:val="en-US"/>
    </w:rPr>
  </w:style>
  <w:style w:type="paragraph" w:customStyle="1" w:styleId="textbody">
    <w:name w:val="text_body"/>
    <w:basedOn w:val="Normal"/>
    <w:qFormat/>
    <w:rsid w:val="00690BD8"/>
    <w:pPr>
      <w:spacing w:before="240" w:line="300" w:lineRule="atLeast"/>
      <w:jc w:val="both"/>
    </w:pPr>
    <w:rPr>
      <w:rFonts w:ascii="Lato" w:hAnsi="Lato"/>
      <w:sz w:val="22"/>
      <w:szCs w:val="22"/>
      <w:lang w:val="en-US"/>
    </w:rPr>
  </w:style>
  <w:style w:type="paragraph" w:customStyle="1" w:styleId="textgrid">
    <w:name w:val="text_grid"/>
    <w:basedOn w:val="Normal"/>
    <w:qFormat/>
    <w:rsid w:val="00690BD8"/>
    <w:pPr>
      <w:spacing w:line="300" w:lineRule="atLeast"/>
      <w:ind w:left="113" w:right="113"/>
      <w:jc w:val="both"/>
    </w:pPr>
    <w:rPr>
      <w:rFonts w:ascii="Lato" w:hAnsi="Lato"/>
      <w:b/>
      <w:szCs w:val="22"/>
      <w:lang w:val="en-US"/>
    </w:rPr>
  </w:style>
  <w:style w:type="paragraph" w:customStyle="1" w:styleId="textnormalGBV">
    <w:name w:val="text_normal (GBV)"/>
    <w:basedOn w:val="bulletsnormal"/>
    <w:qFormat/>
    <w:rsid w:val="00690BD8"/>
    <w:pPr>
      <w:numPr>
        <w:numId w:val="0"/>
      </w:numPr>
      <w:spacing w:after="60"/>
    </w:pPr>
  </w:style>
  <w:style w:type="character" w:styleId="FollowedHyperlink">
    <w:name w:val="FollowedHyperlink"/>
    <w:basedOn w:val="DefaultParagraphFont"/>
    <w:uiPriority w:val="99"/>
    <w:semiHidden/>
    <w:unhideWhenUsed/>
    <w:rsid w:val="00690B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B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BD8"/>
  </w:style>
  <w:style w:type="paragraph" w:styleId="Footer">
    <w:name w:val="footer"/>
    <w:basedOn w:val="Normal"/>
    <w:link w:val="FooterChar"/>
    <w:uiPriority w:val="99"/>
    <w:unhideWhenUsed/>
    <w:rsid w:val="00690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9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4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84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6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4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1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4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0830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4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5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950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23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242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662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455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638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678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378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241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284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hcr.org/5aa13c0c7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hcr.org/publications/manuals/5e5cd64a7/unhcr-gender-equality-toolkit.html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unhcr.org/workingwithlgbtiq-sogiesc-trainingpackage.html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fworld.org/docid/4e6073972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  <SharedWithUsers xmlns="8ad07093-0f25-4850-9969-06e923766a96">
      <UserInfo>
        <DisplayName/>
        <AccountId xsi:nil="true"/>
        <AccountType/>
      </UserInfo>
    </SharedWithUsers>
    <MediaLengthInSeconds xmlns="7734fb8c-831e-4eb8-8456-b9d3382800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12" ma:contentTypeDescription="Create a new document." ma:contentTypeScope="" ma:versionID="2fd28a470f47baa61b4e75bac3704be0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2b7899a318f1dd59c03c56e96c70021d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DCA0D-8B4C-4B5F-8E8A-AE1D8F4C3209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customXml/itemProps2.xml><?xml version="1.0" encoding="utf-8"?>
<ds:datastoreItem xmlns:ds="http://schemas.openxmlformats.org/officeDocument/2006/customXml" ds:itemID="{33E9FB34-0AB4-4F14-9FDA-D747BF3C179D}"/>
</file>

<file path=customXml/itemProps3.xml><?xml version="1.0" encoding="utf-8"?>
<ds:datastoreItem xmlns:ds="http://schemas.openxmlformats.org/officeDocument/2006/customXml" ds:itemID="{A8BBA002-D57D-4FFB-BFC8-B64C6B6C2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18</cp:revision>
  <dcterms:created xsi:type="dcterms:W3CDTF">2023-03-21T20:07:00Z</dcterms:created>
  <dcterms:modified xsi:type="dcterms:W3CDTF">2023-05-17T13:38:00Z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  <property fmtid="{D5CDD505-2E9C-101B-9397-08002B2CF9AE}" pid="4" name="Order">
    <vt:r8>658500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