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50343582" w:rsidR="00660C4C" w:rsidRPr="005B1954" w:rsidRDefault="00D0028D" w:rsidP="00516925">
      <w:pPr>
        <w:pStyle w:val="H1-title"/>
      </w:pPr>
      <w:r>
        <w:rPr>
          <w:noProof/>
        </w:rPr>
        <mc:AlternateContent>
          <mc:Choice Requires="wpg">
            <w:drawing>
              <wp:anchor distT="0" distB="0" distL="114300" distR="114300" simplePos="0" relativeHeight="251663360" behindDoc="0" locked="0" layoutInCell="1" allowOverlap="1" wp14:anchorId="7DF5AE44" wp14:editId="6F5507CE">
                <wp:simplePos x="0" y="0"/>
                <wp:positionH relativeFrom="column">
                  <wp:posOffset>5411470</wp:posOffset>
                </wp:positionH>
                <wp:positionV relativeFrom="paragraph">
                  <wp:posOffset>-922020</wp:posOffset>
                </wp:positionV>
                <wp:extent cx="2131200" cy="1684800"/>
                <wp:effectExtent l="0" t="0" r="2540" b="0"/>
                <wp:wrapNone/>
                <wp:docPr id="22" name="Group 22"/>
                <wp:cNvGraphicFramePr/>
                <a:graphic xmlns:a="http://schemas.openxmlformats.org/drawingml/2006/main">
                  <a:graphicData uri="http://schemas.microsoft.com/office/word/2010/wordprocessingGroup">
                    <wpg:wgp>
                      <wpg:cNvGrpSpPr/>
                      <wpg:grpSpPr>
                        <a:xfrm>
                          <a:off x="0" y="0"/>
                          <a:ext cx="2131200" cy="1684800"/>
                          <a:chOff x="-78740" y="0"/>
                          <a:chExt cx="2132297" cy="1683834"/>
                        </a:xfrm>
                      </wpg:grpSpPr>
                      <wps:wsp>
                        <wps:cNvPr id="23" name="Oval 23"/>
                        <wps:cNvSpPr/>
                        <wps:spPr>
                          <a:xfrm>
                            <a:off x="379141" y="0"/>
                            <a:ext cx="1674416"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24" name="Picture 24"/>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78740" y="580594"/>
                            <a:ext cx="1105870" cy="1103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B44EE6" id="Group 22" o:spid="_x0000_s1026" style="position:absolute;margin-left:426.1pt;margin-top:-72.6pt;width:167.8pt;height:132.65pt;z-index:251663360;mso-width-relative:margin;mso-height-relative:margin" coordorigin="-787" coordsize="21322,16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">
                <v:oval id="Oval 23" o:spid="_x0000_s1027" style="position:absolute;left:3791;width:16744;height:16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787;top:5805;width:11058;height:110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">
                  <v:imagedata r:id="rId11" o:title=""/>
                </v:shape>
              </v:group>
            </w:pict>
          </mc:Fallback>
        </mc:AlternateContent>
      </w:r>
      <w:r w:rsidR="00660C4C">
        <w:t>Discussion</w:t>
      </w:r>
      <w:r w:rsidR="00660C4C" w:rsidRPr="005B1954">
        <w:t xml:space="preserve">: </w:t>
      </w:r>
      <w:r w:rsidR="00574DA4">
        <w:t>Myths about GBV</w:t>
      </w:r>
    </w:p>
    <w:p w14:paraId="140151F0" w14:textId="35748ACA" w:rsidR="00660C4C" w:rsidRDefault="00516925" w:rsidP="00516925">
      <w:pPr>
        <w:pStyle w:val="activityduration"/>
      </w:pPr>
      <w:r>
        <w:rPr>
          <w:noProof/>
        </w:rPr>
        <mc:AlternateContent>
          <mc:Choice Requires="wps">
            <w:drawing>
              <wp:anchor distT="0" distB="0" distL="114300" distR="114300" simplePos="0" relativeHeight="251660288" behindDoc="0" locked="0" layoutInCell="1" allowOverlap="1" wp14:anchorId="3FA015C3" wp14:editId="2A1886F7">
                <wp:simplePos x="0" y="0"/>
                <wp:positionH relativeFrom="column">
                  <wp:posOffset>-941294</wp:posOffset>
                </wp:positionH>
                <wp:positionV relativeFrom="page">
                  <wp:posOffset>1155700</wp:posOffset>
                </wp:positionV>
                <wp:extent cx="6239435" cy="0"/>
                <wp:effectExtent l="0" t="12700" r="22225" b="12700"/>
                <wp:wrapNone/>
                <wp:docPr id="5" name="Straight Connector 5"/>
                <wp:cNvGraphicFramePr/>
                <a:graphic xmlns:a="http://schemas.openxmlformats.org/drawingml/2006/main">
                  <a:graphicData uri="http://schemas.microsoft.com/office/word/2010/wordprocessingShape">
                    <wps:wsp>
                      <wps:cNvCnPr/>
                      <wps:spPr>
                        <a:xfrm>
                          <a:off x="0" y="0"/>
                          <a:ext cx="623943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620C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1pt,91pt" to="417.2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" strokecolor="#faeb00" strokeweight="2.25pt">
                <v:stroke joinstyle="miter"/>
                <w10:wrap anchory="page"/>
              </v:line>
            </w:pict>
          </mc:Fallback>
        </mc:AlternateContent>
      </w:r>
      <w:r w:rsidR="00660C4C" w:rsidRPr="002B2245">
        <w:t xml:space="preserve">Expected duration: </w:t>
      </w:r>
      <w:r w:rsidR="00660C4C">
        <w:rPr>
          <w:lang w:val="en-US"/>
        </w:rPr>
        <w:t>20</w:t>
      </w:r>
      <w:r w:rsidR="00660C4C" w:rsidRPr="002B2245">
        <w:t xml:space="preserve"> mins </w:t>
      </w:r>
    </w:p>
    <w:p w14:paraId="52554269" w14:textId="41C81FB0" w:rsidR="00660C4C" w:rsidRPr="00660C4C" w:rsidRDefault="00660C4C" w:rsidP="00516925">
      <w:pPr>
        <w:pStyle w:val="activityobjective"/>
      </w:pPr>
      <w:r>
        <w:t xml:space="preserve">Objective: </w:t>
      </w:r>
      <w:r w:rsidRPr="00660C4C">
        <w:t>debunk common myths about GBV and reinforce correct understanding of basic GBV concepts</w:t>
      </w:r>
    </w:p>
    <w:p w14:paraId="3F61CD02" w14:textId="7E7E8F37" w:rsidR="00574DA4" w:rsidRPr="00516925" w:rsidRDefault="00574DA4" w:rsidP="00516925">
      <w:pPr>
        <w:pStyle w:val="bulletsnormal"/>
      </w:pPr>
      <w:r w:rsidRPr="00574DA4">
        <w:t xml:space="preserve">Inform </w:t>
      </w:r>
      <w:r w:rsidRPr="00516925">
        <w:t xml:space="preserve">participants that they are going to do a GBV quiz. </w:t>
      </w:r>
    </w:p>
    <w:p w14:paraId="260292FB" w14:textId="67351261" w:rsidR="00574DA4" w:rsidRPr="00516925" w:rsidRDefault="00574DA4" w:rsidP="00516925">
      <w:pPr>
        <w:pStyle w:val="bulletsnormal"/>
      </w:pPr>
      <w:r w:rsidRPr="00516925">
        <w:t xml:space="preserve">Read the statements below and after each statement participants should indicate whether they think the statement is true or false. </w:t>
      </w:r>
    </w:p>
    <w:p w14:paraId="4BCD6513" w14:textId="42C6D097" w:rsidR="00574DA4" w:rsidRPr="00516925" w:rsidRDefault="00574DA4" w:rsidP="00516925">
      <w:pPr>
        <w:pStyle w:val="bulletsnormal"/>
      </w:pPr>
      <w:r w:rsidRPr="00516925">
        <w:t xml:space="preserve">If there is </w:t>
      </w:r>
      <w:r w:rsidRPr="00733E9C">
        <w:rPr>
          <w:b/>
          <w:bCs/>
          <w:color w:val="0072BC"/>
        </w:rPr>
        <w:t>enough space</w:t>
      </w:r>
      <w:r w:rsidRPr="00516925">
        <w:rPr>
          <w:rStyle w:val="bold"/>
          <w:b w:val="0"/>
          <w:color w:val="auto"/>
        </w:rPr>
        <w:t xml:space="preserve"> </w:t>
      </w:r>
      <w:r w:rsidRPr="00516925">
        <w:t>and not too many people: put two signs on the wall in different corners of the room: “true” and “false”.</w:t>
      </w:r>
      <w:r w:rsidR="00547885">
        <w:t xml:space="preserve"> </w:t>
      </w:r>
      <w:r w:rsidRPr="00516925">
        <w:t xml:space="preserve">Ask participants to move to the sign reflecting their opinion about the statement on the slide. </w:t>
      </w:r>
    </w:p>
    <w:p w14:paraId="21AB6518" w14:textId="5C61E89B" w:rsidR="00574DA4" w:rsidRPr="00516925" w:rsidRDefault="00574DA4" w:rsidP="00516925">
      <w:pPr>
        <w:pStyle w:val="bulletsnormal"/>
      </w:pPr>
      <w:r w:rsidRPr="00516925">
        <w:t xml:space="preserve">If there is </w:t>
      </w:r>
      <w:r w:rsidRPr="00733E9C">
        <w:rPr>
          <w:b/>
          <w:color w:val="0072BC"/>
        </w:rPr>
        <w:t>not adequate space</w:t>
      </w:r>
      <w:r w:rsidRPr="00516925">
        <w:rPr>
          <w:rStyle w:val="bold"/>
          <w:b w:val="0"/>
          <w:color w:val="auto"/>
        </w:rPr>
        <w:t xml:space="preserve"> </w:t>
      </w:r>
      <w:r w:rsidRPr="00516925">
        <w:t xml:space="preserve">or too many people: ask participants to stand up when they think the statement is true and remain seated if they think the statement is “false”. </w:t>
      </w:r>
    </w:p>
    <w:p w14:paraId="60FC9CA6" w14:textId="21355993" w:rsidR="00574DA4" w:rsidRPr="00574DA4" w:rsidRDefault="00574DA4" w:rsidP="00516925">
      <w:pPr>
        <w:pStyle w:val="bulletsnormal"/>
      </w:pPr>
      <w:r w:rsidRPr="00516925">
        <w:t xml:space="preserve">Facilitate a discussion between “true” and “false” groups for 3 minutes. After each statement, </w:t>
      </w:r>
      <w:r w:rsidRPr="00574DA4">
        <w:t xml:space="preserve">explain why the statement is “true” or “false”. </w:t>
      </w:r>
    </w:p>
    <w:p w14:paraId="049D8026" w14:textId="2CEFC7B1" w:rsidR="00574DA4" w:rsidRPr="00574DA4" w:rsidRDefault="00574DA4" w:rsidP="00574DA4">
      <w:pPr>
        <w:ind w:left="360"/>
      </w:pPr>
    </w:p>
    <w:p w14:paraId="2FBE9516" w14:textId="715F6E4A" w:rsidR="00574DA4" w:rsidRPr="00E42B7E" w:rsidRDefault="00574DA4" w:rsidP="00D60E1F">
      <w:pPr>
        <w:pStyle w:val="H2-GBV"/>
      </w:pPr>
      <w:r w:rsidRPr="00E42B7E">
        <w:t>Statements</w:t>
      </w:r>
    </w:p>
    <w:p w14:paraId="3D6A41F6" w14:textId="0F1481E9" w:rsidR="00574DA4" w:rsidRPr="00574DA4" w:rsidRDefault="00574DA4" w:rsidP="00D60E1F">
      <w:pPr>
        <w:pStyle w:val="numberlist"/>
      </w:pPr>
      <w:r w:rsidRPr="00574DA4">
        <w:t>GBV is about rape and sexual violence</w:t>
      </w:r>
      <w:r w:rsidR="001E4121">
        <w:t>.</w:t>
      </w:r>
    </w:p>
    <w:p w14:paraId="30715375" w14:textId="59A2B818" w:rsidR="00574DA4" w:rsidRPr="009C21D3" w:rsidRDefault="00574DA4" w:rsidP="00D60E1F">
      <w:pPr>
        <w:pStyle w:val="bulletsubbulletGBV"/>
        <w:jc w:val="both"/>
        <w:rPr>
          <w:lang w:val="en-GR"/>
        </w:rPr>
      </w:pPr>
      <w:r w:rsidRPr="00574DA4">
        <w:t xml:space="preserve">FALSE: </w:t>
      </w:r>
      <w:r w:rsidR="009C21D3" w:rsidRPr="009C21D3">
        <w:t xml:space="preserve">There are </w:t>
      </w:r>
      <w:r w:rsidR="009C21D3" w:rsidRPr="009C21D3">
        <w:rPr>
          <w:b/>
          <w:bCs/>
          <w:color w:val="0072BC"/>
        </w:rPr>
        <w:t>different types of GBV</w:t>
      </w:r>
      <w:r w:rsidR="009C21D3" w:rsidRPr="009C21D3">
        <w:t xml:space="preserve">, including but not limited to rape and sexual violence, which will be discussed in more detail shortly. </w:t>
      </w:r>
    </w:p>
    <w:p w14:paraId="069B8839" w14:textId="4B0C22A6" w:rsidR="00574DA4" w:rsidRPr="00574DA4" w:rsidRDefault="00574DA4" w:rsidP="00D60E1F">
      <w:pPr>
        <w:pStyle w:val="numberlist"/>
      </w:pPr>
      <w:r w:rsidRPr="00574DA4">
        <w:t>GBV can be perpetrated against boys and men</w:t>
      </w:r>
      <w:r w:rsidR="001E4121">
        <w:t>.</w:t>
      </w:r>
    </w:p>
    <w:p w14:paraId="6C4F5013" w14:textId="00584C1C" w:rsidR="00357AD3" w:rsidRPr="0027722D" w:rsidRDefault="00574DA4" w:rsidP="00D60E1F">
      <w:pPr>
        <w:pStyle w:val="bulletsubbulletGBV"/>
        <w:jc w:val="both"/>
        <w:rPr>
          <w:lang w:val="en-GR"/>
        </w:rPr>
      </w:pPr>
      <w:r w:rsidRPr="00574DA4">
        <w:t xml:space="preserve">TRUE: </w:t>
      </w:r>
      <w:r w:rsidR="00357AD3" w:rsidRPr="00357AD3">
        <w:t xml:space="preserve">GBV can be perpetrated against boys and men. However, </w:t>
      </w:r>
      <w:proofErr w:type="gramStart"/>
      <w:r w:rsidR="00357AD3" w:rsidRPr="00357AD3">
        <w:t>the vast majority of</w:t>
      </w:r>
      <w:proofErr w:type="gramEnd"/>
      <w:r w:rsidR="00357AD3" w:rsidRPr="00357AD3">
        <w:t xml:space="preserve"> survivors are women and girls due to gender inequality and power imbalance between males and females. GBV is understood as predominantly men’s violence against women and girls, however it also includes some forms of violence against men and boys. At the heart of this interpretation is the understanding that </w:t>
      </w:r>
      <w:r w:rsidR="00357AD3" w:rsidRPr="00357AD3">
        <w:rPr>
          <w:b/>
          <w:bCs/>
          <w:color w:val="0072BC"/>
        </w:rPr>
        <w:t>violence is used with the view of reinforcing dominant forms of masculinity</w:t>
      </w:r>
      <w:r w:rsidR="00357AD3" w:rsidRPr="00357AD3">
        <w:rPr>
          <w:b/>
          <w:bCs/>
        </w:rPr>
        <w:t xml:space="preserve"> </w:t>
      </w:r>
      <w:r w:rsidR="00357AD3" w:rsidRPr="00357AD3">
        <w:t xml:space="preserve">and their position of power in society. GBV includes physical, psychological, </w:t>
      </w:r>
      <w:proofErr w:type="gramStart"/>
      <w:r w:rsidR="00357AD3" w:rsidRPr="00357AD3">
        <w:t>sexual</w:t>
      </w:r>
      <w:proofErr w:type="gramEnd"/>
      <w:r w:rsidR="00357AD3" w:rsidRPr="00357AD3">
        <w:t xml:space="preserve"> and socio-economic violence against women and girls, and/or various types of violence targeting persons with diverse </w:t>
      </w:r>
      <w:r w:rsidR="00357AD3" w:rsidRPr="00357AD3">
        <w:rPr>
          <w:lang w:val="en-GB"/>
        </w:rPr>
        <w:t xml:space="preserve">sexual orientation, gender identity, gender expression and sex characteristics (SOGIESC) </w:t>
      </w:r>
      <w:r w:rsidR="00357AD3" w:rsidRPr="00357AD3">
        <w:t xml:space="preserve">that do not </w:t>
      </w:r>
      <w:r w:rsidR="00357AD3" w:rsidRPr="00357AD3">
        <w:rPr>
          <w:lang w:val="en-GB"/>
        </w:rPr>
        <w:t>conform to prevailing sociocultural norms</w:t>
      </w:r>
      <w:r w:rsidR="00357AD3" w:rsidRPr="00357AD3">
        <w:t>, as well as sexual violence against men and boys. This Package will refer to the female pronoun (“she”</w:t>
      </w:r>
      <w:proofErr w:type="gramStart"/>
      <w:r w:rsidR="00357AD3" w:rsidRPr="00357AD3">
        <w:t>/”her</w:t>
      </w:r>
      <w:proofErr w:type="gramEnd"/>
      <w:r w:rsidR="00357AD3" w:rsidRPr="00357AD3">
        <w:t>”) when referring to GBV survivors (excepts in parts that specifically refer to men/boys/non-binary gender identities), given that</w:t>
      </w:r>
      <w:r w:rsidR="00357AD3" w:rsidRPr="00357AD3">
        <w:rPr>
          <w:lang w:val="en-GB"/>
        </w:rPr>
        <w:t xml:space="preserve"> structural and systemic gender inequality and discrimination puts women and girls are higher risk of GBV, while having less access to services and humanitarian assistance. </w:t>
      </w:r>
    </w:p>
    <w:p w14:paraId="14E1269C" w14:textId="677D3FF9" w:rsidR="00574DA4" w:rsidRPr="00574DA4" w:rsidRDefault="00574DA4" w:rsidP="00D60E1F">
      <w:pPr>
        <w:pStyle w:val="numberlist"/>
      </w:pPr>
      <w:r w:rsidRPr="00574DA4">
        <w:t>Culture needs to be always respected even if it is harmful for girls and women</w:t>
      </w:r>
      <w:r w:rsidR="001E4121">
        <w:t>.</w:t>
      </w:r>
      <w:r w:rsidRPr="00574DA4">
        <w:t xml:space="preserve"> </w:t>
      </w:r>
    </w:p>
    <w:p w14:paraId="149802C0" w14:textId="03689B6D" w:rsidR="002B64DB" w:rsidRDefault="00574DA4" w:rsidP="00D60E1F">
      <w:pPr>
        <w:pStyle w:val="bulletsubbulletGBV"/>
        <w:jc w:val="both"/>
      </w:pPr>
      <w:r w:rsidRPr="00574DA4">
        <w:t xml:space="preserve">FALSE: </w:t>
      </w:r>
      <w:r w:rsidR="002B64DB" w:rsidRPr="002B64DB">
        <w:rPr>
          <w:b/>
          <w:bCs/>
          <w:color w:val="0072BC"/>
        </w:rPr>
        <w:t>Harmful practices</w:t>
      </w:r>
      <w:r w:rsidR="002B64DB" w:rsidRPr="002B64DB">
        <w:rPr>
          <w:b/>
          <w:bCs/>
          <w:lang/>
        </w:rPr>
        <w:t xml:space="preserve"> </w:t>
      </w:r>
      <w:r w:rsidR="002B64DB" w:rsidRPr="002B64DB">
        <w:rPr>
          <w:lang/>
        </w:rPr>
        <w:t xml:space="preserve">such as child marriage and female genital mutilation (FGM) cause negative impact to the survivor, </w:t>
      </w:r>
      <w:proofErr w:type="gramStart"/>
      <w:r w:rsidR="002B64DB" w:rsidRPr="002B64DB">
        <w:rPr>
          <w:lang/>
        </w:rPr>
        <w:t>family</w:t>
      </w:r>
      <w:proofErr w:type="gramEnd"/>
      <w:r w:rsidR="002B64DB" w:rsidRPr="002B64DB">
        <w:rPr>
          <w:lang/>
        </w:rPr>
        <w:t xml:space="preserve"> and community. These harmful practices need to be addressed even if it is a part of the culture of the society. Many aspects of culture are highly contested within the culture itself and cultural consensus should not be assumed; some segments of society may be keen to change a cultural practice while others, particularly those who benefit from it, may fight to maintain it. Moreover, inequality of women and girls in itself is deeply rooted in a society’s notions of how women and men “should be” and “should behave”. These “</w:t>
      </w:r>
      <w:r w:rsidR="002B64DB" w:rsidRPr="002B64DB">
        <w:rPr>
          <w:b/>
          <w:bCs/>
          <w:color w:val="0072BC"/>
        </w:rPr>
        <w:t xml:space="preserve">gender norms” </w:t>
      </w:r>
      <w:r w:rsidR="002B64DB" w:rsidRPr="002B64DB">
        <w:rPr>
          <w:lang/>
        </w:rPr>
        <w:t>are influenced by history, tradition, culture and religion, all of which change over time.</w:t>
      </w:r>
    </w:p>
    <w:p w14:paraId="4D253902" w14:textId="60B88E3E" w:rsidR="00574DA4" w:rsidRPr="00574DA4" w:rsidRDefault="00574DA4" w:rsidP="001E4121">
      <w:pPr>
        <w:pStyle w:val="numberlist"/>
      </w:pPr>
      <w:r w:rsidRPr="00574DA4">
        <w:lastRenderedPageBreak/>
        <w:t>GBV is always the fault of the perpetrator</w:t>
      </w:r>
      <w:r w:rsidR="001E4121">
        <w:t>.</w:t>
      </w:r>
    </w:p>
    <w:p w14:paraId="2808CFE1" w14:textId="7C872AB3" w:rsidR="00574DA4" w:rsidRPr="00574DA4" w:rsidRDefault="00574DA4" w:rsidP="00D60E1F">
      <w:pPr>
        <w:pStyle w:val="bulletsubbulletGBV"/>
        <w:jc w:val="both"/>
      </w:pPr>
      <w:r w:rsidRPr="00574DA4">
        <w:t xml:space="preserve">TRUE: GBV is a choice made by the perpetrator to use his power over another person. It is </w:t>
      </w:r>
      <w:r w:rsidRPr="00D60E1F">
        <w:rPr>
          <w:b/>
          <w:bCs/>
          <w:color w:val="0072BC"/>
        </w:rPr>
        <w:t>never the fault of the survivor</w:t>
      </w:r>
      <w:r w:rsidRPr="00574DA4">
        <w:t xml:space="preserve">. Common excuses of perpetrators are that they were provoked by the survivors, </w:t>
      </w:r>
      <w:proofErr w:type="gramStart"/>
      <w:r w:rsidRPr="00574DA4">
        <w:t>e.g.</w:t>
      </w:r>
      <w:proofErr w:type="gramEnd"/>
      <w:r w:rsidRPr="00574DA4">
        <w:t xml:space="preserve"> by the way the survivor dressed or behaved – this is called survivor-blaming and it is a harmful attitude. It is important to remember that ats of GBV are always the fault of the perpetrator. </w:t>
      </w:r>
    </w:p>
    <w:p w14:paraId="751BAF85" w14:textId="1230444A" w:rsidR="00574DA4" w:rsidRPr="00574DA4" w:rsidRDefault="00574DA4" w:rsidP="00D60E1F">
      <w:pPr>
        <w:pStyle w:val="numberlist"/>
      </w:pPr>
      <w:r w:rsidRPr="00574DA4">
        <w:t xml:space="preserve">     Intimate </w:t>
      </w:r>
      <w:r w:rsidRPr="00516925">
        <w:t>partner</w:t>
      </w:r>
      <w:r w:rsidRPr="00574DA4">
        <w:t xml:space="preserve"> violence is the result of poverty and lack of education</w:t>
      </w:r>
      <w:r w:rsidR="001E4121">
        <w:t>.</w:t>
      </w:r>
    </w:p>
    <w:p w14:paraId="747252B9" w14:textId="3BEE33A0" w:rsidR="00574DA4" w:rsidRDefault="00D60E1F" w:rsidP="00D60E1F">
      <w:pPr>
        <w:pStyle w:val="bulletsubbulletGBV"/>
        <w:jc w:val="both"/>
      </w:pPr>
      <w:r w:rsidRPr="00661009">
        <w:rPr>
          <w:noProof/>
        </w:rPr>
        <w:drawing>
          <wp:anchor distT="0" distB="0" distL="114300" distR="114300" simplePos="0" relativeHeight="251661312" behindDoc="1" locked="0" layoutInCell="1" allowOverlap="1" wp14:anchorId="1E6CE5BF" wp14:editId="16DA2C7D">
            <wp:simplePos x="0" y="0"/>
            <wp:positionH relativeFrom="column">
              <wp:posOffset>2368550</wp:posOffset>
            </wp:positionH>
            <wp:positionV relativeFrom="paragraph">
              <wp:posOffset>3774183</wp:posOffset>
            </wp:positionV>
            <wp:extent cx="3775075" cy="4170045"/>
            <wp:effectExtent l="0" t="0" r="0" b="0"/>
            <wp:wrapTight wrapText="bothSides">
              <wp:wrapPolygon edited="0">
                <wp:start x="14097" y="197"/>
                <wp:lineTo x="13443" y="395"/>
                <wp:lineTo x="11917" y="1118"/>
                <wp:lineTo x="11917" y="1381"/>
                <wp:lineTo x="11336" y="2434"/>
                <wp:lineTo x="5450" y="2894"/>
                <wp:lineTo x="2979" y="3223"/>
                <wp:lineTo x="2979" y="3487"/>
                <wp:lineTo x="2180" y="4539"/>
                <wp:lineTo x="2180" y="4736"/>
                <wp:lineTo x="2398" y="5592"/>
                <wp:lineTo x="3052" y="6644"/>
                <wp:lineTo x="6540" y="10854"/>
                <wp:lineTo x="7703" y="11907"/>
                <wp:lineTo x="8502" y="12959"/>
                <wp:lineTo x="7921" y="14999"/>
                <wp:lineTo x="8066" y="15064"/>
                <wp:lineTo x="10101" y="15064"/>
                <wp:lineTo x="10028" y="16117"/>
                <wp:lineTo x="10464" y="20327"/>
                <wp:lineTo x="10682" y="21511"/>
                <wp:lineTo x="18675" y="21511"/>
                <wp:lineTo x="19257" y="17169"/>
                <wp:lineTo x="19402" y="15064"/>
                <wp:lineTo x="20347" y="14012"/>
                <wp:lineTo x="20056" y="11907"/>
                <wp:lineTo x="19693" y="9802"/>
                <wp:lineTo x="19402" y="8749"/>
                <wp:lineTo x="18603" y="6644"/>
                <wp:lineTo x="17803" y="5592"/>
                <wp:lineTo x="17658" y="4539"/>
                <wp:lineTo x="18385" y="4144"/>
                <wp:lineTo x="18457" y="3750"/>
                <wp:lineTo x="17876" y="3487"/>
                <wp:lineTo x="18385" y="2434"/>
                <wp:lineTo x="16859" y="1381"/>
                <wp:lineTo x="16931" y="987"/>
                <wp:lineTo x="15769" y="460"/>
                <wp:lineTo x="14606" y="197"/>
                <wp:lineTo x="14097" y="197"/>
              </wp:wrapPolygon>
            </wp:wrapTight>
            <wp:docPr id="13" name="Picture 12" descr="Icon&#10;&#10;Description automatically generated">
              <a:extLst xmlns:a="http://schemas.openxmlformats.org/drawingml/2006/main">
                <a:ext uri="{FF2B5EF4-FFF2-40B4-BE49-F238E27FC236}">
                  <a16:creationId xmlns:a16="http://schemas.microsoft.com/office/drawing/2014/main" id="{A833D476-93E0-2CDC-3D92-8CD1B0E517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Icon&#10;&#10;Description automatically generated">
                      <a:extLst>
                        <a:ext uri="{FF2B5EF4-FFF2-40B4-BE49-F238E27FC236}">
                          <a16:creationId xmlns:a16="http://schemas.microsoft.com/office/drawing/2014/main" id="{A833D476-93E0-2CDC-3D92-8CD1B0E51718}"/>
                        </a:ext>
                      </a:extLst>
                    </pic:cNvPr>
                    <pic:cNvPicPr>
                      <a:picLocks noChangeAspect="1"/>
                    </pic:cNvPicPr>
                  </pic:nvPicPr>
                  <pic:blipFill>
                    <a:blip r:embed="rId12">
                      <a:extLst>
                        <a:ext uri="{28A0092B-C50C-407E-A947-70E740481C1C}">
                          <a14:useLocalDpi xmlns:a14="http://schemas.microsoft.com/office/drawing/2010/main" val="0"/>
                        </a:ext>
                      </a:extLst>
                    </a:blip>
                    <a:srcRect/>
                    <a:stretch/>
                  </pic:blipFill>
                  <pic:spPr>
                    <a:xfrm flipH="1">
                      <a:off x="0" y="0"/>
                      <a:ext cx="3775075" cy="4170045"/>
                    </a:xfrm>
                    <a:prstGeom prst="rect">
                      <a:avLst/>
                    </a:prstGeom>
                  </pic:spPr>
                </pic:pic>
              </a:graphicData>
            </a:graphic>
            <wp14:sizeRelH relativeFrom="page">
              <wp14:pctWidth>0</wp14:pctWidth>
            </wp14:sizeRelH>
            <wp14:sizeRelV relativeFrom="page">
              <wp14:pctHeight>0</wp14:pctHeight>
            </wp14:sizeRelV>
          </wp:anchor>
        </w:drawing>
      </w:r>
      <w:r w:rsidR="00574DA4" w:rsidRPr="00574DA4">
        <w:t xml:space="preserve">FALSE: </w:t>
      </w:r>
      <w:r w:rsidRPr="00D60E1F">
        <w:rPr>
          <w:lang/>
        </w:rPr>
        <w:t xml:space="preserve">Intimate partner violence does not occur in all families of which its members are poor and have limited educational background. Intimate partner violence can also happen within a wealthy and educated family. Poverty and the lack of education are only </w:t>
      </w:r>
      <w:r w:rsidRPr="00D60E1F">
        <w:rPr>
          <w:b/>
          <w:bCs/>
          <w:color w:val="0072BC"/>
        </w:rPr>
        <w:t>contributing factors</w:t>
      </w:r>
      <w:r w:rsidRPr="00D60E1F">
        <w:rPr>
          <w:lang/>
        </w:rPr>
        <w:t>. Intimate partner violence happens because of the gender inequality and power imbalance between males and females.</w:t>
      </w:r>
    </w:p>
    <w:sectPr w:rsidR="00574DA4" w:rsidSect="00516925">
      <w:footerReference w:type="default" r:id="rId13"/>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A9CEC" w14:textId="77777777" w:rsidR="009B089C" w:rsidRDefault="009B089C" w:rsidP="00516925">
      <w:r>
        <w:separator/>
      </w:r>
    </w:p>
  </w:endnote>
  <w:endnote w:type="continuationSeparator" w:id="0">
    <w:p w14:paraId="26C19CB2" w14:textId="77777777" w:rsidR="009B089C" w:rsidRDefault="009B089C" w:rsidP="0051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4C5E" w14:textId="3C2F1B75" w:rsidR="00516925" w:rsidRDefault="00516925" w:rsidP="00516925">
    <w:pPr>
      <w:pStyle w:val="footer-title"/>
    </w:pPr>
    <w:r>
      <w:br/>
    </w:r>
    <w:r w:rsidRPr="00516925">
      <w:t>Discussion: Myths about GBV</w:t>
    </w:r>
    <w:r>
      <w:rPr>
        <w:noProof/>
      </w:rPr>
      <mc:AlternateContent>
        <mc:Choice Requires="wps">
          <w:drawing>
            <wp:anchor distT="0" distB="0" distL="114300" distR="114300" simplePos="0" relativeHeight="251660288" behindDoc="0" locked="0" layoutInCell="1" allowOverlap="1" wp14:anchorId="18533D0D" wp14:editId="5A414C44">
              <wp:simplePos x="0" y="0"/>
              <wp:positionH relativeFrom="column">
                <wp:posOffset>-937260</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EF684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8pt,-9.35pt" to="522.7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" strokecolor="#bfbfbf [2412]" strokeweight=".25pt">
              <v:stroke joinstyle="miter"/>
            </v:line>
          </w:pict>
        </mc:Fallback>
      </mc:AlternateContent>
    </w:r>
    <w:r>
      <w:rPr>
        <w:noProof/>
      </w:rPr>
      <w:drawing>
        <wp:anchor distT="0" distB="0" distL="114300" distR="114300" simplePos="0" relativeHeight="251659264" behindDoc="0" locked="0" layoutInCell="1" allowOverlap="1" wp14:anchorId="16B28661" wp14:editId="24C4E635">
          <wp:simplePos x="0" y="0"/>
          <wp:positionH relativeFrom="column">
            <wp:posOffset>4564316</wp:posOffset>
          </wp:positionH>
          <wp:positionV relativeFrom="paragraph">
            <wp:posOffset>0</wp:posOffset>
          </wp:positionV>
          <wp:extent cx="1097280" cy="438150"/>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D4E6" w14:textId="77777777" w:rsidR="009B089C" w:rsidRDefault="009B089C" w:rsidP="00516925">
      <w:r>
        <w:separator/>
      </w:r>
    </w:p>
  </w:footnote>
  <w:footnote w:type="continuationSeparator" w:id="0">
    <w:p w14:paraId="73A9C60C" w14:textId="77777777" w:rsidR="009B089C" w:rsidRDefault="009B089C" w:rsidP="0051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4C68"/>
    <w:multiLevelType w:val="hybridMultilevel"/>
    <w:tmpl w:val="F3F49B50"/>
    <w:lvl w:ilvl="0" w:tplc="D6900186">
      <w:start w:val="1"/>
      <w:numFmt w:val="bullet"/>
      <w:lvlText w:val="•"/>
      <w:lvlJc w:val="left"/>
      <w:pPr>
        <w:tabs>
          <w:tab w:val="num" w:pos="720"/>
        </w:tabs>
        <w:ind w:left="720" w:hanging="360"/>
      </w:pPr>
      <w:rPr>
        <w:rFonts w:ascii="Arial" w:hAnsi="Arial" w:hint="default"/>
      </w:rPr>
    </w:lvl>
    <w:lvl w:ilvl="1" w:tplc="CB24D220">
      <w:start w:val="1"/>
      <w:numFmt w:val="bullet"/>
      <w:lvlText w:val="•"/>
      <w:lvlJc w:val="left"/>
      <w:pPr>
        <w:tabs>
          <w:tab w:val="num" w:pos="1440"/>
        </w:tabs>
        <w:ind w:left="1440" w:hanging="360"/>
      </w:pPr>
      <w:rPr>
        <w:rFonts w:ascii="Arial" w:hAnsi="Arial" w:hint="default"/>
      </w:rPr>
    </w:lvl>
    <w:lvl w:ilvl="2" w:tplc="9D0684FE" w:tentative="1">
      <w:start w:val="1"/>
      <w:numFmt w:val="bullet"/>
      <w:lvlText w:val="•"/>
      <w:lvlJc w:val="left"/>
      <w:pPr>
        <w:tabs>
          <w:tab w:val="num" w:pos="2160"/>
        </w:tabs>
        <w:ind w:left="2160" w:hanging="360"/>
      </w:pPr>
      <w:rPr>
        <w:rFonts w:ascii="Arial" w:hAnsi="Arial" w:hint="default"/>
      </w:rPr>
    </w:lvl>
    <w:lvl w:ilvl="3" w:tplc="A40CD522" w:tentative="1">
      <w:start w:val="1"/>
      <w:numFmt w:val="bullet"/>
      <w:lvlText w:val="•"/>
      <w:lvlJc w:val="left"/>
      <w:pPr>
        <w:tabs>
          <w:tab w:val="num" w:pos="2880"/>
        </w:tabs>
        <w:ind w:left="2880" w:hanging="360"/>
      </w:pPr>
      <w:rPr>
        <w:rFonts w:ascii="Arial" w:hAnsi="Arial" w:hint="default"/>
      </w:rPr>
    </w:lvl>
    <w:lvl w:ilvl="4" w:tplc="36E0BC50" w:tentative="1">
      <w:start w:val="1"/>
      <w:numFmt w:val="bullet"/>
      <w:lvlText w:val="•"/>
      <w:lvlJc w:val="left"/>
      <w:pPr>
        <w:tabs>
          <w:tab w:val="num" w:pos="3600"/>
        </w:tabs>
        <w:ind w:left="3600" w:hanging="360"/>
      </w:pPr>
      <w:rPr>
        <w:rFonts w:ascii="Arial" w:hAnsi="Arial" w:hint="default"/>
      </w:rPr>
    </w:lvl>
    <w:lvl w:ilvl="5" w:tplc="E926DCBC" w:tentative="1">
      <w:start w:val="1"/>
      <w:numFmt w:val="bullet"/>
      <w:lvlText w:val="•"/>
      <w:lvlJc w:val="left"/>
      <w:pPr>
        <w:tabs>
          <w:tab w:val="num" w:pos="4320"/>
        </w:tabs>
        <w:ind w:left="4320" w:hanging="360"/>
      </w:pPr>
      <w:rPr>
        <w:rFonts w:ascii="Arial" w:hAnsi="Arial" w:hint="default"/>
      </w:rPr>
    </w:lvl>
    <w:lvl w:ilvl="6" w:tplc="DB84EA86" w:tentative="1">
      <w:start w:val="1"/>
      <w:numFmt w:val="bullet"/>
      <w:lvlText w:val="•"/>
      <w:lvlJc w:val="left"/>
      <w:pPr>
        <w:tabs>
          <w:tab w:val="num" w:pos="5040"/>
        </w:tabs>
        <w:ind w:left="5040" w:hanging="360"/>
      </w:pPr>
      <w:rPr>
        <w:rFonts w:ascii="Arial" w:hAnsi="Arial" w:hint="default"/>
      </w:rPr>
    </w:lvl>
    <w:lvl w:ilvl="7" w:tplc="B4E2E874" w:tentative="1">
      <w:start w:val="1"/>
      <w:numFmt w:val="bullet"/>
      <w:lvlText w:val="•"/>
      <w:lvlJc w:val="left"/>
      <w:pPr>
        <w:tabs>
          <w:tab w:val="num" w:pos="5760"/>
        </w:tabs>
        <w:ind w:left="5760" w:hanging="360"/>
      </w:pPr>
      <w:rPr>
        <w:rFonts w:ascii="Arial" w:hAnsi="Arial" w:hint="default"/>
      </w:rPr>
    </w:lvl>
    <w:lvl w:ilvl="8" w:tplc="62B05C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B569D"/>
    <w:multiLevelType w:val="hybridMultilevel"/>
    <w:tmpl w:val="13809104"/>
    <w:lvl w:ilvl="0" w:tplc="1FA08FC4">
      <w:start w:val="1"/>
      <w:numFmt w:val="bullet"/>
      <w:pStyle w:val="bulletsubbulletGBV"/>
      <w:lvlText w:val="o"/>
      <w:lvlJc w:val="left"/>
      <w:pPr>
        <w:ind w:left="720" w:hanging="360"/>
      </w:pPr>
      <w:rPr>
        <w:rFonts w:ascii="Courier New" w:hAnsi="Courier New" w:hint="default"/>
        <w:color w:val="0072B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1F5836"/>
    <w:multiLevelType w:val="hybridMultilevel"/>
    <w:tmpl w:val="FE8AB838"/>
    <w:lvl w:ilvl="0" w:tplc="8AAA0D28">
      <w:start w:val="1"/>
      <w:numFmt w:val="decimal"/>
      <w:pStyle w:val="numberlist"/>
      <w:lvlText w:val="%1."/>
      <w:lvlJc w:val="left"/>
      <w:pPr>
        <w:tabs>
          <w:tab w:val="num" w:pos="360"/>
        </w:tabs>
        <w:ind w:left="360" w:hanging="360"/>
      </w:pPr>
      <w:rPr>
        <w:rFonts w:hint="default"/>
        <w:b/>
        <w:i w:val="0"/>
        <w:color w:val="0072BC"/>
      </w:rPr>
    </w:lvl>
    <w:lvl w:ilvl="1" w:tplc="BB02E6B4" w:tentative="1">
      <w:start w:val="1"/>
      <w:numFmt w:val="decimal"/>
      <w:lvlText w:val="%2."/>
      <w:lvlJc w:val="left"/>
      <w:pPr>
        <w:tabs>
          <w:tab w:val="num" w:pos="1080"/>
        </w:tabs>
        <w:ind w:left="1080" w:hanging="360"/>
      </w:pPr>
    </w:lvl>
    <w:lvl w:ilvl="2" w:tplc="30800560" w:tentative="1">
      <w:start w:val="1"/>
      <w:numFmt w:val="decimal"/>
      <w:lvlText w:val="%3."/>
      <w:lvlJc w:val="left"/>
      <w:pPr>
        <w:tabs>
          <w:tab w:val="num" w:pos="1800"/>
        </w:tabs>
        <w:ind w:left="1800" w:hanging="360"/>
      </w:pPr>
    </w:lvl>
    <w:lvl w:ilvl="3" w:tplc="7E3E818E" w:tentative="1">
      <w:start w:val="1"/>
      <w:numFmt w:val="decimal"/>
      <w:lvlText w:val="%4."/>
      <w:lvlJc w:val="left"/>
      <w:pPr>
        <w:tabs>
          <w:tab w:val="num" w:pos="2520"/>
        </w:tabs>
        <w:ind w:left="2520" w:hanging="360"/>
      </w:pPr>
    </w:lvl>
    <w:lvl w:ilvl="4" w:tplc="8EE0B18E" w:tentative="1">
      <w:start w:val="1"/>
      <w:numFmt w:val="decimal"/>
      <w:lvlText w:val="%5."/>
      <w:lvlJc w:val="left"/>
      <w:pPr>
        <w:tabs>
          <w:tab w:val="num" w:pos="3240"/>
        </w:tabs>
        <w:ind w:left="3240" w:hanging="360"/>
      </w:pPr>
    </w:lvl>
    <w:lvl w:ilvl="5" w:tplc="1CFC36E8" w:tentative="1">
      <w:start w:val="1"/>
      <w:numFmt w:val="decimal"/>
      <w:lvlText w:val="%6."/>
      <w:lvlJc w:val="left"/>
      <w:pPr>
        <w:tabs>
          <w:tab w:val="num" w:pos="3960"/>
        </w:tabs>
        <w:ind w:left="3960" w:hanging="360"/>
      </w:pPr>
    </w:lvl>
    <w:lvl w:ilvl="6" w:tplc="B274C2F0" w:tentative="1">
      <w:start w:val="1"/>
      <w:numFmt w:val="decimal"/>
      <w:lvlText w:val="%7."/>
      <w:lvlJc w:val="left"/>
      <w:pPr>
        <w:tabs>
          <w:tab w:val="num" w:pos="4680"/>
        </w:tabs>
        <w:ind w:left="4680" w:hanging="360"/>
      </w:pPr>
    </w:lvl>
    <w:lvl w:ilvl="7" w:tplc="1FD6C0F0" w:tentative="1">
      <w:start w:val="1"/>
      <w:numFmt w:val="decimal"/>
      <w:lvlText w:val="%8."/>
      <w:lvlJc w:val="left"/>
      <w:pPr>
        <w:tabs>
          <w:tab w:val="num" w:pos="5400"/>
        </w:tabs>
        <w:ind w:left="5400" w:hanging="360"/>
      </w:pPr>
    </w:lvl>
    <w:lvl w:ilvl="8" w:tplc="634A93E6" w:tentative="1">
      <w:start w:val="1"/>
      <w:numFmt w:val="decimal"/>
      <w:lvlText w:val="%9."/>
      <w:lvlJc w:val="left"/>
      <w:pPr>
        <w:tabs>
          <w:tab w:val="num" w:pos="6120"/>
        </w:tabs>
        <w:ind w:left="6120" w:hanging="360"/>
      </w:pPr>
    </w:lvl>
  </w:abstractNum>
  <w:abstractNum w:abstractNumId="4" w15:restartNumberingAfterBreak="0">
    <w:nsid w:val="3F8B02B7"/>
    <w:multiLevelType w:val="hybridMultilevel"/>
    <w:tmpl w:val="8808444A"/>
    <w:lvl w:ilvl="0" w:tplc="5A167A02">
      <w:start w:val="1"/>
      <w:numFmt w:val="bullet"/>
      <w:lvlText w:val="•"/>
      <w:lvlJc w:val="left"/>
      <w:pPr>
        <w:tabs>
          <w:tab w:val="num" w:pos="720"/>
        </w:tabs>
        <w:ind w:left="720" w:hanging="360"/>
      </w:pPr>
      <w:rPr>
        <w:rFonts w:ascii="Arial" w:hAnsi="Arial" w:hint="default"/>
      </w:rPr>
    </w:lvl>
    <w:lvl w:ilvl="1" w:tplc="3998C87C">
      <w:start w:val="1"/>
      <w:numFmt w:val="bullet"/>
      <w:lvlText w:val="•"/>
      <w:lvlJc w:val="left"/>
      <w:pPr>
        <w:tabs>
          <w:tab w:val="num" w:pos="1440"/>
        </w:tabs>
        <w:ind w:left="1440" w:hanging="360"/>
      </w:pPr>
      <w:rPr>
        <w:rFonts w:ascii="Arial" w:hAnsi="Arial" w:hint="default"/>
      </w:rPr>
    </w:lvl>
    <w:lvl w:ilvl="2" w:tplc="D13EDE94" w:tentative="1">
      <w:start w:val="1"/>
      <w:numFmt w:val="bullet"/>
      <w:lvlText w:val="•"/>
      <w:lvlJc w:val="left"/>
      <w:pPr>
        <w:tabs>
          <w:tab w:val="num" w:pos="2160"/>
        </w:tabs>
        <w:ind w:left="2160" w:hanging="360"/>
      </w:pPr>
      <w:rPr>
        <w:rFonts w:ascii="Arial" w:hAnsi="Arial" w:hint="default"/>
      </w:rPr>
    </w:lvl>
    <w:lvl w:ilvl="3" w:tplc="518A98FA" w:tentative="1">
      <w:start w:val="1"/>
      <w:numFmt w:val="bullet"/>
      <w:lvlText w:val="•"/>
      <w:lvlJc w:val="left"/>
      <w:pPr>
        <w:tabs>
          <w:tab w:val="num" w:pos="2880"/>
        </w:tabs>
        <w:ind w:left="2880" w:hanging="360"/>
      </w:pPr>
      <w:rPr>
        <w:rFonts w:ascii="Arial" w:hAnsi="Arial" w:hint="default"/>
      </w:rPr>
    </w:lvl>
    <w:lvl w:ilvl="4" w:tplc="4260C854" w:tentative="1">
      <w:start w:val="1"/>
      <w:numFmt w:val="bullet"/>
      <w:lvlText w:val="•"/>
      <w:lvlJc w:val="left"/>
      <w:pPr>
        <w:tabs>
          <w:tab w:val="num" w:pos="3600"/>
        </w:tabs>
        <w:ind w:left="3600" w:hanging="360"/>
      </w:pPr>
      <w:rPr>
        <w:rFonts w:ascii="Arial" w:hAnsi="Arial" w:hint="default"/>
      </w:rPr>
    </w:lvl>
    <w:lvl w:ilvl="5" w:tplc="F59E623A" w:tentative="1">
      <w:start w:val="1"/>
      <w:numFmt w:val="bullet"/>
      <w:lvlText w:val="•"/>
      <w:lvlJc w:val="left"/>
      <w:pPr>
        <w:tabs>
          <w:tab w:val="num" w:pos="4320"/>
        </w:tabs>
        <w:ind w:left="4320" w:hanging="360"/>
      </w:pPr>
      <w:rPr>
        <w:rFonts w:ascii="Arial" w:hAnsi="Arial" w:hint="default"/>
      </w:rPr>
    </w:lvl>
    <w:lvl w:ilvl="6" w:tplc="A9709E72" w:tentative="1">
      <w:start w:val="1"/>
      <w:numFmt w:val="bullet"/>
      <w:lvlText w:val="•"/>
      <w:lvlJc w:val="left"/>
      <w:pPr>
        <w:tabs>
          <w:tab w:val="num" w:pos="5040"/>
        </w:tabs>
        <w:ind w:left="5040" w:hanging="360"/>
      </w:pPr>
      <w:rPr>
        <w:rFonts w:ascii="Arial" w:hAnsi="Arial" w:hint="default"/>
      </w:rPr>
    </w:lvl>
    <w:lvl w:ilvl="7" w:tplc="259E95F4" w:tentative="1">
      <w:start w:val="1"/>
      <w:numFmt w:val="bullet"/>
      <w:lvlText w:val="•"/>
      <w:lvlJc w:val="left"/>
      <w:pPr>
        <w:tabs>
          <w:tab w:val="num" w:pos="5760"/>
        </w:tabs>
        <w:ind w:left="5760" w:hanging="360"/>
      </w:pPr>
      <w:rPr>
        <w:rFonts w:ascii="Arial" w:hAnsi="Arial" w:hint="default"/>
      </w:rPr>
    </w:lvl>
    <w:lvl w:ilvl="8" w:tplc="2ACA11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F92E2A"/>
    <w:multiLevelType w:val="hybridMultilevel"/>
    <w:tmpl w:val="76889F90"/>
    <w:lvl w:ilvl="0" w:tplc="BF92F318">
      <w:start w:val="1"/>
      <w:numFmt w:val="decimal"/>
      <w:lvlText w:val="%1."/>
      <w:lvlJc w:val="left"/>
      <w:pPr>
        <w:tabs>
          <w:tab w:val="num" w:pos="720"/>
        </w:tabs>
        <w:ind w:left="720" w:hanging="360"/>
      </w:pPr>
    </w:lvl>
    <w:lvl w:ilvl="1" w:tplc="75DE1FA2" w:tentative="1">
      <w:start w:val="1"/>
      <w:numFmt w:val="decimal"/>
      <w:lvlText w:val="%2."/>
      <w:lvlJc w:val="left"/>
      <w:pPr>
        <w:tabs>
          <w:tab w:val="num" w:pos="1440"/>
        </w:tabs>
        <w:ind w:left="1440" w:hanging="360"/>
      </w:pPr>
    </w:lvl>
    <w:lvl w:ilvl="2" w:tplc="E022F2E8" w:tentative="1">
      <w:start w:val="1"/>
      <w:numFmt w:val="decimal"/>
      <w:lvlText w:val="%3."/>
      <w:lvlJc w:val="left"/>
      <w:pPr>
        <w:tabs>
          <w:tab w:val="num" w:pos="2160"/>
        </w:tabs>
        <w:ind w:left="2160" w:hanging="360"/>
      </w:pPr>
    </w:lvl>
    <w:lvl w:ilvl="3" w:tplc="7040A738" w:tentative="1">
      <w:start w:val="1"/>
      <w:numFmt w:val="decimal"/>
      <w:lvlText w:val="%4."/>
      <w:lvlJc w:val="left"/>
      <w:pPr>
        <w:tabs>
          <w:tab w:val="num" w:pos="2880"/>
        </w:tabs>
        <w:ind w:left="2880" w:hanging="360"/>
      </w:pPr>
    </w:lvl>
    <w:lvl w:ilvl="4" w:tplc="8C92254E" w:tentative="1">
      <w:start w:val="1"/>
      <w:numFmt w:val="decimal"/>
      <w:lvlText w:val="%5."/>
      <w:lvlJc w:val="left"/>
      <w:pPr>
        <w:tabs>
          <w:tab w:val="num" w:pos="3600"/>
        </w:tabs>
        <w:ind w:left="3600" w:hanging="360"/>
      </w:pPr>
    </w:lvl>
    <w:lvl w:ilvl="5" w:tplc="9C529AEC" w:tentative="1">
      <w:start w:val="1"/>
      <w:numFmt w:val="decimal"/>
      <w:lvlText w:val="%6."/>
      <w:lvlJc w:val="left"/>
      <w:pPr>
        <w:tabs>
          <w:tab w:val="num" w:pos="4320"/>
        </w:tabs>
        <w:ind w:left="4320" w:hanging="360"/>
      </w:pPr>
    </w:lvl>
    <w:lvl w:ilvl="6" w:tplc="B6E29EAE" w:tentative="1">
      <w:start w:val="1"/>
      <w:numFmt w:val="decimal"/>
      <w:lvlText w:val="%7."/>
      <w:lvlJc w:val="left"/>
      <w:pPr>
        <w:tabs>
          <w:tab w:val="num" w:pos="5040"/>
        </w:tabs>
        <w:ind w:left="5040" w:hanging="360"/>
      </w:pPr>
    </w:lvl>
    <w:lvl w:ilvl="7" w:tplc="E8C446D2" w:tentative="1">
      <w:start w:val="1"/>
      <w:numFmt w:val="decimal"/>
      <w:lvlText w:val="%8."/>
      <w:lvlJc w:val="left"/>
      <w:pPr>
        <w:tabs>
          <w:tab w:val="num" w:pos="5760"/>
        </w:tabs>
        <w:ind w:left="5760" w:hanging="360"/>
      </w:pPr>
    </w:lvl>
    <w:lvl w:ilvl="8" w:tplc="3AAA0616" w:tentative="1">
      <w:start w:val="1"/>
      <w:numFmt w:val="decimal"/>
      <w:lvlText w:val="%9."/>
      <w:lvlJc w:val="left"/>
      <w:pPr>
        <w:tabs>
          <w:tab w:val="num" w:pos="6480"/>
        </w:tabs>
        <w:ind w:left="6480" w:hanging="360"/>
      </w:pPr>
    </w:lvl>
  </w:abstractNum>
  <w:abstractNum w:abstractNumId="9"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10"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243782">
    <w:abstractNumId w:val="6"/>
  </w:num>
  <w:num w:numId="2" w16cid:durableId="1280337937">
    <w:abstractNumId w:val="9"/>
  </w:num>
  <w:num w:numId="3" w16cid:durableId="687827217">
    <w:abstractNumId w:val="2"/>
  </w:num>
  <w:num w:numId="4" w16cid:durableId="49159565">
    <w:abstractNumId w:val="7"/>
  </w:num>
  <w:num w:numId="5" w16cid:durableId="1039353047">
    <w:abstractNumId w:val="1"/>
  </w:num>
  <w:num w:numId="6" w16cid:durableId="494146203">
    <w:abstractNumId w:val="10"/>
  </w:num>
  <w:num w:numId="7" w16cid:durableId="2129467674">
    <w:abstractNumId w:val="5"/>
  </w:num>
  <w:num w:numId="8" w16cid:durableId="1008798072">
    <w:abstractNumId w:val="3"/>
  </w:num>
  <w:num w:numId="9" w16cid:durableId="2087458783">
    <w:abstractNumId w:val="0"/>
  </w:num>
  <w:num w:numId="10" w16cid:durableId="393353694">
    <w:abstractNumId w:val="4"/>
  </w:num>
  <w:num w:numId="11" w16cid:durableId="2118939177">
    <w:abstractNumId w:val="8"/>
  </w:num>
  <w:num w:numId="12" w16cid:durableId="98947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14673B"/>
    <w:rsid w:val="001E4121"/>
    <w:rsid w:val="00237E30"/>
    <w:rsid w:val="002633F4"/>
    <w:rsid w:val="0027722D"/>
    <w:rsid w:val="002B64DB"/>
    <w:rsid w:val="00357AD3"/>
    <w:rsid w:val="00516925"/>
    <w:rsid w:val="00547885"/>
    <w:rsid w:val="005539F4"/>
    <w:rsid w:val="00574DA4"/>
    <w:rsid w:val="00660C4C"/>
    <w:rsid w:val="00661009"/>
    <w:rsid w:val="00733E9C"/>
    <w:rsid w:val="00875410"/>
    <w:rsid w:val="008F618D"/>
    <w:rsid w:val="009B089C"/>
    <w:rsid w:val="009C21D3"/>
    <w:rsid w:val="00BC5552"/>
    <w:rsid w:val="00D0028D"/>
    <w:rsid w:val="00D60E1F"/>
    <w:rsid w:val="00E42B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paragraph" w:customStyle="1" w:styleId="activityduration">
    <w:name w:val="activity_duration"/>
    <w:basedOn w:val="Normal"/>
    <w:qFormat/>
    <w:rsid w:val="00516925"/>
    <w:pPr>
      <w:spacing w:after="240"/>
      <w:jc w:val="both"/>
    </w:pPr>
    <w:rPr>
      <w:rFonts w:ascii="Lato" w:hAnsi="Lato" w:cs="Times New Roman (Body CS)"/>
      <w:caps/>
      <w:color w:val="0072BC"/>
    </w:rPr>
  </w:style>
  <w:style w:type="paragraph" w:customStyle="1" w:styleId="activityobjective">
    <w:name w:val="activity_objective"/>
    <w:basedOn w:val="Normal"/>
    <w:qFormat/>
    <w:rsid w:val="00516925"/>
    <w:pPr>
      <w:spacing w:before="600" w:after="120"/>
    </w:pPr>
    <w:rPr>
      <w:rFonts w:ascii="Lato" w:hAnsi="Lato"/>
      <w:color w:val="0072BC"/>
      <w:sz w:val="22"/>
      <w:lang w:val="en-US"/>
    </w:rPr>
  </w:style>
  <w:style w:type="character" w:customStyle="1" w:styleId="bold">
    <w:name w:val="bold"/>
    <w:basedOn w:val="DefaultParagraphFont"/>
    <w:uiPriority w:val="1"/>
    <w:qFormat/>
    <w:rsid w:val="00516925"/>
    <w:rPr>
      <w:b/>
      <w:color w:val="0072BC"/>
    </w:rPr>
  </w:style>
  <w:style w:type="paragraph" w:customStyle="1" w:styleId="bulletsubbulletGBV">
    <w:name w:val="bullet_sub bullet (GBV)"/>
    <w:basedOn w:val="Normal"/>
    <w:qFormat/>
    <w:rsid w:val="00516925"/>
    <w:pPr>
      <w:numPr>
        <w:numId w:val="5"/>
      </w:numPr>
      <w:spacing w:before="60" w:after="60"/>
    </w:pPr>
    <w:rPr>
      <w:rFonts w:ascii="Lato" w:hAnsi="Lato"/>
      <w:sz w:val="22"/>
      <w:lang w:val="en-US"/>
    </w:rPr>
  </w:style>
  <w:style w:type="paragraph" w:customStyle="1" w:styleId="bulletsarrowGBV">
    <w:name w:val="bullets_arrow (GBV)"/>
    <w:basedOn w:val="Normal"/>
    <w:qFormat/>
    <w:rsid w:val="00516925"/>
    <w:pPr>
      <w:numPr>
        <w:numId w:val="6"/>
      </w:numPr>
      <w:spacing w:after="120" w:line="264" w:lineRule="auto"/>
    </w:pPr>
    <w:rPr>
      <w:rFonts w:ascii="Lato" w:hAnsi="Lato"/>
      <w:bCs/>
      <w:sz w:val="22"/>
      <w:lang w:val="en-GB"/>
    </w:rPr>
  </w:style>
  <w:style w:type="paragraph" w:customStyle="1" w:styleId="bulletsnormal">
    <w:name w:val="bullets_normal"/>
    <w:basedOn w:val="Normal"/>
    <w:qFormat/>
    <w:rsid w:val="00516925"/>
    <w:pPr>
      <w:keepLines/>
      <w:numPr>
        <w:numId w:val="7"/>
      </w:numPr>
      <w:spacing w:after="120"/>
      <w:jc w:val="both"/>
    </w:pPr>
    <w:rPr>
      <w:rFonts w:ascii="Lato" w:hAnsi="Lato"/>
      <w:sz w:val="22"/>
      <w:lang w:val="en-US"/>
    </w:rPr>
  </w:style>
  <w:style w:type="paragraph" w:customStyle="1" w:styleId="H1-title">
    <w:name w:val="H1 - title"/>
    <w:basedOn w:val="Normal"/>
    <w:qFormat/>
    <w:rsid w:val="00516925"/>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516925"/>
    <w:pPr>
      <w:spacing w:line="216" w:lineRule="auto"/>
      <w:jc w:val="left"/>
    </w:pPr>
    <w:rPr>
      <w:sz w:val="20"/>
    </w:rPr>
  </w:style>
  <w:style w:type="paragraph" w:customStyle="1" w:styleId="H2-GBV">
    <w:name w:val="H2 - GBV"/>
    <w:basedOn w:val="H1-title"/>
    <w:qFormat/>
    <w:rsid w:val="00516925"/>
    <w:pPr>
      <w:spacing w:after="240" w:line="216" w:lineRule="auto"/>
    </w:pPr>
    <w:rPr>
      <w:sz w:val="28"/>
    </w:rPr>
  </w:style>
  <w:style w:type="paragraph" w:customStyle="1" w:styleId="numberlist">
    <w:name w:val="number list"/>
    <w:basedOn w:val="Normal"/>
    <w:qFormat/>
    <w:rsid w:val="00516925"/>
    <w:pPr>
      <w:numPr>
        <w:numId w:val="8"/>
      </w:numPr>
      <w:spacing w:before="240"/>
      <w:jc w:val="both"/>
    </w:pPr>
    <w:rPr>
      <w:rFonts w:ascii="Lato" w:hAnsi="Lato"/>
      <w:sz w:val="22"/>
      <w:lang w:val="en-US"/>
    </w:rPr>
  </w:style>
  <w:style w:type="paragraph" w:customStyle="1" w:styleId="quoteGBV">
    <w:name w:val="quote (GBV)"/>
    <w:basedOn w:val="Normal"/>
    <w:qFormat/>
    <w:rsid w:val="00516925"/>
    <w:pPr>
      <w:ind w:left="567" w:right="567"/>
      <w:jc w:val="both"/>
    </w:pPr>
    <w:rPr>
      <w:rFonts w:ascii="Lato" w:hAnsi="Lato"/>
      <w:i/>
      <w:iCs/>
      <w:sz w:val="22"/>
      <w:lang w:val="en-US"/>
    </w:rPr>
  </w:style>
  <w:style w:type="paragraph" w:customStyle="1" w:styleId="textgrid">
    <w:name w:val="text_grid"/>
    <w:basedOn w:val="Normal"/>
    <w:qFormat/>
    <w:rsid w:val="00516925"/>
    <w:pPr>
      <w:spacing w:line="300" w:lineRule="atLeast"/>
      <w:ind w:left="113" w:right="113"/>
      <w:jc w:val="both"/>
    </w:pPr>
    <w:rPr>
      <w:rFonts w:ascii="Lato" w:hAnsi="Lato"/>
      <w:b/>
      <w:szCs w:val="22"/>
      <w:lang w:val="en-US"/>
    </w:rPr>
  </w:style>
  <w:style w:type="paragraph" w:customStyle="1" w:styleId="textnormalGBV">
    <w:name w:val="text_normal (GBV)"/>
    <w:basedOn w:val="bulletsnormal"/>
    <w:qFormat/>
    <w:rsid w:val="00516925"/>
    <w:pPr>
      <w:numPr>
        <w:numId w:val="0"/>
      </w:numPr>
      <w:spacing w:after="60"/>
    </w:pPr>
  </w:style>
  <w:style w:type="paragraph" w:styleId="Header">
    <w:name w:val="header"/>
    <w:basedOn w:val="Normal"/>
    <w:link w:val="HeaderChar"/>
    <w:uiPriority w:val="99"/>
    <w:unhideWhenUsed/>
    <w:rsid w:val="00516925"/>
    <w:pPr>
      <w:tabs>
        <w:tab w:val="center" w:pos="4680"/>
        <w:tab w:val="right" w:pos="9360"/>
      </w:tabs>
    </w:pPr>
  </w:style>
  <w:style w:type="character" w:customStyle="1" w:styleId="HeaderChar">
    <w:name w:val="Header Char"/>
    <w:basedOn w:val="DefaultParagraphFont"/>
    <w:link w:val="Header"/>
    <w:uiPriority w:val="99"/>
    <w:rsid w:val="00516925"/>
  </w:style>
  <w:style w:type="paragraph" w:styleId="Footer">
    <w:name w:val="footer"/>
    <w:basedOn w:val="Normal"/>
    <w:link w:val="FooterChar"/>
    <w:uiPriority w:val="99"/>
    <w:unhideWhenUsed/>
    <w:rsid w:val="00516925"/>
    <w:pPr>
      <w:tabs>
        <w:tab w:val="center" w:pos="4680"/>
        <w:tab w:val="right" w:pos="9360"/>
      </w:tabs>
    </w:pPr>
  </w:style>
  <w:style w:type="character" w:customStyle="1" w:styleId="FooterChar">
    <w:name w:val="Footer Char"/>
    <w:basedOn w:val="DefaultParagraphFont"/>
    <w:link w:val="Footer"/>
    <w:uiPriority w:val="99"/>
    <w:rsid w:val="00516925"/>
  </w:style>
  <w:style w:type="paragraph" w:styleId="ListParagraph">
    <w:name w:val="List Paragraph"/>
    <w:basedOn w:val="Normal"/>
    <w:uiPriority w:val="34"/>
    <w:qFormat/>
    <w:rsid w:val="009C21D3"/>
    <w:pPr>
      <w:ind w:left="720"/>
      <w:contextualSpacing/>
    </w:pPr>
    <w:rPr>
      <w:rFonts w:ascii="Times New Roman" w:eastAsia="Times New Roman" w:hAnsi="Times New Roman" w:cs="Times New Roman"/>
      <w:lang w:val="en-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732655692">
      <w:bodyDiv w:val="1"/>
      <w:marLeft w:val="0"/>
      <w:marRight w:val="0"/>
      <w:marTop w:val="0"/>
      <w:marBottom w:val="0"/>
      <w:divBdr>
        <w:top w:val="none" w:sz="0" w:space="0" w:color="auto"/>
        <w:left w:val="none" w:sz="0" w:space="0" w:color="auto"/>
        <w:bottom w:val="none" w:sz="0" w:space="0" w:color="auto"/>
        <w:right w:val="none" w:sz="0" w:space="0" w:color="auto"/>
      </w:divBdr>
      <w:divsChild>
        <w:div w:id="731974087">
          <w:marLeft w:val="1267"/>
          <w:marRight w:val="0"/>
          <w:marTop w:val="0"/>
          <w:marBottom w:val="0"/>
          <w:divBdr>
            <w:top w:val="none" w:sz="0" w:space="0" w:color="auto"/>
            <w:left w:val="none" w:sz="0" w:space="0" w:color="auto"/>
            <w:bottom w:val="none" w:sz="0" w:space="0" w:color="auto"/>
            <w:right w:val="none" w:sz="0" w:space="0" w:color="auto"/>
          </w:divBdr>
        </w:div>
      </w:divsChild>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654286164">
      <w:bodyDiv w:val="1"/>
      <w:marLeft w:val="0"/>
      <w:marRight w:val="0"/>
      <w:marTop w:val="0"/>
      <w:marBottom w:val="0"/>
      <w:divBdr>
        <w:top w:val="none" w:sz="0" w:space="0" w:color="auto"/>
        <w:left w:val="none" w:sz="0" w:space="0" w:color="auto"/>
        <w:bottom w:val="none" w:sz="0" w:space="0" w:color="auto"/>
        <w:right w:val="none" w:sz="0" w:space="0" w:color="auto"/>
      </w:divBdr>
      <w:divsChild>
        <w:div w:id="1680035010">
          <w:marLeft w:val="1166"/>
          <w:marRight w:val="0"/>
          <w:marTop w:val="86"/>
          <w:marBottom w:val="0"/>
          <w:divBdr>
            <w:top w:val="none" w:sz="0" w:space="0" w:color="auto"/>
            <w:left w:val="none" w:sz="0" w:space="0" w:color="auto"/>
            <w:bottom w:val="none" w:sz="0" w:space="0" w:color="auto"/>
            <w:right w:val="none" w:sz="0" w:space="0" w:color="auto"/>
          </w:divBdr>
        </w:div>
        <w:div w:id="47346328">
          <w:marLeft w:val="547"/>
          <w:marRight w:val="0"/>
          <w:marTop w:val="0"/>
          <w:marBottom w:val="0"/>
          <w:divBdr>
            <w:top w:val="none" w:sz="0" w:space="0" w:color="auto"/>
            <w:left w:val="none" w:sz="0" w:space="0" w:color="auto"/>
            <w:bottom w:val="none" w:sz="0" w:space="0" w:color="auto"/>
            <w:right w:val="none" w:sz="0" w:space="0" w:color="auto"/>
          </w:divBdr>
        </w:div>
      </w:divsChild>
    </w:div>
    <w:div w:id="1755392415">
      <w:bodyDiv w:val="1"/>
      <w:marLeft w:val="0"/>
      <w:marRight w:val="0"/>
      <w:marTop w:val="0"/>
      <w:marBottom w:val="0"/>
      <w:divBdr>
        <w:top w:val="none" w:sz="0" w:space="0" w:color="auto"/>
        <w:left w:val="none" w:sz="0" w:space="0" w:color="auto"/>
        <w:bottom w:val="none" w:sz="0" w:space="0" w:color="auto"/>
        <w:right w:val="none" w:sz="0" w:space="0" w:color="auto"/>
      </w:divBdr>
      <w:divsChild>
        <w:div w:id="1359354413">
          <w:marLeft w:val="1166"/>
          <w:marRight w:val="0"/>
          <w:marTop w:val="86"/>
          <w:marBottom w:val="0"/>
          <w:divBdr>
            <w:top w:val="none" w:sz="0" w:space="0" w:color="auto"/>
            <w:left w:val="none" w:sz="0" w:space="0" w:color="auto"/>
            <w:bottom w:val="none" w:sz="0" w:space="0" w:color="auto"/>
            <w:right w:val="none" w:sz="0" w:space="0" w:color="auto"/>
          </w:divBdr>
        </w:div>
        <w:div w:id="20988641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2" ma:contentTypeDescription="Create a new document." ma:contentTypeScope="" ma:versionID="2fd28a470f47baa61b4e75bac3704be0">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2b7899a318f1dd59c03c56e96c70021d"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1E63C-CF0C-40F0-9AA6-561312A089F4}">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C255DBD4-0181-4BBA-98BF-23F0D2C4FC42}">
  <ds:schemaRefs>
    <ds:schemaRef ds:uri="http://schemas.microsoft.com/sharepoint/v3/contenttype/forms"/>
  </ds:schemaRefs>
</ds:datastoreItem>
</file>

<file path=customXml/itemProps3.xml><?xml version="1.0" encoding="utf-8"?>
<ds:datastoreItem xmlns:ds="http://schemas.openxmlformats.org/officeDocument/2006/customXml" ds:itemID="{036F8470-DEA0-4142-9A35-09F5C2CDE76C}"/>
</file>

<file path=docProps/app.xml><?xml version="1.0" encoding="utf-8"?>
<Properties xmlns="http://schemas.openxmlformats.org/officeDocument/2006/extended-properties" xmlns:vt="http://schemas.openxmlformats.org/officeDocument/2006/docPropsVTypes">
  <Template>Normal.dotm</Template>
  <TotalTime>9</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13</cp:revision>
  <dcterms:created xsi:type="dcterms:W3CDTF">2023-03-21T20:14:00Z</dcterms:created>
  <dcterms:modified xsi:type="dcterms:W3CDTF">2023-04-28T11:07:00Z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658100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