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C012" w14:textId="36649519" w:rsidR="00094291" w:rsidRPr="005B1954" w:rsidRDefault="00BE0094" w:rsidP="000D47AD">
      <w:pPr>
        <w:pStyle w:val="H1-title"/>
      </w:pPr>
      <w:r>
        <w:rPr>
          <w:noProof/>
          <w:sz w:val="39"/>
        </w:rPr>
        <mc:AlternateContent>
          <mc:Choice Requires="wpg">
            <w:drawing>
              <wp:anchor distT="0" distB="0" distL="114300" distR="114300" simplePos="0" relativeHeight="251671552" behindDoc="0" locked="0" layoutInCell="1" allowOverlap="1" wp14:anchorId="180249FE" wp14:editId="433750BC">
                <wp:simplePos x="0" y="0"/>
                <wp:positionH relativeFrom="column">
                  <wp:posOffset>5594985</wp:posOffset>
                </wp:positionH>
                <wp:positionV relativeFrom="page">
                  <wp:posOffset>-450215</wp:posOffset>
                </wp:positionV>
                <wp:extent cx="1904400" cy="1605600"/>
                <wp:effectExtent l="0" t="0" r="635" b="0"/>
                <wp:wrapNone/>
                <wp:docPr id="12" name="Group 12"/>
                <wp:cNvGraphicFramePr/>
                <a:graphic xmlns:a="http://schemas.openxmlformats.org/drawingml/2006/main">
                  <a:graphicData uri="http://schemas.microsoft.com/office/word/2010/wordprocessingGroup">
                    <wpg:wgp>
                      <wpg:cNvGrpSpPr/>
                      <wpg:grpSpPr>
                        <a:xfrm>
                          <a:off x="0" y="0"/>
                          <a:ext cx="1904400" cy="1605600"/>
                          <a:chOff x="0" y="0"/>
                          <a:chExt cx="1904322" cy="1607736"/>
                        </a:xfrm>
                      </wpg:grpSpPr>
                      <wps:wsp>
                        <wps:cNvPr id="13" name="Oval 13"/>
                        <wps:cNvSpPr/>
                        <wps:spPr>
                          <a:xfrm>
                            <a:off x="228600" y="0"/>
                            <a:ext cx="1675722" cy="1607736"/>
                          </a:xfrm>
                          <a:prstGeom prst="ellipse">
                            <a:avLst/>
                          </a:prstGeom>
                          <a:solidFill>
                            <a:srgbClr val="FDF899"/>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4" name="Picture 14" descr="Logo,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09600"/>
                            <a:ext cx="804545" cy="784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55AC79" id="Group 12" o:spid="_x0000_s1026" style="position:absolute;margin-left:440.55pt;margin-top:-35.45pt;width:149.95pt;height:126.45pt;z-index:251671552;mso-position-vertical-relative:page;mso-width-relative:margin;mso-height-relative:margin" coordsize="19043,160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">
                <v:oval id="Oval 13" o:spid="_x0000_s1027" style="position:absolute;left:2286;width:16757;height:16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" fillcolor="#fdf8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Logo, icon&#10;&#10;Description automatically generated" style="position:absolute;top:6096;width:8045;height:7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">
                  <v:imagedata r:id="rId11" o:title="Logo, icon&#10;&#10;Description automatically generated"/>
                </v:shape>
                <w10:wrap anchory="page"/>
              </v:group>
            </w:pict>
          </mc:Fallback>
        </mc:AlternateContent>
      </w:r>
      <w:r>
        <w:t xml:space="preserve">Activité : </w:t>
      </w:r>
      <w:r w:rsidR="008D0750">
        <w:t>Marche de pouvoir</w:t>
      </w:r>
      <w:r>
        <w:t xml:space="preserve"> intersectionnel</w:t>
      </w:r>
    </w:p>
    <w:p w14:paraId="3B60646E" w14:textId="3557481D" w:rsidR="00094291" w:rsidRDefault="000D47AD" w:rsidP="000D47AD">
      <w:pPr>
        <w:pStyle w:val="activityduration"/>
      </w:pPr>
      <w:r>
        <w:rPr>
          <w:noProof/>
        </w:rPr>
        <mc:AlternateContent>
          <mc:Choice Requires="wps">
            <w:drawing>
              <wp:anchor distT="0" distB="0" distL="114300" distR="114300" simplePos="0" relativeHeight="251659264" behindDoc="0" locked="0" layoutInCell="1" allowOverlap="1" wp14:anchorId="52F9C1CE" wp14:editId="0EE0A863">
                <wp:simplePos x="0" y="0"/>
                <wp:positionH relativeFrom="column">
                  <wp:posOffset>-939800</wp:posOffset>
                </wp:positionH>
                <wp:positionV relativeFrom="page">
                  <wp:posOffset>1151890</wp:posOffset>
                </wp:positionV>
                <wp:extent cx="6602400" cy="0"/>
                <wp:effectExtent l="0" t="12700" r="14605" b="12700"/>
                <wp:wrapNone/>
                <wp:docPr id="1" name="Straight Connector 1"/>
                <wp:cNvGraphicFramePr/>
                <a:graphic xmlns:a="http://schemas.openxmlformats.org/drawingml/2006/main">
                  <a:graphicData uri="http://schemas.microsoft.com/office/word/2010/wordprocessingShape">
                    <wps:wsp>
                      <wps:cNvCnPr/>
                      <wps:spPr>
                        <a:xfrm>
                          <a:off x="0" y="0"/>
                          <a:ext cx="6602400" cy="0"/>
                        </a:xfrm>
                        <a:prstGeom prst="line">
                          <a:avLst/>
                        </a:prstGeom>
                        <a:ln w="28575">
                          <a:solidFill>
                            <a:srgbClr val="FA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9408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4pt,90.7pt" to="445.85pt,9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" strokecolor="#faeb00" strokeweight="2.25pt">
                <v:stroke joinstyle="miter"/>
                <w10:wrap anchory="page"/>
              </v:line>
            </w:pict>
          </mc:Fallback>
        </mc:AlternateContent>
      </w:r>
      <w:r>
        <w:t>Durée prévue : 25 min.</w:t>
      </w:r>
    </w:p>
    <w:p w14:paraId="650E3B2D" w14:textId="4688EFCF" w:rsidR="003F08F3" w:rsidRPr="00102FDC" w:rsidRDefault="00C80320" w:rsidP="00FA7E7B">
      <w:pPr>
        <w:pStyle w:val="activityobjective"/>
        <w:rPr>
          <w:rFonts w:ascii="Times New Roman" w:hAnsi="Times New Roman" w:cs="Times New Roman"/>
        </w:rPr>
      </w:pPr>
      <w:r>
        <w:t>Objectif : améliorer la compréhension par les participants des rapports de pouvoir inégaux et des différences d’accès aux opportunités, aux services et aux ressources</w:t>
      </w:r>
    </w:p>
    <w:p w14:paraId="0FC0C85C" w14:textId="77777777" w:rsidR="00327DA0" w:rsidRPr="00327DA0" w:rsidRDefault="00327DA0" w:rsidP="00FA7E7B">
      <w:pPr>
        <w:pStyle w:val="bulletsnormal"/>
      </w:pPr>
      <w:r>
        <w:t>Deux volontaires se voient attribuer chacun un personnage, « </w:t>
      </w:r>
      <w:proofErr w:type="spellStart"/>
      <w:r>
        <w:t>Alieva</w:t>
      </w:r>
      <w:proofErr w:type="spellEnd"/>
      <w:r>
        <w:t> » et « Amina ». </w:t>
      </w:r>
    </w:p>
    <w:p w14:paraId="71D32964" w14:textId="79175BAB" w:rsidR="00327DA0" w:rsidRPr="00327DA0" w:rsidRDefault="00327DA0" w:rsidP="00FA7E7B">
      <w:pPr>
        <w:pStyle w:val="bulletsnormal"/>
      </w:pPr>
      <w:r>
        <w:t>Remettez aux groupes des copies imprimées des scénarios (voir ci-dessous).</w:t>
      </w:r>
    </w:p>
    <w:p w14:paraId="4CE7D577" w14:textId="77777777" w:rsidR="00327DA0" w:rsidRPr="00327DA0" w:rsidRDefault="00327DA0" w:rsidP="00FA7E7B">
      <w:pPr>
        <w:pStyle w:val="bulletsnormal"/>
      </w:pPr>
      <w:r>
        <w:t xml:space="preserve">Le reste du groupe lira les différents scénarios vécus par chaque personnage. </w:t>
      </w:r>
    </w:p>
    <w:p w14:paraId="74F5250C" w14:textId="77777777" w:rsidR="00327DA0" w:rsidRPr="00327DA0" w:rsidRDefault="00327DA0" w:rsidP="00FA7E7B">
      <w:pPr>
        <w:pStyle w:val="bulletsnormal"/>
      </w:pPr>
      <w:r>
        <w:t xml:space="preserve">Les volontaires avancent ou reculent </w:t>
      </w:r>
      <w:r>
        <w:rPr>
          <w:rStyle w:val="bold"/>
        </w:rPr>
        <w:t>en fonction de la manière dont le scénario favorise les opportunités et renforce les atouts de l’individu en question</w:t>
      </w:r>
      <w:r>
        <w:t>. </w:t>
      </w:r>
    </w:p>
    <w:p w14:paraId="7B9B2FFF" w14:textId="77777777" w:rsidR="00327DA0" w:rsidRPr="00327DA0" w:rsidRDefault="00327DA0" w:rsidP="00FA7E7B">
      <w:pPr>
        <w:pStyle w:val="bulletsnormal"/>
      </w:pPr>
      <w:r>
        <w:t xml:space="preserve">Dans chaque scénario, un individu peut être confronté à des éléments positifs et négatifs, ce qui l’amène à faire plusieurs pas en avant ou en arrière. </w:t>
      </w:r>
    </w:p>
    <w:p w14:paraId="0B8D468C" w14:textId="77777777" w:rsidR="00327DA0" w:rsidRPr="00327DA0" w:rsidRDefault="00327DA0" w:rsidP="00FA7E7B">
      <w:pPr>
        <w:pStyle w:val="bulletsnormal"/>
      </w:pPr>
      <w:r>
        <w:t xml:space="preserve">Certains événements peuvent également affecter les autres femmes et filles de la famille, ce qui peut avoir un impact supplémentaire sur l’individu concerné. </w:t>
      </w:r>
    </w:p>
    <w:p w14:paraId="45D8148B" w14:textId="0CC7EC29" w:rsidR="00327DA0" w:rsidRPr="00327DA0" w:rsidRDefault="000F143A" w:rsidP="00FA7E7B">
      <w:pPr>
        <w:pStyle w:val="bulletsnormal"/>
      </w:pPr>
      <w:r>
        <w:t xml:space="preserve">Référez-vous à ces questions clés pour animer la discussion sur la question de savoir si chaque fille doit avancer ou reculer : </w:t>
      </w:r>
    </w:p>
    <w:p w14:paraId="0D98EE5E" w14:textId="5DAF5130" w:rsidR="00327DA0" w:rsidRPr="00327DA0" w:rsidRDefault="00327DA0" w:rsidP="00FA7E7B">
      <w:pPr>
        <w:pStyle w:val="bulletsubbulletGBV"/>
      </w:pPr>
      <w:r>
        <w:t>Quels sont les bons et les mauvais côtés de ce scénario pour la fille ? </w:t>
      </w:r>
    </w:p>
    <w:p w14:paraId="3EFD45C5" w14:textId="77777777" w:rsidR="00327DA0" w:rsidRPr="00327DA0" w:rsidRDefault="00327DA0" w:rsidP="00FA7E7B">
      <w:pPr>
        <w:pStyle w:val="bulletsubbulletGBV"/>
      </w:pPr>
      <w:r>
        <w:t>Quels sont les atouts personnels/sociaux/physiques/financiers qu’elles développent ? </w:t>
      </w:r>
    </w:p>
    <w:p w14:paraId="156A6432" w14:textId="77777777" w:rsidR="00327DA0" w:rsidRPr="00327DA0" w:rsidRDefault="00327DA0" w:rsidP="00FA7E7B">
      <w:pPr>
        <w:pStyle w:val="bulletsubbulletGBV"/>
      </w:pPr>
      <w:r>
        <w:t>Quels sont les atouts personnels/sociaux/physiques/financiers qui leur manquent ? </w:t>
      </w:r>
    </w:p>
    <w:p w14:paraId="2D928C89" w14:textId="64745FCB" w:rsidR="00327DA0" w:rsidRPr="00327DA0" w:rsidRDefault="00327DA0" w:rsidP="00FA7E7B">
      <w:pPr>
        <w:pStyle w:val="bulletsubbulletGBV"/>
      </w:pPr>
      <w:r>
        <w:t>Quel type de pouvoir existe-t-il dans les relations qui les entourent ? (</w:t>
      </w:r>
      <w:proofErr w:type="gramStart"/>
      <w:r>
        <w:t>par</w:t>
      </w:r>
      <w:proofErr w:type="gramEnd"/>
      <w:r>
        <w:t xml:space="preserve"> exemple, le pouvoir sur/le pouvoir dans/le pouvoir de/le pouvoir avec) </w:t>
      </w:r>
    </w:p>
    <w:p w14:paraId="6A262A5A" w14:textId="77777777" w:rsidR="00327DA0" w:rsidRPr="00327DA0" w:rsidRDefault="00327DA0" w:rsidP="00FA7E7B">
      <w:pPr>
        <w:pStyle w:val="bulletsubbulletGBV"/>
      </w:pPr>
      <w:r>
        <w:t>En quoi cela affecte-t-il leur vulnérabilité ou leur résilience face aux difficultés ? </w:t>
      </w:r>
    </w:p>
    <w:p w14:paraId="55339C94" w14:textId="77777777" w:rsidR="00327DA0" w:rsidRPr="00327DA0" w:rsidRDefault="00327DA0" w:rsidP="00FA7E7B">
      <w:pPr>
        <w:pStyle w:val="bulletsubbulletGBV"/>
      </w:pPr>
      <w:r>
        <w:t>En quoi cela affecte-t-il leur risque de VBG ou leur protection contre celle-ci ? </w:t>
      </w:r>
    </w:p>
    <w:p w14:paraId="134B814A" w14:textId="77777777" w:rsidR="00327DA0" w:rsidRDefault="00327DA0" w:rsidP="00327DA0">
      <w:pPr>
        <w:rPr>
          <w:lang w:val="en-US"/>
        </w:rPr>
      </w:pPr>
    </w:p>
    <w:p w14:paraId="1FCFD41F" w14:textId="73B21AD1" w:rsidR="00327DA0" w:rsidRPr="00327DA0" w:rsidRDefault="00327DA0" w:rsidP="007A4AC2">
      <w:pPr>
        <w:pStyle w:val="H2-GBV"/>
      </w:pPr>
      <w:r>
        <w:t>Considérations clés :</w:t>
      </w:r>
    </w:p>
    <w:p w14:paraId="380ACA75" w14:textId="26F4A6E1" w:rsidR="00327DA0" w:rsidRPr="00327DA0" w:rsidRDefault="00327DA0" w:rsidP="00FA7E7B">
      <w:pPr>
        <w:pStyle w:val="bulletsnormal"/>
      </w:pPr>
      <w:r>
        <w:t xml:space="preserve">Cet exercice porte sur les rapports de pouvoir inégaux et les différences d’accès aux opportunités, aux services et aux ressources. Ces différences ne sont pas fondées sur les compétences ou l’expérience, mais sur une </w:t>
      </w:r>
      <w:r>
        <w:rPr>
          <w:rStyle w:val="bold"/>
        </w:rPr>
        <w:t>inégalité de pouvoir socialisée et sur des facteurs croisés</w:t>
      </w:r>
      <w:r>
        <w:t>, perpétués par les cultures et les normes. Les femmes subissent cette inégalité tout au long de leur vie, et c’est sur cette base que la violence se développe et se perpétue. Bien entendu, tous les hommes et toutes les femmes ne sont pas identiques. Même au sein de ces groupes, il existe des différences significatives de pouvoir et de privilège - liées au statut, aux capacités physiques, à la richesse, etc. </w:t>
      </w:r>
    </w:p>
    <w:p w14:paraId="12B2CD4C" w14:textId="390B14ED" w:rsidR="00327DA0" w:rsidRPr="00327DA0" w:rsidRDefault="00327DA0" w:rsidP="00FA7E7B">
      <w:pPr>
        <w:pStyle w:val="bulletsnormal"/>
      </w:pPr>
      <w:r>
        <w:t xml:space="preserve">Des vidéos pour mieux comprendre l’intersectionnalité : </w:t>
      </w:r>
    </w:p>
    <w:p w14:paraId="70217F08" w14:textId="1F77CA30" w:rsidR="00327DA0" w:rsidRPr="00686D19" w:rsidRDefault="00686D19" w:rsidP="00686D19">
      <w:pPr>
        <w:pStyle w:val="bulletsubbulletGBV"/>
        <w:rPr>
          <w:lang w:val="en-GR"/>
        </w:rPr>
      </w:pPr>
      <w:hyperlink r:id="rId12" w:history="1">
        <w:r w:rsidRPr="0018778B">
          <w:rPr>
            <w:rStyle w:val="Hyperlink"/>
          </w:rPr>
          <w:t>https://www.youtube.com/watch?v=O1islM0ytkE</w:t>
        </w:r>
      </w:hyperlink>
      <w:r>
        <w:t xml:space="preserve"> </w:t>
      </w:r>
      <w:r w:rsidRPr="00686D19">
        <w:rPr>
          <w:lang w:val="en-GR"/>
        </w:rPr>
        <w:t>(vidéo en anglais, avec sous-titres français disponibles)</w:t>
      </w:r>
    </w:p>
    <w:p w14:paraId="59835627" w14:textId="538A4515" w:rsidR="00327DA0" w:rsidRPr="00327DA0" w:rsidRDefault="005A3F6B" w:rsidP="00FA7E7B">
      <w:pPr>
        <w:pStyle w:val="bulletsubbulletGBV"/>
      </w:pPr>
      <w:hyperlink r:id="rId13" w:history="1">
        <w:r w:rsidRPr="0018778B">
          <w:rPr>
            <w:rStyle w:val="Hyperlink"/>
          </w:rPr>
          <w:t>https://www.youtube.com/watch?v=w6dnj2IyYjE&amp;t=88s</w:t>
        </w:r>
      </w:hyperlink>
      <w:r>
        <w:t xml:space="preserve"> </w:t>
      </w:r>
      <w:r w:rsidRPr="00686D19">
        <w:rPr>
          <w:lang w:val="en-GR"/>
        </w:rPr>
        <w:t>(vidéo en anglais</w:t>
      </w:r>
      <w:r>
        <w:rPr>
          <w:lang w:val="en-US"/>
        </w:rPr>
        <w:t>)</w:t>
      </w:r>
    </w:p>
    <w:p w14:paraId="04688D2F" w14:textId="27944E31" w:rsidR="00327DA0" w:rsidRPr="00FD6B09" w:rsidRDefault="00327DA0" w:rsidP="00FA7E7B">
      <w:pPr>
        <w:pStyle w:val="bulletsnormal"/>
        <w:rPr>
          <w:rFonts w:cs="Times New Roman (Body CS)"/>
          <w:spacing w:val="-2"/>
        </w:rPr>
      </w:pPr>
      <w:r>
        <w:lastRenderedPageBreak/>
        <w:t xml:space="preserve">Pourquoi l’intersectionnalité est-elle </w:t>
      </w:r>
      <w:r>
        <w:rPr>
          <w:rStyle w:val="bold"/>
        </w:rPr>
        <w:t>importante dans notre travail</w:t>
      </w:r>
      <w:r>
        <w:t xml:space="preserve"> ? L’intersectionnalité est un cadre analytique permettant de comprendre comment les aspects des identités sociales et politiques d’une personne se combinent pour créer différents modes de discrimination et de privilège. L’intersectionnalité identifie de multiples facteurs interconnectés d’avantages et d’inconvénients qui </w:t>
      </w:r>
      <w:proofErr w:type="gramStart"/>
      <w:r>
        <w:t>ont</w:t>
      </w:r>
      <w:proofErr w:type="gramEnd"/>
      <w:r>
        <w:t xml:space="preserve"> une influence en termes de pouvoir, de privilèges et d’oppression. Les expériences des femmes diffèrent considérablement d’un pays à l’autre. L’intersectionnalité nous aide à comprendre les obstacles auxquels les individus sont confrontés au fil du temps et la manière dont </w:t>
      </w:r>
      <w:r>
        <w:rPr>
          <w:rStyle w:val="bold"/>
        </w:rPr>
        <w:t>l’inégalité de genre, la discrimination systémique et les rapports de pouvoir inégaux</w:t>
      </w:r>
      <w:r>
        <w:t xml:space="preserve"> les affectent.</w:t>
      </w:r>
    </w:p>
    <w:p w14:paraId="39FCE75E" w14:textId="77777777" w:rsidR="00327DA0" w:rsidRPr="00327DA0" w:rsidRDefault="00327DA0" w:rsidP="00FA7E7B">
      <w:pPr>
        <w:pStyle w:val="bulletsnormal"/>
      </w:pPr>
      <w:r>
        <w:t>Bien que le HCR cherche à renforcer l’égalité des genres pour les personnes de tous les sexes et/ou de toutes les identités de genre,</w:t>
      </w:r>
      <w:r>
        <w:rPr>
          <w:b/>
        </w:rPr>
        <w:t xml:space="preserve"> </w:t>
      </w:r>
      <w:r>
        <w:rPr>
          <w:rStyle w:val="bold"/>
        </w:rPr>
        <w:t>notre travail se concentre principalement sur les personnes qui subissent le plus de discrimination fondée sur le genre</w:t>
      </w:r>
      <w:r>
        <w:t> : les femmes et les filles et les groupes marginalisés (notamment les personnes ayant des OSIEGCS diverses). Les programmes de lutte contre la VBG dans les trois piliers que sont l’atténuation des risques, la prise en charge et la prévention doivent tenir compte de l’intersection de différents facteurs de risque interdépendants. </w:t>
      </w:r>
    </w:p>
    <w:p w14:paraId="3644C9D4" w14:textId="77777777" w:rsidR="00327DA0" w:rsidRPr="00327DA0" w:rsidRDefault="00327DA0" w:rsidP="00FA7E7B">
      <w:pPr>
        <w:pStyle w:val="bulletsnormal"/>
      </w:pPr>
      <w:r>
        <w:t xml:space="preserve">Les recherches ont montré que les femmes handicapées sont deux à quatre fois plus susceptibles d’être victimes de violence de la part de leur partenaire intime que les autres femmes. </w:t>
      </w:r>
      <w:proofErr w:type="spellStart"/>
      <w:r>
        <w:t>What</w:t>
      </w:r>
      <w:proofErr w:type="spellEnd"/>
      <w:r>
        <w:t xml:space="preserve"> Works to </w:t>
      </w:r>
      <w:proofErr w:type="spellStart"/>
      <w:r>
        <w:t>Prevent</w:t>
      </w:r>
      <w:proofErr w:type="spellEnd"/>
      <w:r>
        <w:t xml:space="preserve"> Violence Against </w:t>
      </w:r>
      <w:proofErr w:type="spellStart"/>
      <w:r>
        <w:t>Women</w:t>
      </w:r>
      <w:proofErr w:type="spellEnd"/>
      <w:r>
        <w:t xml:space="preserve"> and Girls, vidéo : </w:t>
      </w:r>
      <w:proofErr w:type="spellStart"/>
      <w:r>
        <w:t>Disability</w:t>
      </w:r>
      <w:proofErr w:type="spellEnd"/>
      <w:r>
        <w:t xml:space="preserve"> and Violence </w:t>
      </w:r>
      <w:proofErr w:type="spellStart"/>
      <w:r>
        <w:t>against</w:t>
      </w:r>
      <w:proofErr w:type="spellEnd"/>
      <w:r>
        <w:t xml:space="preserve"> </w:t>
      </w:r>
      <w:proofErr w:type="spellStart"/>
      <w:r>
        <w:t>Women</w:t>
      </w:r>
      <w:proofErr w:type="spellEnd"/>
      <w:r>
        <w:t>, 2018 (</w:t>
      </w:r>
      <w:hyperlink r:id="rId14" w:history="1">
        <w:r>
          <w:rPr>
            <w:rStyle w:val="Hyperlink"/>
          </w:rPr>
          <w:t>https://vimeo.com/281426654?embedded=true&amp;source=video_title&amp;owner=32168174</w:t>
        </w:r>
      </w:hyperlink>
      <w:r>
        <w:t>) et les femmes et filles LGBTIQ+ sont confrontées à un manque de services inclusifs et peuvent être exclues des ressources offertes à leurs homologues cisgenres et hétérosexuelles (</w:t>
      </w:r>
      <w:proofErr w:type="spellStart"/>
      <w:r w:rsidR="00EF4BCD">
        <w:fldChar w:fldCharType="begin"/>
      </w:r>
      <w:r w:rsidR="00EF4BCD">
        <w:instrText xml:space="preserve"> HYPERLINK "https://www.ourwatch.org.au/resource/changing-the-picture/" </w:instrText>
      </w:r>
      <w:r w:rsidR="00EF4BCD">
        <w:fldChar w:fldCharType="separate"/>
      </w:r>
      <w:r>
        <w:rPr>
          <w:rStyle w:val="Hyperlink"/>
        </w:rPr>
        <w:t>Changing</w:t>
      </w:r>
      <w:proofErr w:type="spellEnd"/>
      <w:r>
        <w:rPr>
          <w:rStyle w:val="Hyperlink"/>
        </w:rPr>
        <w:t xml:space="preserve"> the </w:t>
      </w:r>
      <w:proofErr w:type="spellStart"/>
      <w:r>
        <w:rPr>
          <w:rStyle w:val="Hyperlink"/>
        </w:rPr>
        <w:t>picture</w:t>
      </w:r>
      <w:proofErr w:type="spellEnd"/>
      <w:r>
        <w:rPr>
          <w:rStyle w:val="Hyperlink"/>
        </w:rPr>
        <w:t xml:space="preserve"> - full suite of </w:t>
      </w:r>
      <w:proofErr w:type="spellStart"/>
      <w:r>
        <w:rPr>
          <w:rStyle w:val="Hyperlink"/>
        </w:rPr>
        <w:t>resources</w:t>
      </w:r>
      <w:proofErr w:type="spellEnd"/>
      <w:r>
        <w:rPr>
          <w:rStyle w:val="Hyperlink"/>
        </w:rPr>
        <w:t xml:space="preserve"> | Suite of </w:t>
      </w:r>
      <w:proofErr w:type="spellStart"/>
      <w:r>
        <w:rPr>
          <w:rStyle w:val="Hyperlink"/>
        </w:rPr>
        <w:t>resources</w:t>
      </w:r>
      <w:proofErr w:type="spellEnd"/>
      <w:r>
        <w:rPr>
          <w:rStyle w:val="Hyperlink"/>
        </w:rPr>
        <w:t xml:space="preserve"> | Our Watch - Our Watch</w:t>
      </w:r>
      <w:r w:rsidR="00EF4BCD">
        <w:rPr>
          <w:rStyle w:val="Hyperlink"/>
        </w:rPr>
        <w:fldChar w:fldCharType="end"/>
      </w:r>
      <w:r>
        <w:t>).</w:t>
      </w:r>
    </w:p>
    <w:p w14:paraId="792EA934" w14:textId="11165265" w:rsidR="00327DA0" w:rsidRDefault="00327DA0" w:rsidP="00FA7E7B">
      <w:pPr>
        <w:pStyle w:val="bulletsnormal"/>
      </w:pPr>
      <w:r>
        <w:t xml:space="preserve">Normes minimales </w:t>
      </w:r>
      <w:proofErr w:type="spellStart"/>
      <w:r>
        <w:t>interorganisations</w:t>
      </w:r>
      <w:proofErr w:type="spellEnd"/>
      <w:r>
        <w:t> : concrètement, l’</w:t>
      </w:r>
      <w:r>
        <w:rPr>
          <w:rStyle w:val="bold"/>
        </w:rPr>
        <w:t xml:space="preserve">application d’une approche intersectionnelle </w:t>
      </w:r>
      <w:r>
        <w:t>signifie l’engagement des membres de la communauté et, en particulier, de diverses femmes et filles, dès le début d’une crise, afin d’identifier, d’analyser et de déterminer des stratégies pour lutter contre des formes croisées d’oppression structurelle.</w:t>
      </w:r>
    </w:p>
    <w:p w14:paraId="290B2AE4" w14:textId="5CD19822" w:rsidR="00327DA0" w:rsidRDefault="00327DA0" w:rsidP="00327DA0">
      <w:pPr>
        <w:rPr>
          <w:b/>
          <w:bCs/>
          <w:lang w:val="en-US"/>
        </w:rPr>
      </w:pPr>
    </w:p>
    <w:p w14:paraId="41A29704" w14:textId="29AC0A95" w:rsidR="00327DA0" w:rsidRPr="00327DA0" w:rsidRDefault="00327DA0" w:rsidP="00F53553">
      <w:pPr>
        <w:pStyle w:val="quoteGBV"/>
      </w:pPr>
      <w:r>
        <w:t xml:space="preserve">Activité dérivée et adaptée de la boîte à outils de WRC/IRC appelée Toolkit for GBV </w:t>
      </w:r>
      <w:proofErr w:type="spellStart"/>
      <w:proofErr w:type="gramStart"/>
      <w:r>
        <w:t>Practitioners</w:t>
      </w:r>
      <w:proofErr w:type="spellEnd"/>
      <w:r>
        <w:t>:</w:t>
      </w:r>
      <w:proofErr w:type="gramEnd"/>
      <w:r>
        <w:t xml:space="preserve"> Building </w:t>
      </w:r>
      <w:proofErr w:type="spellStart"/>
      <w:r>
        <w:t>Capacity</w:t>
      </w:r>
      <w:proofErr w:type="spellEnd"/>
      <w:r>
        <w:t xml:space="preserve"> for </w:t>
      </w:r>
      <w:proofErr w:type="spellStart"/>
      <w:r>
        <w:t>Disability</w:t>
      </w:r>
      <w:proofErr w:type="spellEnd"/>
      <w:r>
        <w:t xml:space="preserve"> Inclusion in GBV </w:t>
      </w:r>
      <w:proofErr w:type="spellStart"/>
      <w:r>
        <w:t>Programming</w:t>
      </w:r>
      <w:proofErr w:type="spellEnd"/>
      <w:r>
        <w:t xml:space="preserve"> in </w:t>
      </w:r>
      <w:proofErr w:type="spellStart"/>
      <w:r>
        <w:t>Humanitarian</w:t>
      </w:r>
      <w:proofErr w:type="spellEnd"/>
      <w:r>
        <w:t xml:space="preserve"> Settings, 2015 (http://www.womensrefugeecommission.org/wp-content/uploads/2020/04/GBV-Disability-Toolkit-English.pdf).</w:t>
      </w:r>
    </w:p>
    <w:p w14:paraId="5A5D2007" w14:textId="0EBAA43F" w:rsidR="00327DA0" w:rsidRDefault="00327DA0" w:rsidP="00327DA0">
      <w:pPr>
        <w:rPr>
          <w:b/>
          <w:bCs/>
          <w:lang w:val="en-US"/>
        </w:rPr>
      </w:pPr>
    </w:p>
    <w:p w14:paraId="3F4ED132" w14:textId="158F4F6C" w:rsidR="00327DA0" w:rsidRDefault="00327DA0" w:rsidP="00327DA0">
      <w:pPr>
        <w:rPr>
          <w:b/>
          <w:bCs/>
          <w:lang w:val="en-US"/>
        </w:rPr>
      </w:pPr>
    </w:p>
    <w:p w14:paraId="4AD2877C" w14:textId="054E8D7A" w:rsidR="00327DA0" w:rsidRDefault="00327DA0" w:rsidP="00327DA0">
      <w:pPr>
        <w:rPr>
          <w:b/>
          <w:bCs/>
          <w:lang w:val="en-US"/>
        </w:rPr>
      </w:pPr>
    </w:p>
    <w:p w14:paraId="042A1F0F" w14:textId="0AE3114C" w:rsidR="00327DA0" w:rsidRDefault="00327DA0" w:rsidP="00327DA0">
      <w:pPr>
        <w:rPr>
          <w:b/>
          <w:bCs/>
          <w:lang w:val="en-US"/>
        </w:rPr>
      </w:pPr>
    </w:p>
    <w:p w14:paraId="23CDB5CF" w14:textId="282A7358" w:rsidR="00327DA0" w:rsidRDefault="00327DA0" w:rsidP="00327DA0">
      <w:pPr>
        <w:rPr>
          <w:b/>
          <w:bCs/>
          <w:lang w:val="en-US"/>
        </w:rPr>
      </w:pPr>
    </w:p>
    <w:p w14:paraId="01E94092" w14:textId="187A74C9" w:rsidR="00327DA0" w:rsidRDefault="00327DA0" w:rsidP="00327DA0">
      <w:pPr>
        <w:rPr>
          <w:b/>
          <w:bCs/>
          <w:lang w:val="en-US"/>
        </w:rPr>
      </w:pPr>
    </w:p>
    <w:p w14:paraId="0B1D33E0" w14:textId="6E5ECD05" w:rsidR="00327DA0" w:rsidRDefault="00327DA0" w:rsidP="00327DA0">
      <w:pPr>
        <w:rPr>
          <w:b/>
          <w:bCs/>
          <w:lang w:val="en-US"/>
        </w:rPr>
      </w:pPr>
    </w:p>
    <w:p w14:paraId="2F09F779" w14:textId="77777777" w:rsidR="00327DA0" w:rsidRDefault="00327DA0" w:rsidP="00327DA0">
      <w:pPr>
        <w:rPr>
          <w:b/>
          <w:bCs/>
          <w:lang w:val="en-US"/>
        </w:rPr>
      </w:pPr>
    </w:p>
    <w:p w14:paraId="1E0B2DC1" w14:textId="77777777" w:rsidR="00327DA0" w:rsidRDefault="00327DA0" w:rsidP="00327DA0">
      <w:pPr>
        <w:rPr>
          <w:b/>
          <w:bCs/>
          <w:lang w:val="en-US"/>
        </w:rPr>
      </w:pPr>
    </w:p>
    <w:p w14:paraId="13CCA8A6" w14:textId="77777777" w:rsidR="00327DA0" w:rsidRDefault="00327DA0" w:rsidP="00327DA0">
      <w:pPr>
        <w:rPr>
          <w:b/>
          <w:bCs/>
          <w:lang w:val="en-US"/>
        </w:rPr>
      </w:pPr>
    </w:p>
    <w:p w14:paraId="067523AE" w14:textId="441B577E" w:rsidR="00327DA0" w:rsidRDefault="00CA45DC" w:rsidP="00327DA0">
      <w:pPr>
        <w:rPr>
          <w:b/>
          <w:bCs/>
        </w:rPr>
      </w:pPr>
      <w:r>
        <w:rPr>
          <w:b/>
          <w:noProof/>
        </w:rPr>
        <w:drawing>
          <wp:anchor distT="0" distB="0" distL="114300" distR="114300" simplePos="0" relativeHeight="251666432" behindDoc="0" locked="0" layoutInCell="1" allowOverlap="1" wp14:anchorId="70807BEA" wp14:editId="5194596B">
            <wp:simplePos x="0" y="0"/>
            <wp:positionH relativeFrom="column">
              <wp:posOffset>-1080135</wp:posOffset>
            </wp:positionH>
            <wp:positionV relativeFrom="page">
              <wp:posOffset>6628112</wp:posOffset>
            </wp:positionV>
            <wp:extent cx="7845425" cy="3215005"/>
            <wp:effectExtent l="0" t="0" r="0" b="0"/>
            <wp:wrapNone/>
            <wp:docPr id="8" name="Picture 8" descr="A group of people in matching outf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matching outfit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45425" cy="3215005"/>
                    </a:xfrm>
                    <a:prstGeom prst="rect">
                      <a:avLst/>
                    </a:prstGeom>
                  </pic:spPr>
                </pic:pic>
              </a:graphicData>
            </a:graphic>
            <wp14:sizeRelH relativeFrom="page">
              <wp14:pctWidth>0</wp14:pctWidth>
            </wp14:sizeRelH>
            <wp14:sizeRelV relativeFrom="page">
              <wp14:pctHeight>0</wp14:pctHeight>
            </wp14:sizeRelV>
          </wp:anchor>
        </w:drawing>
      </w:r>
    </w:p>
    <w:p w14:paraId="61097649" w14:textId="3D4786FE" w:rsidR="00327DA0" w:rsidRDefault="00327DA0" w:rsidP="00327DA0">
      <w:pPr>
        <w:rPr>
          <w:b/>
          <w:bCs/>
          <w:lang w:val="en-US"/>
        </w:rPr>
      </w:pPr>
    </w:p>
    <w:p w14:paraId="312424A6" w14:textId="17A20169" w:rsidR="00CA45DC" w:rsidRDefault="00CA45DC">
      <w:pPr>
        <w:rPr>
          <w:b/>
          <w:bCs/>
        </w:rPr>
      </w:pPr>
      <w:r>
        <w:br w:type="page"/>
      </w:r>
    </w:p>
    <w:p w14:paraId="581D45E0" w14:textId="67F8502B" w:rsidR="00327DA0" w:rsidRDefault="00327DA0" w:rsidP="00327DA0">
      <w:pPr>
        <w:rPr>
          <w:b/>
          <w:bCs/>
          <w:lang w:val="en-US"/>
        </w:rPr>
      </w:pPr>
    </w:p>
    <w:p w14:paraId="256C93E5" w14:textId="77777777" w:rsidR="00327DA0" w:rsidRDefault="00327DA0" w:rsidP="00327DA0">
      <w:pPr>
        <w:rPr>
          <w:b/>
          <w:bCs/>
          <w:lang w:val="en-US"/>
        </w:rPr>
      </w:pPr>
    </w:p>
    <w:p w14:paraId="30BE2C95" w14:textId="0738B7DC" w:rsidR="00327DA0" w:rsidRDefault="00BD184E" w:rsidP="00327DA0">
      <w:pPr>
        <w:rPr>
          <w:b/>
          <w:bCs/>
        </w:rPr>
      </w:pPr>
      <w:r>
        <w:rPr>
          <w:i/>
          <w:noProof/>
        </w:rPr>
        <mc:AlternateContent>
          <mc:Choice Requires="wps">
            <w:drawing>
              <wp:anchor distT="0" distB="0" distL="114300" distR="114300" simplePos="0" relativeHeight="251661312" behindDoc="1" locked="0" layoutInCell="1" allowOverlap="1" wp14:anchorId="7894665F" wp14:editId="12392122">
                <wp:simplePos x="0" y="0"/>
                <wp:positionH relativeFrom="column">
                  <wp:posOffset>-371789</wp:posOffset>
                </wp:positionH>
                <wp:positionV relativeFrom="paragraph">
                  <wp:posOffset>-152156</wp:posOffset>
                </wp:positionV>
                <wp:extent cx="6578600" cy="4672484"/>
                <wp:effectExtent l="0" t="0" r="12700" b="13970"/>
                <wp:wrapNone/>
                <wp:docPr id="3" name="Rounded Rectangle 3"/>
                <wp:cNvGraphicFramePr/>
                <a:graphic xmlns:a="http://schemas.openxmlformats.org/drawingml/2006/main">
                  <a:graphicData uri="http://schemas.microsoft.com/office/word/2010/wordprocessingShape">
                    <wps:wsp>
                      <wps:cNvSpPr/>
                      <wps:spPr>
                        <a:xfrm>
                          <a:off x="0" y="0"/>
                          <a:ext cx="6578600" cy="4672484"/>
                        </a:xfrm>
                        <a:prstGeom prst="roundRect">
                          <a:avLst>
                            <a:gd name="adj" fmla="val 6587"/>
                          </a:avLst>
                        </a:prstGeom>
                        <a:noFill/>
                        <a:ln>
                          <a:solidFill>
                            <a:srgbClr val="99C7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76EF9" id="Rounded Rectangle 3" o:spid="_x0000_s1026" style="position:absolute;margin-left:-29.25pt;margin-top:-12pt;width:518pt;height:3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" filled="f" strokecolor="#99c7e4" strokeweight="1pt">
                <v:stroke joinstyle="miter"/>
                <v:textbox inset="2mm,1mm,2mm,1mm"/>
              </v:roundrect>
            </w:pict>
          </mc:Fallback>
        </mc:AlternateContent>
      </w:r>
    </w:p>
    <w:p w14:paraId="1105CB8A" w14:textId="54F64819" w:rsidR="00327DA0" w:rsidRPr="002B7F1D" w:rsidRDefault="00327DA0" w:rsidP="0083478B">
      <w:pPr>
        <w:pStyle w:val="H1-title"/>
        <w:rPr>
          <w:i/>
          <w:iCs/>
        </w:rPr>
      </w:pPr>
      <w:r>
        <w:rPr>
          <w:i/>
        </w:rPr>
        <w:t xml:space="preserve">IMPRIMÉ 1 - </w:t>
      </w:r>
      <w:r>
        <w:t xml:space="preserve">Scénarios </w:t>
      </w:r>
      <w:proofErr w:type="spellStart"/>
      <w:r>
        <w:t>Alieva</w:t>
      </w:r>
      <w:proofErr w:type="spellEnd"/>
    </w:p>
    <w:p w14:paraId="5D8991B1" w14:textId="31342DE7" w:rsidR="00327DA0" w:rsidRPr="00327DA0" w:rsidRDefault="00327DA0" w:rsidP="00327DA0">
      <w:pPr>
        <w:rPr>
          <w:b/>
          <w:bCs/>
          <w:i/>
          <w:iCs/>
          <w:lang w:val="en-US"/>
        </w:rPr>
      </w:pPr>
    </w:p>
    <w:p w14:paraId="265E293A" w14:textId="06AAF6CE" w:rsidR="00327DA0" w:rsidRPr="00327DA0" w:rsidRDefault="00327DA0" w:rsidP="0083478B">
      <w:pPr>
        <w:pStyle w:val="numberlist"/>
      </w:pPr>
      <w:proofErr w:type="spellStart"/>
      <w:r>
        <w:t>Alieva</w:t>
      </w:r>
      <w:proofErr w:type="spellEnd"/>
      <w:r>
        <w:t xml:space="preserve"> a 15 ans. Elle est née avec son handicap : elle </w:t>
      </w:r>
      <w:proofErr w:type="gramStart"/>
      <w:r>
        <w:t>a</w:t>
      </w:r>
      <w:proofErr w:type="gramEnd"/>
      <w:r>
        <w:t xml:space="preserve"> des difficultés à se déplacer et a mis du temps à pouvoir s’exprimer. Les médecins ont dit qu’</w:t>
      </w:r>
      <w:proofErr w:type="spellStart"/>
      <w:r>
        <w:t>Alieva</w:t>
      </w:r>
      <w:proofErr w:type="spellEnd"/>
      <w:r>
        <w:t xml:space="preserve"> n’irait jamais à l’école et elle passe donc la plupart de son temps à l’intérieur de la maison.</w:t>
      </w:r>
    </w:p>
    <w:p w14:paraId="04D1C029" w14:textId="2A19D26A" w:rsidR="00327DA0" w:rsidRPr="00327DA0" w:rsidRDefault="00327DA0" w:rsidP="00327DA0">
      <w:pPr>
        <w:ind w:left="720"/>
        <w:jc w:val="both"/>
      </w:pPr>
    </w:p>
    <w:p w14:paraId="0560637A" w14:textId="44C4DF68" w:rsidR="00327DA0" w:rsidRPr="00327DA0" w:rsidRDefault="00327DA0" w:rsidP="0083478B">
      <w:pPr>
        <w:pStyle w:val="numberlist"/>
      </w:pPr>
      <w:r>
        <w:t>La mère d’</w:t>
      </w:r>
      <w:proofErr w:type="spellStart"/>
      <w:r>
        <w:t>Alieva</w:t>
      </w:r>
      <w:proofErr w:type="spellEnd"/>
      <w:r>
        <w:t xml:space="preserve"> l’aide pour les soins quotidiens, comme se laver et aller aux toilettes. Son père a récemment quitté la famille et la mère d’</w:t>
      </w:r>
      <w:proofErr w:type="spellStart"/>
      <w:r>
        <w:t>Alieva</w:t>
      </w:r>
      <w:proofErr w:type="spellEnd"/>
      <w:r>
        <w:t xml:space="preserve"> doit maintenant trouver un moyen de générer un revenu pour la famille. La jeune sœur d’</w:t>
      </w:r>
      <w:proofErr w:type="spellStart"/>
      <w:r>
        <w:t>Alieva</w:t>
      </w:r>
      <w:proofErr w:type="spellEnd"/>
      <w:r>
        <w:t xml:space="preserve"> doit rester à la maison pour l’aider lorsque leur mère se rend à des réunions.</w:t>
      </w:r>
    </w:p>
    <w:p w14:paraId="2313F36C" w14:textId="77777777" w:rsidR="00327DA0" w:rsidRPr="00327DA0" w:rsidRDefault="00327DA0" w:rsidP="00327DA0">
      <w:pPr>
        <w:jc w:val="both"/>
      </w:pPr>
    </w:p>
    <w:p w14:paraId="5DD4E4C8" w14:textId="5475D0F9" w:rsidR="00327DA0" w:rsidRPr="00327DA0" w:rsidRDefault="00327DA0" w:rsidP="0083478B">
      <w:pPr>
        <w:pStyle w:val="numberlist"/>
      </w:pPr>
      <w:r>
        <w:t>La sœur d’</w:t>
      </w:r>
      <w:proofErr w:type="spellStart"/>
      <w:r>
        <w:t>Alieva</w:t>
      </w:r>
      <w:proofErr w:type="spellEnd"/>
      <w:r>
        <w:t xml:space="preserve"> et une autre voisine ont commencé à participer à un groupe dans un centre local pour femmes avec </w:t>
      </w:r>
      <w:proofErr w:type="spellStart"/>
      <w:r>
        <w:t>Alieva</w:t>
      </w:r>
      <w:proofErr w:type="spellEnd"/>
      <w:r>
        <w:t xml:space="preserve">. Les travailleurs sociaux passent du temps à parler à </w:t>
      </w:r>
      <w:proofErr w:type="spellStart"/>
      <w:r>
        <w:t>Alieva</w:t>
      </w:r>
      <w:proofErr w:type="spellEnd"/>
      <w:r>
        <w:t xml:space="preserve">. Lorsqu’elle est prête, ils organisent le transport pour que les trois filles puissent se rendre ensemble au centre. </w:t>
      </w:r>
      <w:proofErr w:type="spellStart"/>
      <w:r>
        <w:t>Alieva</w:t>
      </w:r>
      <w:proofErr w:type="spellEnd"/>
      <w:r>
        <w:t xml:space="preserve"> se réjouit d’être entourée des autres filles et espère en apprendre davantage sur les ordinateurs.</w:t>
      </w:r>
    </w:p>
    <w:p w14:paraId="75DC1CCD" w14:textId="77777777" w:rsidR="00327DA0" w:rsidRPr="00327DA0" w:rsidRDefault="00327DA0" w:rsidP="00327DA0">
      <w:pPr>
        <w:jc w:val="both"/>
      </w:pPr>
    </w:p>
    <w:p w14:paraId="4B59C5F7" w14:textId="11788CAE" w:rsidR="00327DA0" w:rsidRPr="00327DA0" w:rsidRDefault="00327DA0" w:rsidP="0083478B">
      <w:pPr>
        <w:pStyle w:val="numberlist"/>
      </w:pPr>
      <w:r>
        <w:t xml:space="preserve">Un jour, vous rencontrez les filles pour identifier les activités qu’elles aimeraient faire au centre. </w:t>
      </w:r>
      <w:proofErr w:type="spellStart"/>
      <w:r>
        <w:t>Alieva</w:t>
      </w:r>
      <w:proofErr w:type="spellEnd"/>
      <w:r>
        <w:t xml:space="preserve"> ne parle pas lors de cette réunion et toutes les autres filles sont intéressées par la coiffure. Elles disent toutes qu’</w:t>
      </w:r>
      <w:proofErr w:type="spellStart"/>
      <w:r>
        <w:t>Alieva</w:t>
      </w:r>
      <w:proofErr w:type="spellEnd"/>
      <w:r>
        <w:t xml:space="preserve"> appréciera cela, car elles peuvent toutes la coiffer. Elle peut être la cliente, et n’a pas besoin de se lever pour cela.</w:t>
      </w:r>
    </w:p>
    <w:p w14:paraId="27095195" w14:textId="04A079CD" w:rsidR="00327DA0" w:rsidRDefault="00327DA0" w:rsidP="00327DA0">
      <w:pPr>
        <w:pStyle w:val="ListParagraph"/>
      </w:pPr>
    </w:p>
    <w:p w14:paraId="73E4AE8D" w14:textId="61D774C0" w:rsidR="00327DA0" w:rsidRDefault="00327DA0" w:rsidP="00327DA0"/>
    <w:p w14:paraId="59F3C0D0" w14:textId="21A6DA5F" w:rsidR="00BD184E" w:rsidRDefault="00C875A6">
      <w:r>
        <w:rPr>
          <w:noProof/>
        </w:rPr>
        <w:drawing>
          <wp:anchor distT="0" distB="0" distL="114300" distR="114300" simplePos="0" relativeHeight="251668480" behindDoc="0" locked="0" layoutInCell="1" allowOverlap="1" wp14:anchorId="19693E50" wp14:editId="41BF82C0">
            <wp:simplePos x="0" y="0"/>
            <wp:positionH relativeFrom="column">
              <wp:posOffset>-873760</wp:posOffset>
            </wp:positionH>
            <wp:positionV relativeFrom="paragraph">
              <wp:posOffset>1302830</wp:posOffset>
            </wp:positionV>
            <wp:extent cx="4333493" cy="3239317"/>
            <wp:effectExtent l="0" t="0" r="0" b="0"/>
            <wp:wrapNone/>
            <wp:docPr id="10" name="Picture 10"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clothin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3493" cy="3239317"/>
                    </a:xfrm>
                    <a:prstGeom prst="rect">
                      <a:avLst/>
                    </a:prstGeom>
                  </pic:spPr>
                </pic:pic>
              </a:graphicData>
            </a:graphic>
            <wp14:sizeRelH relativeFrom="page">
              <wp14:pctWidth>0</wp14:pctWidth>
            </wp14:sizeRelH>
            <wp14:sizeRelV relativeFrom="page">
              <wp14:pctHeight>0</wp14:pctHeight>
            </wp14:sizeRelV>
          </wp:anchor>
        </w:drawing>
      </w:r>
      <w:r>
        <w:br w:type="page"/>
      </w:r>
    </w:p>
    <w:p w14:paraId="5EEBC6EB" w14:textId="1AEACCAE" w:rsidR="002B7F1D" w:rsidRDefault="002B7F1D" w:rsidP="00BD184E">
      <w:pPr>
        <w:rPr>
          <w:i/>
          <w:iCs/>
        </w:rPr>
      </w:pPr>
      <w:r>
        <w:rPr>
          <w:i/>
          <w:noProof/>
        </w:rPr>
        <w:lastRenderedPageBreak/>
        <mc:AlternateContent>
          <mc:Choice Requires="wps">
            <w:drawing>
              <wp:anchor distT="0" distB="0" distL="114300" distR="114300" simplePos="0" relativeHeight="251663360" behindDoc="1" locked="0" layoutInCell="1" allowOverlap="1" wp14:anchorId="4A7DE1BB" wp14:editId="7BB9FED4">
                <wp:simplePos x="0" y="0"/>
                <wp:positionH relativeFrom="column">
                  <wp:posOffset>-371789</wp:posOffset>
                </wp:positionH>
                <wp:positionV relativeFrom="paragraph">
                  <wp:posOffset>-101914</wp:posOffset>
                </wp:positionV>
                <wp:extent cx="6578600" cy="4776596"/>
                <wp:effectExtent l="0" t="0" r="12700" b="11430"/>
                <wp:wrapNone/>
                <wp:docPr id="4" name="Rounded Rectangle 4"/>
                <wp:cNvGraphicFramePr/>
                <a:graphic xmlns:a="http://schemas.openxmlformats.org/drawingml/2006/main">
                  <a:graphicData uri="http://schemas.microsoft.com/office/word/2010/wordprocessingShape">
                    <wps:wsp>
                      <wps:cNvSpPr/>
                      <wps:spPr>
                        <a:xfrm>
                          <a:off x="0" y="0"/>
                          <a:ext cx="6578600" cy="4776596"/>
                        </a:xfrm>
                        <a:prstGeom prst="roundRect">
                          <a:avLst>
                            <a:gd name="adj" fmla="val 6587"/>
                          </a:avLst>
                        </a:prstGeom>
                        <a:noFill/>
                        <a:ln>
                          <a:solidFill>
                            <a:srgbClr val="99C7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2D13E" id="Rounded Rectangle 4" o:spid="_x0000_s1026" style="position:absolute;margin-left:-29.25pt;margin-top:-8pt;width:518pt;height:37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" filled="f" strokecolor="#99c7e4" strokeweight="1pt">
                <v:stroke joinstyle="miter"/>
                <v:textbox inset="2mm,1mm,2mm,1mm"/>
              </v:roundrect>
            </w:pict>
          </mc:Fallback>
        </mc:AlternateContent>
      </w:r>
    </w:p>
    <w:p w14:paraId="4E0C717E" w14:textId="2AB78EBE" w:rsidR="00327DA0" w:rsidRDefault="00327DA0" w:rsidP="0083478B">
      <w:pPr>
        <w:pStyle w:val="H1-title"/>
      </w:pPr>
      <w:r>
        <w:rPr>
          <w:i/>
        </w:rPr>
        <w:t xml:space="preserve">IMPRIMÉ 2 - </w:t>
      </w:r>
      <w:r>
        <w:t>Scénarios Amina</w:t>
      </w:r>
    </w:p>
    <w:p w14:paraId="671D0450" w14:textId="77777777" w:rsidR="00327DA0" w:rsidRPr="00327DA0" w:rsidRDefault="00327DA0" w:rsidP="00327DA0">
      <w:pPr>
        <w:rPr>
          <w:b/>
          <w:bCs/>
          <w:lang w:val="en-US"/>
        </w:rPr>
      </w:pPr>
    </w:p>
    <w:p w14:paraId="4E6AC3AB" w14:textId="5F3B5A1C" w:rsidR="00327DA0" w:rsidRPr="00327DA0" w:rsidRDefault="00327DA0" w:rsidP="0083478B">
      <w:pPr>
        <w:pStyle w:val="numberlist"/>
        <w:numPr>
          <w:ilvl w:val="0"/>
          <w:numId w:val="22"/>
        </w:numPr>
      </w:pPr>
      <w:r>
        <w:t>Amina a 16 ans. Elle a terminé ses études primaires, mais a manqué une grande partie de ses études secondaires parce que les membres de sa famille lui demandent toujours d’effectuer différentes tâches. Sa tante l’encourage à suivre des cours pour qu’elle puisse un jour trouver un emploi.</w:t>
      </w:r>
    </w:p>
    <w:p w14:paraId="02FCD757" w14:textId="77777777" w:rsidR="00327DA0" w:rsidRPr="00327DA0" w:rsidRDefault="00327DA0" w:rsidP="00327DA0">
      <w:pPr>
        <w:ind w:left="720"/>
      </w:pPr>
    </w:p>
    <w:p w14:paraId="70E1493D" w14:textId="38DDDF0D" w:rsidR="00327DA0" w:rsidRPr="00327DA0" w:rsidRDefault="00327DA0" w:rsidP="0083478B">
      <w:pPr>
        <w:pStyle w:val="numberlist"/>
      </w:pPr>
      <w:r>
        <w:t>Amina a beaucoup d’amis depuis l’école primaire. Ils se rencontrent parfois dans les magasins et se parlent beaucoup au téléphone. Certains de ses amis se rendent au centre pour apprendre la comptabilité, et Amina aimerait les rejoindre. Ses amis lui donnent beaucoup d’informations qu’elle partage avec ses parents. Ces derniers lui disent qu’elle peut y aller, à condition que cela ne l’empêche pas de poursuivre ses autres tâches.</w:t>
      </w:r>
    </w:p>
    <w:p w14:paraId="32C2C347" w14:textId="77777777" w:rsidR="00327DA0" w:rsidRPr="00327DA0" w:rsidRDefault="00327DA0" w:rsidP="00327DA0"/>
    <w:p w14:paraId="0DC3AC5D" w14:textId="0ECD772B" w:rsidR="00327DA0" w:rsidRPr="00327DA0" w:rsidRDefault="00327DA0" w:rsidP="0083478B">
      <w:pPr>
        <w:pStyle w:val="numberlist"/>
      </w:pPr>
      <w:r>
        <w:t>Amina a beaucoup appris au centre et a maintenant beaucoup plus d’amis. Ses frères lui retirent parfois son téléphone pour l’empêcher de parler à ces amis. Les autres filles du centre sont parfois confrontées à la même situation, et elles discutent des différentes façons d’en parler à leur famille.</w:t>
      </w:r>
    </w:p>
    <w:p w14:paraId="7B616497" w14:textId="77777777" w:rsidR="00327DA0" w:rsidRPr="00327DA0" w:rsidRDefault="00327DA0" w:rsidP="00327DA0"/>
    <w:p w14:paraId="26B8215C" w14:textId="7C02363A" w:rsidR="00327DA0" w:rsidRPr="00327DA0" w:rsidRDefault="00C875A6" w:rsidP="0083478B">
      <w:pPr>
        <w:pStyle w:val="numberlist"/>
      </w:pPr>
      <w:r>
        <w:rPr>
          <w:noProof/>
        </w:rPr>
        <w:drawing>
          <wp:anchor distT="0" distB="0" distL="114300" distR="114300" simplePos="0" relativeHeight="251669504" behindDoc="0" locked="0" layoutInCell="1" allowOverlap="1" wp14:anchorId="2E36F3D0" wp14:editId="6D5382F9">
            <wp:simplePos x="0" y="0"/>
            <wp:positionH relativeFrom="column">
              <wp:posOffset>782955</wp:posOffset>
            </wp:positionH>
            <wp:positionV relativeFrom="paragraph">
              <wp:posOffset>2044941</wp:posOffset>
            </wp:positionV>
            <wp:extent cx="5731510" cy="3743325"/>
            <wp:effectExtent l="0" t="0" r="0" b="0"/>
            <wp:wrapNone/>
            <wp:docPr id="11" name="Picture 11"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clothin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14:sizeRelH relativeFrom="page">
              <wp14:pctWidth>0</wp14:pctWidth>
            </wp14:sizeRelH>
            <wp14:sizeRelV relativeFrom="page">
              <wp14:pctHeight>0</wp14:pctHeight>
            </wp14:sizeRelV>
          </wp:anchor>
        </w:drawing>
      </w:r>
      <w:r>
        <w:t>Amina a suivi avec succès ses cours de comptabilité et souhaite trouver un emploi. Les enseignants du centre lui donnent différentes idées sur les endroits où chercher du travail et sur le fonctionnement des processus de recrutement. Amina parle à sa tante qui, elle aussi, travaille et a beaucoup d’expérience. La tante d’Amina la soutient lorsqu’elle discute de cette idée avec sa famille.</w:t>
      </w:r>
    </w:p>
    <w:sectPr w:rsidR="00327DA0" w:rsidRPr="00327DA0" w:rsidSect="008D0750">
      <w:footerReference w:type="default" r:id="rId18"/>
      <w:pgSz w:w="11906" w:h="16838"/>
      <w:pgMar w:top="851" w:right="1440" w:bottom="110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B3B3" w14:textId="77777777" w:rsidR="00C23A6F" w:rsidRDefault="00C23A6F" w:rsidP="000D47AD">
      <w:r>
        <w:separator/>
      </w:r>
    </w:p>
  </w:endnote>
  <w:endnote w:type="continuationSeparator" w:id="0">
    <w:p w14:paraId="7587E87F" w14:textId="77777777" w:rsidR="00C23A6F" w:rsidRDefault="00C23A6F" w:rsidP="000D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EF3F" w14:textId="14F1A11D" w:rsidR="000D47AD" w:rsidRDefault="004F23DB" w:rsidP="000F2040">
    <w:pPr>
      <w:pStyle w:val="footer-title"/>
    </w:pPr>
    <w:r>
      <w:rPr>
        <w:noProof/>
      </w:rPr>
      <mc:AlternateContent>
        <mc:Choice Requires="wps">
          <w:drawing>
            <wp:anchor distT="0" distB="0" distL="114300" distR="114300" simplePos="0" relativeHeight="251663360" behindDoc="0" locked="0" layoutInCell="1" allowOverlap="1" wp14:anchorId="3E838C5F" wp14:editId="0F62FB29">
              <wp:simplePos x="0" y="0"/>
              <wp:positionH relativeFrom="column">
                <wp:posOffset>-939800</wp:posOffset>
              </wp:positionH>
              <wp:positionV relativeFrom="paragraph">
                <wp:posOffset>-92668</wp:posOffset>
              </wp:positionV>
              <wp:extent cx="7576185" cy="0"/>
              <wp:effectExtent l="0" t="0" r="5715" b="12700"/>
              <wp:wrapNone/>
              <wp:docPr id="7" name="Straight Connector 7"/>
              <wp:cNvGraphicFramePr/>
              <a:graphic xmlns:a="http://schemas.openxmlformats.org/drawingml/2006/main">
                <a:graphicData uri="http://schemas.microsoft.com/office/word/2010/wordprocessingShape">
                  <wps:wsp>
                    <wps:cNvCnPr/>
                    <wps:spPr>
                      <a:xfrm>
                        <a:off x="0" y="0"/>
                        <a:ext cx="7576185"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ADCC8"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4pt,-7.3pt" to="522.55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" strokecolor="#bfbfbf [2412]" strokeweight=".25pt">
              <v:stroke joinstyle="miter"/>
            </v:line>
          </w:pict>
        </mc:Fallback>
      </mc:AlternateContent>
    </w:r>
    <w:r>
      <w:rPr>
        <w:noProof/>
      </w:rPr>
      <w:drawing>
        <wp:anchor distT="0" distB="0" distL="114300" distR="114300" simplePos="0" relativeHeight="251661312" behindDoc="0" locked="0" layoutInCell="1" allowOverlap="1" wp14:anchorId="471A9B22" wp14:editId="32D68FE2">
          <wp:simplePos x="0" y="0"/>
          <wp:positionH relativeFrom="column">
            <wp:posOffset>4565015</wp:posOffset>
          </wp:positionH>
          <wp:positionV relativeFrom="paragraph">
            <wp:posOffset>12700</wp:posOffset>
          </wp:positionV>
          <wp:extent cx="1097280" cy="438688"/>
          <wp:effectExtent l="0" t="0" r="0" b="635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7280" cy="438688"/>
                  </a:xfrm>
                  <a:prstGeom prst="rect">
                    <a:avLst/>
                  </a:prstGeom>
                </pic:spPr>
              </pic:pic>
            </a:graphicData>
          </a:graphic>
          <wp14:sizeRelH relativeFrom="page">
            <wp14:pctWidth>0</wp14:pctWidth>
          </wp14:sizeRelH>
          <wp14:sizeRelV relativeFrom="page">
            <wp14:pctHeight>0</wp14:pctHeight>
          </wp14:sizeRelV>
        </wp:anchor>
      </w:drawing>
    </w:r>
    <w:r>
      <w:t xml:space="preserve"> </w:t>
    </w:r>
    <w:r>
      <w:br/>
      <w:t xml:space="preserve">Activité : </w:t>
    </w:r>
    <w:r w:rsidR="008D0750">
      <w:t xml:space="preserve">Marche de pouvoir </w:t>
    </w:r>
    <w:r>
      <w:t>intersectionnel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92DD" w14:textId="77777777" w:rsidR="00C23A6F" w:rsidRDefault="00C23A6F" w:rsidP="000D47AD">
      <w:r>
        <w:separator/>
      </w:r>
    </w:p>
  </w:footnote>
  <w:footnote w:type="continuationSeparator" w:id="0">
    <w:p w14:paraId="1AFF7BAE" w14:textId="77777777" w:rsidR="00C23A6F" w:rsidRDefault="00C23A6F" w:rsidP="000D4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DE6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A0A7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AE7E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DEC6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98A0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E48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1074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480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7ADC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A489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81A31"/>
    <w:multiLevelType w:val="hybridMultilevel"/>
    <w:tmpl w:val="0FE40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6C61B3"/>
    <w:multiLevelType w:val="hybridMultilevel"/>
    <w:tmpl w:val="9392C434"/>
    <w:lvl w:ilvl="0" w:tplc="9D84567E">
      <w:start w:val="1"/>
      <w:numFmt w:val="decimal"/>
      <w:lvlText w:val="%1."/>
      <w:lvlJc w:val="left"/>
      <w:pPr>
        <w:tabs>
          <w:tab w:val="num" w:pos="720"/>
        </w:tabs>
        <w:ind w:left="720" w:hanging="360"/>
      </w:pPr>
    </w:lvl>
    <w:lvl w:ilvl="1" w:tplc="97CE5FE2" w:tentative="1">
      <w:start w:val="1"/>
      <w:numFmt w:val="decimal"/>
      <w:lvlText w:val="%2."/>
      <w:lvlJc w:val="left"/>
      <w:pPr>
        <w:tabs>
          <w:tab w:val="num" w:pos="1440"/>
        </w:tabs>
        <w:ind w:left="1440" w:hanging="360"/>
      </w:pPr>
    </w:lvl>
    <w:lvl w:ilvl="2" w:tplc="FA8C7D06" w:tentative="1">
      <w:start w:val="1"/>
      <w:numFmt w:val="decimal"/>
      <w:lvlText w:val="%3."/>
      <w:lvlJc w:val="left"/>
      <w:pPr>
        <w:tabs>
          <w:tab w:val="num" w:pos="2160"/>
        </w:tabs>
        <w:ind w:left="2160" w:hanging="360"/>
      </w:pPr>
    </w:lvl>
    <w:lvl w:ilvl="3" w:tplc="BDB4302E" w:tentative="1">
      <w:start w:val="1"/>
      <w:numFmt w:val="decimal"/>
      <w:lvlText w:val="%4."/>
      <w:lvlJc w:val="left"/>
      <w:pPr>
        <w:tabs>
          <w:tab w:val="num" w:pos="2880"/>
        </w:tabs>
        <w:ind w:left="2880" w:hanging="360"/>
      </w:pPr>
    </w:lvl>
    <w:lvl w:ilvl="4" w:tplc="C48014C6" w:tentative="1">
      <w:start w:val="1"/>
      <w:numFmt w:val="decimal"/>
      <w:lvlText w:val="%5."/>
      <w:lvlJc w:val="left"/>
      <w:pPr>
        <w:tabs>
          <w:tab w:val="num" w:pos="3600"/>
        </w:tabs>
        <w:ind w:left="3600" w:hanging="360"/>
      </w:pPr>
    </w:lvl>
    <w:lvl w:ilvl="5" w:tplc="781EBA10" w:tentative="1">
      <w:start w:val="1"/>
      <w:numFmt w:val="decimal"/>
      <w:lvlText w:val="%6."/>
      <w:lvlJc w:val="left"/>
      <w:pPr>
        <w:tabs>
          <w:tab w:val="num" w:pos="4320"/>
        </w:tabs>
        <w:ind w:left="4320" w:hanging="360"/>
      </w:pPr>
    </w:lvl>
    <w:lvl w:ilvl="6" w:tplc="712ABAE2" w:tentative="1">
      <w:start w:val="1"/>
      <w:numFmt w:val="decimal"/>
      <w:lvlText w:val="%7."/>
      <w:lvlJc w:val="left"/>
      <w:pPr>
        <w:tabs>
          <w:tab w:val="num" w:pos="5040"/>
        </w:tabs>
        <w:ind w:left="5040" w:hanging="360"/>
      </w:pPr>
    </w:lvl>
    <w:lvl w:ilvl="7" w:tplc="DF3ED0E6" w:tentative="1">
      <w:start w:val="1"/>
      <w:numFmt w:val="decimal"/>
      <w:lvlText w:val="%8."/>
      <w:lvlJc w:val="left"/>
      <w:pPr>
        <w:tabs>
          <w:tab w:val="num" w:pos="5760"/>
        </w:tabs>
        <w:ind w:left="5760" w:hanging="360"/>
      </w:pPr>
    </w:lvl>
    <w:lvl w:ilvl="8" w:tplc="BAE8CDA2" w:tentative="1">
      <w:start w:val="1"/>
      <w:numFmt w:val="decimal"/>
      <w:lvlText w:val="%9."/>
      <w:lvlJc w:val="left"/>
      <w:pPr>
        <w:tabs>
          <w:tab w:val="num" w:pos="6480"/>
        </w:tabs>
        <w:ind w:left="6480" w:hanging="360"/>
      </w:pPr>
    </w:lvl>
  </w:abstractNum>
  <w:abstractNum w:abstractNumId="12" w15:restartNumberingAfterBreak="0">
    <w:nsid w:val="14DB569D"/>
    <w:multiLevelType w:val="hybridMultilevel"/>
    <w:tmpl w:val="13809104"/>
    <w:lvl w:ilvl="0" w:tplc="1FA08FC4">
      <w:start w:val="1"/>
      <w:numFmt w:val="bullet"/>
      <w:pStyle w:val="bulletsubbulletGBV"/>
      <w:lvlText w:val="o"/>
      <w:lvlJc w:val="left"/>
      <w:pPr>
        <w:ind w:left="1080" w:hanging="360"/>
      </w:pPr>
      <w:rPr>
        <w:rFonts w:ascii="Courier New" w:hAnsi="Courier New"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31A14"/>
    <w:multiLevelType w:val="multilevel"/>
    <w:tmpl w:val="BA3C2924"/>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81F5836"/>
    <w:multiLevelType w:val="hybridMultilevel"/>
    <w:tmpl w:val="FE8AB838"/>
    <w:lvl w:ilvl="0" w:tplc="8AAA0D28">
      <w:start w:val="1"/>
      <w:numFmt w:val="decimal"/>
      <w:pStyle w:val="numberlist"/>
      <w:lvlText w:val="%1."/>
      <w:lvlJc w:val="left"/>
      <w:pPr>
        <w:tabs>
          <w:tab w:val="num" w:pos="720"/>
        </w:tabs>
        <w:ind w:left="720" w:hanging="360"/>
      </w:pPr>
      <w:rPr>
        <w:rFonts w:hint="default"/>
        <w:b/>
        <w:i w:val="0"/>
        <w:color w:val="0072BC"/>
      </w:rPr>
    </w:lvl>
    <w:lvl w:ilvl="1" w:tplc="BB02E6B4" w:tentative="1">
      <w:start w:val="1"/>
      <w:numFmt w:val="decimal"/>
      <w:lvlText w:val="%2."/>
      <w:lvlJc w:val="left"/>
      <w:pPr>
        <w:tabs>
          <w:tab w:val="num" w:pos="1440"/>
        </w:tabs>
        <w:ind w:left="1440" w:hanging="360"/>
      </w:pPr>
    </w:lvl>
    <w:lvl w:ilvl="2" w:tplc="30800560" w:tentative="1">
      <w:start w:val="1"/>
      <w:numFmt w:val="decimal"/>
      <w:lvlText w:val="%3."/>
      <w:lvlJc w:val="left"/>
      <w:pPr>
        <w:tabs>
          <w:tab w:val="num" w:pos="2160"/>
        </w:tabs>
        <w:ind w:left="2160" w:hanging="360"/>
      </w:pPr>
    </w:lvl>
    <w:lvl w:ilvl="3" w:tplc="7E3E818E" w:tentative="1">
      <w:start w:val="1"/>
      <w:numFmt w:val="decimal"/>
      <w:lvlText w:val="%4."/>
      <w:lvlJc w:val="left"/>
      <w:pPr>
        <w:tabs>
          <w:tab w:val="num" w:pos="2880"/>
        </w:tabs>
        <w:ind w:left="2880" w:hanging="360"/>
      </w:pPr>
    </w:lvl>
    <w:lvl w:ilvl="4" w:tplc="8EE0B18E" w:tentative="1">
      <w:start w:val="1"/>
      <w:numFmt w:val="decimal"/>
      <w:lvlText w:val="%5."/>
      <w:lvlJc w:val="left"/>
      <w:pPr>
        <w:tabs>
          <w:tab w:val="num" w:pos="3600"/>
        </w:tabs>
        <w:ind w:left="3600" w:hanging="360"/>
      </w:pPr>
    </w:lvl>
    <w:lvl w:ilvl="5" w:tplc="1CFC36E8" w:tentative="1">
      <w:start w:val="1"/>
      <w:numFmt w:val="decimal"/>
      <w:lvlText w:val="%6."/>
      <w:lvlJc w:val="left"/>
      <w:pPr>
        <w:tabs>
          <w:tab w:val="num" w:pos="4320"/>
        </w:tabs>
        <w:ind w:left="4320" w:hanging="360"/>
      </w:pPr>
    </w:lvl>
    <w:lvl w:ilvl="6" w:tplc="B274C2F0" w:tentative="1">
      <w:start w:val="1"/>
      <w:numFmt w:val="decimal"/>
      <w:lvlText w:val="%7."/>
      <w:lvlJc w:val="left"/>
      <w:pPr>
        <w:tabs>
          <w:tab w:val="num" w:pos="5040"/>
        </w:tabs>
        <w:ind w:left="5040" w:hanging="360"/>
      </w:pPr>
    </w:lvl>
    <w:lvl w:ilvl="7" w:tplc="1FD6C0F0" w:tentative="1">
      <w:start w:val="1"/>
      <w:numFmt w:val="decimal"/>
      <w:lvlText w:val="%8."/>
      <w:lvlJc w:val="left"/>
      <w:pPr>
        <w:tabs>
          <w:tab w:val="num" w:pos="5760"/>
        </w:tabs>
        <w:ind w:left="5760" w:hanging="360"/>
      </w:pPr>
    </w:lvl>
    <w:lvl w:ilvl="8" w:tplc="634A93E6" w:tentative="1">
      <w:start w:val="1"/>
      <w:numFmt w:val="decimal"/>
      <w:lvlText w:val="%9."/>
      <w:lvlJc w:val="left"/>
      <w:pPr>
        <w:tabs>
          <w:tab w:val="num" w:pos="6480"/>
        </w:tabs>
        <w:ind w:left="6480" w:hanging="360"/>
      </w:pPr>
    </w:lvl>
  </w:abstractNum>
  <w:abstractNum w:abstractNumId="15" w15:restartNumberingAfterBreak="0">
    <w:nsid w:val="2D64243F"/>
    <w:multiLevelType w:val="multilevel"/>
    <w:tmpl w:val="FFC60CE6"/>
    <w:styleLink w:val="CurrentList1"/>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6" w15:restartNumberingAfterBreak="0">
    <w:nsid w:val="37254CCA"/>
    <w:multiLevelType w:val="hybridMultilevel"/>
    <w:tmpl w:val="11BE1510"/>
    <w:lvl w:ilvl="0" w:tplc="40B0F944">
      <w:start w:val="1"/>
      <w:numFmt w:val="bullet"/>
      <w:pStyle w:val="bulletsexample"/>
      <w:lvlText w:val="o"/>
      <w:lvlJc w:val="left"/>
      <w:pPr>
        <w:tabs>
          <w:tab w:val="num" w:pos="360"/>
        </w:tabs>
        <w:ind w:left="360" w:hanging="360"/>
      </w:pPr>
      <w:rPr>
        <w:rFonts w:ascii="Wingdings" w:hAnsi="Wingdings" w:hint="default"/>
        <w:color w:val="0072BC"/>
      </w:rPr>
    </w:lvl>
    <w:lvl w:ilvl="1" w:tplc="376ED410" w:tentative="1">
      <w:start w:val="1"/>
      <w:numFmt w:val="bullet"/>
      <w:lvlText w:val="§"/>
      <w:lvlJc w:val="left"/>
      <w:pPr>
        <w:tabs>
          <w:tab w:val="num" w:pos="1080"/>
        </w:tabs>
        <w:ind w:left="1080" w:hanging="360"/>
      </w:pPr>
      <w:rPr>
        <w:rFonts w:ascii="Wingdings" w:hAnsi="Wingdings" w:hint="default"/>
      </w:rPr>
    </w:lvl>
    <w:lvl w:ilvl="2" w:tplc="2250AAC2" w:tentative="1">
      <w:start w:val="1"/>
      <w:numFmt w:val="bullet"/>
      <w:lvlText w:val="§"/>
      <w:lvlJc w:val="left"/>
      <w:pPr>
        <w:tabs>
          <w:tab w:val="num" w:pos="1800"/>
        </w:tabs>
        <w:ind w:left="1800" w:hanging="360"/>
      </w:pPr>
      <w:rPr>
        <w:rFonts w:ascii="Wingdings" w:hAnsi="Wingdings" w:hint="default"/>
      </w:rPr>
    </w:lvl>
    <w:lvl w:ilvl="3" w:tplc="72DA8A58" w:tentative="1">
      <w:start w:val="1"/>
      <w:numFmt w:val="bullet"/>
      <w:lvlText w:val="§"/>
      <w:lvlJc w:val="left"/>
      <w:pPr>
        <w:tabs>
          <w:tab w:val="num" w:pos="2520"/>
        </w:tabs>
        <w:ind w:left="2520" w:hanging="360"/>
      </w:pPr>
      <w:rPr>
        <w:rFonts w:ascii="Wingdings" w:hAnsi="Wingdings" w:hint="default"/>
      </w:rPr>
    </w:lvl>
    <w:lvl w:ilvl="4" w:tplc="DB4EDBB6" w:tentative="1">
      <w:start w:val="1"/>
      <w:numFmt w:val="bullet"/>
      <w:lvlText w:val="§"/>
      <w:lvlJc w:val="left"/>
      <w:pPr>
        <w:tabs>
          <w:tab w:val="num" w:pos="3240"/>
        </w:tabs>
        <w:ind w:left="3240" w:hanging="360"/>
      </w:pPr>
      <w:rPr>
        <w:rFonts w:ascii="Wingdings" w:hAnsi="Wingdings" w:hint="default"/>
      </w:rPr>
    </w:lvl>
    <w:lvl w:ilvl="5" w:tplc="5C62975A" w:tentative="1">
      <w:start w:val="1"/>
      <w:numFmt w:val="bullet"/>
      <w:lvlText w:val="§"/>
      <w:lvlJc w:val="left"/>
      <w:pPr>
        <w:tabs>
          <w:tab w:val="num" w:pos="3960"/>
        </w:tabs>
        <w:ind w:left="3960" w:hanging="360"/>
      </w:pPr>
      <w:rPr>
        <w:rFonts w:ascii="Wingdings" w:hAnsi="Wingdings" w:hint="default"/>
      </w:rPr>
    </w:lvl>
    <w:lvl w:ilvl="6" w:tplc="C208649E" w:tentative="1">
      <w:start w:val="1"/>
      <w:numFmt w:val="bullet"/>
      <w:lvlText w:val="§"/>
      <w:lvlJc w:val="left"/>
      <w:pPr>
        <w:tabs>
          <w:tab w:val="num" w:pos="4680"/>
        </w:tabs>
        <w:ind w:left="4680" w:hanging="360"/>
      </w:pPr>
      <w:rPr>
        <w:rFonts w:ascii="Wingdings" w:hAnsi="Wingdings" w:hint="default"/>
      </w:rPr>
    </w:lvl>
    <w:lvl w:ilvl="7" w:tplc="763686FE" w:tentative="1">
      <w:start w:val="1"/>
      <w:numFmt w:val="bullet"/>
      <w:lvlText w:val="§"/>
      <w:lvlJc w:val="left"/>
      <w:pPr>
        <w:tabs>
          <w:tab w:val="num" w:pos="5400"/>
        </w:tabs>
        <w:ind w:left="5400" w:hanging="360"/>
      </w:pPr>
      <w:rPr>
        <w:rFonts w:ascii="Wingdings" w:hAnsi="Wingdings" w:hint="default"/>
      </w:rPr>
    </w:lvl>
    <w:lvl w:ilvl="8" w:tplc="3722611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9292904"/>
    <w:multiLevelType w:val="hybridMultilevel"/>
    <w:tmpl w:val="9BFEE4EA"/>
    <w:lvl w:ilvl="0" w:tplc="FFFFFFFF">
      <w:start w:val="1"/>
      <w:numFmt w:val="bullet"/>
      <w:lvlText w:val="•"/>
      <w:lvlJc w:val="left"/>
      <w:pPr>
        <w:tabs>
          <w:tab w:val="num" w:pos="360"/>
        </w:tabs>
        <w:ind w:left="360" w:hanging="360"/>
      </w:pPr>
      <w:rPr>
        <w:rFonts w:ascii="Arial" w:hAnsi="Arial" w:hint="default"/>
      </w:rPr>
    </w:lvl>
    <w:lvl w:ilvl="1" w:tplc="28DE32CE">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C106544"/>
    <w:multiLevelType w:val="hybridMultilevel"/>
    <w:tmpl w:val="46942534"/>
    <w:lvl w:ilvl="0" w:tplc="B884293C">
      <w:start w:val="1"/>
      <w:numFmt w:val="bullet"/>
      <w:lvlText w:val="•"/>
      <w:lvlJc w:val="left"/>
      <w:pPr>
        <w:tabs>
          <w:tab w:val="num" w:pos="360"/>
        </w:tabs>
        <w:ind w:left="360" w:hanging="360"/>
      </w:pPr>
      <w:rPr>
        <w:rFonts w:ascii="Arial" w:hAnsi="Arial" w:hint="default"/>
      </w:rPr>
    </w:lvl>
    <w:lvl w:ilvl="1" w:tplc="69FA2798">
      <w:numFmt w:val="bullet"/>
      <w:lvlText w:val="•"/>
      <w:lvlJc w:val="left"/>
      <w:pPr>
        <w:tabs>
          <w:tab w:val="num" w:pos="1080"/>
        </w:tabs>
        <w:ind w:left="1080" w:hanging="360"/>
      </w:pPr>
      <w:rPr>
        <w:rFonts w:ascii="Arial" w:hAnsi="Arial" w:hint="default"/>
      </w:rPr>
    </w:lvl>
    <w:lvl w:ilvl="2" w:tplc="6FC2C140" w:tentative="1">
      <w:start w:val="1"/>
      <w:numFmt w:val="bullet"/>
      <w:lvlText w:val="•"/>
      <w:lvlJc w:val="left"/>
      <w:pPr>
        <w:tabs>
          <w:tab w:val="num" w:pos="1800"/>
        </w:tabs>
        <w:ind w:left="1800" w:hanging="360"/>
      </w:pPr>
      <w:rPr>
        <w:rFonts w:ascii="Arial" w:hAnsi="Arial" w:hint="default"/>
      </w:rPr>
    </w:lvl>
    <w:lvl w:ilvl="3" w:tplc="681A0C90" w:tentative="1">
      <w:start w:val="1"/>
      <w:numFmt w:val="bullet"/>
      <w:lvlText w:val="•"/>
      <w:lvlJc w:val="left"/>
      <w:pPr>
        <w:tabs>
          <w:tab w:val="num" w:pos="2520"/>
        </w:tabs>
        <w:ind w:left="2520" w:hanging="360"/>
      </w:pPr>
      <w:rPr>
        <w:rFonts w:ascii="Arial" w:hAnsi="Arial" w:hint="default"/>
      </w:rPr>
    </w:lvl>
    <w:lvl w:ilvl="4" w:tplc="3556AB06" w:tentative="1">
      <w:start w:val="1"/>
      <w:numFmt w:val="bullet"/>
      <w:lvlText w:val="•"/>
      <w:lvlJc w:val="left"/>
      <w:pPr>
        <w:tabs>
          <w:tab w:val="num" w:pos="3240"/>
        </w:tabs>
        <w:ind w:left="3240" w:hanging="360"/>
      </w:pPr>
      <w:rPr>
        <w:rFonts w:ascii="Arial" w:hAnsi="Arial" w:hint="default"/>
      </w:rPr>
    </w:lvl>
    <w:lvl w:ilvl="5" w:tplc="89AAE79C" w:tentative="1">
      <w:start w:val="1"/>
      <w:numFmt w:val="bullet"/>
      <w:lvlText w:val="•"/>
      <w:lvlJc w:val="left"/>
      <w:pPr>
        <w:tabs>
          <w:tab w:val="num" w:pos="3960"/>
        </w:tabs>
        <w:ind w:left="3960" w:hanging="360"/>
      </w:pPr>
      <w:rPr>
        <w:rFonts w:ascii="Arial" w:hAnsi="Arial" w:hint="default"/>
      </w:rPr>
    </w:lvl>
    <w:lvl w:ilvl="6" w:tplc="07ACCF0A" w:tentative="1">
      <w:start w:val="1"/>
      <w:numFmt w:val="bullet"/>
      <w:lvlText w:val="•"/>
      <w:lvlJc w:val="left"/>
      <w:pPr>
        <w:tabs>
          <w:tab w:val="num" w:pos="4680"/>
        </w:tabs>
        <w:ind w:left="4680" w:hanging="360"/>
      </w:pPr>
      <w:rPr>
        <w:rFonts w:ascii="Arial" w:hAnsi="Arial" w:hint="default"/>
      </w:rPr>
    </w:lvl>
    <w:lvl w:ilvl="7" w:tplc="5F64DB0C" w:tentative="1">
      <w:start w:val="1"/>
      <w:numFmt w:val="bullet"/>
      <w:lvlText w:val="•"/>
      <w:lvlJc w:val="left"/>
      <w:pPr>
        <w:tabs>
          <w:tab w:val="num" w:pos="5400"/>
        </w:tabs>
        <w:ind w:left="5400" w:hanging="360"/>
      </w:pPr>
      <w:rPr>
        <w:rFonts w:ascii="Arial" w:hAnsi="Arial" w:hint="default"/>
      </w:rPr>
    </w:lvl>
    <w:lvl w:ilvl="8" w:tplc="0298E93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AD21F85"/>
    <w:multiLevelType w:val="hybridMultilevel"/>
    <w:tmpl w:val="234A28C2"/>
    <w:lvl w:ilvl="0" w:tplc="1E46AB2E">
      <w:start w:val="1"/>
      <w:numFmt w:val="bullet"/>
      <w:pStyle w:val="bulletsnormal"/>
      <w:lvlText w:val=""/>
      <w:lvlJc w:val="left"/>
      <w:pPr>
        <w:tabs>
          <w:tab w:val="num" w:pos="360"/>
        </w:tabs>
        <w:ind w:left="360" w:hanging="360"/>
      </w:pPr>
      <w:rPr>
        <w:rFonts w:ascii="Symbol" w:hAnsi="Symbol" w:hint="default"/>
        <w:color w:val="0072BC"/>
      </w:rPr>
    </w:lvl>
    <w:lvl w:ilvl="1" w:tplc="D744D8F0" w:tentative="1">
      <w:start w:val="1"/>
      <w:numFmt w:val="bullet"/>
      <w:lvlText w:val="•"/>
      <w:lvlJc w:val="left"/>
      <w:pPr>
        <w:tabs>
          <w:tab w:val="num" w:pos="1440"/>
        </w:tabs>
        <w:ind w:left="1440" w:hanging="360"/>
      </w:pPr>
      <w:rPr>
        <w:rFonts w:ascii="Arial" w:hAnsi="Arial" w:hint="default"/>
      </w:rPr>
    </w:lvl>
    <w:lvl w:ilvl="2" w:tplc="0EB815D8" w:tentative="1">
      <w:start w:val="1"/>
      <w:numFmt w:val="bullet"/>
      <w:lvlText w:val="•"/>
      <w:lvlJc w:val="left"/>
      <w:pPr>
        <w:tabs>
          <w:tab w:val="num" w:pos="2160"/>
        </w:tabs>
        <w:ind w:left="2160" w:hanging="360"/>
      </w:pPr>
      <w:rPr>
        <w:rFonts w:ascii="Arial" w:hAnsi="Arial" w:hint="default"/>
      </w:rPr>
    </w:lvl>
    <w:lvl w:ilvl="3" w:tplc="87C288E2" w:tentative="1">
      <w:start w:val="1"/>
      <w:numFmt w:val="bullet"/>
      <w:lvlText w:val="•"/>
      <w:lvlJc w:val="left"/>
      <w:pPr>
        <w:tabs>
          <w:tab w:val="num" w:pos="2880"/>
        </w:tabs>
        <w:ind w:left="2880" w:hanging="360"/>
      </w:pPr>
      <w:rPr>
        <w:rFonts w:ascii="Arial" w:hAnsi="Arial" w:hint="default"/>
      </w:rPr>
    </w:lvl>
    <w:lvl w:ilvl="4" w:tplc="CE204EEE" w:tentative="1">
      <w:start w:val="1"/>
      <w:numFmt w:val="bullet"/>
      <w:lvlText w:val="•"/>
      <w:lvlJc w:val="left"/>
      <w:pPr>
        <w:tabs>
          <w:tab w:val="num" w:pos="3600"/>
        </w:tabs>
        <w:ind w:left="3600" w:hanging="360"/>
      </w:pPr>
      <w:rPr>
        <w:rFonts w:ascii="Arial" w:hAnsi="Arial" w:hint="default"/>
      </w:rPr>
    </w:lvl>
    <w:lvl w:ilvl="5" w:tplc="84C4B8A4" w:tentative="1">
      <w:start w:val="1"/>
      <w:numFmt w:val="bullet"/>
      <w:lvlText w:val="•"/>
      <w:lvlJc w:val="left"/>
      <w:pPr>
        <w:tabs>
          <w:tab w:val="num" w:pos="4320"/>
        </w:tabs>
        <w:ind w:left="4320" w:hanging="360"/>
      </w:pPr>
      <w:rPr>
        <w:rFonts w:ascii="Arial" w:hAnsi="Arial" w:hint="default"/>
      </w:rPr>
    </w:lvl>
    <w:lvl w:ilvl="6" w:tplc="EB4ED744" w:tentative="1">
      <w:start w:val="1"/>
      <w:numFmt w:val="bullet"/>
      <w:lvlText w:val="•"/>
      <w:lvlJc w:val="left"/>
      <w:pPr>
        <w:tabs>
          <w:tab w:val="num" w:pos="5040"/>
        </w:tabs>
        <w:ind w:left="5040" w:hanging="360"/>
      </w:pPr>
      <w:rPr>
        <w:rFonts w:ascii="Arial" w:hAnsi="Arial" w:hint="default"/>
      </w:rPr>
    </w:lvl>
    <w:lvl w:ilvl="7" w:tplc="C8F4C1E6" w:tentative="1">
      <w:start w:val="1"/>
      <w:numFmt w:val="bullet"/>
      <w:lvlText w:val="•"/>
      <w:lvlJc w:val="left"/>
      <w:pPr>
        <w:tabs>
          <w:tab w:val="num" w:pos="5760"/>
        </w:tabs>
        <w:ind w:left="5760" w:hanging="360"/>
      </w:pPr>
      <w:rPr>
        <w:rFonts w:ascii="Arial" w:hAnsi="Arial" w:hint="default"/>
      </w:rPr>
    </w:lvl>
    <w:lvl w:ilvl="8" w:tplc="1F487A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1E14CA"/>
    <w:multiLevelType w:val="hybridMultilevel"/>
    <w:tmpl w:val="6BE6DA7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62981571">
    <w:abstractNumId w:val="18"/>
  </w:num>
  <w:num w:numId="2" w16cid:durableId="1555045430">
    <w:abstractNumId w:val="14"/>
  </w:num>
  <w:num w:numId="3" w16cid:durableId="224224130">
    <w:abstractNumId w:val="11"/>
  </w:num>
  <w:num w:numId="4" w16cid:durableId="1132017847">
    <w:abstractNumId w:val="17"/>
  </w:num>
  <w:num w:numId="5" w16cid:durableId="1053043547">
    <w:abstractNumId w:val="10"/>
  </w:num>
  <w:num w:numId="6" w16cid:durableId="778453751">
    <w:abstractNumId w:val="20"/>
  </w:num>
  <w:num w:numId="7" w16cid:durableId="650183392">
    <w:abstractNumId w:val="0"/>
  </w:num>
  <w:num w:numId="8" w16cid:durableId="585070208">
    <w:abstractNumId w:val="1"/>
  </w:num>
  <w:num w:numId="9" w16cid:durableId="82999448">
    <w:abstractNumId w:val="2"/>
  </w:num>
  <w:num w:numId="10" w16cid:durableId="1609460556">
    <w:abstractNumId w:val="3"/>
  </w:num>
  <w:num w:numId="11" w16cid:durableId="785974637">
    <w:abstractNumId w:val="8"/>
  </w:num>
  <w:num w:numId="12" w16cid:durableId="1037777767">
    <w:abstractNumId w:val="4"/>
  </w:num>
  <w:num w:numId="13" w16cid:durableId="14116831">
    <w:abstractNumId w:val="5"/>
  </w:num>
  <w:num w:numId="14" w16cid:durableId="954752635">
    <w:abstractNumId w:val="6"/>
  </w:num>
  <w:num w:numId="15" w16cid:durableId="1329091104">
    <w:abstractNumId w:val="7"/>
  </w:num>
  <w:num w:numId="16" w16cid:durableId="1331174851">
    <w:abstractNumId w:val="9"/>
  </w:num>
  <w:num w:numId="17" w16cid:durableId="851649389">
    <w:abstractNumId w:val="16"/>
  </w:num>
  <w:num w:numId="18" w16cid:durableId="1013806285">
    <w:abstractNumId w:val="19"/>
  </w:num>
  <w:num w:numId="19" w16cid:durableId="860239507">
    <w:abstractNumId w:val="15"/>
  </w:num>
  <w:num w:numId="20" w16cid:durableId="1687899761">
    <w:abstractNumId w:val="12"/>
  </w:num>
  <w:num w:numId="21" w16cid:durableId="447965489">
    <w:abstractNumId w:val="13"/>
  </w:num>
  <w:num w:numId="22" w16cid:durableId="806894264">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91"/>
    <w:rsid w:val="00053273"/>
    <w:rsid w:val="000807AC"/>
    <w:rsid w:val="00094291"/>
    <w:rsid w:val="000B5C68"/>
    <w:rsid w:val="000C5632"/>
    <w:rsid w:val="000D47AD"/>
    <w:rsid w:val="000F143A"/>
    <w:rsid w:val="000F2040"/>
    <w:rsid w:val="00102FDC"/>
    <w:rsid w:val="00117E70"/>
    <w:rsid w:val="001A3F2E"/>
    <w:rsid w:val="001F292F"/>
    <w:rsid w:val="00210A06"/>
    <w:rsid w:val="00225223"/>
    <w:rsid w:val="00281A81"/>
    <w:rsid w:val="002B7F1D"/>
    <w:rsid w:val="003052CA"/>
    <w:rsid w:val="00327DA0"/>
    <w:rsid w:val="00380EF6"/>
    <w:rsid w:val="003B5074"/>
    <w:rsid w:val="003C7C6D"/>
    <w:rsid w:val="003F08F3"/>
    <w:rsid w:val="00470F67"/>
    <w:rsid w:val="0049496C"/>
    <w:rsid w:val="004F23DB"/>
    <w:rsid w:val="0059613E"/>
    <w:rsid w:val="005A3F6B"/>
    <w:rsid w:val="005C129C"/>
    <w:rsid w:val="00686D19"/>
    <w:rsid w:val="00690C69"/>
    <w:rsid w:val="00697D2A"/>
    <w:rsid w:val="00721C8E"/>
    <w:rsid w:val="007370FC"/>
    <w:rsid w:val="00744F7A"/>
    <w:rsid w:val="007A4AC2"/>
    <w:rsid w:val="0083478B"/>
    <w:rsid w:val="00877EB5"/>
    <w:rsid w:val="008A69AB"/>
    <w:rsid w:val="008D0750"/>
    <w:rsid w:val="008D0ABE"/>
    <w:rsid w:val="008F294C"/>
    <w:rsid w:val="00AB21BC"/>
    <w:rsid w:val="00AE65EB"/>
    <w:rsid w:val="00B02254"/>
    <w:rsid w:val="00B82CEC"/>
    <w:rsid w:val="00BA3418"/>
    <w:rsid w:val="00BD184E"/>
    <w:rsid w:val="00BE0094"/>
    <w:rsid w:val="00C23A6F"/>
    <w:rsid w:val="00C62AD5"/>
    <w:rsid w:val="00C654F2"/>
    <w:rsid w:val="00C80320"/>
    <w:rsid w:val="00C875A6"/>
    <w:rsid w:val="00CA0B3B"/>
    <w:rsid w:val="00CA45DC"/>
    <w:rsid w:val="00D27F30"/>
    <w:rsid w:val="00D80492"/>
    <w:rsid w:val="00DA5AE1"/>
    <w:rsid w:val="00E90DA5"/>
    <w:rsid w:val="00E93F3D"/>
    <w:rsid w:val="00EF4BCD"/>
    <w:rsid w:val="00F53553"/>
    <w:rsid w:val="00FA7E7B"/>
    <w:rsid w:val="00FC1BBF"/>
    <w:rsid w:val="00FD1F13"/>
    <w:rsid w:val="00FD6B09"/>
    <w:rsid w:val="00FE0347"/>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563E"/>
  <w15:chartTrackingRefBased/>
  <w15:docId w15:val="{69E0BDA5-3AB4-4E4D-8E3C-4DA1CAEF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29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DA0"/>
    <w:pPr>
      <w:ind w:left="720"/>
      <w:contextualSpacing/>
    </w:pPr>
  </w:style>
  <w:style w:type="character" w:styleId="Hyperlink">
    <w:name w:val="Hyperlink"/>
    <w:basedOn w:val="DefaultParagraphFont"/>
    <w:uiPriority w:val="99"/>
    <w:unhideWhenUsed/>
    <w:rsid w:val="00327DA0"/>
    <w:rPr>
      <w:color w:val="0563C1" w:themeColor="hyperlink"/>
      <w:u w:val="single"/>
    </w:rPr>
  </w:style>
  <w:style w:type="character" w:styleId="UnresolvedMention">
    <w:name w:val="Unresolved Mention"/>
    <w:basedOn w:val="DefaultParagraphFont"/>
    <w:uiPriority w:val="99"/>
    <w:semiHidden/>
    <w:unhideWhenUsed/>
    <w:rsid w:val="00327DA0"/>
    <w:rPr>
      <w:color w:val="605E5C"/>
      <w:shd w:val="clear" w:color="auto" w:fill="E1DFDD"/>
    </w:rPr>
  </w:style>
  <w:style w:type="character" w:customStyle="1" w:styleId="normaltextrun">
    <w:name w:val="normaltextrun"/>
    <w:basedOn w:val="DefaultParagraphFont"/>
    <w:rsid w:val="00102FDC"/>
  </w:style>
  <w:style w:type="character" w:customStyle="1" w:styleId="apple-converted-space">
    <w:name w:val="apple-converted-space"/>
    <w:basedOn w:val="DefaultParagraphFont"/>
    <w:rsid w:val="00102FDC"/>
  </w:style>
  <w:style w:type="paragraph" w:customStyle="1" w:styleId="activityduration">
    <w:name w:val="activity_duration"/>
    <w:basedOn w:val="Normal"/>
    <w:qFormat/>
    <w:rsid w:val="000D47AD"/>
    <w:pPr>
      <w:spacing w:after="240"/>
      <w:jc w:val="both"/>
    </w:pPr>
    <w:rPr>
      <w:rFonts w:ascii="Lato" w:hAnsi="Lato" w:cs="Times New Roman (Body CS)"/>
      <w:caps/>
      <w:color w:val="0072BC"/>
    </w:rPr>
  </w:style>
  <w:style w:type="paragraph" w:customStyle="1" w:styleId="activityobjective">
    <w:name w:val="activity_objective"/>
    <w:basedOn w:val="Normal"/>
    <w:qFormat/>
    <w:rsid w:val="00697D2A"/>
    <w:pPr>
      <w:spacing w:before="600" w:after="120"/>
      <w:jc w:val="both"/>
    </w:pPr>
    <w:rPr>
      <w:rFonts w:ascii="Lato" w:hAnsi="Lato"/>
      <w:color w:val="0072BC"/>
      <w:sz w:val="22"/>
    </w:rPr>
  </w:style>
  <w:style w:type="character" w:customStyle="1" w:styleId="bold">
    <w:name w:val="bold"/>
    <w:basedOn w:val="DefaultParagraphFont"/>
    <w:uiPriority w:val="1"/>
    <w:qFormat/>
    <w:rsid w:val="000D47AD"/>
    <w:rPr>
      <w:b/>
      <w:color w:val="0072BC"/>
    </w:rPr>
  </w:style>
  <w:style w:type="character" w:customStyle="1" w:styleId="boldblue">
    <w:name w:val="bold_blue"/>
    <w:basedOn w:val="DefaultParagraphFont"/>
    <w:uiPriority w:val="1"/>
    <w:qFormat/>
    <w:rsid w:val="000D47AD"/>
    <w:rPr>
      <w:b/>
      <w:color w:val="0072BC"/>
    </w:rPr>
  </w:style>
  <w:style w:type="paragraph" w:customStyle="1" w:styleId="bulletsexample">
    <w:name w:val="bullets_example"/>
    <w:basedOn w:val="Normal"/>
    <w:qFormat/>
    <w:rsid w:val="000D47AD"/>
    <w:pPr>
      <w:numPr>
        <w:numId w:val="17"/>
      </w:numPr>
      <w:spacing w:before="60" w:after="120"/>
      <w:jc w:val="both"/>
    </w:pPr>
    <w:rPr>
      <w:rFonts w:ascii="Lato" w:hAnsi="Lato"/>
      <w:sz w:val="22"/>
    </w:rPr>
  </w:style>
  <w:style w:type="paragraph" w:customStyle="1" w:styleId="bulletsnormal">
    <w:name w:val="bullets_normal"/>
    <w:basedOn w:val="Normal"/>
    <w:qFormat/>
    <w:rsid w:val="00C654F2"/>
    <w:pPr>
      <w:keepLines/>
      <w:numPr>
        <w:numId w:val="18"/>
      </w:numPr>
      <w:spacing w:before="200" w:after="120"/>
      <w:ind w:left="357" w:hanging="357"/>
      <w:jc w:val="both"/>
    </w:pPr>
    <w:rPr>
      <w:rFonts w:ascii="Lato" w:hAnsi="Lato"/>
      <w:sz w:val="22"/>
    </w:rPr>
  </w:style>
  <w:style w:type="paragraph" w:customStyle="1" w:styleId="H1-title">
    <w:name w:val="H1 - title"/>
    <w:basedOn w:val="Normal"/>
    <w:qFormat/>
    <w:rsid w:val="000D47AD"/>
    <w:pPr>
      <w:jc w:val="both"/>
    </w:pPr>
    <w:rPr>
      <w:rFonts w:ascii="Lato" w:hAnsi="Lato" w:cs="Times New Roman (Body CS)"/>
      <w:b/>
      <w:bCs/>
      <w:color w:val="0072BC"/>
      <w:sz w:val="40"/>
      <w:szCs w:val="32"/>
    </w:rPr>
  </w:style>
  <w:style w:type="paragraph" w:styleId="Header">
    <w:name w:val="header"/>
    <w:basedOn w:val="Normal"/>
    <w:link w:val="HeaderChar"/>
    <w:uiPriority w:val="99"/>
    <w:unhideWhenUsed/>
    <w:rsid w:val="000D47AD"/>
    <w:pPr>
      <w:tabs>
        <w:tab w:val="center" w:pos="4680"/>
        <w:tab w:val="right" w:pos="9360"/>
      </w:tabs>
    </w:pPr>
  </w:style>
  <w:style w:type="character" w:customStyle="1" w:styleId="HeaderChar">
    <w:name w:val="Header Char"/>
    <w:basedOn w:val="DefaultParagraphFont"/>
    <w:link w:val="Header"/>
    <w:uiPriority w:val="99"/>
    <w:rsid w:val="000D47AD"/>
  </w:style>
  <w:style w:type="paragraph" w:styleId="Footer">
    <w:name w:val="footer"/>
    <w:basedOn w:val="Normal"/>
    <w:link w:val="FooterChar"/>
    <w:uiPriority w:val="99"/>
    <w:unhideWhenUsed/>
    <w:rsid w:val="000D47AD"/>
    <w:pPr>
      <w:tabs>
        <w:tab w:val="center" w:pos="4680"/>
        <w:tab w:val="right" w:pos="9360"/>
      </w:tabs>
    </w:pPr>
  </w:style>
  <w:style w:type="character" w:customStyle="1" w:styleId="FooterChar">
    <w:name w:val="Footer Char"/>
    <w:basedOn w:val="DefaultParagraphFont"/>
    <w:link w:val="Footer"/>
    <w:uiPriority w:val="99"/>
    <w:rsid w:val="000D47AD"/>
  </w:style>
  <w:style w:type="paragraph" w:customStyle="1" w:styleId="bulletsubbulletGBV">
    <w:name w:val="bullet_sub bullet (GBV)"/>
    <w:basedOn w:val="Normal"/>
    <w:qFormat/>
    <w:rsid w:val="00697D2A"/>
    <w:pPr>
      <w:numPr>
        <w:numId w:val="20"/>
      </w:numPr>
      <w:spacing w:before="60" w:after="60"/>
      <w:ind w:left="924" w:hanging="357"/>
      <w:jc w:val="both"/>
    </w:pPr>
    <w:rPr>
      <w:rFonts w:ascii="Lato" w:hAnsi="Lato"/>
      <w:sz w:val="22"/>
    </w:rPr>
  </w:style>
  <w:style w:type="numbering" w:customStyle="1" w:styleId="CurrentList1">
    <w:name w:val="Current List1"/>
    <w:uiPriority w:val="99"/>
    <w:rsid w:val="00FA7E7B"/>
    <w:pPr>
      <w:numPr>
        <w:numId w:val="19"/>
      </w:numPr>
    </w:pPr>
  </w:style>
  <w:style w:type="paragraph" w:customStyle="1" w:styleId="quoteGBV">
    <w:name w:val="quote (GBV)"/>
    <w:basedOn w:val="Normal"/>
    <w:qFormat/>
    <w:rsid w:val="00380EF6"/>
    <w:pPr>
      <w:ind w:left="567" w:right="567"/>
      <w:jc w:val="center"/>
    </w:pPr>
    <w:rPr>
      <w:rFonts w:ascii="Lato" w:hAnsi="Lato"/>
      <w:i/>
      <w:iCs/>
      <w:sz w:val="20"/>
    </w:rPr>
  </w:style>
  <w:style w:type="paragraph" w:customStyle="1" w:styleId="H2-GBV">
    <w:name w:val="H2 - GBV"/>
    <w:basedOn w:val="H1-title"/>
    <w:qFormat/>
    <w:rsid w:val="007A4AC2"/>
    <w:rPr>
      <w:sz w:val="28"/>
    </w:rPr>
  </w:style>
  <w:style w:type="paragraph" w:customStyle="1" w:styleId="numberlist">
    <w:name w:val="number list"/>
    <w:basedOn w:val="Normal"/>
    <w:qFormat/>
    <w:rsid w:val="0083478B"/>
    <w:pPr>
      <w:numPr>
        <w:numId w:val="2"/>
      </w:numPr>
      <w:jc w:val="both"/>
    </w:pPr>
    <w:rPr>
      <w:rFonts w:ascii="Lato" w:hAnsi="Lato"/>
      <w:sz w:val="22"/>
    </w:rPr>
  </w:style>
  <w:style w:type="paragraph" w:customStyle="1" w:styleId="footer-title">
    <w:name w:val="footer - title"/>
    <w:basedOn w:val="H1-title"/>
    <w:qFormat/>
    <w:rsid w:val="000F2040"/>
    <w:pPr>
      <w:jc w:val="left"/>
    </w:pPr>
    <w:rPr>
      <w:sz w:val="20"/>
    </w:rPr>
  </w:style>
  <w:style w:type="numbering" w:customStyle="1" w:styleId="CurrentList2">
    <w:name w:val="Current List2"/>
    <w:uiPriority w:val="99"/>
    <w:rsid w:val="0083478B"/>
    <w:pPr>
      <w:numPr>
        <w:numId w:val="21"/>
      </w:numPr>
    </w:pPr>
  </w:style>
  <w:style w:type="paragraph" w:customStyle="1" w:styleId="Style1">
    <w:name w:val="Style1"/>
    <w:basedOn w:val="bulletsnormal"/>
    <w:qFormat/>
    <w:rsid w:val="005C129C"/>
    <w:rPr>
      <w:color w:val="0072BC"/>
    </w:rPr>
  </w:style>
  <w:style w:type="paragraph" w:styleId="NormalWeb">
    <w:name w:val="Normal (Web)"/>
    <w:basedOn w:val="Normal"/>
    <w:uiPriority w:val="99"/>
    <w:semiHidden/>
    <w:unhideWhenUsed/>
    <w:rsid w:val="00686D19"/>
    <w:pPr>
      <w:spacing w:before="100" w:beforeAutospacing="1" w:after="100" w:afterAutospacing="1"/>
    </w:pPr>
    <w:rPr>
      <w:rFonts w:ascii="Times New Roman" w:eastAsia="Times New Roman" w:hAnsi="Times New Roman" w:cs="Times New Roman"/>
      <w:lang w:val="en-G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652102">
      <w:bodyDiv w:val="1"/>
      <w:marLeft w:val="0"/>
      <w:marRight w:val="0"/>
      <w:marTop w:val="0"/>
      <w:marBottom w:val="0"/>
      <w:divBdr>
        <w:top w:val="none" w:sz="0" w:space="0" w:color="auto"/>
        <w:left w:val="none" w:sz="0" w:space="0" w:color="auto"/>
        <w:bottom w:val="none" w:sz="0" w:space="0" w:color="auto"/>
        <w:right w:val="none" w:sz="0" w:space="0" w:color="auto"/>
      </w:divBdr>
    </w:div>
    <w:div w:id="785930086">
      <w:bodyDiv w:val="1"/>
      <w:marLeft w:val="0"/>
      <w:marRight w:val="0"/>
      <w:marTop w:val="0"/>
      <w:marBottom w:val="0"/>
      <w:divBdr>
        <w:top w:val="none" w:sz="0" w:space="0" w:color="auto"/>
        <w:left w:val="none" w:sz="0" w:space="0" w:color="auto"/>
        <w:bottom w:val="none" w:sz="0" w:space="0" w:color="auto"/>
        <w:right w:val="none" w:sz="0" w:space="0" w:color="auto"/>
      </w:divBdr>
      <w:divsChild>
        <w:div w:id="1464080645">
          <w:marLeft w:val="446"/>
          <w:marRight w:val="0"/>
          <w:marTop w:val="86"/>
          <w:marBottom w:val="0"/>
          <w:divBdr>
            <w:top w:val="none" w:sz="0" w:space="0" w:color="auto"/>
            <w:left w:val="none" w:sz="0" w:space="0" w:color="auto"/>
            <w:bottom w:val="none" w:sz="0" w:space="0" w:color="auto"/>
            <w:right w:val="none" w:sz="0" w:space="0" w:color="auto"/>
          </w:divBdr>
        </w:div>
        <w:div w:id="894121662">
          <w:marLeft w:val="446"/>
          <w:marRight w:val="0"/>
          <w:marTop w:val="86"/>
          <w:marBottom w:val="0"/>
          <w:divBdr>
            <w:top w:val="none" w:sz="0" w:space="0" w:color="auto"/>
            <w:left w:val="none" w:sz="0" w:space="0" w:color="auto"/>
            <w:bottom w:val="none" w:sz="0" w:space="0" w:color="auto"/>
            <w:right w:val="none" w:sz="0" w:space="0" w:color="auto"/>
          </w:divBdr>
        </w:div>
        <w:div w:id="1197623915">
          <w:marLeft w:val="446"/>
          <w:marRight w:val="0"/>
          <w:marTop w:val="86"/>
          <w:marBottom w:val="0"/>
          <w:divBdr>
            <w:top w:val="none" w:sz="0" w:space="0" w:color="auto"/>
            <w:left w:val="none" w:sz="0" w:space="0" w:color="auto"/>
            <w:bottom w:val="none" w:sz="0" w:space="0" w:color="auto"/>
            <w:right w:val="none" w:sz="0" w:space="0" w:color="auto"/>
          </w:divBdr>
        </w:div>
        <w:div w:id="1298027490">
          <w:marLeft w:val="446"/>
          <w:marRight w:val="0"/>
          <w:marTop w:val="86"/>
          <w:marBottom w:val="0"/>
          <w:divBdr>
            <w:top w:val="none" w:sz="0" w:space="0" w:color="auto"/>
            <w:left w:val="none" w:sz="0" w:space="0" w:color="auto"/>
            <w:bottom w:val="none" w:sz="0" w:space="0" w:color="auto"/>
            <w:right w:val="none" w:sz="0" w:space="0" w:color="auto"/>
          </w:divBdr>
        </w:div>
        <w:div w:id="350645209">
          <w:marLeft w:val="446"/>
          <w:marRight w:val="0"/>
          <w:marTop w:val="86"/>
          <w:marBottom w:val="0"/>
          <w:divBdr>
            <w:top w:val="none" w:sz="0" w:space="0" w:color="auto"/>
            <w:left w:val="none" w:sz="0" w:space="0" w:color="auto"/>
            <w:bottom w:val="none" w:sz="0" w:space="0" w:color="auto"/>
            <w:right w:val="none" w:sz="0" w:space="0" w:color="auto"/>
          </w:divBdr>
        </w:div>
        <w:div w:id="754131181">
          <w:marLeft w:val="446"/>
          <w:marRight w:val="0"/>
          <w:marTop w:val="86"/>
          <w:marBottom w:val="0"/>
          <w:divBdr>
            <w:top w:val="none" w:sz="0" w:space="0" w:color="auto"/>
            <w:left w:val="none" w:sz="0" w:space="0" w:color="auto"/>
            <w:bottom w:val="none" w:sz="0" w:space="0" w:color="auto"/>
            <w:right w:val="none" w:sz="0" w:space="0" w:color="auto"/>
          </w:divBdr>
        </w:div>
        <w:div w:id="1751804513">
          <w:marLeft w:val="446"/>
          <w:marRight w:val="0"/>
          <w:marTop w:val="86"/>
          <w:marBottom w:val="0"/>
          <w:divBdr>
            <w:top w:val="none" w:sz="0" w:space="0" w:color="auto"/>
            <w:left w:val="none" w:sz="0" w:space="0" w:color="auto"/>
            <w:bottom w:val="none" w:sz="0" w:space="0" w:color="auto"/>
            <w:right w:val="none" w:sz="0" w:space="0" w:color="auto"/>
          </w:divBdr>
        </w:div>
        <w:div w:id="865947712">
          <w:marLeft w:val="446"/>
          <w:marRight w:val="0"/>
          <w:marTop w:val="86"/>
          <w:marBottom w:val="0"/>
          <w:divBdr>
            <w:top w:val="none" w:sz="0" w:space="0" w:color="auto"/>
            <w:left w:val="none" w:sz="0" w:space="0" w:color="auto"/>
            <w:bottom w:val="none" w:sz="0" w:space="0" w:color="auto"/>
            <w:right w:val="none" w:sz="0" w:space="0" w:color="auto"/>
          </w:divBdr>
        </w:div>
        <w:div w:id="1589926272">
          <w:marLeft w:val="1166"/>
          <w:marRight w:val="0"/>
          <w:marTop w:val="86"/>
          <w:marBottom w:val="0"/>
          <w:divBdr>
            <w:top w:val="none" w:sz="0" w:space="0" w:color="auto"/>
            <w:left w:val="none" w:sz="0" w:space="0" w:color="auto"/>
            <w:bottom w:val="none" w:sz="0" w:space="0" w:color="auto"/>
            <w:right w:val="none" w:sz="0" w:space="0" w:color="auto"/>
          </w:divBdr>
        </w:div>
        <w:div w:id="2077820512">
          <w:marLeft w:val="1166"/>
          <w:marRight w:val="0"/>
          <w:marTop w:val="86"/>
          <w:marBottom w:val="0"/>
          <w:divBdr>
            <w:top w:val="none" w:sz="0" w:space="0" w:color="auto"/>
            <w:left w:val="none" w:sz="0" w:space="0" w:color="auto"/>
            <w:bottom w:val="none" w:sz="0" w:space="0" w:color="auto"/>
            <w:right w:val="none" w:sz="0" w:space="0" w:color="auto"/>
          </w:divBdr>
        </w:div>
        <w:div w:id="1537428399">
          <w:marLeft w:val="1166"/>
          <w:marRight w:val="0"/>
          <w:marTop w:val="86"/>
          <w:marBottom w:val="0"/>
          <w:divBdr>
            <w:top w:val="none" w:sz="0" w:space="0" w:color="auto"/>
            <w:left w:val="none" w:sz="0" w:space="0" w:color="auto"/>
            <w:bottom w:val="none" w:sz="0" w:space="0" w:color="auto"/>
            <w:right w:val="none" w:sz="0" w:space="0" w:color="auto"/>
          </w:divBdr>
        </w:div>
        <w:div w:id="1871533115">
          <w:marLeft w:val="1166"/>
          <w:marRight w:val="0"/>
          <w:marTop w:val="86"/>
          <w:marBottom w:val="0"/>
          <w:divBdr>
            <w:top w:val="none" w:sz="0" w:space="0" w:color="auto"/>
            <w:left w:val="none" w:sz="0" w:space="0" w:color="auto"/>
            <w:bottom w:val="none" w:sz="0" w:space="0" w:color="auto"/>
            <w:right w:val="none" w:sz="0" w:space="0" w:color="auto"/>
          </w:divBdr>
        </w:div>
        <w:div w:id="1689335113">
          <w:marLeft w:val="1166"/>
          <w:marRight w:val="0"/>
          <w:marTop w:val="86"/>
          <w:marBottom w:val="0"/>
          <w:divBdr>
            <w:top w:val="none" w:sz="0" w:space="0" w:color="auto"/>
            <w:left w:val="none" w:sz="0" w:space="0" w:color="auto"/>
            <w:bottom w:val="none" w:sz="0" w:space="0" w:color="auto"/>
            <w:right w:val="none" w:sz="0" w:space="0" w:color="auto"/>
          </w:divBdr>
        </w:div>
        <w:div w:id="1149516705">
          <w:marLeft w:val="1166"/>
          <w:marRight w:val="0"/>
          <w:marTop w:val="86"/>
          <w:marBottom w:val="0"/>
          <w:divBdr>
            <w:top w:val="none" w:sz="0" w:space="0" w:color="auto"/>
            <w:left w:val="none" w:sz="0" w:space="0" w:color="auto"/>
            <w:bottom w:val="none" w:sz="0" w:space="0" w:color="auto"/>
            <w:right w:val="none" w:sz="0" w:space="0" w:color="auto"/>
          </w:divBdr>
        </w:div>
        <w:div w:id="1722096282">
          <w:marLeft w:val="547"/>
          <w:marRight w:val="0"/>
          <w:marTop w:val="86"/>
          <w:marBottom w:val="0"/>
          <w:divBdr>
            <w:top w:val="none" w:sz="0" w:space="0" w:color="auto"/>
            <w:left w:val="none" w:sz="0" w:space="0" w:color="auto"/>
            <w:bottom w:val="none" w:sz="0" w:space="0" w:color="auto"/>
            <w:right w:val="none" w:sz="0" w:space="0" w:color="auto"/>
          </w:divBdr>
        </w:div>
        <w:div w:id="988366539">
          <w:marLeft w:val="547"/>
          <w:marRight w:val="0"/>
          <w:marTop w:val="86"/>
          <w:marBottom w:val="0"/>
          <w:divBdr>
            <w:top w:val="none" w:sz="0" w:space="0" w:color="auto"/>
            <w:left w:val="none" w:sz="0" w:space="0" w:color="auto"/>
            <w:bottom w:val="none" w:sz="0" w:space="0" w:color="auto"/>
            <w:right w:val="none" w:sz="0" w:space="0" w:color="auto"/>
          </w:divBdr>
        </w:div>
        <w:div w:id="1926912106">
          <w:marLeft w:val="547"/>
          <w:marRight w:val="0"/>
          <w:marTop w:val="86"/>
          <w:marBottom w:val="0"/>
          <w:divBdr>
            <w:top w:val="none" w:sz="0" w:space="0" w:color="auto"/>
            <w:left w:val="none" w:sz="0" w:space="0" w:color="auto"/>
            <w:bottom w:val="none" w:sz="0" w:space="0" w:color="auto"/>
            <w:right w:val="none" w:sz="0" w:space="0" w:color="auto"/>
          </w:divBdr>
        </w:div>
        <w:div w:id="1690175682">
          <w:marLeft w:val="547"/>
          <w:marRight w:val="0"/>
          <w:marTop w:val="86"/>
          <w:marBottom w:val="0"/>
          <w:divBdr>
            <w:top w:val="none" w:sz="0" w:space="0" w:color="auto"/>
            <w:left w:val="none" w:sz="0" w:space="0" w:color="auto"/>
            <w:bottom w:val="none" w:sz="0" w:space="0" w:color="auto"/>
            <w:right w:val="none" w:sz="0" w:space="0" w:color="auto"/>
          </w:divBdr>
        </w:div>
        <w:div w:id="962689078">
          <w:marLeft w:val="547"/>
          <w:marRight w:val="0"/>
          <w:marTop w:val="86"/>
          <w:marBottom w:val="0"/>
          <w:divBdr>
            <w:top w:val="none" w:sz="0" w:space="0" w:color="auto"/>
            <w:left w:val="none" w:sz="0" w:space="0" w:color="auto"/>
            <w:bottom w:val="none" w:sz="0" w:space="0" w:color="auto"/>
            <w:right w:val="none" w:sz="0" w:space="0" w:color="auto"/>
          </w:divBdr>
        </w:div>
        <w:div w:id="103812797">
          <w:marLeft w:val="547"/>
          <w:marRight w:val="0"/>
          <w:marTop w:val="86"/>
          <w:marBottom w:val="0"/>
          <w:divBdr>
            <w:top w:val="none" w:sz="0" w:space="0" w:color="auto"/>
            <w:left w:val="none" w:sz="0" w:space="0" w:color="auto"/>
            <w:bottom w:val="none" w:sz="0" w:space="0" w:color="auto"/>
            <w:right w:val="none" w:sz="0" w:space="0" w:color="auto"/>
          </w:divBdr>
        </w:div>
        <w:div w:id="5256056">
          <w:marLeft w:val="547"/>
          <w:marRight w:val="0"/>
          <w:marTop w:val="86"/>
          <w:marBottom w:val="0"/>
          <w:divBdr>
            <w:top w:val="none" w:sz="0" w:space="0" w:color="auto"/>
            <w:left w:val="none" w:sz="0" w:space="0" w:color="auto"/>
            <w:bottom w:val="none" w:sz="0" w:space="0" w:color="auto"/>
            <w:right w:val="none" w:sz="0" w:space="0" w:color="auto"/>
          </w:divBdr>
        </w:div>
        <w:div w:id="2038582325">
          <w:marLeft w:val="547"/>
          <w:marRight w:val="0"/>
          <w:marTop w:val="86"/>
          <w:marBottom w:val="0"/>
          <w:divBdr>
            <w:top w:val="none" w:sz="0" w:space="0" w:color="auto"/>
            <w:left w:val="none" w:sz="0" w:space="0" w:color="auto"/>
            <w:bottom w:val="none" w:sz="0" w:space="0" w:color="auto"/>
            <w:right w:val="none" w:sz="0" w:space="0" w:color="auto"/>
          </w:divBdr>
        </w:div>
      </w:divsChild>
    </w:div>
    <w:div w:id="1186022414">
      <w:bodyDiv w:val="1"/>
      <w:marLeft w:val="0"/>
      <w:marRight w:val="0"/>
      <w:marTop w:val="0"/>
      <w:marBottom w:val="0"/>
      <w:divBdr>
        <w:top w:val="none" w:sz="0" w:space="0" w:color="auto"/>
        <w:left w:val="none" w:sz="0" w:space="0" w:color="auto"/>
        <w:bottom w:val="none" w:sz="0" w:space="0" w:color="auto"/>
        <w:right w:val="none" w:sz="0" w:space="0" w:color="auto"/>
      </w:divBdr>
    </w:div>
    <w:div w:id="1443693877">
      <w:bodyDiv w:val="1"/>
      <w:marLeft w:val="0"/>
      <w:marRight w:val="0"/>
      <w:marTop w:val="0"/>
      <w:marBottom w:val="0"/>
      <w:divBdr>
        <w:top w:val="none" w:sz="0" w:space="0" w:color="auto"/>
        <w:left w:val="none" w:sz="0" w:space="0" w:color="auto"/>
        <w:bottom w:val="none" w:sz="0" w:space="0" w:color="auto"/>
        <w:right w:val="none" w:sz="0" w:space="0" w:color="auto"/>
      </w:divBdr>
    </w:div>
    <w:div w:id="1645743272">
      <w:bodyDiv w:val="1"/>
      <w:marLeft w:val="0"/>
      <w:marRight w:val="0"/>
      <w:marTop w:val="0"/>
      <w:marBottom w:val="0"/>
      <w:divBdr>
        <w:top w:val="none" w:sz="0" w:space="0" w:color="auto"/>
        <w:left w:val="none" w:sz="0" w:space="0" w:color="auto"/>
        <w:bottom w:val="none" w:sz="0" w:space="0" w:color="auto"/>
        <w:right w:val="none" w:sz="0" w:space="0" w:color="auto"/>
      </w:divBdr>
    </w:div>
    <w:div w:id="181228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w6dnj2IyYjE&amp;t=88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O1islM0ytk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281426654?embedded=true&amp;source=video_title&amp;owner=321681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34fb8c-831e-4eb8-8456-b9d33828000d">
      <Terms xmlns="http://schemas.microsoft.com/office/infopath/2007/PartnerControls"/>
    </lcf76f155ced4ddcb4097134ff3c332f>
    <TaxCatchAll xmlns="8ad07093-0f25-4850-9969-06e923766a96" xsi:nil="true"/>
    <SharedWithUsers xmlns="8ad07093-0f25-4850-9969-06e923766a96">
      <UserInfo>
        <DisplayName/>
        <AccountId xsi:nil="true"/>
        <AccountType/>
      </UserInfo>
    </SharedWithUsers>
    <MediaLengthInSeconds xmlns="7734fb8c-831e-4eb8-8456-b9d3382800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B364B4C675074FA44788609F1CB9C1" ma:contentTypeVersion="13" ma:contentTypeDescription="Create a new document." ma:contentTypeScope="" ma:versionID="bedf9d699298f379f3ddf9bf4266d08a">
  <xsd:schema xmlns:xsd="http://www.w3.org/2001/XMLSchema" xmlns:xs="http://www.w3.org/2001/XMLSchema" xmlns:p="http://schemas.microsoft.com/office/2006/metadata/properties" xmlns:ns2="7734fb8c-831e-4eb8-8456-b9d33828000d" xmlns:ns3="8ad07093-0f25-4850-9969-06e923766a96" targetNamespace="http://schemas.microsoft.com/office/2006/metadata/properties" ma:root="true" ma:fieldsID="f70ac71472127edb9ddfef877116142b" ns2:_="" ns3:_="">
    <xsd:import namespace="7734fb8c-831e-4eb8-8456-b9d33828000d"/>
    <xsd:import namespace="8ad07093-0f25-4850-9969-06e923766a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4fb8c-831e-4eb8-8456-b9d338280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7093-0f25-4850-9969-06e923766a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ef80153-f963-49f3-a96a-9f2e1c58e2cf}" ma:internalName="TaxCatchAll" ma:showField="CatchAllData" ma:web="8ad07093-0f25-4850-9969-06e923766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19DDF3-11CF-4347-8C47-9FA8A8007E81}">
  <ds:schemaRefs>
    <ds:schemaRef ds:uri="http://schemas.microsoft.com/office/2006/metadata/properties"/>
    <ds:schemaRef ds:uri="http://schemas.microsoft.com/office/infopath/2007/PartnerControls"/>
    <ds:schemaRef ds:uri="66e4f3bb-f9c5-4cf1-b15c-7c5e7d9f6b17"/>
    <ds:schemaRef ds:uri="21d3e05b-d082-4aab-a5b1-52ea0a72b9f7"/>
  </ds:schemaRefs>
</ds:datastoreItem>
</file>

<file path=customXml/itemProps2.xml><?xml version="1.0" encoding="utf-8"?>
<ds:datastoreItem xmlns:ds="http://schemas.openxmlformats.org/officeDocument/2006/customXml" ds:itemID="{C52CF9AB-F3B7-4F05-BC35-C03A729F0E60}"/>
</file>

<file path=customXml/itemProps3.xml><?xml version="1.0" encoding="utf-8"?>
<ds:datastoreItem xmlns:ds="http://schemas.openxmlformats.org/officeDocument/2006/customXml" ds:itemID="{7EE65BA4-76BD-474E-AF6A-FAD01CD446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De Jong</dc:creator>
  <cp:keywords/>
  <dc:description/>
  <cp:lastModifiedBy>Rose De Jong</cp:lastModifiedBy>
  <cp:revision>15</cp:revision>
  <dcterms:created xsi:type="dcterms:W3CDTF">2023-01-25T18:48:00Z</dcterms:created>
  <dcterms:modified xsi:type="dcterms:W3CDTF">2023-10-02T14:14:00Z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0x01010086B364B4C675074FA44788609F1CB9C1</vt:lpwstr>
  </property>
  <property fmtid="{D5CDD505-2E9C-101B-9397-08002B2CF9AE}" pid="3" name="MediaServiceImageTags">
    <vt:lpwstr/>
  </property>
  <property fmtid="{D5CDD505-2E9C-101B-9397-08002B2CF9AE}" pid="4" name="Order">
    <vt:r8>659100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