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52808" w14:textId="6F32824E" w:rsidR="00D32D26" w:rsidRPr="00421B0C" w:rsidRDefault="00D73DA6" w:rsidP="00017D19">
      <w:pPr>
        <w:pStyle w:val="H1-title"/>
        <w:rPr>
          <w:sz w:val="39"/>
          <w:szCs w:val="39"/>
        </w:rPr>
      </w:pPr>
      <w:r>
        <w:rPr>
          <w:noProof/>
          <w:sz w:val="39"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7668440" wp14:editId="02D7E64A">
                <wp:simplePos x="0" y="0"/>
                <wp:positionH relativeFrom="column">
                  <wp:posOffset>5824187</wp:posOffset>
                </wp:positionH>
                <wp:positionV relativeFrom="page">
                  <wp:posOffset>-450376</wp:posOffset>
                </wp:positionV>
                <wp:extent cx="1675760" cy="1433015"/>
                <wp:effectExtent l="0" t="0" r="127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760" cy="1433015"/>
                          <a:chOff x="0" y="0"/>
                          <a:chExt cx="1904322" cy="1607736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228600" y="0"/>
                            <a:ext cx="1675722" cy="1607736"/>
                          </a:xfrm>
                          <a:prstGeom prst="ellipse">
                            <a:avLst/>
                          </a:prstGeom>
                          <a:solidFill>
                            <a:srgbClr val="FDF89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8" name="Picture 8" descr="Logo,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09600"/>
                            <a:ext cx="804545" cy="784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58.6pt;margin-top:-35.45pt;width:131.95pt;height:112.85pt;z-index:251663360;mso-position-vertical-relative:page;mso-width-relative:margin;mso-height-relative:margin" coordsize="19043,16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">
                <v:oval id="Oval 12" o:spid="_x0000_s1027" style="position:absolute;left:2286;width:16757;height:160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cXMIA&#10;AADbAAAADwAAAGRycy9kb3ducmV2LnhtbESP0YrCMBBF3wX/IczCvmmqoJZqFBUEWRCx+gFDM9t0&#10;t5nUJmr37zeC4NsM9849dxarztbiTq2vHCsYDRMQxIXTFZcKLufdIAXhA7LG2jEp+CMPq2W/t8BM&#10;uwef6J6HUsQQ9hkqMCE0mZS+MGTRD11DHLVv11oMcW1LqVt8xHBby3GSTKXFiiPBYENbQ8VvfrMR&#10;Eia79LguZ/LnMDITu/nKvb0q9fnRrecgAnXhbX5d73WsP4bnL3E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lxcwgAAANsAAAAPAAAAAAAAAAAAAAAAAJgCAABkcnMvZG93&#10;bnJldi54bWxQSwUGAAAAAAQABAD1AAAAhwMAAAAA&#10;" fillcolor="#fdf89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alt="Logo, icon&#10;&#10;Description automatically generated" style="position:absolute;top:6096;width:8045;height:7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xD1q/AAAA2gAAAA8AAABkcnMvZG93bnJldi54bWxETz1vwjAQ3SvxH6xDYitOM0CVYqKoEhKM&#10;hQ5lO8WXOCI+p7YT0n+Ph0qMT+97V862FxP50DlW8LbOQBDXTnfcKvi+HF7fQYSIrLF3TAr+KEC5&#10;X7zssNDuzl80nWMrUgiHAhWYGIdCylAbshjWbiBOXOO8xZigb6X2eE/htpd5lm2kxY5Tg8GBPg3V&#10;t/NoFVSGm6ub5On0Ezfj5Tf3t6beKrVaztUHiEhzfIr/3UetIG1NV9INkPsH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O8Q9avwAAANoAAAAPAAAAAAAAAAAAAAAAAJ8CAABk&#10;cnMvZG93bnJldi54bWxQSwUGAAAAAAQABAD3AAAAiwMAAAAA&#10;">
                  <v:imagedata r:id="rId12" o:title="Logo, icon&#10;&#10;Description automatically generated"/>
                  <v:path arrowok="t"/>
                </v:shape>
                <w10:wrap anchory="page"/>
              </v:group>
            </w:pict>
          </mc:Fallback>
        </mc:AlternateContent>
      </w:r>
      <w:r>
        <w:rPr>
          <w:sz w:val="39"/>
        </w:rPr>
        <w:t>Activité : Principes directeurs et prévention de la VBG</w:t>
      </w:r>
    </w:p>
    <w:p w14:paraId="0E7DA30F" w14:textId="4F23D842" w:rsidR="00D32D26" w:rsidRPr="00421B0C" w:rsidRDefault="00617AEB" w:rsidP="00224F27">
      <w:pPr>
        <w:pStyle w:val="activityduration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93DCD80" wp14:editId="26715EE7">
                <wp:simplePos x="0" y="0"/>
                <wp:positionH relativeFrom="column">
                  <wp:posOffset>-905680</wp:posOffset>
                </wp:positionH>
                <wp:positionV relativeFrom="page">
                  <wp:posOffset>1418021</wp:posOffset>
                </wp:positionV>
                <wp:extent cx="6602400" cy="0"/>
                <wp:effectExtent l="0" t="19050" r="82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1.3pt,111.65pt" to="448.55pt,1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" strokecolor="#faeb00" strokeweight="2.25pt">
                <v:stroke joinstyle="miter"/>
                <w10:wrap anchory="page"/>
              </v:line>
            </w:pict>
          </mc:Fallback>
        </mc:AlternateContent>
      </w:r>
      <w:r>
        <w:t xml:space="preserve">Durée prévue : 20 min. </w:t>
      </w:r>
    </w:p>
    <w:p w14:paraId="1E75EA94" w14:textId="461FC906" w:rsidR="00FA5127" w:rsidRPr="00421B0C" w:rsidRDefault="00FA5127" w:rsidP="003B0FA9">
      <w:pPr>
        <w:pStyle w:val="activityobjective"/>
        <w:rPr>
          <w:rFonts w:eastAsia="Times New Roman" w:cs="Times New Roman"/>
        </w:rPr>
      </w:pPr>
      <w:r>
        <w:t xml:space="preserve">Objectif : améliorer la compréhension des participants sur la manière d’appliquer les principes </w:t>
      </w:r>
      <w:proofErr w:type="gramStart"/>
      <w:r>
        <w:t>directeurs</w:t>
      </w:r>
      <w:proofErr w:type="gramEnd"/>
      <w:r>
        <w:t xml:space="preserve"> en matière de VBG dans les activités de prévention de la VBG</w:t>
      </w:r>
    </w:p>
    <w:p w14:paraId="1771635A" w14:textId="457D726F" w:rsidR="008144A5" w:rsidRPr="00421B0C" w:rsidRDefault="008144A5" w:rsidP="008144A5">
      <w:pPr>
        <w:pStyle w:val="bulletsnormal"/>
      </w:pPr>
      <w:r>
        <w:t xml:space="preserve">Placez quatre panneaux sur le mur, chacun avec l’un des quatre principes directeurs inscrits dessus : (« Dirigé par la communauté », « Responsable à l’égard des femmes et des filles », « Axé sur </w:t>
      </w:r>
      <w:proofErr w:type="gramStart"/>
      <w:r>
        <w:t>les survivant</w:t>
      </w:r>
      <w:proofErr w:type="gramEnd"/>
      <w:r>
        <w:t xml:space="preserve">(e)s », « Ne pas nuire »). </w:t>
      </w:r>
    </w:p>
    <w:p w14:paraId="73FD3ACD" w14:textId="77777777" w:rsidR="008144A5" w:rsidRPr="00421B0C" w:rsidRDefault="008144A5" w:rsidP="008144A5">
      <w:pPr>
        <w:pStyle w:val="bulletsnormal"/>
      </w:pPr>
      <w:r>
        <w:t>Demandez aux participants de noter sur un post-it une activité de prévention primaire de la VBG (de préférence un exemple tiré d’un programme en cours, s’il est disponible). </w:t>
      </w:r>
    </w:p>
    <w:p w14:paraId="54C5B2C6" w14:textId="704C0030" w:rsidR="008144A5" w:rsidRPr="00421B0C" w:rsidRDefault="008144A5" w:rsidP="008144A5">
      <w:pPr>
        <w:pStyle w:val="bulletsnormal"/>
      </w:pPr>
      <w:r>
        <w:t>Invitez chaque participant à venir devant la salle et à coller son post-it sur l’un des panneaux avec un principe, choisi au hasard. </w:t>
      </w:r>
    </w:p>
    <w:p w14:paraId="3F6829C6" w14:textId="58A1196D" w:rsidR="008144A5" w:rsidRPr="00421B0C" w:rsidRDefault="008144A5" w:rsidP="008144A5">
      <w:pPr>
        <w:pStyle w:val="bulletsnormal"/>
      </w:pPr>
      <w:r>
        <w:t>Invitez les participants à donner un exemple d’un moyen de rendre cette action ou intervention sensible au principe choisi. En d’autres termes, invitez-les à expliquer comment l’action/initiative est axée sur les survivant(e)s, ou responsable à l’égard des femmes et des filles, ou ne nuit pas, ou est dirigée par la communauté. </w:t>
      </w:r>
    </w:p>
    <w:p w14:paraId="1A177496" w14:textId="6ACC822C" w:rsidR="008144A5" w:rsidRPr="00421B0C" w:rsidRDefault="008144A5" w:rsidP="008144A5">
      <w:pPr>
        <w:pStyle w:val="bulletsnormal"/>
      </w:pPr>
      <w:r>
        <w:t>Cet exercice devrait stimuler la révision des principes et aider les participants à les traduire dans la pratique, ainsi que susciter des réflexions critiques sur la manière d’adapter les interventions pour respecter les principes directeurs en matière de VBG. </w:t>
      </w:r>
    </w:p>
    <w:p w14:paraId="0FB5FAF5" w14:textId="2E3BBA48" w:rsidR="008144A5" w:rsidRPr="00421B0C" w:rsidRDefault="008144A5" w:rsidP="008144A5">
      <w:pPr>
        <w:pStyle w:val="bulletsnormal"/>
      </w:pPr>
      <w:r>
        <w:t xml:space="preserve">Tout au long de l’exercice, soulignez l’importance des initiatives à long terme ainsi que des mesures immédiates qui peuvent être prises pour promouvoir l’égalité des genres. Il y aura des chevauchements entre les différents principes pour chacun des exemples.  </w:t>
      </w:r>
    </w:p>
    <w:p w14:paraId="234E209E" w14:textId="6C06415C" w:rsidR="00615D68" w:rsidRPr="00421B0C" w:rsidRDefault="00615D68" w:rsidP="00615D68">
      <w:pPr>
        <w:rPr>
          <w:rFonts w:ascii="Lato" w:hAnsi="Lato"/>
        </w:rPr>
      </w:pPr>
    </w:p>
    <w:p w14:paraId="30E8438C" w14:textId="5990CB20" w:rsidR="00D32D26" w:rsidRPr="00421B0C" w:rsidRDefault="00D32D26" w:rsidP="00615D68">
      <w:pPr>
        <w:rPr>
          <w:rFonts w:ascii="Lato" w:hAnsi="Lato"/>
          <w:sz w:val="22"/>
        </w:rPr>
      </w:pPr>
      <w:r>
        <w:rPr>
          <w:rFonts w:ascii="Lato" w:hAnsi="Lato"/>
        </w:rPr>
        <w:t xml:space="preserve">Exemples de mesures à prendre pour adhérer aux principes des </w:t>
      </w:r>
      <w:r>
        <w:rPr>
          <w:rStyle w:val="bold"/>
          <w:rFonts w:ascii="Lato" w:hAnsi="Lato"/>
        </w:rPr>
        <w:t xml:space="preserve">processus dirigés par </w:t>
      </w:r>
      <w:proofErr w:type="gramStart"/>
      <w:r>
        <w:rPr>
          <w:rStyle w:val="bold"/>
          <w:rFonts w:ascii="Lato" w:hAnsi="Lato"/>
        </w:rPr>
        <w:t>la</w:t>
      </w:r>
      <w:proofErr w:type="gramEnd"/>
      <w:r>
        <w:rPr>
          <w:rStyle w:val="bold"/>
          <w:rFonts w:ascii="Lato" w:hAnsi="Lato"/>
        </w:rPr>
        <w:t xml:space="preserve"> communauté</w:t>
      </w:r>
      <w:r>
        <w:rPr>
          <w:rFonts w:ascii="Lato" w:hAnsi="Lato"/>
          <w:b/>
        </w:rPr>
        <w:t xml:space="preserve"> </w:t>
      </w:r>
      <w:r>
        <w:rPr>
          <w:rFonts w:ascii="Lato" w:hAnsi="Lato"/>
        </w:rPr>
        <w:t xml:space="preserve">et de la </w:t>
      </w:r>
      <w:r>
        <w:rPr>
          <w:rStyle w:val="bold"/>
          <w:rFonts w:ascii="Lato" w:hAnsi="Lato"/>
        </w:rPr>
        <w:t>responsabilité à l’égard des femmes et des filles</w:t>
      </w:r>
      <w:r>
        <w:rPr>
          <w:rFonts w:ascii="Lato" w:hAnsi="Lato"/>
        </w:rPr>
        <w:t xml:space="preserve"> : </w:t>
      </w:r>
    </w:p>
    <w:p w14:paraId="752B6F5C" w14:textId="78E6D15D" w:rsidR="00530F52" w:rsidRPr="00421B0C" w:rsidRDefault="00530F52" w:rsidP="00530F52">
      <w:pPr>
        <w:pStyle w:val="bulletsexample"/>
      </w:pPr>
      <w:proofErr w:type="gramStart"/>
      <w:r>
        <w:t>promouvoir</w:t>
      </w:r>
      <w:proofErr w:type="gramEnd"/>
      <w:r>
        <w:t xml:space="preserve"> et assurer le </w:t>
      </w:r>
      <w:r>
        <w:rPr>
          <w:rStyle w:val="bold"/>
          <w:sz w:val="24"/>
        </w:rPr>
        <w:t>leadership des femmes et des filles</w:t>
      </w:r>
      <w:r>
        <w:rPr>
          <w:b/>
        </w:rPr>
        <w:t xml:space="preserve"> </w:t>
      </w:r>
      <w:r>
        <w:t>dans le travail sur la VBG ;</w:t>
      </w:r>
    </w:p>
    <w:p w14:paraId="1E5C21B9" w14:textId="588C9E35" w:rsidR="00530F52" w:rsidRPr="00421B0C" w:rsidRDefault="00530F52" w:rsidP="00530F52">
      <w:pPr>
        <w:pStyle w:val="bulletsexample"/>
      </w:pPr>
      <w:proofErr w:type="gramStart"/>
      <w:r w:rsidRPr="006A18D3">
        <w:rPr>
          <w:rStyle w:val="bold"/>
          <w:b w:val="0"/>
          <w:sz w:val="24"/>
        </w:rPr>
        <w:t>é</w:t>
      </w:r>
      <w:r w:rsidRPr="006A18D3">
        <w:rPr>
          <w:rStyle w:val="bold"/>
          <w:sz w:val="24"/>
        </w:rPr>
        <w:t>couter</w:t>
      </w:r>
      <w:proofErr w:type="gramEnd"/>
      <w:r w:rsidRPr="006A18D3">
        <w:rPr>
          <w:rStyle w:val="bold"/>
          <w:sz w:val="24"/>
        </w:rPr>
        <w:t xml:space="preserve"> </w:t>
      </w:r>
      <w:r>
        <w:t xml:space="preserve">les exigences et les </w:t>
      </w:r>
      <w:r>
        <w:rPr>
          <w:rStyle w:val="bold"/>
          <w:sz w:val="24"/>
        </w:rPr>
        <w:t>conseils de femmes et de filles diverses</w:t>
      </w:r>
      <w:r>
        <w:rPr>
          <w:b/>
        </w:rPr>
        <w:t xml:space="preserve"> </w:t>
      </w:r>
      <w:r>
        <w:t>avant d’entreprendre des initiatives visant à impliquer les hommes ;</w:t>
      </w:r>
    </w:p>
    <w:p w14:paraId="4F866F14" w14:textId="77777777" w:rsidR="00530F52" w:rsidRPr="00421B0C" w:rsidRDefault="00530F52" w:rsidP="00530F52">
      <w:pPr>
        <w:pStyle w:val="bulletsexample"/>
        <w:rPr>
          <w:rStyle w:val="bold"/>
          <w:bCs/>
          <w:sz w:val="24"/>
        </w:rPr>
      </w:pPr>
      <w:r>
        <w:t xml:space="preserve">reconnaître la hiérarchie existante entre les sexes et s’efforcer de </w:t>
      </w:r>
      <w:r>
        <w:rPr>
          <w:rStyle w:val="bold"/>
          <w:sz w:val="24"/>
        </w:rPr>
        <w:t>transformer un système d’inégalité dont les hommes bénéficient</w:t>
      </w:r>
      <w:r>
        <w:t> ;</w:t>
      </w:r>
    </w:p>
    <w:p w14:paraId="736026EF" w14:textId="1C35028A" w:rsidR="00530F52" w:rsidRPr="00421B0C" w:rsidRDefault="00530F52" w:rsidP="00E446D0">
      <w:pPr>
        <w:pStyle w:val="bulletsexample"/>
        <w:numPr>
          <w:ilvl w:val="0"/>
          <w:numId w:val="12"/>
        </w:numPr>
      </w:pPr>
      <w:proofErr w:type="gramStart"/>
      <w:r>
        <w:rPr>
          <w:rStyle w:val="bold"/>
          <w:sz w:val="24"/>
        </w:rPr>
        <w:t>travailler</w:t>
      </w:r>
      <w:proofErr w:type="gramEnd"/>
      <w:r>
        <w:rPr>
          <w:rStyle w:val="bold"/>
          <w:sz w:val="24"/>
        </w:rPr>
        <w:t xml:space="preserve"> à la fois au niveau individuel et structurel</w:t>
      </w:r>
      <w:r>
        <w:t xml:space="preserve"> pour changer les comportements personnels tout en transformant les systèmes patriarcaux ;</w:t>
      </w:r>
    </w:p>
    <w:p w14:paraId="4AC28267" w14:textId="07F377D8" w:rsidR="00530F52" w:rsidRPr="00421B0C" w:rsidRDefault="00530F52" w:rsidP="00530F52">
      <w:pPr>
        <w:pStyle w:val="bulletsexample"/>
      </w:pPr>
      <w:proofErr w:type="gramStart"/>
      <w:r>
        <w:t>veiller</w:t>
      </w:r>
      <w:proofErr w:type="gramEnd"/>
      <w:r>
        <w:t xml:space="preserve"> à ce que les </w:t>
      </w:r>
      <w:r>
        <w:rPr>
          <w:rStyle w:val="bold"/>
          <w:sz w:val="24"/>
        </w:rPr>
        <w:t>efforts d’implication masculine</w:t>
      </w:r>
      <w:r>
        <w:t xml:space="preserve"> </w:t>
      </w:r>
      <w:r>
        <w:rPr>
          <w:rStyle w:val="bold"/>
          <w:sz w:val="24"/>
        </w:rPr>
        <w:t>autonomisent les femmes et les filles</w:t>
      </w:r>
      <w:r>
        <w:t xml:space="preserve"> et honorent le leadership des femmes ; et</w:t>
      </w:r>
    </w:p>
    <w:p w14:paraId="783A4FE6" w14:textId="775CEA2D" w:rsidR="00530F52" w:rsidRPr="00421B0C" w:rsidRDefault="00530F52" w:rsidP="00530F52">
      <w:pPr>
        <w:pStyle w:val="bulletsexample"/>
      </w:pPr>
      <w:proofErr w:type="gramStart"/>
      <w:r>
        <w:rPr>
          <w:rStyle w:val="bold"/>
          <w:sz w:val="24"/>
        </w:rPr>
        <w:t>examiner</w:t>
      </w:r>
      <w:proofErr w:type="gramEnd"/>
      <w:r>
        <w:rPr>
          <w:rStyle w:val="bold"/>
          <w:sz w:val="24"/>
        </w:rPr>
        <w:t xml:space="preserve"> les</w:t>
      </w:r>
      <w:r>
        <w:t xml:space="preserve"> décisions de </w:t>
      </w:r>
      <w:r>
        <w:rPr>
          <w:rStyle w:val="bold"/>
          <w:sz w:val="24"/>
        </w:rPr>
        <w:t>financement</w:t>
      </w:r>
      <w:r>
        <w:rPr>
          <w:b/>
        </w:rPr>
        <w:t xml:space="preserve"> </w:t>
      </w:r>
      <w:r>
        <w:t>pour s’assurer que les hiérarchies de genre ne sont pas reproduites par inadvertance.</w:t>
      </w:r>
    </w:p>
    <w:p w14:paraId="35A90FB2" w14:textId="77777777" w:rsidR="00E446D0" w:rsidRPr="00421B0C" w:rsidRDefault="00E446D0" w:rsidP="00E446D0">
      <w:pPr>
        <w:pStyle w:val="bulletsexample"/>
        <w:numPr>
          <w:ilvl w:val="0"/>
          <w:numId w:val="0"/>
        </w:numPr>
        <w:ind w:left="360"/>
      </w:pPr>
    </w:p>
    <w:p w14:paraId="0EE4BA92" w14:textId="263F5C46" w:rsidR="00B129A2" w:rsidRPr="00421B0C" w:rsidRDefault="00B129A2" w:rsidP="00E446D0">
      <w:pPr>
        <w:pStyle w:val="BodyText1"/>
        <w:spacing w:before="60" w:after="120"/>
      </w:pPr>
      <w:r>
        <w:t>Rappelez aux participants que même au début d’une situation d’urgence, des mesures concrètes peuvent être prises pour promouvoir l’</w:t>
      </w:r>
      <w:r>
        <w:rPr>
          <w:rStyle w:val="bold"/>
          <w:sz w:val="24"/>
        </w:rPr>
        <w:t xml:space="preserve">autonomisation </w:t>
      </w:r>
      <w:r>
        <w:t xml:space="preserve">des femmes et des filles. Il s’agit par exemple de veiller à ce que les femmes aient une voix véritablement représentative et significative au sein des comités de gouvernance du site ou d’autres structures </w:t>
      </w:r>
      <w:r>
        <w:lastRenderedPageBreak/>
        <w:t>communautaires, telles que les groupes de protection de l’enfance, les comités des moyens de subsistance, etc. Le modu</w:t>
      </w:r>
      <w:r w:rsidR="00BE4FF9">
        <w:t>le 2 du Kit d’animation sur</w:t>
      </w:r>
      <w:r>
        <w:t xml:space="preserve"> la prévention de la VBG approfondira les thèmes de la participation et de l’autonomisation des femmes et des filles. </w:t>
      </w:r>
    </w:p>
    <w:p w14:paraId="6B6F4CF3" w14:textId="32B75589" w:rsidR="00B129A2" w:rsidRPr="00421B0C" w:rsidRDefault="00B129A2" w:rsidP="009A4F0E">
      <w:pPr>
        <w:pStyle w:val="BodyText1"/>
        <w:rPr>
          <w:b/>
          <w:color w:val="0072BC"/>
          <w:sz w:val="24"/>
        </w:rPr>
      </w:pPr>
      <w:r>
        <w:t xml:space="preserve">Une </w:t>
      </w:r>
      <w:r>
        <w:rPr>
          <w:rStyle w:val="bold"/>
          <w:sz w:val="24"/>
        </w:rPr>
        <w:t xml:space="preserve">approche axée sur </w:t>
      </w:r>
      <w:proofErr w:type="gramStart"/>
      <w:r>
        <w:rPr>
          <w:rStyle w:val="bold"/>
          <w:sz w:val="24"/>
        </w:rPr>
        <w:t>les survivant</w:t>
      </w:r>
      <w:proofErr w:type="gramEnd"/>
      <w:r>
        <w:rPr>
          <w:rStyle w:val="bold"/>
          <w:sz w:val="24"/>
        </w:rPr>
        <w:t>(e)s</w:t>
      </w:r>
      <w:r>
        <w:rPr>
          <w:b/>
        </w:rPr>
        <w:t xml:space="preserve"> </w:t>
      </w:r>
      <w:r>
        <w:t xml:space="preserve">crée un environnement favorable dans lequel les droits et les souhaits des survivant(e)s sont respectés, leur sécurité est assurée et ils/elles sont traité(e)s avec dignité et respect. Une approche axée sur les survivant(e)s est basée sur les quatre </w:t>
      </w:r>
      <w:r>
        <w:rPr>
          <w:rStyle w:val="bold"/>
          <w:sz w:val="24"/>
        </w:rPr>
        <w:t>principes directeurs de la VBG que sont la sécurité, la confidentialité, la non-discrimination et le respect</w:t>
      </w:r>
      <w:r>
        <w:t>.</w:t>
      </w:r>
    </w:p>
    <w:p w14:paraId="6F696ED3" w14:textId="0FF7D914" w:rsidR="00E446D0" w:rsidRPr="00421B0C" w:rsidRDefault="00D32D26" w:rsidP="00E446D0">
      <w:pPr>
        <w:pStyle w:val="BodyText1"/>
        <w:spacing w:before="60" w:after="120"/>
        <w:rPr>
          <w:b/>
          <w:color w:val="0072BC"/>
          <w:sz w:val="24"/>
        </w:rPr>
      </w:pPr>
      <w:r>
        <w:t xml:space="preserve">Exemples de mesures à prendre pour adhérer au principe </w:t>
      </w:r>
      <w:r>
        <w:rPr>
          <w:rStyle w:val="bold"/>
          <w:sz w:val="24"/>
        </w:rPr>
        <w:t>Ne pas nuire</w:t>
      </w:r>
      <w:r>
        <w:rPr>
          <w:b/>
        </w:rPr>
        <w:t xml:space="preserve"> </w:t>
      </w:r>
      <w:r>
        <w:t>et à celui de l’</w:t>
      </w:r>
      <w:r>
        <w:rPr>
          <w:rStyle w:val="bold"/>
          <w:sz w:val="24"/>
        </w:rPr>
        <w:t xml:space="preserve">approche axée sur </w:t>
      </w:r>
      <w:proofErr w:type="gramStart"/>
      <w:r>
        <w:rPr>
          <w:rStyle w:val="bold"/>
          <w:sz w:val="24"/>
        </w:rPr>
        <w:t>les survivant</w:t>
      </w:r>
      <w:proofErr w:type="gramEnd"/>
      <w:r>
        <w:rPr>
          <w:rStyle w:val="bold"/>
          <w:sz w:val="24"/>
        </w:rPr>
        <w:t>(e)s</w:t>
      </w:r>
      <w:r>
        <w:t> :</w:t>
      </w:r>
      <w:r>
        <w:rPr>
          <w:rStyle w:val="bold"/>
          <w:b w:val="0"/>
          <w:sz w:val="24"/>
        </w:rPr>
        <w:t xml:space="preserve"> </w:t>
      </w:r>
    </w:p>
    <w:p w14:paraId="7C954146" w14:textId="4C5B15E0" w:rsidR="00E446D0" w:rsidRPr="00421B0C" w:rsidRDefault="00B129A2" w:rsidP="00E446D0">
      <w:pPr>
        <w:pStyle w:val="bulletsexample"/>
      </w:pPr>
      <w:r>
        <w:t>La programmation transformatrice doit être mise en œuvre avec prudence et nécessite d’</w:t>
      </w:r>
      <w:r>
        <w:rPr>
          <w:rStyle w:val="bold"/>
          <w:sz w:val="24"/>
        </w:rPr>
        <w:t xml:space="preserve">évaluer le degré d’ouverture de la communauté </w:t>
      </w:r>
      <w:r>
        <w:t>avant d’engager des discussions sur des questions profondément enracinées.</w:t>
      </w:r>
    </w:p>
    <w:p w14:paraId="69023322" w14:textId="2CDBE0B1" w:rsidR="00E446D0" w:rsidRPr="00421B0C" w:rsidRDefault="00B129A2" w:rsidP="00E446D0">
      <w:pPr>
        <w:pStyle w:val="bulletsexample"/>
      </w:pPr>
      <w:r>
        <w:rPr>
          <w:rStyle w:val="bold"/>
          <w:sz w:val="24"/>
        </w:rPr>
        <w:t>Veiller à ce que les services essentiels</w:t>
      </w:r>
      <w:r>
        <w:rPr>
          <w:b/>
        </w:rPr>
        <w:t xml:space="preserve"> </w:t>
      </w:r>
      <w:r>
        <w:t>de santé et de soutien psychosocial soient au moins fonctionnels avant d’entreprendre des activités plus transformatrices en matière de normes sociales et de systèmes. </w:t>
      </w:r>
    </w:p>
    <w:p w14:paraId="6F5328D0" w14:textId="77777777" w:rsidR="00E446D0" w:rsidRPr="00421B0C" w:rsidRDefault="00B129A2" w:rsidP="00E446D0">
      <w:pPr>
        <w:pStyle w:val="bulletsexample"/>
        <w:rPr>
          <w:rStyle w:val="bold"/>
          <w:bCs/>
          <w:sz w:val="24"/>
        </w:rPr>
      </w:pPr>
      <w:r>
        <w:t xml:space="preserve">Une stratégie de prévention de la VBG est incomplète et dangereuse </w:t>
      </w:r>
      <w:r>
        <w:rPr>
          <w:u w:val="single"/>
        </w:rPr>
        <w:t>si elle n’inclut pas</w:t>
      </w:r>
      <w:r>
        <w:t xml:space="preserve"> </w:t>
      </w:r>
      <w:r>
        <w:rPr>
          <w:rStyle w:val="bold"/>
          <w:sz w:val="24"/>
        </w:rPr>
        <w:t>des mesures et des ressources spécifiques</w:t>
      </w:r>
      <w:r>
        <w:rPr>
          <w:b/>
        </w:rPr>
        <w:t xml:space="preserve"> </w:t>
      </w:r>
      <w:r>
        <w:t xml:space="preserve">pour aider les femmes, les filles et les autres groupes à risque, y compris les survivant(e)s, </w:t>
      </w:r>
      <w:r>
        <w:rPr>
          <w:rStyle w:val="bold"/>
          <w:sz w:val="24"/>
        </w:rPr>
        <w:t>à se rétablir et à renforcer leur soutien et leur solidarité</w:t>
      </w:r>
      <w:r>
        <w:t>.</w:t>
      </w:r>
    </w:p>
    <w:p w14:paraId="294844F9" w14:textId="4BAE0DC5" w:rsidR="00B129A2" w:rsidRPr="00421B0C" w:rsidRDefault="00B129A2" w:rsidP="00E446D0">
      <w:pPr>
        <w:pStyle w:val="bulletsexample"/>
        <w:rPr>
          <w:rStyle w:val="bold"/>
          <w:bCs/>
          <w:sz w:val="24"/>
        </w:rPr>
      </w:pPr>
      <w:r>
        <w:t xml:space="preserve">Les programmes qui n’encouragent </w:t>
      </w:r>
      <w:r>
        <w:rPr>
          <w:rStyle w:val="bold"/>
          <w:sz w:val="24"/>
          <w:u w:val="single"/>
        </w:rPr>
        <w:t>PAS</w:t>
      </w:r>
      <w:r>
        <w:t xml:space="preserve"> les normes sociales et de genre positives (par exemple, le partage du contrôle des ressources et de la prise de décision) </w:t>
      </w:r>
      <w:r>
        <w:rPr>
          <w:rStyle w:val="bold"/>
          <w:sz w:val="24"/>
        </w:rPr>
        <w:t>renforcent les stéréotypes néfastes ou aggravent les risques pour les femmes et les filles</w:t>
      </w:r>
      <w:r>
        <w:t>.</w:t>
      </w:r>
      <w:r>
        <w:rPr>
          <w:rStyle w:val="bold"/>
          <w:sz w:val="24"/>
        </w:rPr>
        <w:t> </w:t>
      </w:r>
    </w:p>
    <w:p w14:paraId="2B841BD1" w14:textId="4E60D4B9" w:rsidR="00D32D26" w:rsidRPr="00421B0C" w:rsidRDefault="00D32D26" w:rsidP="00B311B6">
      <w:pPr>
        <w:pStyle w:val="bulletsexample"/>
        <w:numPr>
          <w:ilvl w:val="0"/>
          <w:numId w:val="0"/>
        </w:numPr>
        <w:ind w:left="357"/>
      </w:pPr>
    </w:p>
    <w:p w14:paraId="5DC1DF95" w14:textId="1554174F" w:rsidR="00D32D26" w:rsidRDefault="00721FE9" w:rsidP="001F2763">
      <w:pPr>
        <w:jc w:val="center"/>
        <w:rPr>
          <w:rFonts w:ascii="Lato" w:hAnsi="Lato"/>
          <w:sz w:val="20"/>
        </w:rPr>
      </w:pPr>
      <w:r>
        <w:rPr>
          <w:rFonts w:ascii="Lato" w:hAnsi="Lato"/>
          <w:i/>
          <w:sz w:val="20"/>
        </w:rPr>
        <w:t xml:space="preserve">Contenu dérivé et adapté des Normes minimales </w:t>
      </w:r>
      <w:proofErr w:type="spellStart"/>
      <w:r>
        <w:rPr>
          <w:rFonts w:ascii="Lato" w:hAnsi="Lato"/>
          <w:i/>
          <w:sz w:val="20"/>
        </w:rPr>
        <w:t>interorganisations</w:t>
      </w:r>
      <w:proofErr w:type="spellEnd"/>
      <w:r>
        <w:rPr>
          <w:rFonts w:ascii="Lato" w:hAnsi="Lato"/>
          <w:i/>
          <w:sz w:val="20"/>
        </w:rPr>
        <w:t xml:space="preserve"> pour la programmation d’actions de lutte contre la violence basée sur le genre dans les situations d’urgence, </w:t>
      </w:r>
      <w:r>
        <w:rPr>
          <w:rFonts w:ascii="Lato" w:hAnsi="Lato"/>
          <w:sz w:val="20"/>
        </w:rPr>
        <w:t>2019 (</w:t>
      </w:r>
      <w:hyperlink r:id="rId13" w:history="1">
        <w:r>
          <w:rPr>
            <w:rStyle w:val="Hyperlink"/>
            <w:rFonts w:ascii="Lato" w:hAnsi="Lato"/>
            <w:sz w:val="20"/>
          </w:rPr>
          <w:t>https://gbvaor.net/gbviems</w:t>
        </w:r>
      </w:hyperlink>
      <w:r>
        <w:rPr>
          <w:rFonts w:ascii="Lato" w:hAnsi="Lato"/>
          <w:sz w:val="20"/>
        </w:rPr>
        <w:t xml:space="preserve">). </w:t>
      </w:r>
    </w:p>
    <w:p w14:paraId="389B8DE9" w14:textId="1610EA18" w:rsidR="00D148E3" w:rsidRPr="00B46087" w:rsidRDefault="00A85D62" w:rsidP="001F2763">
      <w:pPr>
        <w:jc w:val="center"/>
        <w:rPr>
          <w:rFonts w:ascii="Lato" w:hAnsi="Lato"/>
          <w:sz w:val="20"/>
          <w:szCs w:val="20"/>
        </w:rPr>
      </w:pPr>
      <w:r w:rsidRPr="00A85D62">
        <w:rPr>
          <w:rFonts w:ascii="Lato" w:hAnsi="Lato"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1A0B6CD6" wp14:editId="51B1B676">
            <wp:simplePos x="0" y="0"/>
            <wp:positionH relativeFrom="column">
              <wp:posOffset>2510716</wp:posOffset>
            </wp:positionH>
            <wp:positionV relativeFrom="paragraph">
              <wp:posOffset>1766526</wp:posOffset>
            </wp:positionV>
            <wp:extent cx="1374967" cy="1605516"/>
            <wp:effectExtent l="0" t="0" r="0" b="0"/>
            <wp:wrapNone/>
            <wp:docPr id="13" name="Picture 12" descr="A cartoon of two wome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98F1AF2-27B9-10C6-566C-A0AC352F53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 cartoon of two women&#10;&#10;Description automatically generated">
                      <a:extLst>
                        <a:ext uri="{FF2B5EF4-FFF2-40B4-BE49-F238E27FC236}">
                          <a16:creationId xmlns:a16="http://schemas.microsoft.com/office/drawing/2014/main" id="{198F1AF2-27B9-10C6-566C-A0AC352F53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445" cy="1617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5D62">
        <w:rPr>
          <w:rFonts w:ascii="Lato" w:hAnsi="Lato"/>
          <w:sz w:val="20"/>
          <w:szCs w:val="20"/>
        </w:rPr>
        <w:t xml:space="preserve"> </w:t>
      </w:r>
      <w:r w:rsidR="00B126D8" w:rsidRPr="006C4FD5">
        <w:rPr>
          <w:rFonts w:ascii="Lato" w:hAnsi="Lato"/>
          <w:sz w:val="20"/>
          <w:szCs w:val="20"/>
        </w:rPr>
        <w:drawing>
          <wp:anchor distT="0" distB="0" distL="114300" distR="114300" simplePos="0" relativeHeight="251643903" behindDoc="1" locked="0" layoutInCell="1" allowOverlap="1" wp14:anchorId="253288F5" wp14:editId="7EC27A8D">
            <wp:simplePos x="0" y="0"/>
            <wp:positionH relativeFrom="column">
              <wp:posOffset>286105</wp:posOffset>
            </wp:positionH>
            <wp:positionV relativeFrom="paragraph">
              <wp:posOffset>1169035</wp:posOffset>
            </wp:positionV>
            <wp:extent cx="5731510" cy="3204210"/>
            <wp:effectExtent l="0" t="0" r="0" b="0"/>
            <wp:wrapNone/>
            <wp:docPr id="7" name="Picture 6" descr="Graphical user interface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5B95E71F-A4BA-6ED2-965C-D1EB0C06D7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Graphical user interface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5B95E71F-A4BA-6ED2-965C-D1EB0C06D7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3151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6D8" w:rsidRPr="00D148E3">
        <w:rPr>
          <w:rFonts w:ascii="Lato" w:hAnsi="Lato"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317DA1C6" wp14:editId="158AB229">
            <wp:simplePos x="0" y="0"/>
            <wp:positionH relativeFrom="column">
              <wp:posOffset>-138135</wp:posOffset>
            </wp:positionH>
            <wp:positionV relativeFrom="paragraph">
              <wp:posOffset>1863090</wp:posOffset>
            </wp:positionV>
            <wp:extent cx="2663614" cy="1955890"/>
            <wp:effectExtent l="0" t="0" r="0" b="0"/>
            <wp:wrapTight wrapText="bothSides">
              <wp:wrapPolygon edited="0">
                <wp:start x="5356" y="0"/>
                <wp:lineTo x="4738" y="421"/>
                <wp:lineTo x="2987" y="2104"/>
                <wp:lineTo x="2575" y="3226"/>
                <wp:lineTo x="1648" y="4769"/>
                <wp:lineTo x="824" y="7013"/>
                <wp:lineTo x="412" y="9257"/>
                <wp:lineTo x="412" y="9538"/>
                <wp:lineTo x="515" y="11501"/>
                <wp:lineTo x="2060" y="15990"/>
                <wp:lineTo x="3090" y="18234"/>
                <wp:lineTo x="2987" y="20618"/>
                <wp:lineTo x="3296" y="21460"/>
                <wp:lineTo x="3399" y="21460"/>
                <wp:lineTo x="18850" y="21460"/>
                <wp:lineTo x="19468" y="18234"/>
                <wp:lineTo x="20395" y="16551"/>
                <wp:lineTo x="20704" y="11501"/>
                <wp:lineTo x="21425" y="9958"/>
                <wp:lineTo x="21116" y="9538"/>
                <wp:lineTo x="18541" y="9257"/>
                <wp:lineTo x="18644" y="9257"/>
                <wp:lineTo x="19468" y="7013"/>
                <wp:lineTo x="19365" y="5751"/>
                <wp:lineTo x="19056" y="4769"/>
                <wp:lineTo x="17717" y="2665"/>
                <wp:lineTo x="17820" y="842"/>
                <wp:lineTo x="15760" y="561"/>
                <wp:lineTo x="6077" y="0"/>
                <wp:lineTo x="5356" y="0"/>
              </wp:wrapPolygon>
            </wp:wrapTight>
            <wp:docPr id="17" name="Picture 16" descr="A picture containing vector graphic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31C68E6-EAEA-A942-7A25-EA0705844B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picture containing vector graphics&#10;&#10;Description automatically generated">
                      <a:extLst>
                        <a:ext uri="{FF2B5EF4-FFF2-40B4-BE49-F238E27FC236}">
                          <a16:creationId xmlns:a16="http://schemas.microsoft.com/office/drawing/2014/main" id="{E31C68E6-EAEA-A942-7A25-EA0705844B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614" cy="195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FD5" w:rsidRPr="00E01395">
        <w:rPr>
          <w:rFonts w:ascii="Lato" w:hAnsi="Lato"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3D5BF064" wp14:editId="5F5B77DA">
            <wp:simplePos x="0" y="0"/>
            <wp:positionH relativeFrom="column">
              <wp:posOffset>4028086</wp:posOffset>
            </wp:positionH>
            <wp:positionV relativeFrom="paragraph">
              <wp:posOffset>1490818</wp:posOffset>
            </wp:positionV>
            <wp:extent cx="2153767" cy="2328530"/>
            <wp:effectExtent l="0" t="0" r="0" b="0"/>
            <wp:wrapTight wrapText="bothSides">
              <wp:wrapPolygon edited="0">
                <wp:start x="14778" y="0"/>
                <wp:lineTo x="13377" y="589"/>
                <wp:lineTo x="13122" y="943"/>
                <wp:lineTo x="13377" y="2003"/>
                <wp:lineTo x="12612" y="3535"/>
                <wp:lineTo x="3312" y="5538"/>
                <wp:lineTo x="1019" y="7660"/>
                <wp:lineTo x="892" y="8013"/>
                <wp:lineTo x="892" y="9427"/>
                <wp:lineTo x="0" y="11430"/>
                <wp:lineTo x="382" y="17205"/>
                <wp:lineTo x="1529" y="18972"/>
                <wp:lineTo x="2166" y="20858"/>
                <wp:lineTo x="2038" y="21447"/>
                <wp:lineTo x="20129" y="21447"/>
                <wp:lineTo x="19874" y="20858"/>
                <wp:lineTo x="20766" y="18972"/>
                <wp:lineTo x="21020" y="17087"/>
                <wp:lineTo x="20766" y="15201"/>
                <wp:lineTo x="20129" y="11430"/>
                <wp:lineTo x="19619" y="9545"/>
                <wp:lineTo x="18600" y="7660"/>
                <wp:lineTo x="16689" y="5774"/>
                <wp:lineTo x="17963" y="5303"/>
                <wp:lineTo x="18218" y="4831"/>
                <wp:lineTo x="17581" y="3889"/>
                <wp:lineTo x="18218" y="1650"/>
                <wp:lineTo x="17198" y="471"/>
                <wp:lineTo x="15415" y="0"/>
                <wp:lineTo x="14778" y="0"/>
              </wp:wrapPolygon>
            </wp:wrapTight>
            <wp:docPr id="19" name="Picture 18" descr="A picture containing text, vector graphic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4445AC2-70AE-2F15-F63A-44D1147A7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picture containing text, vector graphics&#10;&#10;Description automatically generated">
                      <a:extLst>
                        <a:ext uri="{FF2B5EF4-FFF2-40B4-BE49-F238E27FC236}">
                          <a16:creationId xmlns:a16="http://schemas.microsoft.com/office/drawing/2014/main" id="{94445AC2-70AE-2F15-F63A-44D1147A74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767" cy="232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FD5" w:rsidRPr="006C4FD5">
        <w:rPr>
          <w:rFonts w:ascii="Lato" w:hAnsi="Lato"/>
          <w:sz w:val="20"/>
          <w:szCs w:val="20"/>
        </w:rPr>
        <w:t xml:space="preserve"> </w:t>
      </w:r>
      <w:r w:rsidR="00E01395" w:rsidRPr="00E01395">
        <w:rPr>
          <w:rFonts w:ascii="Lato" w:hAnsi="Lato"/>
          <w:sz w:val="20"/>
          <w:szCs w:val="20"/>
        </w:rPr>
        <w:t xml:space="preserve"> </w:t>
      </w:r>
    </w:p>
    <w:sectPr w:rsidR="00D148E3" w:rsidRPr="00B46087" w:rsidSect="00470AE6">
      <w:footerReference w:type="default" r:id="rId18"/>
      <w:pgSz w:w="11906" w:h="16838"/>
      <w:pgMar w:top="851" w:right="1440" w:bottom="1440" w:left="144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1C413" w14:textId="77777777" w:rsidR="009C6628" w:rsidRDefault="009C6628" w:rsidP="0025240B">
      <w:r>
        <w:separator/>
      </w:r>
    </w:p>
  </w:endnote>
  <w:endnote w:type="continuationSeparator" w:id="0">
    <w:p w14:paraId="568B11B6" w14:textId="77777777" w:rsidR="009C6628" w:rsidRDefault="009C6628" w:rsidP="0025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31DE" w14:textId="1C9CABB7" w:rsidR="0025240B" w:rsidRDefault="0025240B" w:rsidP="0025240B">
    <w:pPr>
      <w:pStyle w:val="footer-title"/>
    </w:pPr>
    <w:r>
      <w:rPr>
        <w:noProof/>
        <w:lang w:eastAsia="fr-FR"/>
      </w:rPr>
      <w:drawing>
        <wp:anchor distT="0" distB="0" distL="114300" distR="114300" simplePos="0" relativeHeight="251658239" behindDoc="0" locked="0" layoutInCell="1" allowOverlap="1" wp14:anchorId="285A20BF" wp14:editId="191E6EA5">
          <wp:simplePos x="0" y="0"/>
          <wp:positionH relativeFrom="column">
            <wp:posOffset>4598670</wp:posOffset>
          </wp:positionH>
          <wp:positionV relativeFrom="paragraph">
            <wp:posOffset>7620</wp:posOffset>
          </wp:positionV>
          <wp:extent cx="1097280" cy="438688"/>
          <wp:effectExtent l="0" t="0" r="0" b="635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438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  <w:t>Activité : Principes directeurs et prévention de la VBG</w: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348756" wp14:editId="1CCAA832">
              <wp:simplePos x="0" y="0"/>
              <wp:positionH relativeFrom="column">
                <wp:posOffset>-905692</wp:posOffset>
              </wp:positionH>
              <wp:positionV relativeFrom="paragraph">
                <wp:posOffset>-111306</wp:posOffset>
              </wp:positionV>
              <wp:extent cx="7576457" cy="0"/>
              <wp:effectExtent l="0" t="0" r="57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6457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87B0A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3pt,-8.75pt" to="525.25pt,-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" strokecolor="#bfbfbf [2412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8C8D9" w14:textId="77777777" w:rsidR="009C6628" w:rsidRDefault="009C6628" w:rsidP="0025240B">
      <w:r>
        <w:separator/>
      </w:r>
    </w:p>
  </w:footnote>
  <w:footnote w:type="continuationSeparator" w:id="0">
    <w:p w14:paraId="194698A3" w14:textId="77777777" w:rsidR="009C6628" w:rsidRDefault="009C6628" w:rsidP="00252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533F"/>
    <w:multiLevelType w:val="hybridMultilevel"/>
    <w:tmpl w:val="DEA4DF5C"/>
    <w:lvl w:ilvl="0" w:tplc="657A7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8E8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F24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C4E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0A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90F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64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425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21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6622C3"/>
    <w:multiLevelType w:val="hybridMultilevel"/>
    <w:tmpl w:val="B602DBE2"/>
    <w:lvl w:ilvl="0" w:tplc="20F84BC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0807C0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DC9C8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54AB1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14DFF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105D8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D0FB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86D0C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62F9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54CCA"/>
    <w:multiLevelType w:val="hybridMultilevel"/>
    <w:tmpl w:val="92F68192"/>
    <w:lvl w:ilvl="0" w:tplc="5FB0434A">
      <w:start w:val="1"/>
      <w:numFmt w:val="bullet"/>
      <w:pStyle w:val="bulletsexample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2BC"/>
      </w:rPr>
    </w:lvl>
    <w:lvl w:ilvl="1" w:tplc="376ED410" w:tentative="1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250AAC2" w:tentative="1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DA8A58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B4EDBB6" w:tentative="1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C62975A" w:tentative="1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08649E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3686FE" w:tentative="1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226110" w:tentative="1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5E7F81"/>
    <w:multiLevelType w:val="multilevel"/>
    <w:tmpl w:val="75B87314"/>
    <w:styleLink w:val="CurrentList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AD21F85"/>
    <w:multiLevelType w:val="hybridMultilevel"/>
    <w:tmpl w:val="AD5418C4"/>
    <w:lvl w:ilvl="0" w:tplc="A4D6440A">
      <w:start w:val="1"/>
      <w:numFmt w:val="bullet"/>
      <w:pStyle w:val="bullets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2BC"/>
      </w:rPr>
    </w:lvl>
    <w:lvl w:ilvl="1" w:tplc="D744D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81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2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04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4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ED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4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8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1B96A5C"/>
    <w:multiLevelType w:val="multilevel"/>
    <w:tmpl w:val="07689B20"/>
    <w:styleLink w:val="CurrentList2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E20726"/>
    <w:multiLevelType w:val="multilevel"/>
    <w:tmpl w:val="07689B20"/>
    <w:styleLink w:val="CurrentList3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2B6CF1"/>
    <w:multiLevelType w:val="hybridMultilevel"/>
    <w:tmpl w:val="6F48AF7E"/>
    <w:lvl w:ilvl="0" w:tplc="F8184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4E4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2A8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44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645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23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52D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B87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D03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BE87E09"/>
    <w:multiLevelType w:val="multilevel"/>
    <w:tmpl w:val="0888828A"/>
    <w:styleLink w:val="CurrentList5"/>
    <w:lvl w:ilvl="0">
      <w:start w:val="1"/>
      <w:numFmt w:val="bullet"/>
      <w:lvlText w:val="p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2BC"/>
      </w:rPr>
    </w:lvl>
    <w:lvl w:ilvl="1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7E79DB"/>
    <w:multiLevelType w:val="hybridMultilevel"/>
    <w:tmpl w:val="2F08B120"/>
    <w:lvl w:ilvl="0" w:tplc="CFD23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EA9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C9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A9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5E7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25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65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0A1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81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EA45F30"/>
    <w:multiLevelType w:val="multilevel"/>
    <w:tmpl w:val="04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0727483">
    <w:abstractNumId w:val="4"/>
  </w:num>
  <w:num w:numId="2" w16cid:durableId="2015450284">
    <w:abstractNumId w:val="2"/>
  </w:num>
  <w:num w:numId="3" w16cid:durableId="2078898279">
    <w:abstractNumId w:val="1"/>
  </w:num>
  <w:num w:numId="4" w16cid:durableId="1837648461">
    <w:abstractNumId w:val="3"/>
  </w:num>
  <w:num w:numId="5" w16cid:durableId="346978716">
    <w:abstractNumId w:val="5"/>
  </w:num>
  <w:num w:numId="6" w16cid:durableId="1638797018">
    <w:abstractNumId w:val="6"/>
  </w:num>
  <w:num w:numId="7" w16cid:durableId="59448116">
    <w:abstractNumId w:val="10"/>
  </w:num>
  <w:num w:numId="8" w16cid:durableId="1972125238">
    <w:abstractNumId w:val="8"/>
  </w:num>
  <w:num w:numId="9" w16cid:durableId="369647504">
    <w:abstractNumId w:val="0"/>
  </w:num>
  <w:num w:numId="10" w16cid:durableId="2114131321">
    <w:abstractNumId w:val="7"/>
  </w:num>
  <w:num w:numId="11" w16cid:durableId="1992976066">
    <w:abstractNumId w:val="9"/>
  </w:num>
  <w:num w:numId="12" w16cid:durableId="213117034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7C2"/>
    <w:rsid w:val="00017D19"/>
    <w:rsid w:val="00080E4E"/>
    <w:rsid w:val="000F6E47"/>
    <w:rsid w:val="0011701E"/>
    <w:rsid w:val="001F2763"/>
    <w:rsid w:val="001F37C2"/>
    <w:rsid w:val="00214FE6"/>
    <w:rsid w:val="00224F27"/>
    <w:rsid w:val="0025240B"/>
    <w:rsid w:val="00293CDC"/>
    <w:rsid w:val="002A1614"/>
    <w:rsid w:val="002E0BCE"/>
    <w:rsid w:val="002F6467"/>
    <w:rsid w:val="00300BC4"/>
    <w:rsid w:val="00321CBB"/>
    <w:rsid w:val="0039577E"/>
    <w:rsid w:val="003B0FA9"/>
    <w:rsid w:val="003C6B28"/>
    <w:rsid w:val="003F08F3"/>
    <w:rsid w:val="00421B0C"/>
    <w:rsid w:val="0042738C"/>
    <w:rsid w:val="00470AE6"/>
    <w:rsid w:val="00520D9F"/>
    <w:rsid w:val="0052514D"/>
    <w:rsid w:val="00530F52"/>
    <w:rsid w:val="00583213"/>
    <w:rsid w:val="005E431D"/>
    <w:rsid w:val="00605578"/>
    <w:rsid w:val="006117CE"/>
    <w:rsid w:val="00614979"/>
    <w:rsid w:val="00615D68"/>
    <w:rsid w:val="00617AEB"/>
    <w:rsid w:val="00663EF5"/>
    <w:rsid w:val="006A18D3"/>
    <w:rsid w:val="006C4FD5"/>
    <w:rsid w:val="006F70D8"/>
    <w:rsid w:val="007129BB"/>
    <w:rsid w:val="00721FE9"/>
    <w:rsid w:val="00795E51"/>
    <w:rsid w:val="007B377D"/>
    <w:rsid w:val="008144A5"/>
    <w:rsid w:val="008379BF"/>
    <w:rsid w:val="008D6093"/>
    <w:rsid w:val="0091407D"/>
    <w:rsid w:val="009652D8"/>
    <w:rsid w:val="00990FCD"/>
    <w:rsid w:val="009A4886"/>
    <w:rsid w:val="009A4F0E"/>
    <w:rsid w:val="009A7A99"/>
    <w:rsid w:val="009B0651"/>
    <w:rsid w:val="009C6628"/>
    <w:rsid w:val="00A547E5"/>
    <w:rsid w:val="00A85D62"/>
    <w:rsid w:val="00A961C1"/>
    <w:rsid w:val="00AC4912"/>
    <w:rsid w:val="00AC4F40"/>
    <w:rsid w:val="00AF6B2D"/>
    <w:rsid w:val="00B126D8"/>
    <w:rsid w:val="00B129A2"/>
    <w:rsid w:val="00B311B6"/>
    <w:rsid w:val="00B46087"/>
    <w:rsid w:val="00BC7291"/>
    <w:rsid w:val="00BE4FF9"/>
    <w:rsid w:val="00BF0422"/>
    <w:rsid w:val="00C41C9E"/>
    <w:rsid w:val="00CA243A"/>
    <w:rsid w:val="00CA7407"/>
    <w:rsid w:val="00CF68DC"/>
    <w:rsid w:val="00D148E3"/>
    <w:rsid w:val="00D16EEE"/>
    <w:rsid w:val="00D32D26"/>
    <w:rsid w:val="00D73DA6"/>
    <w:rsid w:val="00DC2D38"/>
    <w:rsid w:val="00E01395"/>
    <w:rsid w:val="00E3011D"/>
    <w:rsid w:val="00E446D0"/>
    <w:rsid w:val="00F14E7B"/>
    <w:rsid w:val="00F1612D"/>
    <w:rsid w:val="00F9321A"/>
    <w:rsid w:val="00FA5127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D62911"/>
  <w15:docId w15:val="{3328BFA4-F07D-E548-9AE0-A689E901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D2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normal">
    <w:name w:val="bullets_normal"/>
    <w:basedOn w:val="Normal"/>
    <w:qFormat/>
    <w:rsid w:val="00663EF5"/>
    <w:pPr>
      <w:keepLines/>
      <w:numPr>
        <w:numId w:val="1"/>
      </w:numPr>
      <w:spacing w:after="120"/>
      <w:ind w:left="357" w:hanging="357"/>
      <w:jc w:val="both"/>
    </w:pPr>
    <w:rPr>
      <w:rFonts w:ascii="Lato" w:hAnsi="Lato"/>
      <w:sz w:val="22"/>
    </w:rPr>
  </w:style>
  <w:style w:type="paragraph" w:customStyle="1" w:styleId="bulletsexample">
    <w:name w:val="bullets_example"/>
    <w:basedOn w:val="Normal"/>
    <w:qFormat/>
    <w:rsid w:val="00663EF5"/>
    <w:pPr>
      <w:numPr>
        <w:numId w:val="2"/>
      </w:numPr>
      <w:spacing w:before="60" w:after="120"/>
      <w:jc w:val="both"/>
    </w:pPr>
    <w:rPr>
      <w:rFonts w:ascii="Lato" w:hAnsi="Lato"/>
      <w:sz w:val="22"/>
    </w:rPr>
  </w:style>
  <w:style w:type="numbering" w:customStyle="1" w:styleId="CurrentList1">
    <w:name w:val="Current List1"/>
    <w:uiPriority w:val="99"/>
    <w:rsid w:val="0011701E"/>
    <w:pPr>
      <w:numPr>
        <w:numId w:val="4"/>
      </w:numPr>
    </w:pPr>
  </w:style>
  <w:style w:type="paragraph" w:customStyle="1" w:styleId="H1-title">
    <w:name w:val="H1 - title"/>
    <w:basedOn w:val="Normal"/>
    <w:qFormat/>
    <w:rsid w:val="00017D19"/>
    <w:pPr>
      <w:jc w:val="both"/>
    </w:pPr>
    <w:rPr>
      <w:rFonts w:ascii="Lato" w:hAnsi="Lato" w:cs="Times New Roman (Body CS)"/>
      <w:b/>
      <w:bCs/>
      <w:color w:val="0072BC"/>
      <w:sz w:val="40"/>
      <w:szCs w:val="32"/>
    </w:rPr>
  </w:style>
  <w:style w:type="numbering" w:customStyle="1" w:styleId="CurrentList2">
    <w:name w:val="Current List2"/>
    <w:uiPriority w:val="99"/>
    <w:rsid w:val="0011701E"/>
    <w:pPr>
      <w:numPr>
        <w:numId w:val="5"/>
      </w:numPr>
    </w:pPr>
  </w:style>
  <w:style w:type="numbering" w:customStyle="1" w:styleId="CurrentList3">
    <w:name w:val="Current List3"/>
    <w:uiPriority w:val="99"/>
    <w:rsid w:val="00B311B6"/>
    <w:pPr>
      <w:numPr>
        <w:numId w:val="6"/>
      </w:numPr>
    </w:pPr>
  </w:style>
  <w:style w:type="paragraph" w:customStyle="1" w:styleId="activityduration">
    <w:name w:val="activity_duration"/>
    <w:basedOn w:val="Normal"/>
    <w:qFormat/>
    <w:rsid w:val="00224F27"/>
    <w:pPr>
      <w:spacing w:after="240"/>
      <w:jc w:val="both"/>
    </w:pPr>
    <w:rPr>
      <w:rFonts w:ascii="Lato" w:hAnsi="Lato" w:cs="Times New Roman (Body CS)"/>
      <w:caps/>
      <w:color w:val="0072BC"/>
    </w:rPr>
  </w:style>
  <w:style w:type="paragraph" w:customStyle="1" w:styleId="BodyText1">
    <w:name w:val="Body Text1"/>
    <w:basedOn w:val="Normal"/>
    <w:qFormat/>
    <w:rsid w:val="003B0FA9"/>
    <w:pPr>
      <w:spacing w:before="600" w:after="360"/>
    </w:pPr>
    <w:rPr>
      <w:rFonts w:ascii="Lato" w:hAnsi="Lato"/>
      <w:sz w:val="22"/>
    </w:rPr>
  </w:style>
  <w:style w:type="character" w:customStyle="1" w:styleId="bold">
    <w:name w:val="bold"/>
    <w:basedOn w:val="DefaultParagraphFont"/>
    <w:uiPriority w:val="1"/>
    <w:qFormat/>
    <w:rsid w:val="00663EF5"/>
    <w:rPr>
      <w:b/>
      <w:color w:val="0072BC"/>
    </w:rPr>
  </w:style>
  <w:style w:type="paragraph" w:customStyle="1" w:styleId="activityobjective">
    <w:name w:val="activity_objective"/>
    <w:basedOn w:val="BodyText1"/>
    <w:qFormat/>
    <w:rsid w:val="00663EF5"/>
    <w:rPr>
      <w:color w:val="0072BC"/>
    </w:rPr>
  </w:style>
  <w:style w:type="numbering" w:customStyle="1" w:styleId="CurrentList4">
    <w:name w:val="Current List4"/>
    <w:uiPriority w:val="99"/>
    <w:rsid w:val="00663EF5"/>
    <w:pPr>
      <w:numPr>
        <w:numId w:val="7"/>
      </w:numPr>
    </w:pPr>
  </w:style>
  <w:style w:type="numbering" w:customStyle="1" w:styleId="CurrentList5">
    <w:name w:val="Current List5"/>
    <w:uiPriority w:val="99"/>
    <w:rsid w:val="00663EF5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2524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40B"/>
  </w:style>
  <w:style w:type="paragraph" w:styleId="Footer">
    <w:name w:val="footer"/>
    <w:basedOn w:val="Normal"/>
    <w:link w:val="FooterChar"/>
    <w:uiPriority w:val="99"/>
    <w:unhideWhenUsed/>
    <w:rsid w:val="002524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40B"/>
  </w:style>
  <w:style w:type="paragraph" w:customStyle="1" w:styleId="footer-title">
    <w:name w:val="footer - title"/>
    <w:basedOn w:val="H1-title"/>
    <w:qFormat/>
    <w:rsid w:val="0025240B"/>
    <w:pPr>
      <w:jc w:val="left"/>
    </w:pPr>
    <w:rPr>
      <w:sz w:val="20"/>
    </w:rPr>
  </w:style>
  <w:style w:type="paragraph" w:customStyle="1" w:styleId="textbody">
    <w:name w:val="text_body"/>
    <w:basedOn w:val="Normal"/>
    <w:qFormat/>
    <w:rsid w:val="00614979"/>
    <w:pPr>
      <w:spacing w:before="240" w:after="360" w:line="300" w:lineRule="atLeast"/>
      <w:jc w:val="both"/>
    </w:pPr>
    <w:rPr>
      <w:rFonts w:ascii="Lato" w:hAnsi="La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21B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1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322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899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695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215">
          <w:marLeft w:val="446"/>
          <w:marRight w:val="0"/>
          <w:marTop w:val="13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3786">
          <w:marLeft w:val="446"/>
          <w:marRight w:val="0"/>
          <w:marTop w:val="13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1836">
          <w:marLeft w:val="446"/>
          <w:marRight w:val="0"/>
          <w:marTop w:val="13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318">
          <w:marLeft w:val="446"/>
          <w:marRight w:val="0"/>
          <w:marTop w:val="13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822">
          <w:marLeft w:val="446"/>
          <w:marRight w:val="0"/>
          <w:marTop w:val="13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938">
          <w:marLeft w:val="446"/>
          <w:marRight w:val="0"/>
          <w:marTop w:val="13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0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5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3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1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15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14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801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6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6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85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0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599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52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80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88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1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663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0161">
          <w:marLeft w:val="547"/>
          <w:marRight w:val="0"/>
          <w:marTop w:val="130"/>
          <w:marBottom w:val="2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5986">
          <w:marLeft w:val="547"/>
          <w:marRight w:val="0"/>
          <w:marTop w:val="130"/>
          <w:marBottom w:val="2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9164">
          <w:marLeft w:val="547"/>
          <w:marRight w:val="0"/>
          <w:marTop w:val="130"/>
          <w:marBottom w:val="2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5561">
          <w:marLeft w:val="547"/>
          <w:marRight w:val="0"/>
          <w:marTop w:val="130"/>
          <w:marBottom w:val="2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1454">
          <w:marLeft w:val="547"/>
          <w:marRight w:val="0"/>
          <w:marTop w:val="130"/>
          <w:marBottom w:val="2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0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3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3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821">
          <w:marLeft w:val="547"/>
          <w:marRight w:val="14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961">
          <w:marLeft w:val="547"/>
          <w:marRight w:val="14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9648">
          <w:marLeft w:val="547"/>
          <w:marRight w:val="14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bvaor.net/gbviem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364B4C675074FA44788609F1CB9C1" ma:contentTypeVersion="13" ma:contentTypeDescription="Create a new document." ma:contentTypeScope="" ma:versionID="bedf9d699298f379f3ddf9bf4266d08a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f70ac71472127edb9ddfef877116142b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f80153-f963-49f3-a96a-9f2e1c58e2cf}" ma:internalName="TaxCatchAll" ma:showField="CatchAllData" ma:web="8ad07093-0f25-4850-9969-06e923766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4fb8c-831e-4eb8-8456-b9d33828000d">
      <Terms xmlns="http://schemas.microsoft.com/office/infopath/2007/PartnerControls"/>
    </lcf76f155ced4ddcb4097134ff3c332f>
    <TaxCatchAll xmlns="8ad07093-0f25-4850-9969-06e923766a96" xsi:nil="true"/>
    <SharedWithUsers xmlns="8ad07093-0f25-4850-9969-06e923766a96">
      <UserInfo>
        <DisplayName/>
        <AccountId xsi:nil="true"/>
        <AccountType/>
      </UserInfo>
    </SharedWithUsers>
    <MediaLengthInSeconds xmlns="7734fb8c-831e-4eb8-8456-b9d33828000d" xsi:nil="true"/>
  </documentManagement>
</p:properties>
</file>

<file path=customXml/itemProps1.xml><?xml version="1.0" encoding="utf-8"?>
<ds:datastoreItem xmlns:ds="http://schemas.openxmlformats.org/officeDocument/2006/customXml" ds:itemID="{9565C451-34F6-4DA4-BEC2-04A0C3EAEB3C}"/>
</file>

<file path=customXml/itemProps2.xml><?xml version="1.0" encoding="utf-8"?>
<ds:datastoreItem xmlns:ds="http://schemas.openxmlformats.org/officeDocument/2006/customXml" ds:itemID="{1221C3C9-3764-4D5E-B1C3-0604B79C6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27EC5-C4EA-42C7-81B6-F1AA2D1D5A79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De Jong</dc:creator>
  <cp:keywords/>
  <dc:description/>
  <cp:lastModifiedBy>Rose De Jong</cp:lastModifiedBy>
  <cp:revision>21</cp:revision>
  <dcterms:created xsi:type="dcterms:W3CDTF">2023-02-06T13:33:00Z</dcterms:created>
  <dcterms:modified xsi:type="dcterms:W3CDTF">2023-10-03T06:48:00Z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0x01010086B364B4C675074FA44788609F1CB9C1</vt:lpwstr>
  </property>
  <property fmtid="{D5CDD505-2E9C-101B-9397-08002B2CF9AE}" pid="3" name="MediaServiceImageTags">
    <vt:lpwstr/>
  </property>
  <property fmtid="{D5CDD505-2E9C-101B-9397-08002B2CF9AE}" pid="4" name="Order">
    <vt:r8>658900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