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8338C" w14:textId="77777777" w:rsidR="00D841C0" w:rsidRPr="00F6407C" w:rsidRDefault="00D841C0" w:rsidP="00D841C0">
      <w:pPr>
        <w:pStyle w:val="ListBullet"/>
        <w:numPr>
          <w:ilvl w:val="0"/>
          <w:numId w:val="0"/>
        </w:numPr>
        <w:rPr>
          <w:color w:val="000000" w:themeColor="text1"/>
          <w:szCs w:val="32"/>
        </w:rPr>
      </w:pPr>
    </w:p>
    <w:p w14:paraId="0A0E88E2" w14:textId="77777777" w:rsidR="00D841C0" w:rsidRPr="00F6407C" w:rsidRDefault="00D841C0" w:rsidP="00D841C0">
      <w:pPr>
        <w:jc w:val="center"/>
        <w:rPr>
          <w:rFonts w:ascii="Tw Cen MT" w:hAnsi="Tw Cen MT"/>
          <w:b/>
          <w:color w:val="000000" w:themeColor="text1"/>
          <w:sz w:val="32"/>
          <w:szCs w:val="32"/>
        </w:rPr>
      </w:pPr>
      <w:r w:rsidRPr="00F6407C">
        <w:rPr>
          <w:rFonts w:ascii="Tw Cen MT" w:hAnsi="Tw Cen MT"/>
          <w:b/>
          <w:color w:val="000000" w:themeColor="text1"/>
          <w:sz w:val="32"/>
        </w:rPr>
        <w:t>RAPPORT DE DÉTERMINATION DE L’INTÉRÊT SUPÉRIEUR</w:t>
      </w:r>
    </w:p>
    <w:p w14:paraId="6AA605DD" w14:textId="77777777" w:rsidR="00D841C0" w:rsidRPr="00F6407C" w:rsidRDefault="00D841C0" w:rsidP="00D841C0">
      <w:pPr>
        <w:rPr>
          <w:rFonts w:ascii="Tw Cen MT" w:hAnsi="Tw Cen MT"/>
          <w:bCs/>
          <w:color w:val="000000" w:themeColor="text1"/>
          <w:sz w:val="20"/>
          <w:szCs w:val="20"/>
        </w:rPr>
      </w:pPr>
    </w:p>
    <w:p w14:paraId="7E3BDF39" w14:textId="77777777" w:rsidR="00D841C0" w:rsidRPr="00F6407C" w:rsidRDefault="00D841C0" w:rsidP="00D841C0">
      <w:pPr>
        <w:rPr>
          <w:rFonts w:ascii="Tw Cen MT" w:hAnsi="Tw Cen MT"/>
          <w:bCs/>
          <w:color w:val="000000" w:themeColor="text1"/>
          <w:sz w:val="20"/>
          <w:szCs w:val="20"/>
        </w:rPr>
      </w:pPr>
    </w:p>
    <w:p w14:paraId="59EF9C25" w14:textId="77777777" w:rsidR="00D841C0" w:rsidRPr="00F6407C" w:rsidRDefault="00D841C0" w:rsidP="00D841C0">
      <w:pPr>
        <w:ind w:left="-600"/>
        <w:rPr>
          <w:rFonts w:ascii="Tw Cen MT" w:hAnsi="Tw Cen MT"/>
          <w:bCs/>
          <w:color w:val="000000" w:themeColor="text1"/>
          <w:sz w:val="28"/>
        </w:rPr>
      </w:pPr>
      <w:r w:rsidRPr="00F6407C">
        <w:rPr>
          <w:rFonts w:ascii="Tw Cen MT" w:hAnsi="Tw Cen MT"/>
          <w:color w:val="000000" w:themeColor="text1"/>
          <w:sz w:val="28"/>
        </w:rPr>
        <w:t>SECTION 1 : APERÇU</w:t>
      </w:r>
    </w:p>
    <w:p w14:paraId="58461CD1" w14:textId="77777777" w:rsidR="00D841C0" w:rsidRPr="00F6407C" w:rsidRDefault="00D841C0" w:rsidP="00D841C0">
      <w:pPr>
        <w:rPr>
          <w:rFonts w:ascii="Tw Cen MT" w:hAnsi="Tw Cen MT"/>
          <w:b/>
          <w:color w:val="000000" w:themeColor="text1"/>
          <w:sz w:val="28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0"/>
      </w:tblGrid>
      <w:tr w:rsidR="00F6407C" w:rsidRPr="00F6407C" w14:paraId="2D78F3C7" w14:textId="77777777" w:rsidTr="00D841C0">
        <w:trPr>
          <w:trHeight w:val="12458"/>
        </w:trPr>
        <w:tc>
          <w:tcPr>
            <w:tcW w:w="10320" w:type="dxa"/>
            <w:shd w:val="clear" w:color="auto" w:fill="auto"/>
          </w:tcPr>
          <w:p w14:paraId="14CC74EA" w14:textId="77777777" w:rsidR="00D841C0" w:rsidRPr="00F6407C" w:rsidRDefault="00D841C0" w:rsidP="00D841C0">
            <w:pPr>
              <w:rPr>
                <w:rFonts w:ascii="Tw Cen MT" w:hAnsi="Tw Cen MT"/>
                <w:b/>
                <w:smallCaps/>
                <w:color w:val="000000" w:themeColor="text1"/>
              </w:rPr>
            </w:pPr>
          </w:p>
          <w:p w14:paraId="02ADF992" w14:textId="77777777" w:rsidR="00D841C0" w:rsidRPr="00F6407C" w:rsidRDefault="00D841C0" w:rsidP="00D841C0">
            <w:pPr>
              <w:rPr>
                <w:rFonts w:ascii="Tw Cen MT" w:hAnsi="Tw Cen MT"/>
                <w:b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 xml:space="preserve">Camp / Lieu : </w:t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  <w:t>Cas liés :</w:t>
            </w:r>
          </w:p>
          <w:p w14:paraId="674C113B" w14:textId="77777777" w:rsidR="00D841C0" w:rsidRPr="00F6407C" w:rsidRDefault="00190EB5" w:rsidP="00D841C0">
            <w:pPr>
              <w:rPr>
                <w:rFonts w:ascii="Tw Cen MT" w:hAnsi="Tw Cen MT"/>
                <w:b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 xml:space="preserve">No de la DIS :  </w:t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="006F7289" w:rsidRPr="00F6407C">
              <w:rPr>
                <w:rFonts w:ascii="Tw Cen MT" w:hAnsi="Tw Cen MT"/>
                <w:b/>
                <w:smallCaps/>
                <w:color w:val="000000" w:themeColor="text1"/>
              </w:rPr>
              <w:t xml:space="preserve">    </w:t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>Cas n :</w:t>
            </w:r>
          </w:p>
          <w:p w14:paraId="6C3DF14E" w14:textId="77777777" w:rsidR="00D841C0" w:rsidRPr="00F6407C" w:rsidRDefault="00D841C0" w:rsidP="00D841C0">
            <w:pPr>
              <w:rPr>
                <w:rFonts w:ascii="Tw Cen MT" w:hAnsi="Tw Cen MT"/>
                <w:b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>Numéro d'enregistrement :</w:t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</w:p>
          <w:p w14:paraId="1F5F2B42" w14:textId="77777777" w:rsidR="00D841C0" w:rsidRPr="00F6407C" w:rsidRDefault="00D841C0" w:rsidP="00D841C0">
            <w:pPr>
              <w:rPr>
                <w:rFonts w:ascii="Tw Cen MT" w:hAnsi="Tw Cen MT"/>
                <w:b/>
                <w:smallCaps/>
                <w:color w:val="000000" w:themeColor="text1"/>
              </w:rPr>
            </w:pPr>
          </w:p>
          <w:p w14:paraId="210B4870" w14:textId="77777777" w:rsidR="00D841C0" w:rsidRPr="00F6407C" w:rsidRDefault="00190EB5" w:rsidP="00D841C0">
            <w:pPr>
              <w:tabs>
                <w:tab w:val="left" w:pos="3240"/>
              </w:tabs>
              <w:rPr>
                <w:rFonts w:ascii="Tw Cen MT" w:hAnsi="Tw Cen MT"/>
                <w:b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 xml:space="preserve">Statut de séparation de l'enfant </w:t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  <w:t>Objet de la DIS</w:t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</w:p>
          <w:p w14:paraId="48E6B2C6" w14:textId="77777777" w:rsidR="00D841C0" w:rsidRPr="00F6407C" w:rsidRDefault="00D841C0" w:rsidP="00D841C0">
            <w:pPr>
              <w:tabs>
                <w:tab w:val="left" w:pos="2640"/>
                <w:tab w:val="left" w:pos="3600"/>
              </w:tabs>
              <w:rPr>
                <w:rFonts w:ascii="Tw Cen MT" w:hAnsi="Tw Cen MT"/>
                <w:bCs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smallCaps/>
                <w:color w:val="000000" w:themeColor="text1"/>
              </w:rPr>
              <w:t>non accompagné</w:t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  <w:t>solution durable</w:t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  <w:r w:rsidRPr="00F6407C">
              <w:rPr>
                <w:rFonts w:ascii="Tw Cen MT" w:hAnsi="Tw Cen MT"/>
                <w:color w:val="000000" w:themeColor="text1"/>
              </w:rPr>
              <w:t xml:space="preserve"> </w:t>
            </w:r>
          </w:p>
          <w:p w14:paraId="556537B6" w14:textId="77777777" w:rsidR="00D841C0" w:rsidRPr="00F6407C" w:rsidRDefault="00D841C0" w:rsidP="00D841C0">
            <w:pPr>
              <w:tabs>
                <w:tab w:val="left" w:pos="2640"/>
              </w:tabs>
              <w:rPr>
                <w:rFonts w:ascii="Tw Cen MT" w:hAnsi="Tw Cen MT"/>
                <w:bCs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smallCaps/>
                <w:color w:val="000000" w:themeColor="text1"/>
              </w:rPr>
              <w:t xml:space="preserve">séparé </w:t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  <w:t>Regroupement familial</w:t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  <w:t xml:space="preserve">              </w:t>
            </w: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  <w:r w:rsidRPr="00F6407C">
              <w:rPr>
                <w:rFonts w:ascii="Tw Cen MT" w:hAnsi="Tw Cen MT"/>
                <w:color w:val="000000" w:themeColor="text1"/>
              </w:rPr>
              <w:t xml:space="preserve"> </w:t>
            </w:r>
          </w:p>
          <w:p w14:paraId="27171C88" w14:textId="38A22FD9" w:rsidR="00D841C0" w:rsidRPr="00F6407C" w:rsidRDefault="00D841C0" w:rsidP="00D841C0">
            <w:pPr>
              <w:tabs>
                <w:tab w:val="left" w:pos="2640"/>
              </w:tabs>
              <w:rPr>
                <w:rFonts w:ascii="Tw Cen MT" w:hAnsi="Tw Cen MT"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smallCaps/>
                <w:color w:val="000000" w:themeColor="text1"/>
              </w:rPr>
              <w:t>orphelin</w:t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="0033796B" w:rsidRPr="00F6407C">
              <w:rPr>
                <w:rFonts w:ascii="Tw Cen MT" w:hAnsi="Tw Cen MT"/>
                <w:smallCaps/>
                <w:color w:val="000000" w:themeColor="text1"/>
              </w:rPr>
              <w:t>dispositif de garde</w:t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 xml:space="preserve"> temporaire</w:t>
            </w:r>
            <w:r w:rsidR="0033796B" w:rsidRPr="00F6407C">
              <w:rPr>
                <w:rFonts w:ascii="Tw Cen MT" w:hAnsi="Tw Cen MT"/>
                <w:smallCaps/>
                <w:color w:val="000000" w:themeColor="text1"/>
              </w:rPr>
              <w:t xml:space="preserve">    </w:t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  <w:r w:rsidRPr="00F6407C">
              <w:rPr>
                <w:rFonts w:ascii="Tw Cen MT" w:hAnsi="Tw Cen MT"/>
                <w:color w:val="000000" w:themeColor="text1"/>
              </w:rPr>
              <w:t xml:space="preserve"> </w:t>
            </w:r>
          </w:p>
          <w:p w14:paraId="3CAE57F6" w14:textId="77777777" w:rsidR="00640F20" w:rsidRPr="00F6407C" w:rsidRDefault="00D841C0" w:rsidP="00D841C0">
            <w:pPr>
              <w:tabs>
                <w:tab w:val="left" w:pos="2640"/>
              </w:tabs>
              <w:rPr>
                <w:rFonts w:ascii="Tw Cen MT" w:hAnsi="Tw Cen MT"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smallCaps/>
                <w:color w:val="000000" w:themeColor="text1"/>
              </w:rPr>
              <w:t>Aucune des situations</w:t>
            </w:r>
          </w:p>
          <w:p w14:paraId="077147F2" w14:textId="08DB26D6" w:rsidR="00D841C0" w:rsidRPr="00F6407C" w:rsidRDefault="00D841C0" w:rsidP="00D841C0">
            <w:pPr>
              <w:tabs>
                <w:tab w:val="left" w:pos="2640"/>
              </w:tabs>
              <w:rPr>
                <w:rFonts w:ascii="Tw Cen MT" w:hAnsi="Tw Cen MT"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smallCaps/>
                <w:color w:val="000000" w:themeColor="text1"/>
              </w:rPr>
              <w:t xml:space="preserve"> ci-dessus </w:t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  <w:t>Séparation des parents / </w:t>
            </w:r>
            <w:r w:rsidR="0033796B" w:rsidRPr="00F6407C">
              <w:rPr>
                <w:rFonts w:ascii="Tw Cen MT" w:hAnsi="Tw Cen MT"/>
                <w:smallCaps/>
                <w:color w:val="000000" w:themeColor="text1"/>
              </w:rPr>
              <w:t>tuteur</w:t>
            </w:r>
            <w:r w:rsidRPr="00F6407C">
              <w:rPr>
                <w:rFonts w:ascii="Tw Cen MT" w:hAnsi="Tw Cen MT"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</w:p>
          <w:p w14:paraId="1FE1BEA5" w14:textId="77777777" w:rsidR="00190EB5" w:rsidRPr="00F6407C" w:rsidRDefault="00190EB5" w:rsidP="00640F20">
            <w:pPr>
              <w:tabs>
                <w:tab w:val="left" w:pos="2925"/>
              </w:tabs>
              <w:rPr>
                <w:rFonts w:ascii="Tw Cen MT" w:hAnsi="Tw Cen MT"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smallCaps/>
                <w:color w:val="000000" w:themeColor="text1"/>
              </w:rPr>
              <w:t xml:space="preserve">                                                                     Autres</w:t>
            </w:r>
            <w:r w:rsidR="00640F20" w:rsidRPr="00F6407C">
              <w:rPr>
                <w:rFonts w:ascii="Tw Cen MT" w:hAnsi="Tw Cen MT"/>
                <w:smallCaps/>
                <w:color w:val="000000" w:themeColor="text1"/>
              </w:rPr>
              <w:t xml:space="preserve">                                                         </w:t>
            </w: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</w:p>
          <w:p w14:paraId="325B8E78" w14:textId="77777777" w:rsidR="00D841C0" w:rsidRPr="00F6407C" w:rsidRDefault="00D841C0" w:rsidP="00D841C0">
            <w:pPr>
              <w:rPr>
                <w:rFonts w:ascii="Tw Cen MT" w:hAnsi="Tw Cen MT"/>
                <w:b/>
                <w:smallCaps/>
                <w:color w:val="000000" w:themeColor="text1"/>
              </w:rPr>
            </w:pPr>
          </w:p>
          <w:p w14:paraId="7D7552DA" w14:textId="77777777" w:rsidR="00D841C0" w:rsidRPr="00F6407C" w:rsidRDefault="00D841C0" w:rsidP="00D841C0">
            <w:pPr>
              <w:rPr>
                <w:rFonts w:ascii="Tw Cen MT" w:hAnsi="Tw Cen MT"/>
                <w:bCs/>
                <w:i/>
                <w:iCs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>Priorité du cas</w:t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3"/>
              <w:gridCol w:w="6727"/>
            </w:tblGrid>
            <w:tr w:rsidR="00F6407C" w:rsidRPr="00F6407C" w14:paraId="72EB3229" w14:textId="77777777" w:rsidTr="00D841C0">
              <w:tc>
                <w:tcPr>
                  <w:tcW w:w="3113" w:type="dxa"/>
                  <w:shd w:val="clear" w:color="auto" w:fill="auto"/>
                </w:tcPr>
                <w:p w14:paraId="18F87D6B" w14:textId="77777777" w:rsidR="00190EB5" w:rsidRPr="00F6407C" w:rsidRDefault="00190EB5" w:rsidP="00D841C0">
                  <w:pPr>
                    <w:pStyle w:val="TableParagraph"/>
                    <w:spacing w:before="6" w:line="240" w:lineRule="exact"/>
                    <w:rPr>
                      <w:rFonts w:ascii="Gill Sans MT" w:hAnsi="Gill Sans MT"/>
                      <w:color w:val="000000" w:themeColor="text1"/>
                      <w:sz w:val="20"/>
                    </w:rPr>
                  </w:pP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instrText xml:space="preserve"> FORMCHECKBOX </w:instrText>
                  </w:r>
                  <w:r w:rsidR="000D001C"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</w:r>
                  <w:r w:rsidR="000D001C"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fldChar w:fldCharType="separate"/>
                  </w: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fldChar w:fldCharType="end"/>
                  </w: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t xml:space="preserve">Urgence  </w:t>
                  </w:r>
                </w:p>
                <w:p w14:paraId="0FF02E0B" w14:textId="77777777" w:rsidR="00190EB5" w:rsidRPr="00F6407C" w:rsidRDefault="00190EB5" w:rsidP="00D841C0">
                  <w:pPr>
                    <w:pStyle w:val="TableParagraph"/>
                    <w:spacing w:before="6" w:line="240" w:lineRule="exact"/>
                    <w:rPr>
                      <w:rFonts w:ascii="Gill Sans MT" w:hAnsi="Gill Sans MT"/>
                      <w:color w:val="000000" w:themeColor="text1"/>
                      <w:sz w:val="20"/>
                    </w:rPr>
                  </w:pP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instrText xml:space="preserve"> FORMCHECKBOX </w:instrText>
                  </w:r>
                  <w:r w:rsidR="000D001C"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</w:r>
                  <w:r w:rsidR="000D001C"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fldChar w:fldCharType="separate"/>
                  </w: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fldChar w:fldCharType="end"/>
                  </w: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t xml:space="preserve">Élevée </w:t>
                  </w:r>
                </w:p>
                <w:p w14:paraId="0C230A01" w14:textId="77777777" w:rsidR="00190EB5" w:rsidRPr="00F6407C" w:rsidRDefault="00190EB5" w:rsidP="00D841C0">
                  <w:pPr>
                    <w:pStyle w:val="TableParagraph"/>
                    <w:spacing w:before="6" w:line="240" w:lineRule="exact"/>
                    <w:rPr>
                      <w:rFonts w:ascii="Gill Sans MT" w:hAnsi="Gill Sans MT"/>
                      <w:color w:val="000000" w:themeColor="text1"/>
                      <w:sz w:val="20"/>
                    </w:rPr>
                  </w:pP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instrText xml:space="preserve"> FORMCHECKBOX </w:instrText>
                  </w:r>
                  <w:r w:rsidR="000D001C"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</w:r>
                  <w:r w:rsidR="000D001C"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fldChar w:fldCharType="separate"/>
                  </w: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fldChar w:fldCharType="end"/>
                  </w: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t xml:space="preserve">Moyenne </w:t>
                  </w:r>
                </w:p>
                <w:p w14:paraId="37439012" w14:textId="77777777" w:rsidR="00190EB5" w:rsidRPr="00F6407C" w:rsidRDefault="00190EB5" w:rsidP="00D841C0">
                  <w:pPr>
                    <w:pStyle w:val="TableParagraph"/>
                    <w:spacing w:before="6" w:line="240" w:lineRule="exact"/>
                    <w:rPr>
                      <w:rFonts w:ascii="Gill Sans MT" w:hAnsi="Gill Sans MT"/>
                      <w:color w:val="000000" w:themeColor="text1"/>
                      <w:sz w:val="20"/>
                    </w:rPr>
                  </w:pP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instrText xml:space="preserve"> FORMCHECKBOX </w:instrText>
                  </w:r>
                  <w:r w:rsidR="000D001C"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</w:r>
                  <w:r w:rsidR="000D001C"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fldChar w:fldCharType="separate"/>
                  </w: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fldChar w:fldCharType="end"/>
                  </w:r>
                  <w:r w:rsidRPr="00F6407C">
                    <w:rPr>
                      <w:rFonts w:ascii="Gill Sans MT" w:hAnsi="Gill Sans MT"/>
                      <w:color w:val="000000" w:themeColor="text1"/>
                      <w:sz w:val="20"/>
                    </w:rPr>
                    <w:t xml:space="preserve">Faible  </w:t>
                  </w:r>
                </w:p>
              </w:tc>
              <w:tc>
                <w:tcPr>
                  <w:tcW w:w="6727" w:type="dxa"/>
                  <w:shd w:val="clear" w:color="auto" w:fill="auto"/>
                </w:tcPr>
                <w:p w14:paraId="35FAD5DC" w14:textId="77777777" w:rsidR="00190EB5" w:rsidRPr="00F6407C" w:rsidRDefault="00190EB5" w:rsidP="00D841C0">
                  <w:pPr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Raison</w:t>
                  </w:r>
                </w:p>
              </w:tc>
            </w:tr>
            <w:tr w:rsidR="00F6407C" w:rsidRPr="00F6407C" w14:paraId="34C9CF87" w14:textId="77777777" w:rsidTr="00D841C0">
              <w:trPr>
                <w:trHeight w:val="362"/>
              </w:trPr>
              <w:tc>
                <w:tcPr>
                  <w:tcW w:w="3113" w:type="dxa"/>
                  <w:shd w:val="clear" w:color="auto" w:fill="auto"/>
                </w:tcPr>
                <w:p w14:paraId="43F0358C" w14:textId="77777777" w:rsidR="00190EB5" w:rsidRPr="00F6407C" w:rsidRDefault="00190EB5" w:rsidP="00D841C0">
                  <w:pPr>
                    <w:rPr>
                      <w:rFonts w:ascii="Tw Cen MT" w:hAnsi="Tw Cen MT"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 xml:space="preserve">Besoins spécifiques de l'enfant </w:t>
                  </w:r>
                </w:p>
              </w:tc>
              <w:tc>
                <w:tcPr>
                  <w:tcW w:w="6727" w:type="dxa"/>
                  <w:shd w:val="clear" w:color="auto" w:fill="auto"/>
                </w:tcPr>
                <w:p w14:paraId="71431000" w14:textId="77777777" w:rsidR="00190EB5" w:rsidRPr="00F6407C" w:rsidRDefault="00190EB5" w:rsidP="00D841C0">
                  <w:pPr>
                    <w:rPr>
                      <w:rFonts w:ascii="Tw Cen MT" w:hAnsi="Tw Cen MT"/>
                      <w:bCs/>
                      <w:smallCaps/>
                      <w:color w:val="000000" w:themeColor="text1"/>
                    </w:rPr>
                  </w:pPr>
                </w:p>
              </w:tc>
            </w:tr>
          </w:tbl>
          <w:p w14:paraId="3D2B4DE0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  <w:sz w:val="2"/>
              </w:rPr>
            </w:pPr>
          </w:p>
          <w:p w14:paraId="4157706D" w14:textId="77777777" w:rsidR="00D841C0" w:rsidRPr="00F6407C" w:rsidRDefault="00D841C0" w:rsidP="00D841C0">
            <w:pPr>
              <w:pStyle w:val="Heading1"/>
              <w:keepLines/>
              <w:ind w:left="-600"/>
              <w:rPr>
                <w:rFonts w:ascii="Tw Cen MT" w:hAnsi="Tw Cen MT"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smallCaps/>
                <w:color w:val="000000" w:themeColor="text1"/>
              </w:rPr>
              <w:t xml:space="preserve">            Données biologiques de base de l'enfant </w:t>
            </w:r>
          </w:p>
          <w:p w14:paraId="5280EE92" w14:textId="387B9D01" w:rsidR="00D841C0" w:rsidRPr="00F6407C" w:rsidRDefault="00D841C0" w:rsidP="00D841C0">
            <w:pPr>
              <w:keepLines/>
              <w:ind w:left="-600"/>
              <w:outlineLvl w:val="0"/>
              <w:rPr>
                <w:rFonts w:ascii="Tw Cen MT" w:hAnsi="Tw Cen MT"/>
                <w:bCs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i/>
                <w:smallCaps/>
                <w:color w:val="000000" w:themeColor="text1"/>
              </w:rPr>
              <w:t xml:space="preserve">           (Reportez-vous au formulaire </w:t>
            </w:r>
            <w:r w:rsidR="0033796B" w:rsidRPr="00F6407C">
              <w:rPr>
                <w:rFonts w:ascii="Tw Cen MT" w:hAnsi="Tw Cen MT"/>
                <w:i/>
                <w:smallCaps/>
                <w:color w:val="000000" w:themeColor="text1"/>
              </w:rPr>
              <w:t>d’enregistrement</w:t>
            </w:r>
            <w:r w:rsidRPr="00F6407C">
              <w:rPr>
                <w:rFonts w:ascii="Tw Cen MT" w:hAnsi="Tw Cen MT"/>
                <w:i/>
                <w:smallCaps/>
                <w:color w:val="000000" w:themeColor="text1"/>
              </w:rPr>
              <w:t xml:space="preserve">) </w:t>
            </w:r>
          </w:p>
          <w:tbl>
            <w:tblPr>
              <w:tblW w:w="984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33"/>
              <w:gridCol w:w="5407"/>
            </w:tblGrid>
            <w:tr w:rsidR="00F6407C" w:rsidRPr="00F6407C" w14:paraId="24C861C0" w14:textId="77777777" w:rsidTr="00D841C0">
              <w:tc>
                <w:tcPr>
                  <w:tcW w:w="4433" w:type="dxa"/>
                  <w:shd w:val="clear" w:color="auto" w:fill="auto"/>
                </w:tcPr>
                <w:p w14:paraId="374D433D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  <w:tc>
                <w:tcPr>
                  <w:tcW w:w="5407" w:type="dxa"/>
                  <w:shd w:val="clear" w:color="auto" w:fill="auto"/>
                </w:tcPr>
                <w:p w14:paraId="2A1939BA" w14:textId="77777777" w:rsidR="00D841C0" w:rsidRPr="00F6407C" w:rsidRDefault="00D841C0" w:rsidP="00D841C0">
                  <w:pPr>
                    <w:jc w:val="center"/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 xml:space="preserve">le cas échéant, indiquez si l'information est une estimation </w:t>
                  </w:r>
                </w:p>
              </w:tc>
            </w:tr>
            <w:tr w:rsidR="00F6407C" w:rsidRPr="00F6407C" w14:paraId="63837962" w14:textId="77777777" w:rsidTr="00D841C0">
              <w:tc>
                <w:tcPr>
                  <w:tcW w:w="4433" w:type="dxa"/>
                  <w:shd w:val="clear" w:color="auto" w:fill="auto"/>
                </w:tcPr>
                <w:p w14:paraId="365AB9AC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nom</w:t>
                  </w:r>
                  <w:r w:rsidR="000A08BD"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s</w:t>
                  </w: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 xml:space="preserve"> complet</w:t>
                  </w:r>
                  <w:r w:rsidR="000A08BD"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s</w:t>
                  </w: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5191DACB" w14:textId="77777777" w:rsidR="00D841C0" w:rsidRPr="00F6407C" w:rsidRDefault="00D841C0" w:rsidP="00D841C0">
                  <w:pPr>
                    <w:jc w:val="center"/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64F54665" w14:textId="77777777" w:rsidTr="00D841C0">
              <w:tc>
                <w:tcPr>
                  <w:tcW w:w="4433" w:type="dxa"/>
                  <w:shd w:val="clear" w:color="auto" w:fill="auto"/>
                </w:tcPr>
                <w:p w14:paraId="45D4840F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alias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04DB1D07" w14:textId="77777777" w:rsidR="00D841C0" w:rsidRPr="00F6407C" w:rsidRDefault="00D841C0" w:rsidP="00D841C0">
                  <w:pPr>
                    <w:jc w:val="center"/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67B39999" w14:textId="77777777" w:rsidTr="00D841C0">
              <w:tc>
                <w:tcPr>
                  <w:tcW w:w="4433" w:type="dxa"/>
                  <w:shd w:val="clear" w:color="auto" w:fill="auto"/>
                </w:tcPr>
                <w:p w14:paraId="309A7B04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âge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316E18A1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6ADDF467" w14:textId="77777777" w:rsidTr="00D841C0">
              <w:tc>
                <w:tcPr>
                  <w:tcW w:w="4433" w:type="dxa"/>
                  <w:shd w:val="clear" w:color="auto" w:fill="auto"/>
                </w:tcPr>
                <w:p w14:paraId="70187CDD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sexe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767B14E8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2BBD9972" w14:textId="77777777" w:rsidTr="00D841C0">
              <w:tc>
                <w:tcPr>
                  <w:tcW w:w="4433" w:type="dxa"/>
                  <w:shd w:val="clear" w:color="auto" w:fill="auto"/>
                </w:tcPr>
                <w:p w14:paraId="5FF5F174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date de naissance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793CC77A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0CAD6105" w14:textId="77777777" w:rsidTr="00D841C0">
              <w:tc>
                <w:tcPr>
                  <w:tcW w:w="4433" w:type="dxa"/>
                  <w:shd w:val="clear" w:color="auto" w:fill="auto"/>
                </w:tcPr>
                <w:p w14:paraId="23B46349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lieu de naissance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5A51BC30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7205226B" w14:textId="77777777" w:rsidTr="00D841C0">
              <w:tc>
                <w:tcPr>
                  <w:tcW w:w="4433" w:type="dxa"/>
                  <w:shd w:val="clear" w:color="auto" w:fill="auto"/>
                </w:tcPr>
                <w:p w14:paraId="726FBFA6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 xml:space="preserve">date d'arrivée dans le pays 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44184468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2F68E234" w14:textId="77777777" w:rsidTr="00D841C0">
              <w:tc>
                <w:tcPr>
                  <w:tcW w:w="4433" w:type="dxa"/>
                  <w:shd w:val="clear" w:color="auto" w:fill="auto"/>
                </w:tcPr>
                <w:p w14:paraId="4A065E81" w14:textId="6160B316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 xml:space="preserve">date d'arrivée </w:t>
                  </w:r>
                  <w:r w:rsidR="0033796B"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 xml:space="preserve">au lieu </w:t>
                  </w: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 xml:space="preserve">actuel 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7164499C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696232D2" w14:textId="77777777" w:rsidTr="00D841C0">
              <w:tc>
                <w:tcPr>
                  <w:tcW w:w="4433" w:type="dxa"/>
                  <w:shd w:val="clear" w:color="auto" w:fill="auto"/>
                </w:tcPr>
                <w:p w14:paraId="65BABA88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nationalité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4792E4D9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770B3970" w14:textId="77777777" w:rsidTr="00D841C0">
              <w:tc>
                <w:tcPr>
                  <w:tcW w:w="4433" w:type="dxa"/>
                  <w:shd w:val="clear" w:color="auto" w:fill="auto"/>
                </w:tcPr>
                <w:p w14:paraId="774481E5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ethnie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A3825B4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1C6D4B4C" w14:textId="77777777" w:rsidTr="00D841C0">
              <w:tc>
                <w:tcPr>
                  <w:tcW w:w="4433" w:type="dxa"/>
                  <w:shd w:val="clear" w:color="auto" w:fill="auto"/>
                </w:tcPr>
                <w:p w14:paraId="04A76FBB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religion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26761E18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3B993A81" w14:textId="77777777" w:rsidTr="00D841C0">
              <w:tc>
                <w:tcPr>
                  <w:tcW w:w="4433" w:type="dxa"/>
                  <w:shd w:val="clear" w:color="auto" w:fill="auto"/>
                </w:tcPr>
                <w:p w14:paraId="27EE6E83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 xml:space="preserve">adresse actuelle 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01127182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291ECF16" w14:textId="77777777" w:rsidTr="00D841C0">
              <w:tc>
                <w:tcPr>
                  <w:tcW w:w="4433" w:type="dxa"/>
                  <w:shd w:val="clear" w:color="auto" w:fill="auto"/>
                </w:tcPr>
                <w:p w14:paraId="00663C23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 xml:space="preserve">adresse enregistrée 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6D1DBE6A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5ABAA6B5" w14:textId="77777777" w:rsidTr="00D841C0">
              <w:tc>
                <w:tcPr>
                  <w:tcW w:w="4433" w:type="dxa"/>
                  <w:shd w:val="clear" w:color="auto" w:fill="auto"/>
                </w:tcPr>
                <w:p w14:paraId="1DFB5A7B" w14:textId="35AB2B9B" w:rsidR="00D841C0" w:rsidRPr="00F6407C" w:rsidRDefault="0033796B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tuteur/tutrice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4ECAF234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62D95E23" w14:textId="77777777" w:rsidTr="00D841C0">
              <w:tc>
                <w:tcPr>
                  <w:tcW w:w="4433" w:type="dxa"/>
                  <w:shd w:val="clear" w:color="auto" w:fill="auto"/>
                </w:tcPr>
                <w:p w14:paraId="459A4439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 xml:space="preserve">cas(s) connexe(s) 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4A3809B6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211A19F0" w14:textId="77777777" w:rsidTr="00D841C0">
              <w:tc>
                <w:tcPr>
                  <w:tcW w:w="4433" w:type="dxa"/>
                  <w:shd w:val="clear" w:color="auto" w:fill="auto"/>
                </w:tcPr>
                <w:p w14:paraId="47FD4872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 xml:space="preserve">DIS associée(s) 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5AD10E2F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63FDA61D" w14:textId="77777777" w:rsidTr="00D841C0">
              <w:tc>
                <w:tcPr>
                  <w:tcW w:w="4433" w:type="dxa"/>
                  <w:shd w:val="clear" w:color="auto" w:fill="auto"/>
                </w:tcPr>
                <w:p w14:paraId="0161BF25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nom du père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1DEE8F56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01955733" w14:textId="77777777" w:rsidTr="00D841C0">
              <w:tc>
                <w:tcPr>
                  <w:tcW w:w="4433" w:type="dxa"/>
                  <w:shd w:val="clear" w:color="auto" w:fill="auto"/>
                </w:tcPr>
                <w:p w14:paraId="14DAA401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nom de la mère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22D28718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406D0B0B" w14:textId="77777777" w:rsidTr="00D841C0">
              <w:tc>
                <w:tcPr>
                  <w:tcW w:w="4433" w:type="dxa"/>
                  <w:shd w:val="clear" w:color="auto" w:fill="auto"/>
                </w:tcPr>
                <w:p w14:paraId="593EEAD6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fratrie</w:t>
                  </w:r>
                </w:p>
              </w:tc>
              <w:tc>
                <w:tcPr>
                  <w:tcW w:w="5407" w:type="dxa"/>
                  <w:shd w:val="clear" w:color="auto" w:fill="auto"/>
                </w:tcPr>
                <w:p w14:paraId="5DC3ED22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</w:tbl>
          <w:p w14:paraId="324D68BC" w14:textId="77777777" w:rsidR="00D841C0" w:rsidRPr="00F6407C" w:rsidRDefault="00D841C0" w:rsidP="00D841C0">
            <w:pPr>
              <w:rPr>
                <w:color w:val="000000" w:themeColor="text1"/>
                <w:sz w:val="2"/>
                <w:lang w:val="en-GB"/>
              </w:rPr>
            </w:pPr>
          </w:p>
          <w:tbl>
            <w:tblPr>
              <w:tblW w:w="984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71"/>
              <w:gridCol w:w="1612"/>
              <w:gridCol w:w="6657"/>
            </w:tblGrid>
            <w:tr w:rsidR="00F6407C" w:rsidRPr="00F6407C" w14:paraId="1208C78F" w14:textId="77777777" w:rsidTr="009728A5">
              <w:trPr>
                <w:trHeight w:val="363"/>
              </w:trPr>
              <w:tc>
                <w:tcPr>
                  <w:tcW w:w="1571" w:type="dxa"/>
                  <w:vMerge w:val="restart"/>
                  <w:shd w:val="clear" w:color="auto" w:fill="auto"/>
                </w:tcPr>
                <w:p w14:paraId="5EB7AF90" w14:textId="4ADFAA00" w:rsidR="00D841C0" w:rsidRPr="00F6407C" w:rsidRDefault="0033796B" w:rsidP="00D841C0">
                  <w:pPr>
                    <w:rPr>
                      <w:rFonts w:ascii="Tw Cen MT" w:hAnsi="Tw Cen MT"/>
                      <w:b/>
                      <w:smallCaps/>
                      <w:color w:val="000000" w:themeColor="text1"/>
                      <w:sz w:val="36"/>
                      <w:szCs w:val="36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recherche familiale</w:t>
                  </w:r>
                  <w:r w:rsidR="00D841C0"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 xml:space="preserve">  </w:t>
                  </w:r>
                </w:p>
              </w:tc>
              <w:tc>
                <w:tcPr>
                  <w:tcW w:w="1612" w:type="dxa"/>
                  <w:shd w:val="clear" w:color="auto" w:fill="auto"/>
                </w:tcPr>
                <w:p w14:paraId="47D71B27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commencé le</w:t>
                  </w:r>
                </w:p>
              </w:tc>
              <w:tc>
                <w:tcPr>
                  <w:tcW w:w="6657" w:type="dxa"/>
                  <w:shd w:val="clear" w:color="auto" w:fill="auto"/>
                </w:tcPr>
                <w:p w14:paraId="223979F7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314E8234" w14:textId="77777777" w:rsidTr="009728A5">
              <w:trPr>
                <w:trHeight w:val="350"/>
              </w:trPr>
              <w:tc>
                <w:tcPr>
                  <w:tcW w:w="1571" w:type="dxa"/>
                  <w:vMerge/>
                  <w:shd w:val="clear" w:color="auto" w:fill="auto"/>
                </w:tcPr>
                <w:p w14:paraId="75DC6FB8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</w:pPr>
                </w:p>
              </w:tc>
              <w:tc>
                <w:tcPr>
                  <w:tcW w:w="1612" w:type="dxa"/>
                  <w:shd w:val="clear" w:color="auto" w:fill="auto"/>
                </w:tcPr>
                <w:p w14:paraId="24B6DD95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b/>
                      <w:smallCaps/>
                      <w:color w:val="000000" w:themeColor="text1"/>
                    </w:rPr>
                    <w:t>statut</w:t>
                  </w:r>
                </w:p>
              </w:tc>
              <w:tc>
                <w:tcPr>
                  <w:tcW w:w="6657" w:type="dxa"/>
                  <w:shd w:val="clear" w:color="auto" w:fill="auto"/>
                </w:tcPr>
                <w:p w14:paraId="165F5ACC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  <w:sz w:val="20"/>
                      <w:szCs w:val="20"/>
                    </w:rPr>
                  </w:pPr>
                </w:p>
                <w:p w14:paraId="632B0A64" w14:textId="77777777" w:rsidR="00D841C0" w:rsidRPr="00F6407C" w:rsidRDefault="00D841C0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  <w:sz w:val="16"/>
                    </w:rPr>
                  </w:pPr>
                </w:p>
                <w:p w14:paraId="053A86B5" w14:textId="77777777" w:rsidR="003964CD" w:rsidRPr="00F6407C" w:rsidRDefault="003964CD" w:rsidP="00D841C0">
                  <w:pPr>
                    <w:rPr>
                      <w:rFonts w:ascii="Tw Cen MT" w:hAnsi="Tw Cen MT"/>
                      <w:b/>
                      <w:bCs/>
                      <w:smallCaps/>
                      <w:color w:val="000000" w:themeColor="text1"/>
                    </w:rPr>
                  </w:pPr>
                </w:p>
              </w:tc>
            </w:tr>
          </w:tbl>
          <w:p w14:paraId="2BE5E46D" w14:textId="77777777" w:rsidR="00D841C0" w:rsidRPr="00F6407C" w:rsidRDefault="00D841C0" w:rsidP="00D841C0">
            <w:pPr>
              <w:rPr>
                <w:rFonts w:ascii="Tw Cen MT" w:hAnsi="Tw Cen MT"/>
                <w:b/>
                <w:color w:val="000000" w:themeColor="text1"/>
                <w:sz w:val="28"/>
              </w:rPr>
            </w:pPr>
          </w:p>
        </w:tc>
      </w:tr>
      <w:tr w:rsidR="00F6407C" w:rsidRPr="00F6407C" w14:paraId="1EE5D6F3" w14:textId="77777777" w:rsidTr="00D841C0">
        <w:trPr>
          <w:trHeight w:val="1068"/>
        </w:trPr>
        <w:tc>
          <w:tcPr>
            <w:tcW w:w="10320" w:type="dxa"/>
            <w:shd w:val="clear" w:color="auto" w:fill="auto"/>
          </w:tcPr>
          <w:p w14:paraId="142CEC64" w14:textId="77777777" w:rsidR="00D841C0" w:rsidRPr="00F6407C" w:rsidRDefault="00D841C0" w:rsidP="00D841C0">
            <w:pPr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1A757CAA" w14:textId="77777777" w:rsidR="00D841C0" w:rsidRPr="00F6407C" w:rsidRDefault="00D841C0" w:rsidP="00D841C0">
            <w:pPr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>entretiens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59"/>
              <w:gridCol w:w="1534"/>
              <w:gridCol w:w="4547"/>
            </w:tblGrid>
            <w:tr w:rsidR="00F6407C" w:rsidRPr="00F6407C" w14:paraId="7CAE7DE6" w14:textId="77777777" w:rsidTr="00D841C0">
              <w:tc>
                <w:tcPr>
                  <w:tcW w:w="3759" w:type="dxa"/>
                  <w:shd w:val="clear" w:color="auto" w:fill="auto"/>
                </w:tcPr>
                <w:p w14:paraId="283C5269" w14:textId="77777777" w:rsidR="00D841C0" w:rsidRPr="00F6407C" w:rsidRDefault="00D841C0" w:rsidP="00D841C0">
                  <w:pPr>
                    <w:keepLines/>
                    <w:jc w:val="center"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 xml:space="preserve">personne interrogée </w:t>
                  </w:r>
                </w:p>
              </w:tc>
              <w:tc>
                <w:tcPr>
                  <w:tcW w:w="1534" w:type="dxa"/>
                  <w:shd w:val="clear" w:color="auto" w:fill="auto"/>
                </w:tcPr>
                <w:p w14:paraId="2D325904" w14:textId="77777777" w:rsidR="00D841C0" w:rsidRPr="00F6407C" w:rsidRDefault="00D841C0" w:rsidP="00D841C0">
                  <w:pPr>
                    <w:keepLines/>
                    <w:jc w:val="center"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>nombre d'entretiens</w:t>
                  </w:r>
                </w:p>
              </w:tc>
              <w:tc>
                <w:tcPr>
                  <w:tcW w:w="4547" w:type="dxa"/>
                  <w:shd w:val="clear" w:color="auto" w:fill="auto"/>
                </w:tcPr>
                <w:p w14:paraId="7F8DC43E" w14:textId="77777777" w:rsidR="00D841C0" w:rsidRPr="00F6407C" w:rsidRDefault="00D841C0" w:rsidP="00D841C0">
                  <w:pPr>
                    <w:keepLines/>
                    <w:jc w:val="center"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 xml:space="preserve">date des entretiens </w:t>
                  </w:r>
                </w:p>
              </w:tc>
            </w:tr>
            <w:tr w:rsidR="00F6407C" w:rsidRPr="00F6407C" w14:paraId="6963C361" w14:textId="77777777" w:rsidTr="00D841C0">
              <w:tc>
                <w:tcPr>
                  <w:tcW w:w="3759" w:type="dxa"/>
                  <w:shd w:val="clear" w:color="auto" w:fill="auto"/>
                </w:tcPr>
                <w:p w14:paraId="4D20D8AA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0024D232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1FA072E0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</w:tr>
            <w:tr w:rsidR="00F6407C" w:rsidRPr="00F6407C" w14:paraId="0FB26EDD" w14:textId="77777777" w:rsidTr="00D841C0">
              <w:tc>
                <w:tcPr>
                  <w:tcW w:w="3759" w:type="dxa"/>
                  <w:shd w:val="clear" w:color="auto" w:fill="auto"/>
                </w:tcPr>
                <w:p w14:paraId="334B5DD2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6D5B053F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57E5386C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</w:tr>
            <w:tr w:rsidR="00F6407C" w:rsidRPr="00F6407C" w14:paraId="6D7F001A" w14:textId="77777777" w:rsidTr="00D841C0">
              <w:tc>
                <w:tcPr>
                  <w:tcW w:w="3759" w:type="dxa"/>
                  <w:shd w:val="clear" w:color="auto" w:fill="auto"/>
                </w:tcPr>
                <w:p w14:paraId="4B53CFC7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6956E7AC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46029E48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</w:tr>
            <w:tr w:rsidR="00F6407C" w:rsidRPr="00F6407C" w14:paraId="3B0ED7F5" w14:textId="77777777" w:rsidTr="00D841C0">
              <w:tc>
                <w:tcPr>
                  <w:tcW w:w="3759" w:type="dxa"/>
                  <w:shd w:val="clear" w:color="auto" w:fill="auto"/>
                </w:tcPr>
                <w:p w14:paraId="3C33DE61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2CE70FAC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37510A8F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</w:tr>
            <w:tr w:rsidR="00F6407C" w:rsidRPr="00F6407C" w14:paraId="3C4938CB" w14:textId="77777777" w:rsidTr="00D841C0">
              <w:tc>
                <w:tcPr>
                  <w:tcW w:w="3759" w:type="dxa"/>
                  <w:shd w:val="clear" w:color="auto" w:fill="auto"/>
                </w:tcPr>
                <w:p w14:paraId="437F9AD6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1163CC80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3CA90C4A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</w:tr>
            <w:tr w:rsidR="00F6407C" w:rsidRPr="00F6407C" w14:paraId="3E8A9895" w14:textId="77777777" w:rsidTr="00D841C0">
              <w:tc>
                <w:tcPr>
                  <w:tcW w:w="3759" w:type="dxa"/>
                  <w:shd w:val="clear" w:color="auto" w:fill="auto"/>
                </w:tcPr>
                <w:p w14:paraId="60148947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534" w:type="dxa"/>
                  <w:shd w:val="clear" w:color="auto" w:fill="auto"/>
                </w:tcPr>
                <w:p w14:paraId="0EE35837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4547" w:type="dxa"/>
                  <w:shd w:val="clear" w:color="auto" w:fill="auto"/>
                </w:tcPr>
                <w:p w14:paraId="42BBED47" w14:textId="77777777" w:rsidR="00D841C0" w:rsidRPr="00F6407C" w:rsidRDefault="00D841C0" w:rsidP="00D841C0">
                  <w:pPr>
                    <w:keepLines/>
                    <w:outlineLvl w:val="0"/>
                    <w:rPr>
                      <w:rFonts w:ascii="Tw Cen MT" w:hAnsi="Tw Cen MT"/>
                      <w:bCs/>
                      <w:smallCaps/>
                      <w:color w:val="000000" w:themeColor="text1"/>
                      <w:sz w:val="20"/>
                    </w:rPr>
                  </w:pPr>
                </w:p>
              </w:tc>
            </w:tr>
          </w:tbl>
          <w:p w14:paraId="660C5329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66"/>
              <w:gridCol w:w="4012"/>
              <w:gridCol w:w="3862"/>
            </w:tblGrid>
            <w:tr w:rsidR="00F6407C" w:rsidRPr="00F6407C" w14:paraId="68C7438D" w14:textId="77777777" w:rsidTr="001E344E">
              <w:tc>
                <w:tcPr>
                  <w:tcW w:w="1966" w:type="dxa"/>
                  <w:shd w:val="clear" w:color="auto" w:fill="auto"/>
                </w:tcPr>
                <w:p w14:paraId="01DF2D3B" w14:textId="77777777" w:rsidR="00D841C0" w:rsidRPr="00F6407C" w:rsidRDefault="00D841C0" w:rsidP="00D841C0">
                  <w:pPr>
                    <w:jc w:val="center"/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  <w:tc>
                <w:tcPr>
                  <w:tcW w:w="4012" w:type="dxa"/>
                  <w:shd w:val="clear" w:color="auto" w:fill="auto"/>
                </w:tcPr>
                <w:p w14:paraId="69D6E209" w14:textId="77777777" w:rsidR="00D841C0" w:rsidRPr="00F6407C" w:rsidRDefault="00D841C0" w:rsidP="00D841C0">
                  <w:pPr>
                    <w:jc w:val="center"/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>Nom</w:t>
                  </w:r>
                </w:p>
              </w:tc>
              <w:tc>
                <w:tcPr>
                  <w:tcW w:w="3862" w:type="dxa"/>
                  <w:shd w:val="clear" w:color="auto" w:fill="auto"/>
                </w:tcPr>
                <w:p w14:paraId="73AA568D" w14:textId="77777777" w:rsidR="00D841C0" w:rsidRPr="00F6407C" w:rsidRDefault="00D841C0" w:rsidP="00D841C0">
                  <w:pPr>
                    <w:jc w:val="center"/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>Organisation</w:t>
                  </w:r>
                </w:p>
              </w:tc>
            </w:tr>
            <w:tr w:rsidR="00F6407C" w:rsidRPr="00F6407C" w14:paraId="20316CA0" w14:textId="77777777" w:rsidTr="001E344E">
              <w:tc>
                <w:tcPr>
                  <w:tcW w:w="1966" w:type="dxa"/>
                  <w:shd w:val="clear" w:color="auto" w:fill="auto"/>
                </w:tcPr>
                <w:p w14:paraId="3F775A74" w14:textId="5E63327A" w:rsidR="00D841C0" w:rsidRPr="00F6407C" w:rsidRDefault="0033796B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  <w:proofErr w:type="spellStart"/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>evaluateur</w:t>
                  </w:r>
                  <w:proofErr w:type="spellEnd"/>
                </w:p>
              </w:tc>
              <w:tc>
                <w:tcPr>
                  <w:tcW w:w="4012" w:type="dxa"/>
                  <w:shd w:val="clear" w:color="auto" w:fill="auto"/>
                </w:tcPr>
                <w:p w14:paraId="60D5F300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  <w:tc>
                <w:tcPr>
                  <w:tcW w:w="3862" w:type="dxa"/>
                  <w:shd w:val="clear" w:color="auto" w:fill="auto"/>
                </w:tcPr>
                <w:p w14:paraId="0AD81F32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4FE8801B" w14:textId="77777777" w:rsidTr="001E344E">
              <w:tc>
                <w:tcPr>
                  <w:tcW w:w="1966" w:type="dxa"/>
                  <w:shd w:val="clear" w:color="auto" w:fill="auto"/>
                </w:tcPr>
                <w:p w14:paraId="2320F717" w14:textId="2B499A61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 xml:space="preserve"> </w:t>
                  </w:r>
                  <w:r w:rsidR="0033796B"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>reviseur</w:t>
                  </w:r>
                </w:p>
              </w:tc>
              <w:tc>
                <w:tcPr>
                  <w:tcW w:w="4012" w:type="dxa"/>
                  <w:shd w:val="clear" w:color="auto" w:fill="auto"/>
                </w:tcPr>
                <w:p w14:paraId="42B3F357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  <w:tc>
                <w:tcPr>
                  <w:tcW w:w="3862" w:type="dxa"/>
                  <w:shd w:val="clear" w:color="auto" w:fill="auto"/>
                </w:tcPr>
                <w:p w14:paraId="0C8B1D1C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21BF7333" w14:textId="77777777" w:rsidTr="001E344E">
              <w:tc>
                <w:tcPr>
                  <w:tcW w:w="1966" w:type="dxa"/>
                  <w:shd w:val="clear" w:color="auto" w:fill="auto"/>
                </w:tcPr>
                <w:p w14:paraId="258769D8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>Interprète</w:t>
                  </w:r>
                </w:p>
              </w:tc>
              <w:tc>
                <w:tcPr>
                  <w:tcW w:w="4012" w:type="dxa"/>
                  <w:shd w:val="clear" w:color="auto" w:fill="auto"/>
                </w:tcPr>
                <w:p w14:paraId="56F45BBC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  <w:tc>
                <w:tcPr>
                  <w:tcW w:w="3862" w:type="dxa"/>
                  <w:shd w:val="clear" w:color="auto" w:fill="auto"/>
                </w:tcPr>
                <w:p w14:paraId="77701415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0AD791B8" w14:textId="77777777" w:rsidTr="001E344E">
              <w:tc>
                <w:tcPr>
                  <w:tcW w:w="1966" w:type="dxa"/>
                  <w:shd w:val="clear" w:color="auto" w:fill="auto"/>
                </w:tcPr>
                <w:p w14:paraId="48B331E3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  <w:tc>
                <w:tcPr>
                  <w:tcW w:w="4012" w:type="dxa"/>
                  <w:shd w:val="clear" w:color="auto" w:fill="auto"/>
                </w:tcPr>
                <w:p w14:paraId="1D8D9A73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  <w:tc>
                <w:tcPr>
                  <w:tcW w:w="3862" w:type="dxa"/>
                  <w:shd w:val="clear" w:color="auto" w:fill="auto"/>
                </w:tcPr>
                <w:p w14:paraId="5C6ADE1B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</w:tbl>
          <w:p w14:paraId="0AFE0681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  <w:p w14:paraId="4E4C415A" w14:textId="77777777" w:rsidR="00D841C0" w:rsidRPr="00F6407C" w:rsidRDefault="00D841C0" w:rsidP="00D841C0">
            <w:pPr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 xml:space="preserve">Documentation jointe  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78"/>
              <w:gridCol w:w="9162"/>
            </w:tblGrid>
            <w:tr w:rsidR="00F6407C" w:rsidRPr="00F6407C" w14:paraId="2AA5511C" w14:textId="77777777" w:rsidTr="00D841C0">
              <w:tc>
                <w:tcPr>
                  <w:tcW w:w="678" w:type="dxa"/>
                  <w:shd w:val="clear" w:color="auto" w:fill="auto"/>
                </w:tcPr>
                <w:p w14:paraId="5E740644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9162" w:type="dxa"/>
                  <w:shd w:val="clear" w:color="auto" w:fill="auto"/>
                </w:tcPr>
                <w:p w14:paraId="2421401D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79885D72" w14:textId="77777777" w:rsidTr="00D841C0">
              <w:tc>
                <w:tcPr>
                  <w:tcW w:w="678" w:type="dxa"/>
                  <w:shd w:val="clear" w:color="auto" w:fill="auto"/>
                </w:tcPr>
                <w:p w14:paraId="232557F8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9162" w:type="dxa"/>
                  <w:shd w:val="clear" w:color="auto" w:fill="auto"/>
                </w:tcPr>
                <w:p w14:paraId="6AAC92CB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36CECEFD" w14:textId="77777777" w:rsidTr="00D841C0">
              <w:tc>
                <w:tcPr>
                  <w:tcW w:w="678" w:type="dxa"/>
                  <w:shd w:val="clear" w:color="auto" w:fill="auto"/>
                </w:tcPr>
                <w:p w14:paraId="7F75C73C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  <w:r w:rsidRPr="00F6407C">
                    <w:rPr>
                      <w:rFonts w:ascii="Tw Cen MT" w:hAnsi="Tw Cen MT"/>
                      <w:smallCaps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9162" w:type="dxa"/>
                  <w:shd w:val="clear" w:color="auto" w:fill="auto"/>
                </w:tcPr>
                <w:p w14:paraId="64694D7E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27A6B20B" w14:textId="77777777" w:rsidTr="00D841C0">
              <w:tc>
                <w:tcPr>
                  <w:tcW w:w="678" w:type="dxa"/>
                  <w:shd w:val="clear" w:color="auto" w:fill="auto"/>
                </w:tcPr>
                <w:p w14:paraId="36E78F2F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6C6CDEA8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26DB71F3" w14:textId="77777777" w:rsidTr="00D841C0">
              <w:tc>
                <w:tcPr>
                  <w:tcW w:w="678" w:type="dxa"/>
                  <w:shd w:val="clear" w:color="auto" w:fill="auto"/>
                </w:tcPr>
                <w:p w14:paraId="41090FC3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13AE756C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2801E4AF" w14:textId="77777777" w:rsidTr="00D841C0">
              <w:tc>
                <w:tcPr>
                  <w:tcW w:w="678" w:type="dxa"/>
                  <w:shd w:val="clear" w:color="auto" w:fill="auto"/>
                </w:tcPr>
                <w:p w14:paraId="4BAF3637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1BBFCC00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  <w:tr w:rsidR="00F6407C" w:rsidRPr="00F6407C" w14:paraId="6738425D" w14:textId="77777777" w:rsidTr="00D841C0">
              <w:tc>
                <w:tcPr>
                  <w:tcW w:w="678" w:type="dxa"/>
                  <w:shd w:val="clear" w:color="auto" w:fill="auto"/>
                </w:tcPr>
                <w:p w14:paraId="6BAEC864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  <w:tc>
                <w:tcPr>
                  <w:tcW w:w="9162" w:type="dxa"/>
                  <w:shd w:val="clear" w:color="auto" w:fill="auto"/>
                </w:tcPr>
                <w:p w14:paraId="2B4A94B9" w14:textId="77777777" w:rsidR="00D841C0" w:rsidRPr="00F6407C" w:rsidRDefault="00D841C0" w:rsidP="00D841C0">
                  <w:pPr>
                    <w:rPr>
                      <w:rFonts w:ascii="Tw Cen MT" w:hAnsi="Tw Cen MT"/>
                      <w:smallCaps/>
                      <w:color w:val="000000" w:themeColor="text1"/>
                    </w:rPr>
                  </w:pPr>
                </w:p>
              </w:tc>
            </w:tr>
          </w:tbl>
          <w:p w14:paraId="7456DCB9" w14:textId="77777777" w:rsidR="00D841C0" w:rsidRPr="00F6407C" w:rsidRDefault="00D841C0" w:rsidP="00D841C0">
            <w:pPr>
              <w:rPr>
                <w:rFonts w:ascii="Tw Cen MT" w:hAnsi="Tw Cen MT"/>
                <w:bCs/>
                <w:color w:val="000000" w:themeColor="text1"/>
                <w:sz w:val="28"/>
              </w:rPr>
            </w:pPr>
            <w:r w:rsidRPr="00F6407C">
              <w:rPr>
                <w:color w:val="000000" w:themeColor="text1"/>
              </w:rPr>
              <w:br w:type="page"/>
            </w:r>
          </w:p>
          <w:p w14:paraId="435E9779" w14:textId="77777777" w:rsidR="00D841C0" w:rsidRPr="00F6407C" w:rsidRDefault="00D841C0" w:rsidP="00D841C0">
            <w:pPr>
              <w:rPr>
                <w:color w:val="000000" w:themeColor="text1"/>
                <w:lang w:val="en-GB"/>
              </w:rPr>
            </w:pPr>
          </w:p>
        </w:tc>
      </w:tr>
      <w:tr w:rsidR="00F6407C" w:rsidRPr="00F6407C" w14:paraId="629FA2D3" w14:textId="77777777" w:rsidTr="00D841C0">
        <w:trPr>
          <w:trHeight w:val="1068"/>
        </w:trPr>
        <w:tc>
          <w:tcPr>
            <w:tcW w:w="10320" w:type="dxa"/>
            <w:shd w:val="clear" w:color="auto" w:fill="auto"/>
          </w:tcPr>
          <w:p w14:paraId="7273E185" w14:textId="77777777" w:rsidR="00D841C0" w:rsidRPr="00F6407C" w:rsidRDefault="00D841C0" w:rsidP="00D841C0">
            <w:pPr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</w:tc>
      </w:tr>
    </w:tbl>
    <w:p w14:paraId="21366E11" w14:textId="77777777" w:rsidR="00D841C0" w:rsidRPr="00F6407C" w:rsidRDefault="00D841C0" w:rsidP="00D841C0">
      <w:pPr>
        <w:rPr>
          <w:color w:val="000000" w:themeColor="text1"/>
          <w:lang w:val="en-GB"/>
        </w:rPr>
      </w:pPr>
    </w:p>
    <w:p w14:paraId="40294DDB" w14:textId="77777777" w:rsidR="00D841C0" w:rsidRPr="00F6407C" w:rsidRDefault="00D841C0" w:rsidP="00D841C0">
      <w:pPr>
        <w:rPr>
          <w:rFonts w:ascii="Tw Cen MT" w:hAnsi="Tw Cen MT"/>
          <w:color w:val="000000" w:themeColor="text1"/>
        </w:rPr>
      </w:pPr>
    </w:p>
    <w:p w14:paraId="0B9C8F92" w14:textId="77777777" w:rsidR="00D841C0" w:rsidRPr="00F6407C" w:rsidRDefault="00D841C0" w:rsidP="00D841C0">
      <w:pPr>
        <w:ind w:left="-600"/>
        <w:rPr>
          <w:rFonts w:ascii="Tw Cen MT" w:hAnsi="Tw Cen MT"/>
          <w:bCs/>
          <w:color w:val="000000" w:themeColor="text1"/>
          <w:sz w:val="28"/>
        </w:rPr>
      </w:pPr>
      <w:r w:rsidRPr="00F6407C">
        <w:rPr>
          <w:rFonts w:ascii="Tw Cen MT" w:hAnsi="Tw Cen MT"/>
          <w:color w:val="000000" w:themeColor="text1"/>
          <w:sz w:val="28"/>
        </w:rPr>
        <w:t xml:space="preserve">SECTION 2 : OPTIONS ET RECOMMANDATIONS </w:t>
      </w:r>
    </w:p>
    <w:p w14:paraId="103C92AF" w14:textId="77777777" w:rsidR="00D841C0" w:rsidRPr="00F6407C" w:rsidRDefault="00D841C0" w:rsidP="00D841C0">
      <w:pPr>
        <w:ind w:left="-600"/>
        <w:rPr>
          <w:rFonts w:ascii="Tw Cen MT" w:hAnsi="Tw Cen MT"/>
          <w:bCs/>
          <w:color w:val="000000" w:themeColor="text1"/>
          <w:sz w:val="28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F6407C" w:rsidRPr="00F6407C" w14:paraId="337B621B" w14:textId="77777777" w:rsidTr="00D841C0">
        <w:trPr>
          <w:trHeight w:val="2392"/>
        </w:trPr>
        <w:tc>
          <w:tcPr>
            <w:tcW w:w="10320" w:type="dxa"/>
            <w:shd w:val="clear" w:color="auto" w:fill="auto"/>
          </w:tcPr>
          <w:p w14:paraId="7ED3F15A" w14:textId="77777777" w:rsidR="00D841C0" w:rsidRPr="00F6407C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Tw Cen MT" w:hAnsi="Tw Cen MT"/>
                <w:b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color w:val="000000" w:themeColor="text1"/>
              </w:rPr>
              <w:t xml:space="preserve">Partie I- </w:t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>bref résumé Informations sur le cas</w:t>
            </w:r>
          </w:p>
          <w:p w14:paraId="23DF093A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  <w:u w:val="single"/>
              </w:rPr>
              <w:t>Résumez brièvement</w:t>
            </w:r>
            <w:r w:rsidRPr="00F6407C">
              <w:rPr>
                <w:rFonts w:ascii="Tw Cen MT" w:hAnsi="Tw Cen MT"/>
                <w:color w:val="000000" w:themeColor="text1"/>
                <w:sz w:val="20"/>
              </w:rPr>
              <w:t xml:space="preserve"> les questions clés, telles que les modalités de garde actuelles, les informations sur les parents et la famille et les options envisagées.</w:t>
            </w:r>
          </w:p>
          <w:p w14:paraId="3E71AF8A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2A682730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78B41F0C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3117FB8F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001A5B85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0E35A422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3AE66347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</w:tc>
      </w:tr>
    </w:tbl>
    <w:p w14:paraId="1F6F8485" w14:textId="77777777" w:rsidR="00D841C0" w:rsidRPr="00F6407C" w:rsidRDefault="00D841C0">
      <w:pPr>
        <w:rPr>
          <w:rFonts w:ascii="Tw Cen MT" w:hAnsi="Tw Cen MT"/>
          <w:color w:val="000000" w:themeColor="text1"/>
        </w:rPr>
      </w:pPr>
    </w:p>
    <w:p w14:paraId="143BAC93" w14:textId="77777777" w:rsidR="00D841C0" w:rsidRPr="00F6407C" w:rsidRDefault="00D841C0">
      <w:pPr>
        <w:rPr>
          <w:rFonts w:ascii="Tw Cen MT" w:hAnsi="Tw Cen MT"/>
          <w:color w:val="000000" w:themeColor="text1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F6407C" w:rsidRPr="00F6407C" w14:paraId="0022D167" w14:textId="77777777" w:rsidTr="00D841C0">
        <w:tc>
          <w:tcPr>
            <w:tcW w:w="10320" w:type="dxa"/>
            <w:shd w:val="clear" w:color="auto" w:fill="auto"/>
          </w:tcPr>
          <w:p w14:paraId="5058371A" w14:textId="0B582875" w:rsidR="00D841C0" w:rsidRPr="00F6407C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Tw Cen MT" w:hAnsi="Tw Cen MT"/>
                <w:b/>
                <w:smallCaps/>
                <w:color w:val="000000" w:themeColor="text1"/>
              </w:rPr>
            </w:pPr>
            <w:bookmarkStart w:id="0" w:name="OLE_LINK1"/>
            <w:r w:rsidRPr="00F6407C">
              <w:rPr>
                <w:rFonts w:ascii="Tw Cen MT" w:hAnsi="Tw Cen MT"/>
                <w:b/>
                <w:color w:val="000000" w:themeColor="text1"/>
              </w:rPr>
              <w:t xml:space="preserve">Partie II- </w:t>
            </w:r>
            <w:r w:rsidR="0033796B" w:rsidRPr="00F6407C">
              <w:rPr>
                <w:rFonts w:ascii="Tw Cen MT" w:hAnsi="Tw Cen MT"/>
                <w:b/>
                <w:color w:val="000000" w:themeColor="text1"/>
              </w:rPr>
              <w:t xml:space="preserve">Historique avant le départ </w:t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>/ la séparation</w:t>
            </w:r>
          </w:p>
          <w:bookmarkEnd w:id="0"/>
          <w:p w14:paraId="6346C705" w14:textId="0637365C" w:rsidR="00D841C0" w:rsidRPr="00F6407C" w:rsidRDefault="00D841C0" w:rsidP="00D841C0">
            <w:p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 xml:space="preserve">Veuillez noter les souvenirs de l'enfant concernant le </w:t>
            </w:r>
            <w:r w:rsidR="00321059" w:rsidRPr="00F6407C">
              <w:rPr>
                <w:rFonts w:ascii="Tw Cen MT" w:hAnsi="Tw Cen MT"/>
                <w:color w:val="000000" w:themeColor="text1"/>
                <w:sz w:val="20"/>
              </w:rPr>
              <w:t xml:space="preserve">départ </w:t>
            </w:r>
            <w:r w:rsidRPr="00F6407C">
              <w:rPr>
                <w:rFonts w:ascii="Tw Cen MT" w:hAnsi="Tw Cen MT"/>
                <w:color w:val="000000" w:themeColor="text1"/>
                <w:sz w:val="20"/>
              </w:rPr>
              <w:t xml:space="preserve">/ la séparation et les preuves fournies par des personnes proches de l'enfant (en cas d’entretien). Indiquez comment ces informations ont été vérifiées. </w:t>
            </w:r>
          </w:p>
          <w:p w14:paraId="2D4DFE35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241E069B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2EF0297F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4E74C806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712A74AE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04CB23A3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</w:tc>
      </w:tr>
      <w:tr w:rsidR="00F6407C" w:rsidRPr="00F6407C" w14:paraId="1E9FA3B7" w14:textId="77777777" w:rsidTr="00D841C0">
        <w:tc>
          <w:tcPr>
            <w:tcW w:w="10320" w:type="dxa"/>
            <w:shd w:val="clear" w:color="auto" w:fill="auto"/>
          </w:tcPr>
          <w:p w14:paraId="52C7FDD6" w14:textId="77777777" w:rsidR="00D841C0" w:rsidRPr="00F6407C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Tw Cen MT" w:hAnsi="Tw Cen MT"/>
                <w:b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color w:val="000000" w:themeColor="text1"/>
              </w:rPr>
              <w:lastRenderedPageBreak/>
              <w:t xml:space="preserve">Partie III- </w:t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>situation actuelle</w:t>
            </w:r>
          </w:p>
          <w:p w14:paraId="5D61D508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>Décrivez la situation de vie actuelle de l'enfant, y compris :</w:t>
            </w:r>
          </w:p>
          <w:p w14:paraId="0D36776A" w14:textId="4E213561" w:rsidR="00D841C0" w:rsidRPr="00F6407C" w:rsidRDefault="00D841C0" w:rsidP="00D841C0">
            <w:pPr>
              <w:numPr>
                <w:ilvl w:val="0"/>
                <w:numId w:val="6"/>
              </w:num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>Les modalités de soins actuelles, les conditions de vie, la sécurité, les relations avec les parents d'accueil / frères et sœurs /</w:t>
            </w:r>
            <w:r w:rsidR="0033796B" w:rsidRPr="00F6407C">
              <w:rPr>
                <w:rFonts w:ascii="Tw Cen MT" w:hAnsi="Tw Cen MT"/>
                <w:color w:val="000000" w:themeColor="text1"/>
                <w:sz w:val="20"/>
              </w:rPr>
              <w:t>tuteurs</w:t>
            </w:r>
            <w:r w:rsidRPr="00F6407C">
              <w:rPr>
                <w:rFonts w:ascii="Tw Cen MT" w:hAnsi="Tw Cen MT"/>
                <w:color w:val="000000" w:themeColor="text1"/>
                <w:sz w:val="20"/>
              </w:rPr>
              <w:t xml:space="preserve">/ autres membres de la famille ; </w:t>
            </w:r>
          </w:p>
          <w:p w14:paraId="7D8FD95F" w14:textId="2627493F" w:rsidR="00D841C0" w:rsidRPr="00F6407C" w:rsidRDefault="00D841C0" w:rsidP="00D841C0">
            <w:pPr>
              <w:numPr>
                <w:ilvl w:val="0"/>
                <w:numId w:val="6"/>
              </w:num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 xml:space="preserve">Réseaux communautaires, éducation et </w:t>
            </w:r>
            <w:r w:rsidR="0033796B" w:rsidRPr="00F6407C">
              <w:rPr>
                <w:rFonts w:ascii="Tw Cen MT" w:hAnsi="Tw Cen MT"/>
                <w:color w:val="000000" w:themeColor="text1"/>
                <w:sz w:val="20"/>
              </w:rPr>
              <w:t xml:space="preserve">scolarisation </w:t>
            </w:r>
            <w:r w:rsidRPr="00F6407C">
              <w:rPr>
                <w:rFonts w:ascii="Tw Cen MT" w:hAnsi="Tw Cen MT"/>
                <w:color w:val="000000" w:themeColor="text1"/>
                <w:sz w:val="20"/>
              </w:rPr>
              <w:t xml:space="preserve">; </w:t>
            </w:r>
          </w:p>
          <w:p w14:paraId="129316BD" w14:textId="77777777" w:rsidR="00D841C0" w:rsidRPr="00F6407C" w:rsidRDefault="00D841C0" w:rsidP="00D841C0">
            <w:pPr>
              <w:numPr>
                <w:ilvl w:val="0"/>
                <w:numId w:val="6"/>
              </w:num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 xml:space="preserve">Évaluation de l'âge et de la maturité de l'enfant, de sa santé physique et mentale et de toute évaluation des besoins spécifiques. </w:t>
            </w:r>
          </w:p>
          <w:p w14:paraId="2FDC02A3" w14:textId="0F2D0FA9" w:rsidR="00D841C0" w:rsidRPr="00F6407C" w:rsidRDefault="00D841C0" w:rsidP="00D841C0">
            <w:p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 xml:space="preserve">Indiquez qui a été contacté et qui a fourni des informations, par exemple l'enfant, la famille, les personnes proches de l'enfant, les </w:t>
            </w:r>
            <w:r w:rsidR="00CD512A" w:rsidRPr="00F6407C">
              <w:rPr>
                <w:rFonts w:ascii="Tw Cen MT" w:hAnsi="Tw Cen MT"/>
                <w:color w:val="000000" w:themeColor="text1"/>
                <w:sz w:val="20"/>
              </w:rPr>
              <w:t xml:space="preserve">dispensateurs de </w:t>
            </w:r>
            <w:proofErr w:type="gramStart"/>
            <w:r w:rsidR="00CD512A" w:rsidRPr="00F6407C">
              <w:rPr>
                <w:rFonts w:ascii="Tw Cen MT" w:hAnsi="Tw Cen MT"/>
                <w:color w:val="000000" w:themeColor="text1"/>
                <w:sz w:val="20"/>
              </w:rPr>
              <w:t xml:space="preserve">soins </w:t>
            </w:r>
            <w:r w:rsidRPr="00F6407C">
              <w:rPr>
                <w:rFonts w:ascii="Tw Cen MT" w:hAnsi="Tw Cen MT"/>
                <w:color w:val="000000" w:themeColor="text1"/>
                <w:sz w:val="20"/>
              </w:rPr>
              <w:t>,</w:t>
            </w:r>
            <w:proofErr w:type="gramEnd"/>
            <w:r w:rsidRPr="00F6407C">
              <w:rPr>
                <w:rFonts w:ascii="Tw Cen MT" w:hAnsi="Tw Cen MT"/>
                <w:color w:val="000000" w:themeColor="text1"/>
                <w:sz w:val="20"/>
              </w:rPr>
              <w:t xml:space="preserve"> les enseignants, les voisins, les travailleurs sociaux / le personnel des ONG.</w:t>
            </w:r>
          </w:p>
          <w:p w14:paraId="265E06FA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003E5D8C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7397643A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11ECF0E6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49E251BD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0A66A39E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</w:tc>
      </w:tr>
    </w:tbl>
    <w:p w14:paraId="6D58699C" w14:textId="77777777" w:rsidR="00D841C0" w:rsidRPr="00F6407C" w:rsidRDefault="00D841C0">
      <w:pPr>
        <w:rPr>
          <w:rFonts w:ascii="Tw Cen MT" w:hAnsi="Tw Cen MT"/>
          <w:color w:val="000000" w:themeColor="text1"/>
        </w:rPr>
      </w:pPr>
    </w:p>
    <w:p w14:paraId="73D88679" w14:textId="77777777" w:rsidR="00D841C0" w:rsidRPr="00F6407C" w:rsidRDefault="00D841C0">
      <w:pPr>
        <w:rPr>
          <w:rFonts w:ascii="Tw Cen MT" w:hAnsi="Tw Cen MT"/>
          <w:color w:val="000000" w:themeColor="text1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F6407C" w:rsidRPr="00F6407C" w14:paraId="15FEDC3E" w14:textId="77777777" w:rsidTr="00D841C0">
        <w:tc>
          <w:tcPr>
            <w:tcW w:w="10320" w:type="dxa"/>
            <w:shd w:val="clear" w:color="auto" w:fill="auto"/>
          </w:tcPr>
          <w:p w14:paraId="54ABB316" w14:textId="77777777" w:rsidR="00D841C0" w:rsidRPr="00F6407C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both"/>
              <w:outlineLvl w:val="0"/>
              <w:rPr>
                <w:rFonts w:ascii="Tw Cen MT" w:hAnsi="Tw Cen MT"/>
                <w:b/>
                <w:smallCaps/>
                <w:color w:val="000000" w:themeColor="text1"/>
              </w:rPr>
            </w:pPr>
            <w:bookmarkStart w:id="1" w:name="OLE_LINK2"/>
            <w:r w:rsidRPr="00F6407C">
              <w:rPr>
                <w:rFonts w:ascii="Tw Cen MT" w:hAnsi="Tw Cen MT"/>
                <w:b/>
                <w:color w:val="000000" w:themeColor="text1"/>
              </w:rPr>
              <w:t>Partie IV- </w:t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>options disponibles et analyse</w:t>
            </w:r>
          </w:p>
          <w:bookmarkEnd w:id="1"/>
          <w:p w14:paraId="5A0238D2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>Indiquez toutes les options disponibles, les mécanismes de suivi et l'analyse de chacun</w:t>
            </w:r>
            <w:r w:rsidR="00CD512A" w:rsidRPr="00F6407C">
              <w:rPr>
                <w:rFonts w:ascii="Tw Cen MT" w:hAnsi="Tw Cen MT"/>
                <w:color w:val="000000" w:themeColor="text1"/>
                <w:sz w:val="20"/>
              </w:rPr>
              <w:t>e</w:t>
            </w:r>
            <w:r w:rsidRPr="00F6407C">
              <w:rPr>
                <w:rFonts w:ascii="Tw Cen MT" w:hAnsi="Tw Cen MT"/>
                <w:color w:val="000000" w:themeColor="text1"/>
                <w:sz w:val="20"/>
              </w:rPr>
              <w:t>.</w:t>
            </w:r>
          </w:p>
          <w:p w14:paraId="224AA45C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>Referez-vous à tous les facteurs inclus dans la liste de contrôle de l'annexe 9 pour recommander ce qui est dans l'intérêt supérieur de l'enfant, sous les rubriques suivantes :</w:t>
            </w:r>
          </w:p>
          <w:p w14:paraId="24902F9F" w14:textId="77777777" w:rsidR="00D841C0" w:rsidRPr="00F6407C" w:rsidRDefault="00D841C0" w:rsidP="00D841C0">
            <w:pPr>
              <w:numPr>
                <w:ilvl w:val="0"/>
                <w:numId w:val="5"/>
              </w:num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 xml:space="preserve">Opinion de l'enfant  </w:t>
            </w:r>
          </w:p>
          <w:p w14:paraId="4A7FA434" w14:textId="77777777" w:rsidR="00D841C0" w:rsidRPr="00F6407C" w:rsidRDefault="00D841C0" w:rsidP="00D841C0">
            <w:pPr>
              <w:numPr>
                <w:ilvl w:val="0"/>
                <w:numId w:val="5"/>
              </w:num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>La famille et les proches</w:t>
            </w:r>
          </w:p>
          <w:p w14:paraId="1DCB36A2" w14:textId="77777777" w:rsidR="00D841C0" w:rsidRPr="00F6407C" w:rsidRDefault="00D841C0" w:rsidP="00D841C0">
            <w:pPr>
              <w:numPr>
                <w:ilvl w:val="0"/>
                <w:numId w:val="5"/>
              </w:num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 xml:space="preserve">Environnement sécurisé     </w:t>
            </w:r>
          </w:p>
          <w:p w14:paraId="17FBB33B" w14:textId="04785037" w:rsidR="00D841C0" w:rsidRPr="00F6407C" w:rsidRDefault="00D841C0" w:rsidP="00D841C0">
            <w:pPr>
              <w:numPr>
                <w:ilvl w:val="0"/>
                <w:numId w:val="5"/>
              </w:num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 xml:space="preserve">Besoins en matière </w:t>
            </w:r>
            <w:r w:rsidR="0033796B" w:rsidRPr="00F6407C">
              <w:rPr>
                <w:rFonts w:ascii="Tw Cen MT" w:hAnsi="Tw Cen MT"/>
                <w:color w:val="000000" w:themeColor="text1"/>
                <w:sz w:val="20"/>
              </w:rPr>
              <w:t xml:space="preserve">de développement </w:t>
            </w:r>
            <w:r w:rsidRPr="00F6407C">
              <w:rPr>
                <w:rFonts w:ascii="Tw Cen MT" w:hAnsi="Tw Cen MT"/>
                <w:color w:val="000000" w:themeColor="text1"/>
                <w:sz w:val="20"/>
              </w:rPr>
              <w:t>et d'identité</w:t>
            </w:r>
          </w:p>
          <w:p w14:paraId="2E1791C3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  <w:p w14:paraId="593FA993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7A594E08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4F137CBF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39A57E55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1CEC5FA5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331DEB79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1DDF5315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1B83031B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0C1AD850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  <w:p w14:paraId="7CE91CB2" w14:textId="77777777" w:rsidR="00D841C0" w:rsidRPr="00F6407C" w:rsidRDefault="00D841C0">
            <w:pPr>
              <w:rPr>
                <w:rFonts w:ascii="Tw Cen MT" w:hAnsi="Tw Cen MT"/>
                <w:color w:val="000000" w:themeColor="text1"/>
              </w:rPr>
            </w:pPr>
          </w:p>
        </w:tc>
      </w:tr>
    </w:tbl>
    <w:p w14:paraId="6D53E880" w14:textId="77777777" w:rsidR="00D841C0" w:rsidRPr="00F6407C" w:rsidRDefault="00D841C0" w:rsidP="00D841C0">
      <w:pPr>
        <w:rPr>
          <w:rFonts w:ascii="Tw Cen MT" w:hAnsi="Tw Cen MT"/>
          <w:color w:val="000000" w:themeColor="text1"/>
        </w:rPr>
      </w:pPr>
    </w:p>
    <w:p w14:paraId="470B5642" w14:textId="77777777" w:rsidR="00D841C0" w:rsidRPr="00F6407C" w:rsidRDefault="00D841C0" w:rsidP="00D841C0">
      <w:pPr>
        <w:rPr>
          <w:rFonts w:ascii="Tw Cen MT" w:hAnsi="Tw Cen MT"/>
          <w:color w:val="000000" w:themeColor="text1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F6407C" w:rsidRPr="00F6407C" w14:paraId="6352FF26" w14:textId="77777777" w:rsidTr="00D841C0">
        <w:tc>
          <w:tcPr>
            <w:tcW w:w="10320" w:type="dxa"/>
            <w:shd w:val="clear" w:color="auto" w:fill="auto"/>
          </w:tcPr>
          <w:p w14:paraId="18F90137" w14:textId="77777777" w:rsidR="00D841C0" w:rsidRPr="00F6407C" w:rsidRDefault="00D841C0" w:rsidP="00D841C0">
            <w:pPr>
              <w:keepLines/>
              <w:pBdr>
                <w:bottom w:val="single" w:sz="6" w:space="1" w:color="auto"/>
              </w:pBdr>
              <w:ind w:right="-17"/>
              <w:outlineLvl w:val="0"/>
              <w:rPr>
                <w:rFonts w:ascii="Tw Cen MT" w:hAnsi="Tw Cen MT"/>
                <w:b/>
                <w:color w:val="000000" w:themeColor="text1"/>
              </w:rPr>
            </w:pPr>
          </w:p>
          <w:p w14:paraId="23B0494A" w14:textId="77777777" w:rsidR="00D841C0" w:rsidRPr="00F6407C" w:rsidRDefault="00D841C0" w:rsidP="00D841C0">
            <w:pPr>
              <w:keepLines/>
              <w:pBdr>
                <w:bottom w:val="single" w:sz="6" w:space="1" w:color="auto"/>
              </w:pBdr>
              <w:ind w:right="-17"/>
              <w:jc w:val="center"/>
              <w:outlineLvl w:val="0"/>
              <w:rPr>
                <w:rFonts w:ascii="Tw Cen MT" w:hAnsi="Tw Cen MT"/>
                <w:b/>
                <w:smallCaps/>
                <w:color w:val="000000" w:themeColor="text1"/>
                <w:sz w:val="28"/>
                <w:szCs w:val="28"/>
              </w:rPr>
            </w:pPr>
            <w:r w:rsidRPr="00F6407C">
              <w:rPr>
                <w:rFonts w:ascii="Tw Cen MT" w:hAnsi="Tw Cen MT"/>
                <w:b/>
                <w:color w:val="000000" w:themeColor="text1"/>
                <w:sz w:val="28"/>
              </w:rPr>
              <w:t>RECOMMANDATION DÉFINITIVE</w:t>
            </w:r>
          </w:p>
          <w:p w14:paraId="3CF8591A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  <w:sz w:val="20"/>
                <w:szCs w:val="20"/>
              </w:rPr>
            </w:pPr>
            <w:r w:rsidRPr="00F6407C">
              <w:rPr>
                <w:rFonts w:ascii="Tw Cen MT" w:hAnsi="Tw Cen MT"/>
                <w:color w:val="000000" w:themeColor="text1"/>
                <w:sz w:val="20"/>
              </w:rPr>
              <w:t>Fournissez la recommandation définitive et les raisons.</w:t>
            </w:r>
          </w:p>
          <w:p w14:paraId="1E7EFD49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  <w:p w14:paraId="08C78DE6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  <w:p w14:paraId="6A9B62C1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  <w:p w14:paraId="66287AC6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  <w:p w14:paraId="39FAF704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  <w:p w14:paraId="6BE31C4F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  <w:p w14:paraId="02C1E3F6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</w:tr>
    </w:tbl>
    <w:p w14:paraId="02134A26" w14:textId="77777777" w:rsidR="00D841C0" w:rsidRPr="00F6407C" w:rsidRDefault="00D841C0" w:rsidP="00D841C0">
      <w:pPr>
        <w:rPr>
          <w:rFonts w:ascii="Tw Cen MT" w:hAnsi="Tw Cen MT"/>
          <w:b/>
          <w:bCs/>
          <w:smallCaps/>
          <w:color w:val="000000" w:themeColor="text1"/>
        </w:rPr>
      </w:pPr>
    </w:p>
    <w:p w14:paraId="39104928" w14:textId="77777777" w:rsidR="00D841C0" w:rsidRPr="00F6407C" w:rsidRDefault="00D841C0" w:rsidP="00D841C0">
      <w:pPr>
        <w:ind w:left="-600"/>
        <w:rPr>
          <w:rFonts w:ascii="Tw Cen MT" w:hAnsi="Tw Cen MT"/>
          <w:b/>
          <w:bCs/>
          <w:smallCaps/>
          <w:color w:val="000000" w:themeColor="text1"/>
        </w:rPr>
      </w:pPr>
      <w:r w:rsidRPr="00F6407C">
        <w:rPr>
          <w:rFonts w:ascii="Tw Cen MT" w:hAnsi="Tw Cen MT"/>
          <w:b/>
          <w:smallCaps/>
          <w:color w:val="000000" w:themeColor="text1"/>
        </w:rPr>
        <w:t xml:space="preserve">Nom de l'évaluateur : </w:t>
      </w:r>
      <w:r w:rsidRPr="00F6407C">
        <w:rPr>
          <w:rFonts w:ascii="Tw Cen MT" w:hAnsi="Tw Cen MT"/>
          <w:b/>
          <w:smallCaps/>
          <w:color w:val="000000" w:themeColor="text1"/>
        </w:rPr>
        <w:tab/>
      </w:r>
      <w:r w:rsidRPr="00F6407C">
        <w:rPr>
          <w:rFonts w:ascii="Tw Cen MT" w:hAnsi="Tw Cen MT"/>
          <w:b/>
          <w:smallCaps/>
          <w:color w:val="000000" w:themeColor="text1"/>
        </w:rPr>
        <w:tab/>
      </w:r>
      <w:r w:rsidRPr="00F6407C">
        <w:rPr>
          <w:rFonts w:ascii="Tw Cen MT" w:hAnsi="Tw Cen MT"/>
          <w:b/>
          <w:smallCaps/>
          <w:color w:val="000000" w:themeColor="text1"/>
        </w:rPr>
        <w:tab/>
      </w:r>
      <w:r w:rsidRPr="00F6407C">
        <w:rPr>
          <w:rFonts w:ascii="Tw Cen MT" w:hAnsi="Tw Cen MT"/>
          <w:b/>
          <w:smallCaps/>
          <w:color w:val="000000" w:themeColor="text1"/>
        </w:rPr>
        <w:tab/>
      </w:r>
      <w:r w:rsidRPr="00F6407C">
        <w:rPr>
          <w:rFonts w:ascii="Tw Cen MT" w:hAnsi="Tw Cen MT"/>
          <w:b/>
          <w:smallCaps/>
          <w:color w:val="000000" w:themeColor="text1"/>
        </w:rPr>
        <w:tab/>
      </w:r>
      <w:r w:rsidRPr="00F6407C">
        <w:rPr>
          <w:rFonts w:ascii="Tw Cen MT" w:hAnsi="Tw Cen MT"/>
          <w:b/>
          <w:smallCaps/>
          <w:color w:val="000000" w:themeColor="text1"/>
        </w:rPr>
        <w:tab/>
        <w:t>Date :</w:t>
      </w:r>
    </w:p>
    <w:p w14:paraId="40D34399" w14:textId="77777777" w:rsidR="00D841C0" w:rsidRPr="00F6407C" w:rsidRDefault="00D841C0" w:rsidP="00D841C0">
      <w:pPr>
        <w:ind w:left="-600"/>
        <w:rPr>
          <w:rFonts w:ascii="Tw Cen MT" w:hAnsi="Tw Cen MT"/>
          <w:b/>
          <w:bCs/>
          <w:smallCaps/>
          <w:color w:val="000000" w:themeColor="text1"/>
        </w:rPr>
      </w:pPr>
      <w:r w:rsidRPr="00F6407C">
        <w:rPr>
          <w:rFonts w:ascii="Tw Cen MT" w:hAnsi="Tw Cen MT"/>
          <w:b/>
          <w:smallCaps/>
          <w:color w:val="000000" w:themeColor="text1"/>
        </w:rPr>
        <w:t>Signature de l'évaluateur :</w:t>
      </w:r>
    </w:p>
    <w:p w14:paraId="03D51AAE" w14:textId="77777777" w:rsidR="00D841C0" w:rsidRPr="00F6407C" w:rsidRDefault="00D841C0" w:rsidP="00D841C0">
      <w:pPr>
        <w:ind w:left="-600"/>
        <w:rPr>
          <w:rFonts w:ascii="Tw Cen MT" w:hAnsi="Tw Cen MT"/>
          <w:b/>
          <w:bCs/>
          <w:smallCaps/>
          <w:color w:val="000000" w:themeColor="text1"/>
        </w:rPr>
      </w:pPr>
    </w:p>
    <w:p w14:paraId="216D2D60" w14:textId="544757CB" w:rsidR="00D841C0" w:rsidRPr="00F6407C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  <w:color w:val="000000" w:themeColor="text1"/>
        </w:rPr>
      </w:pPr>
      <w:r w:rsidRPr="00F6407C">
        <w:rPr>
          <w:rFonts w:ascii="Tw Cen MT" w:hAnsi="Tw Cen MT"/>
          <w:b/>
          <w:smallCaps/>
          <w:color w:val="000000" w:themeColor="text1"/>
        </w:rPr>
        <w:t>Nom d</w:t>
      </w:r>
      <w:r w:rsidR="0033796B" w:rsidRPr="00F6407C">
        <w:rPr>
          <w:rFonts w:ascii="Tw Cen MT" w:hAnsi="Tw Cen MT"/>
          <w:b/>
          <w:smallCaps/>
          <w:color w:val="000000" w:themeColor="text1"/>
        </w:rPr>
        <w:t>u reviseur</w:t>
      </w:r>
      <w:r w:rsidRPr="00F6407C">
        <w:rPr>
          <w:rFonts w:ascii="Tw Cen MT" w:hAnsi="Tw Cen MT"/>
          <w:b/>
          <w:smallCaps/>
          <w:color w:val="000000" w:themeColor="text1"/>
        </w:rPr>
        <w:t> :</w:t>
      </w:r>
    </w:p>
    <w:p w14:paraId="74727D22" w14:textId="307F1F03" w:rsidR="00D841C0" w:rsidRPr="00F6407C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  <w:color w:val="000000" w:themeColor="text1"/>
        </w:rPr>
      </w:pPr>
      <w:r w:rsidRPr="00F6407C">
        <w:rPr>
          <w:rFonts w:ascii="Tw Cen MT" w:hAnsi="Tw Cen MT"/>
          <w:b/>
          <w:smallCaps/>
          <w:color w:val="000000" w:themeColor="text1"/>
        </w:rPr>
        <w:t>Commentaires d</w:t>
      </w:r>
      <w:r w:rsidR="0033796B" w:rsidRPr="00F6407C">
        <w:rPr>
          <w:rFonts w:ascii="Tw Cen MT" w:hAnsi="Tw Cen MT"/>
          <w:b/>
          <w:smallCaps/>
          <w:color w:val="000000" w:themeColor="text1"/>
        </w:rPr>
        <w:t>u</w:t>
      </w:r>
      <w:r w:rsidRPr="00F6407C">
        <w:rPr>
          <w:rFonts w:ascii="Tw Cen MT" w:hAnsi="Tw Cen MT"/>
          <w:b/>
          <w:smallCaps/>
          <w:color w:val="000000" w:themeColor="text1"/>
        </w:rPr>
        <w:t xml:space="preserve"> </w:t>
      </w:r>
      <w:r w:rsidR="0033796B" w:rsidRPr="00F6407C">
        <w:rPr>
          <w:rFonts w:ascii="Tw Cen MT" w:hAnsi="Tw Cen MT"/>
          <w:b/>
          <w:smallCaps/>
          <w:color w:val="000000" w:themeColor="text1"/>
        </w:rPr>
        <w:t xml:space="preserve">reviseur </w:t>
      </w:r>
      <w:r w:rsidRPr="00F6407C">
        <w:rPr>
          <w:rFonts w:ascii="Tw Cen MT" w:hAnsi="Tw Cen MT"/>
          <w:b/>
          <w:smallCaps/>
          <w:color w:val="000000" w:themeColor="text1"/>
        </w:rPr>
        <w:t>sur le rapport :</w:t>
      </w:r>
    </w:p>
    <w:p w14:paraId="67378992" w14:textId="77777777" w:rsidR="00D841C0" w:rsidRPr="00F6407C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  <w:color w:val="000000" w:themeColor="text1"/>
        </w:rPr>
      </w:pPr>
    </w:p>
    <w:p w14:paraId="58A58892" w14:textId="5602FC76" w:rsidR="00D841C0" w:rsidRPr="00F6407C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  <w:color w:val="000000" w:themeColor="text1"/>
        </w:rPr>
      </w:pPr>
      <w:r w:rsidRPr="00F6407C">
        <w:rPr>
          <w:rFonts w:ascii="Tw Cen MT" w:hAnsi="Tw Cen MT"/>
          <w:b/>
          <w:smallCaps/>
          <w:color w:val="000000" w:themeColor="text1"/>
        </w:rPr>
        <w:t>Signature d</w:t>
      </w:r>
      <w:r w:rsidR="0033796B" w:rsidRPr="00F6407C">
        <w:rPr>
          <w:rFonts w:ascii="Tw Cen MT" w:hAnsi="Tw Cen MT"/>
          <w:b/>
          <w:smallCaps/>
          <w:color w:val="000000" w:themeColor="text1"/>
        </w:rPr>
        <w:t>u reviseur :</w:t>
      </w:r>
      <w:r w:rsidRPr="00F6407C">
        <w:rPr>
          <w:rFonts w:ascii="Tw Cen MT" w:hAnsi="Tw Cen MT"/>
          <w:b/>
          <w:smallCaps/>
          <w:color w:val="000000" w:themeColor="text1"/>
        </w:rPr>
        <w:tab/>
      </w:r>
      <w:r w:rsidRPr="00F6407C">
        <w:rPr>
          <w:rFonts w:ascii="Tw Cen MT" w:hAnsi="Tw Cen MT"/>
          <w:b/>
          <w:smallCaps/>
          <w:color w:val="000000" w:themeColor="text1"/>
        </w:rPr>
        <w:tab/>
      </w:r>
      <w:r w:rsidRPr="00F6407C">
        <w:rPr>
          <w:rFonts w:ascii="Tw Cen MT" w:hAnsi="Tw Cen MT"/>
          <w:b/>
          <w:smallCaps/>
          <w:color w:val="000000" w:themeColor="text1"/>
        </w:rPr>
        <w:tab/>
      </w:r>
      <w:r w:rsidRPr="00F6407C">
        <w:rPr>
          <w:rFonts w:ascii="Tw Cen MT" w:hAnsi="Tw Cen MT"/>
          <w:b/>
          <w:smallCaps/>
          <w:color w:val="000000" w:themeColor="text1"/>
        </w:rPr>
        <w:tab/>
      </w:r>
      <w:r w:rsidRPr="00F6407C">
        <w:rPr>
          <w:rFonts w:ascii="Tw Cen MT" w:hAnsi="Tw Cen MT"/>
          <w:b/>
          <w:smallCaps/>
          <w:color w:val="000000" w:themeColor="text1"/>
        </w:rPr>
        <w:tab/>
        <w:t>Date :</w:t>
      </w:r>
    </w:p>
    <w:p w14:paraId="61751D68" w14:textId="77777777" w:rsidR="00D841C0" w:rsidRPr="00F6407C" w:rsidRDefault="00D841C0" w:rsidP="00D841C0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rPr>
          <w:rFonts w:ascii="Tw Cen MT" w:hAnsi="Tw Cen MT"/>
          <w:b/>
          <w:bCs/>
          <w:smallCaps/>
          <w:color w:val="000000" w:themeColor="text1"/>
        </w:rPr>
      </w:pPr>
    </w:p>
    <w:p w14:paraId="64F60CD9" w14:textId="77777777" w:rsidR="00D841C0" w:rsidRPr="00F6407C" w:rsidRDefault="00D841C0" w:rsidP="00D841C0">
      <w:pPr>
        <w:ind w:left="-600"/>
        <w:rPr>
          <w:rFonts w:ascii="Tw Cen MT" w:hAnsi="Tw Cen MT"/>
          <w:bCs/>
          <w:color w:val="000000" w:themeColor="text1"/>
          <w:sz w:val="28"/>
        </w:rPr>
      </w:pPr>
    </w:p>
    <w:p w14:paraId="4E57DA84" w14:textId="12828CB1" w:rsidR="00D841C0" w:rsidRPr="00F6407C" w:rsidRDefault="00D841C0" w:rsidP="00D841C0">
      <w:pPr>
        <w:ind w:left="-600"/>
        <w:rPr>
          <w:rFonts w:ascii="Tw Cen MT" w:hAnsi="Tw Cen MT"/>
          <w:bCs/>
          <w:color w:val="000000" w:themeColor="text1"/>
          <w:sz w:val="28"/>
        </w:rPr>
      </w:pPr>
      <w:r w:rsidRPr="00F6407C">
        <w:rPr>
          <w:rFonts w:ascii="Tw Cen MT" w:hAnsi="Tw Cen MT"/>
          <w:color w:val="000000" w:themeColor="text1"/>
          <w:sz w:val="28"/>
        </w:rPr>
        <w:t xml:space="preserve">SECTION 3 : DÉCISION DU </w:t>
      </w:r>
      <w:r w:rsidR="0033796B" w:rsidRPr="00F6407C">
        <w:rPr>
          <w:rFonts w:ascii="Tw Cen MT" w:hAnsi="Tw Cen MT"/>
          <w:color w:val="000000" w:themeColor="text1"/>
          <w:sz w:val="28"/>
        </w:rPr>
        <w:t>PANEL</w:t>
      </w:r>
    </w:p>
    <w:p w14:paraId="1B66D332" w14:textId="5FD97C5D" w:rsidR="00D841C0" w:rsidRPr="00F6407C" w:rsidRDefault="00D841C0" w:rsidP="00D841C0">
      <w:pPr>
        <w:jc w:val="both"/>
        <w:rPr>
          <w:rFonts w:ascii="Tw Cen MT" w:hAnsi="Tw Cen MT"/>
          <w:color w:val="000000" w:themeColor="text1"/>
        </w:rPr>
      </w:pPr>
      <w:r w:rsidRPr="00F6407C">
        <w:rPr>
          <w:rFonts w:ascii="Tw Cen MT" w:hAnsi="Tw Cen MT"/>
          <w:color w:val="000000" w:themeColor="text1"/>
        </w:rPr>
        <w:t xml:space="preserve">Cette section doit être remplie et signée lors des séances du </w:t>
      </w:r>
      <w:r w:rsidR="0033796B" w:rsidRPr="00F6407C">
        <w:rPr>
          <w:rFonts w:ascii="Tw Cen MT" w:hAnsi="Tw Cen MT"/>
          <w:color w:val="000000" w:themeColor="text1"/>
        </w:rPr>
        <w:t>panel</w:t>
      </w:r>
      <w:r w:rsidRPr="00F6407C">
        <w:rPr>
          <w:rFonts w:ascii="Tw Cen MT" w:hAnsi="Tw Cen MT"/>
          <w:color w:val="000000" w:themeColor="text1"/>
        </w:rPr>
        <w:t xml:space="preserve"> sur la DIS. La page signée doit ensuite être numérisée afin de protéger les informations incluses, jointes aux sections 1 et 2 du formulaire et converties en document </w:t>
      </w:r>
      <w:proofErr w:type="spellStart"/>
      <w:r w:rsidRPr="00F6407C">
        <w:rPr>
          <w:rFonts w:ascii="Tw Cen MT" w:hAnsi="Tw Cen MT"/>
          <w:color w:val="000000" w:themeColor="text1"/>
        </w:rPr>
        <w:t>pdf</w:t>
      </w:r>
      <w:proofErr w:type="spellEnd"/>
      <w:r w:rsidRPr="00F6407C">
        <w:rPr>
          <w:rFonts w:ascii="Tw Cen MT" w:hAnsi="Tw Cen MT"/>
          <w:color w:val="000000" w:themeColor="text1"/>
        </w:rPr>
        <w:t>.</w:t>
      </w: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0"/>
      </w:tblGrid>
      <w:tr w:rsidR="00F6407C" w:rsidRPr="00F6407C" w14:paraId="0B6294B3" w14:textId="77777777" w:rsidTr="00D841C0">
        <w:tc>
          <w:tcPr>
            <w:tcW w:w="10320" w:type="dxa"/>
            <w:shd w:val="clear" w:color="auto" w:fill="auto"/>
          </w:tcPr>
          <w:p w14:paraId="52C0E574" w14:textId="77777777" w:rsidR="00D841C0" w:rsidRPr="00F6407C" w:rsidRDefault="00D841C0" w:rsidP="00D841C0">
            <w:pPr>
              <w:jc w:val="center"/>
              <w:rPr>
                <w:rFonts w:ascii="Tw Cen MT" w:hAnsi="Tw Cen MT"/>
                <w:color w:val="000000" w:themeColor="text1"/>
                <w:sz w:val="28"/>
                <w:szCs w:val="28"/>
              </w:rPr>
            </w:pPr>
          </w:p>
          <w:p w14:paraId="4D2F6722" w14:textId="7F42042F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  <w:r w:rsidRPr="00F6407C">
              <w:rPr>
                <w:rFonts w:ascii="Tw Cen MT" w:hAnsi="Tw Cen MT"/>
                <w:smallCaps/>
                <w:color w:val="000000" w:themeColor="text1"/>
              </w:rPr>
              <w:t xml:space="preserve">Le </w:t>
            </w:r>
            <w:r w:rsidR="0088091F" w:rsidRPr="00F6407C">
              <w:rPr>
                <w:rFonts w:ascii="Tw Cen MT" w:hAnsi="Tw Cen MT"/>
                <w:smallCaps/>
                <w:color w:val="000000" w:themeColor="text1"/>
              </w:rPr>
              <w:t>panel</w:t>
            </w:r>
          </w:p>
          <w:p w14:paraId="2E9474F2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  <w:r w:rsidRPr="00F6407C">
              <w:rPr>
                <w:rFonts w:ascii="Tw Cen MT" w:hAnsi="Tw Cen MT"/>
                <w:color w:val="000000" w:themeColor="text1"/>
              </w:rPr>
              <w:t xml:space="preserve"> Approuve les recommandations</w:t>
            </w:r>
            <w:r w:rsidRPr="00F6407C">
              <w:rPr>
                <w:color w:val="000000" w:themeColor="text1"/>
              </w:rPr>
              <w:t xml:space="preserve"> </w:t>
            </w:r>
          </w:p>
          <w:p w14:paraId="1057297B" w14:textId="4EBE8EA0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  <w:r w:rsidRPr="00F6407C">
              <w:rPr>
                <w:rFonts w:ascii="Tw Cen MT" w:hAnsi="Tw Cen MT"/>
                <w:color w:val="000000" w:themeColor="text1"/>
              </w:rPr>
              <w:t xml:space="preserve"> Diffère la décision (explique</w:t>
            </w:r>
            <w:r w:rsidR="008B68F2" w:rsidRPr="00F6407C">
              <w:rPr>
                <w:rFonts w:ascii="Tw Cen MT" w:hAnsi="Tw Cen MT"/>
                <w:color w:val="000000" w:themeColor="text1"/>
              </w:rPr>
              <w:t>r</w:t>
            </w:r>
            <w:r w:rsidRPr="00F6407C">
              <w:rPr>
                <w:rFonts w:ascii="Tw Cen MT" w:hAnsi="Tw Cen MT"/>
                <w:color w:val="000000" w:themeColor="text1"/>
              </w:rPr>
              <w:t xml:space="preserve"> pourquoi)</w:t>
            </w:r>
          </w:p>
          <w:p w14:paraId="7ADF04AF" w14:textId="0DABB13A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  <w:r w:rsidRPr="00F6407C">
              <w:rPr>
                <w:rFonts w:ascii="Tw Cen MT" w:hAnsi="Tw Cen MT"/>
                <w:color w:val="000000" w:themeColor="text1"/>
              </w:rPr>
              <w:t xml:space="preserve"> N'approuve pas les recommandations (explique</w:t>
            </w:r>
            <w:r w:rsidR="008B68F2" w:rsidRPr="00F6407C">
              <w:rPr>
                <w:rFonts w:ascii="Tw Cen MT" w:hAnsi="Tw Cen MT"/>
                <w:color w:val="000000" w:themeColor="text1"/>
              </w:rPr>
              <w:t>r</w:t>
            </w:r>
            <w:r w:rsidRPr="00F6407C">
              <w:rPr>
                <w:rFonts w:ascii="Tw Cen MT" w:hAnsi="Tw Cen MT"/>
                <w:color w:val="000000" w:themeColor="text1"/>
              </w:rPr>
              <w:t xml:space="preserve"> pourquoi et fournir la recommandation du </w:t>
            </w:r>
            <w:r w:rsidR="0088091F" w:rsidRPr="00F6407C">
              <w:rPr>
                <w:rFonts w:ascii="Tw Cen MT" w:hAnsi="Tw Cen MT"/>
                <w:color w:val="000000" w:themeColor="text1"/>
              </w:rPr>
              <w:t>panel</w:t>
            </w:r>
            <w:r w:rsidRPr="00F6407C">
              <w:rPr>
                <w:rFonts w:ascii="Tw Cen MT" w:hAnsi="Tw Cen MT"/>
                <w:color w:val="000000" w:themeColor="text1"/>
              </w:rPr>
              <w:t>)</w:t>
            </w:r>
          </w:p>
          <w:p w14:paraId="58C3A5D5" w14:textId="63ED73AD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  <w:r w:rsidRPr="00F6407C">
              <w:rPr>
                <w:rFonts w:ascii="Tw Cen MT" w:hAnsi="Tw Cen MT"/>
                <w:color w:val="000000" w:themeColor="text1"/>
              </w:rPr>
              <w:t xml:space="preserve"> Rouvre le dossier (explique</w:t>
            </w:r>
            <w:r w:rsidR="008B68F2" w:rsidRPr="00F6407C">
              <w:rPr>
                <w:rFonts w:ascii="Tw Cen MT" w:hAnsi="Tw Cen MT"/>
                <w:color w:val="000000" w:themeColor="text1"/>
              </w:rPr>
              <w:t>r</w:t>
            </w:r>
            <w:r w:rsidRPr="00F6407C">
              <w:rPr>
                <w:rFonts w:ascii="Tw Cen MT" w:hAnsi="Tw Cen MT"/>
                <w:color w:val="000000" w:themeColor="text1"/>
              </w:rPr>
              <w:t xml:space="preserve"> pourquoi et qui a demandé la réouverture)</w:t>
            </w:r>
          </w:p>
          <w:p w14:paraId="64BDCABF" w14:textId="5737A183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  <w:r w:rsidRPr="00F6407C">
              <w:rPr>
                <w:rFonts w:ascii="Tw Cen MT" w:hAnsi="Tw Cen MT"/>
                <w:color w:val="000000" w:themeColor="text1"/>
              </w:rPr>
              <w:sym w:font="Wingdings" w:char="F0A8"/>
            </w:r>
            <w:r w:rsidRPr="00F6407C">
              <w:rPr>
                <w:rFonts w:ascii="Tw Cen MT" w:hAnsi="Tw Cen MT"/>
                <w:color w:val="000000" w:themeColor="text1"/>
              </w:rPr>
              <w:t xml:space="preserve"> </w:t>
            </w:r>
            <w:r w:rsidR="0088091F" w:rsidRPr="00F6407C">
              <w:rPr>
                <w:rFonts w:ascii="Tw Cen MT" w:hAnsi="Tw Cen MT"/>
                <w:color w:val="000000" w:themeColor="text1"/>
              </w:rPr>
              <w:t>Clôture</w:t>
            </w:r>
            <w:r w:rsidRPr="00F6407C">
              <w:rPr>
                <w:rFonts w:ascii="Tw Cen MT" w:hAnsi="Tw Cen MT"/>
                <w:color w:val="000000" w:themeColor="text1"/>
              </w:rPr>
              <w:t xml:space="preserve"> le dossier</w:t>
            </w:r>
          </w:p>
          <w:p w14:paraId="6017F094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11754CE3" w14:textId="77777777" w:rsidR="00D841C0" w:rsidRPr="00F6407C" w:rsidRDefault="00D841C0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 xml:space="preserve">RAISONS COMPLÈTES DE LA DÉCISION </w:t>
            </w:r>
          </w:p>
          <w:p w14:paraId="5C136240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6EAD1D85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02526338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2DB4FE09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13827CEF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0FFFA941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5E0CE094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2F106FEC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24A288A1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0A603E71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29482023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4F05A333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2652B61E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4E216787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728D7C95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38F15877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1DDB9C48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0D0741D6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6A7573C0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36E671C1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41A6CD42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371D3624" w14:textId="269F029B" w:rsidR="003964CD" w:rsidRPr="00F6407C" w:rsidRDefault="0088091F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 xml:space="preserve">suivi des actions requises </w:t>
            </w:r>
            <w:r w:rsidR="00D841C0" w:rsidRPr="00F6407C">
              <w:rPr>
                <w:rFonts w:ascii="Tw Cen MT" w:hAnsi="Tw Cen MT"/>
                <w:b/>
                <w:smallCaps/>
                <w:color w:val="000000" w:themeColor="text1"/>
              </w:rPr>
              <w:t xml:space="preserve">(décrire) </w:t>
            </w:r>
          </w:p>
          <w:p w14:paraId="76B2E2C2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47B22AF5" w14:textId="77777777" w:rsidR="00D841C0" w:rsidRPr="00F6407C" w:rsidRDefault="00D841C0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ab/>
            </w:r>
          </w:p>
          <w:p w14:paraId="1926C3DC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7F349401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1F1ED656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7D117156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2135F71E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2E55EB94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313B50A7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4B91DFDF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3646599C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43E88938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4AE4F120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4C0332EA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31C51021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700882A6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11891125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52636F37" w14:textId="77777777" w:rsidR="003964CD" w:rsidRPr="00F6407C" w:rsidRDefault="003964CD" w:rsidP="00D841C0">
            <w:pPr>
              <w:jc w:val="both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</w:p>
          <w:p w14:paraId="4BAE625A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>Commentaires :</w:t>
            </w:r>
          </w:p>
          <w:p w14:paraId="7BFFFA92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263CB81D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026FFACB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1CF4F173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7BDF88FD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49975C4D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4EBCE2B1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3F518FA5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370083A2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29C6BDC3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486AA87F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3ECEF4FE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24997A7C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2EFCA217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2CE32B4B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  <w:p w14:paraId="2200950B" w14:textId="77777777" w:rsidR="00D841C0" w:rsidRPr="00F6407C" w:rsidRDefault="00D841C0" w:rsidP="00D841C0">
            <w:pPr>
              <w:jc w:val="both"/>
              <w:rPr>
                <w:rFonts w:ascii="Tw Cen MT" w:hAnsi="Tw Cen MT"/>
                <w:color w:val="000000" w:themeColor="text1"/>
              </w:rPr>
            </w:pPr>
          </w:p>
        </w:tc>
      </w:tr>
    </w:tbl>
    <w:p w14:paraId="5FEF585D" w14:textId="77777777" w:rsidR="00D841C0" w:rsidRPr="00F6407C" w:rsidRDefault="00D841C0" w:rsidP="00D841C0">
      <w:pPr>
        <w:rPr>
          <w:rFonts w:ascii="Tw Cen MT" w:hAnsi="Tw Cen MT"/>
          <w:b/>
          <w:bCs/>
          <w:smallCaps/>
          <w:color w:val="000000" w:themeColor="text1"/>
          <w:sz w:val="28"/>
          <w:szCs w:val="28"/>
        </w:rPr>
      </w:pPr>
    </w:p>
    <w:p w14:paraId="7C1DD09B" w14:textId="277B9D46" w:rsidR="00D841C0" w:rsidRPr="00F6407C" w:rsidRDefault="00D841C0" w:rsidP="00D841C0">
      <w:pPr>
        <w:rPr>
          <w:rFonts w:ascii="Tw Cen MT" w:hAnsi="Tw Cen MT"/>
          <w:b/>
          <w:bCs/>
          <w:smallCaps/>
          <w:color w:val="000000" w:themeColor="text1"/>
          <w:sz w:val="28"/>
          <w:szCs w:val="28"/>
        </w:rPr>
      </w:pPr>
      <w:r w:rsidRPr="00F6407C">
        <w:rPr>
          <w:rFonts w:ascii="Tw Cen MT" w:hAnsi="Tw Cen MT"/>
          <w:b/>
          <w:smallCaps/>
          <w:color w:val="000000" w:themeColor="text1"/>
          <w:sz w:val="28"/>
        </w:rPr>
        <w:t xml:space="preserve">Signature des membres </w:t>
      </w:r>
      <w:proofErr w:type="gramStart"/>
      <w:r w:rsidRPr="00F6407C">
        <w:rPr>
          <w:rFonts w:ascii="Tw Cen MT" w:hAnsi="Tw Cen MT"/>
          <w:b/>
          <w:smallCaps/>
          <w:color w:val="000000" w:themeColor="text1"/>
          <w:sz w:val="28"/>
        </w:rPr>
        <w:t xml:space="preserve">du </w:t>
      </w:r>
      <w:r w:rsidR="008B68F2" w:rsidRPr="00F6407C">
        <w:rPr>
          <w:rFonts w:ascii="Tw Cen MT" w:hAnsi="Tw Cen MT"/>
          <w:b/>
          <w:smallCaps/>
          <w:color w:val="000000" w:themeColor="text1"/>
          <w:sz w:val="28"/>
        </w:rPr>
        <w:t xml:space="preserve"> PANEL</w:t>
      </w:r>
      <w:proofErr w:type="gramEnd"/>
    </w:p>
    <w:p w14:paraId="1ED8CEEF" w14:textId="77777777" w:rsidR="00D841C0" w:rsidRPr="00F6407C" w:rsidRDefault="00D841C0" w:rsidP="00D841C0">
      <w:pPr>
        <w:rPr>
          <w:rFonts w:ascii="Tw Cen MT" w:hAnsi="Tw Cen MT"/>
          <w:b/>
          <w:bCs/>
          <w:smallCaps/>
          <w:color w:val="000000" w:themeColor="text1"/>
          <w:sz w:val="28"/>
          <w:szCs w:val="28"/>
        </w:rPr>
      </w:pPr>
    </w:p>
    <w:tbl>
      <w:tblPr>
        <w:tblW w:w="103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2843"/>
        <w:gridCol w:w="3662"/>
      </w:tblGrid>
      <w:tr w:rsidR="00F6407C" w:rsidRPr="00F6407C" w14:paraId="705C5B90" w14:textId="77777777" w:rsidTr="00D841C0">
        <w:tc>
          <w:tcPr>
            <w:tcW w:w="3815" w:type="dxa"/>
            <w:shd w:val="clear" w:color="auto" w:fill="auto"/>
          </w:tcPr>
          <w:p w14:paraId="7E876DC7" w14:textId="4C4D4FB6" w:rsidR="00D841C0" w:rsidRPr="00F6407C" w:rsidRDefault="008B68F2" w:rsidP="00D841C0">
            <w:pPr>
              <w:jc w:val="center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 xml:space="preserve">nom </w:t>
            </w:r>
          </w:p>
        </w:tc>
        <w:tc>
          <w:tcPr>
            <w:tcW w:w="2843" w:type="dxa"/>
            <w:shd w:val="clear" w:color="auto" w:fill="auto"/>
          </w:tcPr>
          <w:p w14:paraId="2C8B6C05" w14:textId="77777777" w:rsidR="00D841C0" w:rsidRPr="00F6407C" w:rsidRDefault="00D841C0" w:rsidP="00D841C0">
            <w:pPr>
              <w:jc w:val="center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>Organisation</w:t>
            </w:r>
          </w:p>
        </w:tc>
        <w:tc>
          <w:tcPr>
            <w:tcW w:w="3662" w:type="dxa"/>
            <w:shd w:val="clear" w:color="auto" w:fill="auto"/>
          </w:tcPr>
          <w:p w14:paraId="7BBBD80D" w14:textId="77777777" w:rsidR="00D841C0" w:rsidRPr="00F6407C" w:rsidRDefault="00D841C0" w:rsidP="00D841C0">
            <w:pPr>
              <w:jc w:val="center"/>
              <w:rPr>
                <w:rFonts w:ascii="Tw Cen MT" w:hAnsi="Tw Cen MT"/>
                <w:b/>
                <w:bCs/>
                <w:smallCaps/>
                <w:color w:val="000000" w:themeColor="text1"/>
              </w:rPr>
            </w:pPr>
            <w:r w:rsidRPr="00F6407C">
              <w:rPr>
                <w:rFonts w:ascii="Tw Cen MT" w:hAnsi="Tw Cen MT"/>
                <w:b/>
                <w:smallCaps/>
                <w:color w:val="000000" w:themeColor="text1"/>
              </w:rPr>
              <w:t>Signature</w:t>
            </w:r>
          </w:p>
        </w:tc>
      </w:tr>
      <w:tr w:rsidR="00F6407C" w:rsidRPr="00F6407C" w14:paraId="3CFF88D7" w14:textId="77777777" w:rsidTr="00D841C0">
        <w:tc>
          <w:tcPr>
            <w:tcW w:w="3815" w:type="dxa"/>
            <w:shd w:val="clear" w:color="auto" w:fill="auto"/>
          </w:tcPr>
          <w:p w14:paraId="2231926F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2843" w:type="dxa"/>
            <w:shd w:val="clear" w:color="auto" w:fill="auto"/>
          </w:tcPr>
          <w:p w14:paraId="62CB6E2F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3662" w:type="dxa"/>
            <w:shd w:val="clear" w:color="auto" w:fill="auto"/>
          </w:tcPr>
          <w:p w14:paraId="314EF451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</w:tr>
      <w:tr w:rsidR="00F6407C" w:rsidRPr="00F6407C" w14:paraId="009710ED" w14:textId="77777777" w:rsidTr="00D841C0">
        <w:tc>
          <w:tcPr>
            <w:tcW w:w="3815" w:type="dxa"/>
            <w:shd w:val="clear" w:color="auto" w:fill="auto"/>
          </w:tcPr>
          <w:p w14:paraId="32316989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2843" w:type="dxa"/>
            <w:shd w:val="clear" w:color="auto" w:fill="auto"/>
          </w:tcPr>
          <w:p w14:paraId="2CAA86E9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3662" w:type="dxa"/>
            <w:shd w:val="clear" w:color="auto" w:fill="auto"/>
          </w:tcPr>
          <w:p w14:paraId="25065FD4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</w:tr>
      <w:tr w:rsidR="00F6407C" w:rsidRPr="00F6407C" w14:paraId="42EFBA50" w14:textId="77777777" w:rsidTr="00D841C0">
        <w:tc>
          <w:tcPr>
            <w:tcW w:w="3815" w:type="dxa"/>
            <w:shd w:val="clear" w:color="auto" w:fill="auto"/>
          </w:tcPr>
          <w:p w14:paraId="3E70FD75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2843" w:type="dxa"/>
            <w:shd w:val="clear" w:color="auto" w:fill="auto"/>
          </w:tcPr>
          <w:p w14:paraId="0FB8558A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3662" w:type="dxa"/>
            <w:shd w:val="clear" w:color="auto" w:fill="auto"/>
          </w:tcPr>
          <w:p w14:paraId="2DB63A85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</w:tr>
      <w:tr w:rsidR="00F6407C" w:rsidRPr="00F6407C" w14:paraId="5EE60C88" w14:textId="77777777" w:rsidTr="00D841C0">
        <w:tc>
          <w:tcPr>
            <w:tcW w:w="3815" w:type="dxa"/>
            <w:shd w:val="clear" w:color="auto" w:fill="auto"/>
          </w:tcPr>
          <w:p w14:paraId="01CB592C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2843" w:type="dxa"/>
            <w:shd w:val="clear" w:color="auto" w:fill="auto"/>
          </w:tcPr>
          <w:p w14:paraId="712892BF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3662" w:type="dxa"/>
            <w:shd w:val="clear" w:color="auto" w:fill="auto"/>
          </w:tcPr>
          <w:p w14:paraId="3C929835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</w:tr>
      <w:tr w:rsidR="00F6407C" w:rsidRPr="00F6407C" w14:paraId="17857DCA" w14:textId="77777777" w:rsidTr="00D841C0">
        <w:tc>
          <w:tcPr>
            <w:tcW w:w="3815" w:type="dxa"/>
            <w:shd w:val="clear" w:color="auto" w:fill="auto"/>
          </w:tcPr>
          <w:p w14:paraId="3A7BB119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2843" w:type="dxa"/>
            <w:shd w:val="clear" w:color="auto" w:fill="auto"/>
          </w:tcPr>
          <w:p w14:paraId="3645D0F1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3662" w:type="dxa"/>
            <w:shd w:val="clear" w:color="auto" w:fill="auto"/>
          </w:tcPr>
          <w:p w14:paraId="2F6D849E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</w:tr>
      <w:tr w:rsidR="00F6407C" w:rsidRPr="00F6407C" w14:paraId="2862F0EB" w14:textId="77777777" w:rsidTr="00D841C0">
        <w:tc>
          <w:tcPr>
            <w:tcW w:w="3815" w:type="dxa"/>
            <w:shd w:val="clear" w:color="auto" w:fill="auto"/>
          </w:tcPr>
          <w:p w14:paraId="7737606F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2843" w:type="dxa"/>
            <w:shd w:val="clear" w:color="auto" w:fill="auto"/>
          </w:tcPr>
          <w:p w14:paraId="227B690E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3662" w:type="dxa"/>
            <w:shd w:val="clear" w:color="auto" w:fill="auto"/>
          </w:tcPr>
          <w:p w14:paraId="7379F2C2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</w:tr>
      <w:tr w:rsidR="00F6407C" w:rsidRPr="00F6407C" w14:paraId="1F88E5F8" w14:textId="77777777" w:rsidTr="00D841C0">
        <w:tc>
          <w:tcPr>
            <w:tcW w:w="3815" w:type="dxa"/>
            <w:shd w:val="clear" w:color="auto" w:fill="auto"/>
          </w:tcPr>
          <w:p w14:paraId="76C12555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2843" w:type="dxa"/>
            <w:shd w:val="clear" w:color="auto" w:fill="auto"/>
          </w:tcPr>
          <w:p w14:paraId="6AC23665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  <w:tc>
          <w:tcPr>
            <w:tcW w:w="3662" w:type="dxa"/>
            <w:shd w:val="clear" w:color="auto" w:fill="auto"/>
          </w:tcPr>
          <w:p w14:paraId="37ADBF19" w14:textId="77777777" w:rsidR="00D841C0" w:rsidRPr="00F6407C" w:rsidRDefault="00D841C0" w:rsidP="00D841C0">
            <w:pPr>
              <w:rPr>
                <w:rFonts w:ascii="Tw Cen MT" w:hAnsi="Tw Cen MT"/>
                <w:color w:val="000000" w:themeColor="text1"/>
              </w:rPr>
            </w:pPr>
          </w:p>
        </w:tc>
      </w:tr>
    </w:tbl>
    <w:p w14:paraId="61EB244C" w14:textId="77777777" w:rsidR="00D841C0" w:rsidRPr="00F6407C" w:rsidRDefault="00D841C0" w:rsidP="00D841C0">
      <w:pPr>
        <w:rPr>
          <w:rFonts w:ascii="Tw Cen MT" w:hAnsi="Tw Cen MT"/>
          <w:color w:val="000000" w:themeColor="text1"/>
        </w:rPr>
      </w:pPr>
    </w:p>
    <w:p w14:paraId="14DC6336" w14:textId="77777777" w:rsidR="00D841C0" w:rsidRPr="00F6407C" w:rsidRDefault="00D841C0" w:rsidP="00D841C0">
      <w:pPr>
        <w:rPr>
          <w:rFonts w:ascii="Tw Cen MT" w:hAnsi="Tw Cen MT"/>
          <w:color w:val="000000" w:themeColor="text1"/>
        </w:rPr>
      </w:pPr>
    </w:p>
    <w:p w14:paraId="65D6BBCC" w14:textId="77777777" w:rsidR="00D841C0" w:rsidRPr="00F6407C" w:rsidRDefault="00D841C0" w:rsidP="00D841C0">
      <w:pPr>
        <w:ind w:left="-600"/>
        <w:rPr>
          <w:rFonts w:ascii="Tw Cen MT" w:hAnsi="Tw Cen MT"/>
          <w:b/>
          <w:bCs/>
          <w:smallCaps/>
          <w:color w:val="000000" w:themeColor="text1"/>
          <w:sz w:val="28"/>
          <w:szCs w:val="28"/>
        </w:rPr>
      </w:pPr>
      <w:r w:rsidRPr="00F6407C">
        <w:rPr>
          <w:rFonts w:ascii="Tw Cen MT" w:hAnsi="Tw Cen MT"/>
          <w:b/>
          <w:smallCaps/>
          <w:color w:val="000000" w:themeColor="text1"/>
          <w:sz w:val="28"/>
        </w:rPr>
        <w:t>Date :</w:t>
      </w:r>
    </w:p>
    <w:p w14:paraId="718BEAE6" w14:textId="6C46A243" w:rsidR="003964CD" w:rsidRPr="00F6407C" w:rsidRDefault="003964CD" w:rsidP="00D841C0">
      <w:pPr>
        <w:ind w:left="-600"/>
        <w:rPr>
          <w:rFonts w:ascii="Tw Cen MT" w:hAnsi="Tw Cen MT"/>
          <w:color w:val="000000" w:themeColor="text1"/>
        </w:rPr>
      </w:pPr>
    </w:p>
    <w:sectPr w:rsidR="003964CD" w:rsidRPr="00F6407C" w:rsidSect="00F6407C">
      <w:headerReference w:type="default" r:id="rId10"/>
      <w:footerReference w:type="even" r:id="rId11"/>
      <w:footerReference w:type="default" r:id="rId12"/>
      <w:pgSz w:w="11907" w:h="16840" w:code="9"/>
      <w:pgMar w:top="851" w:right="754" w:bottom="1440" w:left="1797" w:header="52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C52E4" w14:textId="77777777" w:rsidR="000D001C" w:rsidRDefault="000D001C">
      <w:r>
        <w:separator/>
      </w:r>
    </w:p>
  </w:endnote>
  <w:endnote w:type="continuationSeparator" w:id="0">
    <w:p w14:paraId="42830BAC" w14:textId="77777777" w:rsidR="000D001C" w:rsidRDefault="000D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9172B" w14:textId="77777777" w:rsidR="00D841C0" w:rsidRDefault="00D841C0" w:rsidP="00D841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CA9F31" w14:textId="77777777" w:rsidR="00D841C0" w:rsidRDefault="00D841C0" w:rsidP="00D841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23E20" w14:textId="77777777" w:rsidR="00D841C0" w:rsidRDefault="00D841C0" w:rsidP="00D841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686483C" w14:textId="77777777" w:rsidR="00D841C0" w:rsidRDefault="00D841C0" w:rsidP="00D841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91C39" w14:textId="77777777" w:rsidR="000D001C" w:rsidRDefault="000D001C">
      <w:r>
        <w:separator/>
      </w:r>
    </w:p>
  </w:footnote>
  <w:footnote w:type="continuationSeparator" w:id="0">
    <w:p w14:paraId="33BC5AA0" w14:textId="77777777" w:rsidR="000D001C" w:rsidRDefault="000D0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49D4D" w14:textId="76842156" w:rsidR="00A16C05" w:rsidRDefault="00F6407C" w:rsidP="00A16C05">
    <w:pPr>
      <w:pStyle w:val="Header"/>
      <w:jc w:val="right"/>
    </w:pPr>
    <w:r>
      <w:rPr>
        <w:noProof/>
      </w:rPr>
      <w:drawing>
        <wp:inline distT="0" distB="0" distL="0" distR="0" wp14:anchorId="45FFC878" wp14:editId="7DCD9455">
          <wp:extent cx="1002235" cy="383122"/>
          <wp:effectExtent l="0" t="0" r="1270" b="0"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091" cy="414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E3AF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DC5375"/>
    <w:multiLevelType w:val="hybridMultilevel"/>
    <w:tmpl w:val="743ED3C6"/>
    <w:lvl w:ilvl="0" w:tplc="635E61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3E1D"/>
    <w:multiLevelType w:val="hybridMultilevel"/>
    <w:tmpl w:val="D7D830CC"/>
    <w:lvl w:ilvl="0" w:tplc="E3641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D35"/>
    <w:multiLevelType w:val="hybridMultilevel"/>
    <w:tmpl w:val="0AF25CDC"/>
    <w:lvl w:ilvl="0" w:tplc="AAAC051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E640F52"/>
    <w:multiLevelType w:val="hybridMultilevel"/>
    <w:tmpl w:val="CC22B722"/>
    <w:lvl w:ilvl="0" w:tplc="29843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0364"/>
    <w:multiLevelType w:val="hybridMultilevel"/>
    <w:tmpl w:val="9E54991A"/>
    <w:lvl w:ilvl="0" w:tplc="1152FD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F0123"/>
    <w:multiLevelType w:val="hybridMultilevel"/>
    <w:tmpl w:val="A50C2F06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00"/>
    <w:rsid w:val="000310C7"/>
    <w:rsid w:val="000A08BD"/>
    <w:rsid w:val="000D001C"/>
    <w:rsid w:val="00190EB5"/>
    <w:rsid w:val="001E344E"/>
    <w:rsid w:val="001F4F31"/>
    <w:rsid w:val="003174CC"/>
    <w:rsid w:val="00321059"/>
    <w:rsid w:val="0033796B"/>
    <w:rsid w:val="003964CD"/>
    <w:rsid w:val="0048032F"/>
    <w:rsid w:val="004E3C88"/>
    <w:rsid w:val="00510828"/>
    <w:rsid w:val="00640F20"/>
    <w:rsid w:val="006B6700"/>
    <w:rsid w:val="006F7289"/>
    <w:rsid w:val="0088091F"/>
    <w:rsid w:val="008B68F2"/>
    <w:rsid w:val="009728A5"/>
    <w:rsid w:val="00A16C05"/>
    <w:rsid w:val="00B826E6"/>
    <w:rsid w:val="00CD512A"/>
    <w:rsid w:val="00CE101A"/>
    <w:rsid w:val="00D2405B"/>
    <w:rsid w:val="00D841C0"/>
    <w:rsid w:val="00F6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F6A9D"/>
  <w15:chartTrackingRefBased/>
  <w15:docId w15:val="{B280DAC2-22F2-F74D-9D88-AEBD53FE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en-GB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7"/>
    <w:rPr>
      <w:rFonts w:cs="Angsana New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rsid w:val="00876687"/>
    <w:pPr>
      <w:keepNext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D54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5445"/>
  </w:style>
  <w:style w:type="paragraph" w:styleId="ListBullet">
    <w:name w:val="List Bullet"/>
    <w:basedOn w:val="Normal"/>
    <w:autoRedefine/>
    <w:rsid w:val="00E93B2C"/>
    <w:pPr>
      <w:numPr>
        <w:numId w:val="7"/>
      </w:numPr>
    </w:pPr>
  </w:style>
  <w:style w:type="paragraph" w:customStyle="1" w:styleId="TableParagraph">
    <w:name w:val="Table Paragraph"/>
    <w:basedOn w:val="Normal"/>
    <w:uiPriority w:val="1"/>
    <w:qFormat/>
    <w:rsid w:val="00190EB5"/>
    <w:pPr>
      <w:widowControl w:val="0"/>
    </w:pPr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16C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C05"/>
    <w:rPr>
      <w:rFonts w:cs="Angsana New"/>
      <w:sz w:val="24"/>
      <w:szCs w:val="24"/>
      <w:lang w:val="fr-FR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F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20"/>
    <w:rPr>
      <w:rFonts w:ascii="Segoe UI" w:hAnsi="Segoe UI" w:cs="Segoe UI"/>
      <w:sz w:val="18"/>
      <w:szCs w:val="18"/>
      <w:lang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8BD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8BD"/>
    <w:rPr>
      <w:rFonts w:cs="Angsana New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8BD"/>
    <w:rPr>
      <w:rFonts w:cs="Angsana New"/>
      <w:b/>
      <w:bCs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DD39B2635B14BACB85D84F93635D8" ma:contentTypeVersion="8" ma:contentTypeDescription="Create a new document." ma:contentTypeScope="" ma:versionID="ca463d40aa6cd2cf7114a54b9d9f6606">
  <xsd:schema xmlns:xsd="http://www.w3.org/2001/XMLSchema" xmlns:xs="http://www.w3.org/2001/XMLSchema" xmlns:p="http://schemas.microsoft.com/office/2006/metadata/properties" xmlns:ns2="b432d8b1-2341-4e70-a9e6-6064c81487e6" targetNamespace="http://schemas.microsoft.com/office/2006/metadata/properties" ma:root="true" ma:fieldsID="e27b51c0414112f6549318f7a76031f2" ns2:_="">
    <xsd:import namespace="b432d8b1-2341-4e70-a9e6-6064c8148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2d8b1-2341-4e70-a9e6-6064c8148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7DBC6-0266-40F7-B3A0-DB9BA8B90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90256C-C77A-4F39-AF78-8155F91BC924}"/>
</file>

<file path=customXml/itemProps3.xml><?xml version="1.0" encoding="utf-8"?>
<ds:datastoreItem xmlns:ds="http://schemas.openxmlformats.org/officeDocument/2006/customXml" ds:itemID="{3C59496C-3690-462C-964E-38F4DC1735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INTERESTS DETERMINATION REPORT</vt:lpstr>
    </vt:vector>
  </TitlesOfParts>
  <Company>UNHCR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INTERESTS DETERMINATION REPORT</dc:title>
  <dc:subject/>
  <dc:creator>BrownT</dc:creator>
  <cp:keywords/>
  <dc:description/>
  <cp:lastModifiedBy>Cliff Speck</cp:lastModifiedBy>
  <cp:revision>4</cp:revision>
  <dcterms:created xsi:type="dcterms:W3CDTF">2020-12-17T07:50:00Z</dcterms:created>
  <dcterms:modified xsi:type="dcterms:W3CDTF">2020-12-17T08:01:00Z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0x010100A00DD39B2635B14BACB85D84F93635D8</vt:lpwstr>
  </property>
</Properties>
</file>