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4F9F" w14:textId="1D1B8290" w:rsidR="00B05282" w:rsidRPr="005E37DC" w:rsidRDefault="008D3285" w:rsidP="008D3285">
      <w:pPr>
        <w:spacing w:after="0" w:line="240" w:lineRule="auto"/>
        <w:jc w:val="center"/>
        <w:rPr>
          <w:rFonts w:cstheme="minorHAnsi"/>
          <w:b/>
          <w:sz w:val="36"/>
        </w:rPr>
      </w:pPr>
      <w:r w:rsidRPr="005E37DC">
        <w:rPr>
          <w:rFonts w:cstheme="minorHAnsi"/>
          <w:b/>
          <w:sz w:val="36"/>
        </w:rPr>
        <w:t>PLAN DE COMMUNICATION ET DE SENSIBILISATION</w:t>
      </w:r>
    </w:p>
    <w:p w14:paraId="0D325AAF" w14:textId="77777777" w:rsidR="00B05282" w:rsidRPr="00C75A2B" w:rsidRDefault="00B05282" w:rsidP="00E61C77">
      <w:pPr>
        <w:spacing w:after="0" w:line="240" w:lineRule="auto"/>
        <w:jc w:val="both"/>
        <w:rPr>
          <w:rFonts w:cstheme="minorHAnsi"/>
          <w:sz w:val="24"/>
          <w:szCs w:val="24"/>
        </w:rPr>
      </w:pPr>
    </w:p>
    <w:p w14:paraId="70DF6A6C" w14:textId="77777777" w:rsidR="007F52E6" w:rsidRPr="00C75A2B" w:rsidRDefault="007F52E6" w:rsidP="00E61C77">
      <w:pPr>
        <w:spacing w:after="0" w:line="240" w:lineRule="auto"/>
        <w:jc w:val="both"/>
        <w:rPr>
          <w:rFonts w:cstheme="minorHAnsi"/>
          <w:sz w:val="24"/>
          <w:szCs w:val="24"/>
        </w:rPr>
      </w:pPr>
    </w:p>
    <w:p w14:paraId="4602AE97" w14:textId="37E9C795" w:rsidR="00E61C77" w:rsidRPr="005E37DC" w:rsidRDefault="00BC34EB" w:rsidP="00E61C77">
      <w:pPr>
        <w:pBdr>
          <w:bottom w:val="single" w:sz="4" w:space="1" w:color="auto"/>
        </w:pBdr>
        <w:spacing w:after="0" w:line="240" w:lineRule="auto"/>
        <w:jc w:val="both"/>
        <w:rPr>
          <w:rFonts w:cstheme="minorHAnsi"/>
          <w:b/>
          <w:sz w:val="24"/>
        </w:rPr>
      </w:pPr>
      <w:r w:rsidRPr="005E37DC">
        <w:rPr>
          <w:rFonts w:cstheme="minorHAnsi"/>
          <w:b/>
          <w:sz w:val="24"/>
        </w:rPr>
        <w:t>OBJECTIFS</w:t>
      </w:r>
    </w:p>
    <w:p w14:paraId="6FF0AC59" w14:textId="77777777" w:rsidR="00E61C77" w:rsidRPr="00C75A2B" w:rsidRDefault="00E61C77" w:rsidP="00C75A2B">
      <w:pPr>
        <w:spacing w:after="0" w:line="240" w:lineRule="auto"/>
        <w:jc w:val="both"/>
        <w:rPr>
          <w:rFonts w:cstheme="minorHAnsi"/>
          <w:bCs/>
          <w:sz w:val="24"/>
          <w:szCs w:val="24"/>
        </w:rPr>
      </w:pPr>
    </w:p>
    <w:p w14:paraId="7F10B5D5" w14:textId="4C30010C" w:rsidR="00E61C77" w:rsidRPr="005E37DC" w:rsidRDefault="00E61C77" w:rsidP="00E61C77">
      <w:pPr>
        <w:pStyle w:val="Paragraphedeliste"/>
        <w:numPr>
          <w:ilvl w:val="0"/>
          <w:numId w:val="9"/>
        </w:numPr>
        <w:spacing w:after="0" w:line="240" w:lineRule="auto"/>
        <w:jc w:val="both"/>
        <w:rPr>
          <w:rFonts w:cstheme="minorHAnsi"/>
          <w:sz w:val="24"/>
        </w:rPr>
      </w:pPr>
      <w:r w:rsidRPr="005E37DC">
        <w:rPr>
          <w:rFonts w:cstheme="minorHAnsi"/>
          <w:sz w:val="24"/>
        </w:rPr>
        <w:t xml:space="preserve">Communiquer sur les dates et les objectifs de l’enquête </w:t>
      </w:r>
      <w:r w:rsidR="003F3F3B" w:rsidRPr="005E37DC">
        <w:rPr>
          <w:rFonts w:cstheme="minorHAnsi"/>
          <w:sz w:val="24"/>
        </w:rPr>
        <w:t xml:space="preserve">SENS </w:t>
      </w:r>
      <w:r w:rsidR="00141558" w:rsidRPr="005E37DC">
        <w:rPr>
          <w:rFonts w:cstheme="minorHAnsi"/>
          <w:sz w:val="24"/>
        </w:rPr>
        <w:t>auprès des</w:t>
      </w:r>
      <w:r w:rsidRPr="005E37DC">
        <w:rPr>
          <w:rFonts w:cstheme="minorHAnsi"/>
          <w:sz w:val="24"/>
        </w:rPr>
        <w:t xml:space="preserve"> structures gouvernementales</w:t>
      </w:r>
      <w:r w:rsidR="00032DB4" w:rsidRPr="005E37DC">
        <w:rPr>
          <w:rFonts w:cstheme="minorHAnsi"/>
          <w:sz w:val="24"/>
        </w:rPr>
        <w:t xml:space="preserve"> administratives et sanitaires </w:t>
      </w:r>
      <w:r w:rsidR="00282B85" w:rsidRPr="005E37DC">
        <w:rPr>
          <w:rFonts w:cstheme="minorHAnsi"/>
          <w:sz w:val="24"/>
        </w:rPr>
        <w:t xml:space="preserve">ainsi </w:t>
      </w:r>
      <w:r w:rsidR="00032DB4" w:rsidRPr="005E37DC">
        <w:rPr>
          <w:rFonts w:cstheme="minorHAnsi"/>
          <w:sz w:val="24"/>
        </w:rPr>
        <w:t>qu’auprès des</w:t>
      </w:r>
      <w:r w:rsidR="00282B85" w:rsidRPr="005E37DC">
        <w:rPr>
          <w:rFonts w:cstheme="minorHAnsi"/>
          <w:sz w:val="24"/>
        </w:rPr>
        <w:t xml:space="preserve"> partenaires humanitaires</w:t>
      </w:r>
      <w:r w:rsidR="00032DB4" w:rsidRPr="005E37DC">
        <w:rPr>
          <w:rFonts w:cstheme="minorHAnsi"/>
          <w:sz w:val="24"/>
        </w:rPr>
        <w:t>, au niveau national et au niveau local (zone(s) d’enquête(s))</w:t>
      </w:r>
      <w:r w:rsidRPr="005E37DC">
        <w:rPr>
          <w:rFonts w:cstheme="minorHAnsi"/>
          <w:sz w:val="24"/>
        </w:rPr>
        <w:t>.</w:t>
      </w:r>
    </w:p>
    <w:p w14:paraId="3F1CB4F9" w14:textId="77777777" w:rsidR="00E61C77" w:rsidRPr="005E37DC" w:rsidRDefault="00E61C77" w:rsidP="00E61C77">
      <w:pPr>
        <w:spacing w:after="0" w:line="240" w:lineRule="auto"/>
        <w:jc w:val="both"/>
        <w:rPr>
          <w:rFonts w:cstheme="minorHAnsi"/>
          <w:sz w:val="24"/>
        </w:rPr>
      </w:pPr>
    </w:p>
    <w:p w14:paraId="4B579364" w14:textId="02215A67" w:rsidR="00E61C77" w:rsidRPr="005E37DC" w:rsidRDefault="00E61C77" w:rsidP="00E61C77">
      <w:pPr>
        <w:pStyle w:val="Paragraphedeliste"/>
        <w:numPr>
          <w:ilvl w:val="0"/>
          <w:numId w:val="9"/>
        </w:numPr>
        <w:spacing w:after="0" w:line="240" w:lineRule="auto"/>
        <w:jc w:val="both"/>
        <w:rPr>
          <w:rFonts w:cstheme="minorHAnsi"/>
          <w:sz w:val="24"/>
        </w:rPr>
      </w:pPr>
      <w:r w:rsidRPr="005E37DC">
        <w:rPr>
          <w:rFonts w:cstheme="minorHAnsi"/>
          <w:sz w:val="24"/>
        </w:rPr>
        <w:t>Elaborer un plan de communication afin de sensibiliser les communautés sélectionnées pour l’enquête sur les dates de collecte des données et sur le fait que les femmes et les enfants de moins de 5 ans doivent être présents le jour de l’enquête. Le taux d’absentéisme ne peut être supérieur</w:t>
      </w:r>
      <w:r w:rsidR="00032DB4" w:rsidRPr="005E37DC">
        <w:rPr>
          <w:rFonts w:cstheme="minorHAnsi"/>
          <w:sz w:val="24"/>
        </w:rPr>
        <w:t xml:space="preserve"> à 5</w:t>
      </w:r>
      <w:r w:rsidRPr="005E37DC">
        <w:rPr>
          <w:rFonts w:cstheme="minorHAnsi"/>
          <w:sz w:val="24"/>
        </w:rPr>
        <w:t>%.</w:t>
      </w:r>
    </w:p>
    <w:p w14:paraId="79BE427C" w14:textId="77777777" w:rsidR="00E61C77" w:rsidRPr="00C75A2B" w:rsidRDefault="00E61C77" w:rsidP="00E61C77">
      <w:pPr>
        <w:spacing w:after="0" w:line="240" w:lineRule="auto"/>
        <w:jc w:val="both"/>
        <w:rPr>
          <w:rFonts w:cstheme="minorHAnsi"/>
          <w:bCs/>
          <w:sz w:val="24"/>
        </w:rPr>
      </w:pPr>
    </w:p>
    <w:p w14:paraId="1309831D" w14:textId="1DBB9D54" w:rsidR="00A24C34" w:rsidRPr="005E37DC" w:rsidRDefault="00A24C34" w:rsidP="00E61C77">
      <w:pPr>
        <w:spacing w:after="0" w:line="240" w:lineRule="auto"/>
        <w:jc w:val="both"/>
        <w:rPr>
          <w:rFonts w:cstheme="minorHAnsi"/>
          <w:sz w:val="24"/>
        </w:rPr>
      </w:pPr>
      <w:r w:rsidRPr="005E37DC">
        <w:rPr>
          <w:rFonts w:cstheme="minorHAnsi"/>
          <w:b/>
          <w:sz w:val="24"/>
        </w:rPr>
        <w:sym w:font="Wingdings 3" w:char="F022"/>
      </w:r>
      <w:r w:rsidRPr="005E37DC">
        <w:rPr>
          <w:rFonts w:cstheme="minorHAnsi"/>
          <w:b/>
          <w:sz w:val="24"/>
        </w:rPr>
        <w:t xml:space="preserve"> </w:t>
      </w:r>
      <w:r w:rsidRPr="005E37DC">
        <w:rPr>
          <w:rFonts w:cstheme="minorHAnsi"/>
          <w:sz w:val="24"/>
        </w:rPr>
        <w:t xml:space="preserve">Les problèmes fréquemment </w:t>
      </w:r>
      <w:r w:rsidR="007F52E6" w:rsidRPr="005E37DC">
        <w:rPr>
          <w:rFonts w:cstheme="minorHAnsi"/>
          <w:sz w:val="24"/>
        </w:rPr>
        <w:t>observé</w:t>
      </w:r>
      <w:r w:rsidRPr="005E37DC">
        <w:rPr>
          <w:rFonts w:cstheme="minorHAnsi"/>
          <w:sz w:val="24"/>
        </w:rPr>
        <w:t>s sont le manque de sensibilisation et d’informations au niveau communautaire ainsi que la très faible communication à propos de l’enquête entre les partenaires.</w:t>
      </w:r>
    </w:p>
    <w:p w14:paraId="2F4C23B5" w14:textId="603F715F" w:rsidR="00A24C34" w:rsidRPr="008A13AE" w:rsidRDefault="00A24C34" w:rsidP="00E61C77">
      <w:pPr>
        <w:spacing w:after="0" w:line="240" w:lineRule="auto"/>
        <w:jc w:val="both"/>
        <w:rPr>
          <w:rFonts w:cstheme="minorHAnsi"/>
          <w:bCs/>
        </w:rPr>
      </w:pPr>
    </w:p>
    <w:p w14:paraId="4BDFFA24" w14:textId="7A978F3B" w:rsidR="00290DED" w:rsidRPr="005E37DC" w:rsidRDefault="00BC34EB" w:rsidP="00290DED">
      <w:pPr>
        <w:pBdr>
          <w:bottom w:val="single" w:sz="4" w:space="1" w:color="auto"/>
        </w:pBdr>
        <w:spacing w:after="0" w:line="240" w:lineRule="auto"/>
        <w:jc w:val="both"/>
        <w:rPr>
          <w:rFonts w:cstheme="minorHAnsi"/>
          <w:b/>
          <w:sz w:val="24"/>
        </w:rPr>
      </w:pPr>
      <w:r w:rsidRPr="005E37DC">
        <w:rPr>
          <w:rFonts w:cstheme="minorHAnsi"/>
          <w:b/>
          <w:sz w:val="24"/>
        </w:rPr>
        <w:t>MOYENS DE COMMUNICATION</w:t>
      </w:r>
    </w:p>
    <w:p w14:paraId="6A8C255F" w14:textId="77777777" w:rsidR="00290DED" w:rsidRPr="005E37DC" w:rsidRDefault="00290DED" w:rsidP="00290DED">
      <w:pPr>
        <w:spacing w:after="0" w:line="240" w:lineRule="auto"/>
        <w:jc w:val="both"/>
        <w:rPr>
          <w:rFonts w:cstheme="minorHAnsi"/>
        </w:rPr>
      </w:pPr>
    </w:p>
    <w:p w14:paraId="1D8295BD" w14:textId="6EACBFD4" w:rsidR="00290DED" w:rsidRPr="00C75A2B" w:rsidRDefault="00290DED" w:rsidP="00290DED">
      <w:pPr>
        <w:pStyle w:val="Paragraphedeliste"/>
        <w:numPr>
          <w:ilvl w:val="0"/>
          <w:numId w:val="8"/>
        </w:numPr>
        <w:spacing w:after="0" w:line="240" w:lineRule="auto"/>
        <w:jc w:val="both"/>
        <w:rPr>
          <w:rFonts w:cstheme="minorHAnsi"/>
          <w:bCs/>
          <w:sz w:val="24"/>
          <w:szCs w:val="18"/>
        </w:rPr>
      </w:pPr>
      <w:r w:rsidRPr="005E37DC">
        <w:rPr>
          <w:rFonts w:cstheme="minorHAnsi"/>
          <w:sz w:val="24"/>
        </w:rPr>
        <w:t>Lettre ou email</w:t>
      </w:r>
      <w:r w:rsidR="00AD4418">
        <w:rPr>
          <w:rFonts w:cstheme="minorHAnsi"/>
          <w:sz w:val="24"/>
        </w:rPr>
        <w:t>.</w:t>
      </w:r>
    </w:p>
    <w:p w14:paraId="5DBBD44C" w14:textId="77777777" w:rsidR="00BC34EB" w:rsidRPr="00C75A2B" w:rsidRDefault="00BC34EB" w:rsidP="00290DED">
      <w:pPr>
        <w:spacing w:after="0" w:line="240" w:lineRule="auto"/>
        <w:jc w:val="both"/>
        <w:rPr>
          <w:rFonts w:cstheme="minorHAnsi"/>
          <w:bCs/>
          <w:sz w:val="24"/>
          <w:szCs w:val="24"/>
        </w:rPr>
      </w:pPr>
    </w:p>
    <w:p w14:paraId="5233AF8B" w14:textId="0CB3832C" w:rsidR="00290DED" w:rsidRPr="005E37DC" w:rsidRDefault="00290DED" w:rsidP="00290DED">
      <w:pPr>
        <w:spacing w:after="0" w:line="240" w:lineRule="auto"/>
        <w:jc w:val="both"/>
        <w:rPr>
          <w:rFonts w:cstheme="minorHAnsi"/>
          <w:b/>
          <w:sz w:val="24"/>
          <w:szCs w:val="24"/>
        </w:rPr>
      </w:pPr>
      <w:r w:rsidRPr="005E37DC">
        <w:rPr>
          <w:rFonts w:cstheme="minorHAnsi"/>
          <w:b/>
          <w:sz w:val="24"/>
          <w:szCs w:val="24"/>
        </w:rPr>
        <w:t>Autres options dépendamment du contexte :</w:t>
      </w:r>
    </w:p>
    <w:p w14:paraId="3D3B8C06" w14:textId="74481C87" w:rsidR="00290DED" w:rsidRPr="00C75A2B" w:rsidRDefault="00A31BB1" w:rsidP="00290DED">
      <w:pPr>
        <w:pStyle w:val="Paragraphedeliste"/>
        <w:numPr>
          <w:ilvl w:val="0"/>
          <w:numId w:val="8"/>
        </w:numPr>
        <w:spacing w:after="0" w:line="240" w:lineRule="auto"/>
        <w:jc w:val="both"/>
        <w:rPr>
          <w:rFonts w:cstheme="minorHAnsi"/>
          <w:bCs/>
          <w:sz w:val="24"/>
          <w:szCs w:val="18"/>
        </w:rPr>
      </w:pPr>
      <w:r w:rsidRPr="005E37DC">
        <w:rPr>
          <w:rFonts w:cstheme="minorHAnsi"/>
          <w:sz w:val="24"/>
        </w:rPr>
        <w:t>Affiches</w:t>
      </w:r>
      <w:r w:rsidR="00507797" w:rsidRPr="005E37DC">
        <w:rPr>
          <w:rFonts w:cstheme="minorHAnsi"/>
          <w:sz w:val="24"/>
        </w:rPr>
        <w:t xml:space="preserve"> ou </w:t>
      </w:r>
      <w:r w:rsidR="008A13AE">
        <w:rPr>
          <w:rFonts w:cstheme="minorHAnsi"/>
          <w:sz w:val="24"/>
        </w:rPr>
        <w:t>note d’information</w:t>
      </w:r>
      <w:r w:rsidR="00507797" w:rsidRPr="005E37DC">
        <w:rPr>
          <w:rFonts w:cstheme="minorHAnsi"/>
          <w:sz w:val="24"/>
        </w:rPr>
        <w:t xml:space="preserve"> dans les centres de </w:t>
      </w:r>
      <w:r w:rsidRPr="005E37DC">
        <w:rPr>
          <w:rFonts w:cstheme="minorHAnsi"/>
          <w:sz w:val="24"/>
        </w:rPr>
        <w:t>santé</w:t>
      </w:r>
      <w:r w:rsidR="00AD4418">
        <w:rPr>
          <w:rFonts w:cstheme="minorHAnsi"/>
          <w:sz w:val="24"/>
        </w:rPr>
        <w:t>.</w:t>
      </w:r>
    </w:p>
    <w:p w14:paraId="3077895D" w14:textId="0D7B5245" w:rsidR="00290DED" w:rsidRPr="00C75A2B" w:rsidRDefault="00290DED" w:rsidP="00290DED">
      <w:pPr>
        <w:pStyle w:val="Paragraphedeliste"/>
        <w:numPr>
          <w:ilvl w:val="0"/>
          <w:numId w:val="8"/>
        </w:numPr>
        <w:spacing w:after="0" w:line="240" w:lineRule="auto"/>
        <w:jc w:val="both"/>
        <w:rPr>
          <w:rFonts w:cstheme="minorHAnsi"/>
          <w:bCs/>
          <w:sz w:val="24"/>
          <w:szCs w:val="18"/>
        </w:rPr>
      </w:pPr>
      <w:r w:rsidRPr="005E37DC">
        <w:rPr>
          <w:rFonts w:cstheme="minorHAnsi"/>
          <w:sz w:val="24"/>
        </w:rPr>
        <w:t xml:space="preserve">Radio </w:t>
      </w:r>
      <w:r w:rsidR="00507797" w:rsidRPr="005E37DC">
        <w:rPr>
          <w:rFonts w:cstheme="minorHAnsi"/>
          <w:sz w:val="24"/>
        </w:rPr>
        <w:t>locale</w:t>
      </w:r>
      <w:r w:rsidR="00AD4418">
        <w:rPr>
          <w:rFonts w:cstheme="minorHAnsi"/>
          <w:sz w:val="24"/>
        </w:rPr>
        <w:t>.</w:t>
      </w:r>
    </w:p>
    <w:p w14:paraId="74DD7DB0" w14:textId="4F0FD1D8" w:rsidR="00290DED" w:rsidRPr="00C75A2B" w:rsidRDefault="00290DED" w:rsidP="00290DED">
      <w:pPr>
        <w:pStyle w:val="Paragraphedeliste"/>
        <w:numPr>
          <w:ilvl w:val="0"/>
          <w:numId w:val="8"/>
        </w:numPr>
        <w:spacing w:after="0" w:line="240" w:lineRule="auto"/>
        <w:jc w:val="both"/>
        <w:rPr>
          <w:rFonts w:cstheme="minorHAnsi"/>
          <w:bCs/>
          <w:sz w:val="24"/>
          <w:szCs w:val="18"/>
        </w:rPr>
      </w:pPr>
      <w:r w:rsidRPr="005E37DC">
        <w:rPr>
          <w:rFonts w:cstheme="minorHAnsi"/>
          <w:sz w:val="24"/>
        </w:rPr>
        <w:t xml:space="preserve">Journaux </w:t>
      </w:r>
      <w:r w:rsidR="00507797" w:rsidRPr="005E37DC">
        <w:rPr>
          <w:rFonts w:cstheme="minorHAnsi"/>
          <w:sz w:val="24"/>
        </w:rPr>
        <w:t xml:space="preserve">locaux / </w:t>
      </w:r>
      <w:r w:rsidRPr="005E37DC">
        <w:rPr>
          <w:rFonts w:cstheme="minorHAnsi"/>
          <w:sz w:val="24"/>
        </w:rPr>
        <w:t>presse écrite</w:t>
      </w:r>
      <w:r w:rsidR="00507797" w:rsidRPr="005E37DC">
        <w:rPr>
          <w:rFonts w:cstheme="minorHAnsi"/>
          <w:sz w:val="24"/>
        </w:rPr>
        <w:t xml:space="preserve"> locale</w:t>
      </w:r>
      <w:r w:rsidR="00AD4418">
        <w:rPr>
          <w:rFonts w:cstheme="minorHAnsi"/>
          <w:sz w:val="24"/>
        </w:rPr>
        <w:t>.</w:t>
      </w:r>
    </w:p>
    <w:p w14:paraId="702BBF06" w14:textId="2CF22ED3" w:rsidR="00290DED" w:rsidRPr="00C75A2B" w:rsidRDefault="00290DED" w:rsidP="00290DED">
      <w:pPr>
        <w:pStyle w:val="Paragraphedeliste"/>
        <w:numPr>
          <w:ilvl w:val="0"/>
          <w:numId w:val="8"/>
        </w:numPr>
        <w:spacing w:after="0" w:line="240" w:lineRule="auto"/>
        <w:jc w:val="both"/>
        <w:rPr>
          <w:rFonts w:cstheme="minorHAnsi"/>
          <w:bCs/>
          <w:sz w:val="24"/>
          <w:szCs w:val="18"/>
        </w:rPr>
      </w:pPr>
      <w:r w:rsidRPr="005E37DC">
        <w:rPr>
          <w:rFonts w:cstheme="minorHAnsi"/>
          <w:sz w:val="24"/>
        </w:rPr>
        <w:t>Autres médias et/ou autres méthodes de communication</w:t>
      </w:r>
      <w:r w:rsidR="00AD4418">
        <w:rPr>
          <w:rFonts w:cstheme="minorHAnsi"/>
          <w:sz w:val="24"/>
        </w:rPr>
        <w:t>.</w:t>
      </w:r>
    </w:p>
    <w:p w14:paraId="1D3024F4" w14:textId="77777777" w:rsidR="00A31BB1" w:rsidRPr="008A13AE" w:rsidRDefault="00A31BB1" w:rsidP="00E61C77">
      <w:pPr>
        <w:spacing w:after="0" w:line="240" w:lineRule="auto"/>
        <w:jc w:val="both"/>
        <w:rPr>
          <w:rFonts w:cstheme="minorHAnsi"/>
          <w:bCs/>
        </w:rPr>
      </w:pPr>
    </w:p>
    <w:p w14:paraId="1702B0E5" w14:textId="21687A57" w:rsidR="00B05282" w:rsidRPr="005E37DC" w:rsidRDefault="00BC34EB" w:rsidP="00E61C77">
      <w:pPr>
        <w:pBdr>
          <w:bottom w:val="single" w:sz="4" w:space="1" w:color="auto"/>
        </w:pBdr>
        <w:spacing w:after="0" w:line="240" w:lineRule="auto"/>
        <w:jc w:val="both"/>
        <w:rPr>
          <w:rFonts w:cstheme="minorHAnsi"/>
          <w:b/>
          <w:sz w:val="24"/>
        </w:rPr>
      </w:pPr>
      <w:r w:rsidRPr="005E37DC">
        <w:rPr>
          <w:rFonts w:cstheme="minorHAnsi"/>
          <w:b/>
          <w:sz w:val="24"/>
        </w:rPr>
        <w:t>PLAN DE COMMUNICATION DE L’ENQU</w:t>
      </w:r>
      <w:r w:rsidR="00AD4418">
        <w:rPr>
          <w:rFonts w:cstheme="minorHAnsi"/>
          <w:b/>
          <w:sz w:val="24"/>
        </w:rPr>
        <w:t>Ê</w:t>
      </w:r>
      <w:r w:rsidRPr="005E37DC">
        <w:rPr>
          <w:rFonts w:cstheme="minorHAnsi"/>
          <w:b/>
          <w:sz w:val="24"/>
        </w:rPr>
        <w:t>TE</w:t>
      </w:r>
    </w:p>
    <w:p w14:paraId="5D49085F" w14:textId="2A416B92" w:rsidR="00E7779B" w:rsidRPr="005E37DC" w:rsidRDefault="00E7779B" w:rsidP="00E61C77">
      <w:pPr>
        <w:spacing w:after="0" w:line="240" w:lineRule="auto"/>
        <w:jc w:val="both"/>
        <w:rPr>
          <w:rFonts w:cstheme="minorHAnsi"/>
          <w:b/>
        </w:rPr>
      </w:pPr>
    </w:p>
    <w:p w14:paraId="1D90DE73" w14:textId="0B241109" w:rsidR="00A31BB1" w:rsidRPr="005E37DC" w:rsidRDefault="00A31BB1" w:rsidP="00A31BB1">
      <w:pPr>
        <w:pStyle w:val="Paragraphedeliste"/>
        <w:numPr>
          <w:ilvl w:val="0"/>
          <w:numId w:val="4"/>
        </w:numPr>
        <w:spacing w:after="0" w:line="240" w:lineRule="auto"/>
        <w:jc w:val="both"/>
        <w:rPr>
          <w:rFonts w:cstheme="minorHAnsi"/>
          <w:sz w:val="24"/>
        </w:rPr>
      </w:pPr>
      <w:r w:rsidRPr="005E37DC">
        <w:rPr>
          <w:rFonts w:cstheme="minorHAnsi"/>
          <w:sz w:val="24"/>
        </w:rPr>
        <w:t xml:space="preserve">Elaborer l’organigramme de sensibilisation pour les autorités administratives </w:t>
      </w:r>
      <w:r w:rsidR="005422F3" w:rsidRPr="005E37DC">
        <w:rPr>
          <w:rFonts w:cstheme="minorHAnsi"/>
          <w:sz w:val="24"/>
        </w:rPr>
        <w:t xml:space="preserve">et </w:t>
      </w:r>
      <w:r w:rsidRPr="005E37DC">
        <w:rPr>
          <w:rFonts w:cstheme="minorHAnsi"/>
          <w:sz w:val="24"/>
        </w:rPr>
        <w:t>sanitaires</w:t>
      </w:r>
      <w:r w:rsidR="005422F3" w:rsidRPr="005E37DC">
        <w:rPr>
          <w:rFonts w:cstheme="minorHAnsi"/>
          <w:sz w:val="24"/>
        </w:rPr>
        <w:t xml:space="preserve"> au niveau central et au niveau local</w:t>
      </w:r>
      <w:r w:rsidR="005E37DC" w:rsidRPr="005E37DC">
        <w:rPr>
          <w:rFonts w:cstheme="minorHAnsi"/>
          <w:sz w:val="24"/>
        </w:rPr>
        <w:t xml:space="preserve"> (niveau 1)</w:t>
      </w:r>
      <w:r w:rsidR="009D6454" w:rsidRPr="005E37DC">
        <w:rPr>
          <w:rFonts w:cstheme="minorHAnsi"/>
          <w:sz w:val="24"/>
        </w:rPr>
        <w:t xml:space="preserve">, </w:t>
      </w:r>
      <w:r w:rsidR="005422F3" w:rsidRPr="005E37DC">
        <w:rPr>
          <w:rFonts w:cstheme="minorHAnsi"/>
          <w:sz w:val="24"/>
        </w:rPr>
        <w:t xml:space="preserve">pour </w:t>
      </w:r>
      <w:r w:rsidR="009D6454" w:rsidRPr="005E37DC">
        <w:rPr>
          <w:rFonts w:cstheme="minorHAnsi"/>
          <w:sz w:val="24"/>
        </w:rPr>
        <w:t xml:space="preserve">les </w:t>
      </w:r>
      <w:r w:rsidR="005422F3" w:rsidRPr="005E37DC">
        <w:rPr>
          <w:rFonts w:cstheme="minorHAnsi"/>
          <w:sz w:val="24"/>
        </w:rPr>
        <w:t>différents</w:t>
      </w:r>
      <w:r w:rsidR="009D6454" w:rsidRPr="005E37DC">
        <w:rPr>
          <w:rFonts w:cstheme="minorHAnsi"/>
          <w:sz w:val="24"/>
        </w:rPr>
        <w:t xml:space="preserve"> partenaires</w:t>
      </w:r>
      <w:r w:rsidR="005422F3" w:rsidRPr="005E37DC">
        <w:rPr>
          <w:rFonts w:cstheme="minorHAnsi"/>
          <w:sz w:val="24"/>
        </w:rPr>
        <w:t xml:space="preserve"> impliqués dans l’enquête et/ou œuvrant dans la/les zone(s) enquêtées</w:t>
      </w:r>
      <w:r w:rsidR="005E37DC" w:rsidRPr="005E37DC">
        <w:rPr>
          <w:rFonts w:cstheme="minorHAnsi"/>
          <w:sz w:val="24"/>
        </w:rPr>
        <w:t xml:space="preserve"> (niveau 2)</w:t>
      </w:r>
      <w:r w:rsidR="005422F3" w:rsidRPr="005E37DC">
        <w:rPr>
          <w:rFonts w:cstheme="minorHAnsi"/>
          <w:sz w:val="24"/>
        </w:rPr>
        <w:t>, ainsi que pour la communauté enquêtée</w:t>
      </w:r>
      <w:r w:rsidR="005E37DC" w:rsidRPr="005E37DC">
        <w:rPr>
          <w:rFonts w:cstheme="minorHAnsi"/>
          <w:sz w:val="24"/>
        </w:rPr>
        <w:t xml:space="preserve"> (niveau 3).</w:t>
      </w:r>
    </w:p>
    <w:p w14:paraId="59B293FA" w14:textId="77777777" w:rsidR="00A31BB1" w:rsidRPr="005E37DC" w:rsidRDefault="00A31BB1" w:rsidP="00A31BB1">
      <w:pPr>
        <w:spacing w:after="0" w:line="240" w:lineRule="auto"/>
        <w:jc w:val="both"/>
        <w:rPr>
          <w:rFonts w:cstheme="minorHAnsi"/>
          <w:sz w:val="24"/>
        </w:rPr>
      </w:pPr>
    </w:p>
    <w:p w14:paraId="32E3D27C" w14:textId="76BB6DC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847118">
        <w:rPr>
          <w:rFonts w:cstheme="minorHAnsi"/>
          <w:b/>
        </w:rPr>
        <w:t xml:space="preserve">Exemple </w:t>
      </w:r>
      <w:r w:rsidR="005E37DC" w:rsidRPr="00847118">
        <w:rPr>
          <w:rFonts w:cstheme="minorHAnsi"/>
          <w:b/>
        </w:rPr>
        <w:t>d’organigramme</w:t>
      </w:r>
      <w:r w:rsidR="00847118" w:rsidRPr="00847118">
        <w:rPr>
          <w:rFonts w:cstheme="minorHAnsi"/>
          <w:b/>
        </w:rPr>
        <w:t xml:space="preserve"> de sensibilisation</w:t>
      </w:r>
      <w:r w:rsidRPr="00847118">
        <w:rPr>
          <w:rFonts w:cstheme="minorHAnsi"/>
          <w:b/>
        </w:rPr>
        <w:t> :</w:t>
      </w:r>
    </w:p>
    <w:p w14:paraId="690EB1C4" w14:textId="7777777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73C69A6B" w14:textId="7777777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i/>
          <w:u w:val="single"/>
        </w:rPr>
      </w:pPr>
      <w:r w:rsidRPr="00847118">
        <w:rPr>
          <w:rFonts w:cstheme="minorHAnsi"/>
          <w:i/>
          <w:u w:val="single"/>
        </w:rPr>
        <w:t>Administration</w:t>
      </w:r>
    </w:p>
    <w:p w14:paraId="251F027E" w14:textId="47F1C6BE"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Haut-Commissaire de la province</w:t>
      </w:r>
      <w:r w:rsidR="005E37DC" w:rsidRPr="00847118">
        <w:rPr>
          <w:rFonts w:cstheme="minorHAnsi"/>
        </w:rPr>
        <w:t xml:space="preserve"> (niveau 1)</w:t>
      </w:r>
    </w:p>
    <w:p w14:paraId="31AF6CEC" w14:textId="7777777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w:t>
      </w:r>
    </w:p>
    <w:p w14:paraId="31F268B6" w14:textId="720979DC"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8 Préfets de départements et 8 maires</w:t>
      </w:r>
      <w:r w:rsidR="005E37DC" w:rsidRPr="00847118">
        <w:rPr>
          <w:rFonts w:cstheme="minorHAnsi"/>
        </w:rPr>
        <w:t xml:space="preserve"> (niveau 1)</w:t>
      </w:r>
    </w:p>
    <w:p w14:paraId="3BA7D2D4" w14:textId="7777777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p>
    <w:p w14:paraId="304FD826" w14:textId="7777777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i/>
          <w:u w:val="single"/>
        </w:rPr>
      </w:pPr>
      <w:r w:rsidRPr="00847118">
        <w:rPr>
          <w:rFonts w:cstheme="minorHAnsi"/>
          <w:i/>
          <w:u w:val="single"/>
        </w:rPr>
        <w:t>Santé</w:t>
      </w:r>
    </w:p>
    <w:p w14:paraId="0223E813" w14:textId="4C762D9D"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 xml:space="preserve">Directeur Régional de la Santé </w:t>
      </w:r>
      <w:r w:rsidR="005E37DC" w:rsidRPr="00847118">
        <w:rPr>
          <w:rFonts w:cstheme="minorHAnsi"/>
        </w:rPr>
        <w:t>(niveau 1)</w:t>
      </w:r>
    </w:p>
    <w:p w14:paraId="368AD235" w14:textId="7777777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w:t>
      </w:r>
    </w:p>
    <w:p w14:paraId="06AF02AB" w14:textId="0A6877A8"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Médecin Chef District</w:t>
      </w:r>
      <w:r w:rsidR="005E37DC" w:rsidRPr="00847118">
        <w:rPr>
          <w:rFonts w:cstheme="minorHAnsi"/>
        </w:rPr>
        <w:t xml:space="preserve"> / Partenaires Nutrition et Santé (niveau 2)</w:t>
      </w:r>
    </w:p>
    <w:p w14:paraId="188F8BEA" w14:textId="7777777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w:t>
      </w:r>
    </w:p>
    <w:p w14:paraId="55F74FA0" w14:textId="1DAD3021"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Infirmier</w:t>
      </w:r>
      <w:r w:rsidR="005E37DC" w:rsidRPr="00847118">
        <w:rPr>
          <w:rFonts w:cstheme="minorHAnsi"/>
        </w:rPr>
        <w:t>s</w:t>
      </w:r>
      <w:r w:rsidRPr="00847118">
        <w:rPr>
          <w:rFonts w:cstheme="minorHAnsi"/>
        </w:rPr>
        <w:t>/</w:t>
      </w:r>
      <w:r w:rsidR="005E37DC" w:rsidRPr="00847118">
        <w:rPr>
          <w:rFonts w:cstheme="minorHAnsi"/>
        </w:rPr>
        <w:t>Médecins</w:t>
      </w:r>
      <w:r w:rsidRPr="00847118">
        <w:rPr>
          <w:rFonts w:cstheme="minorHAnsi"/>
        </w:rPr>
        <w:t xml:space="preserve"> </w:t>
      </w:r>
      <w:r w:rsidR="005E37DC" w:rsidRPr="00847118">
        <w:rPr>
          <w:rFonts w:cstheme="minorHAnsi"/>
        </w:rPr>
        <w:t>Centre de Santé des camps (niveau 2)</w:t>
      </w:r>
    </w:p>
    <w:p w14:paraId="73508FD1" w14:textId="77777777"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w:t>
      </w:r>
    </w:p>
    <w:p w14:paraId="74AA2A4D" w14:textId="1DA0CA44" w:rsidR="00A31BB1" w:rsidRPr="00847118" w:rsidRDefault="00A31BB1"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 xml:space="preserve">Agents de santé communautaires/Chefs de </w:t>
      </w:r>
      <w:r w:rsidR="00A86B65" w:rsidRPr="00847118">
        <w:rPr>
          <w:rFonts w:cstheme="minorHAnsi"/>
        </w:rPr>
        <w:t>zones</w:t>
      </w:r>
      <w:r w:rsidRPr="00847118">
        <w:rPr>
          <w:rFonts w:cstheme="minorHAnsi"/>
        </w:rPr>
        <w:t xml:space="preserve"> et/ou religieux</w:t>
      </w:r>
      <w:r w:rsidR="005E37DC" w:rsidRPr="00847118">
        <w:rPr>
          <w:rFonts w:cstheme="minorHAnsi"/>
        </w:rPr>
        <w:t>/Population enquêtée (niveau 3)</w:t>
      </w:r>
    </w:p>
    <w:p w14:paraId="3F25C309" w14:textId="32400EED" w:rsidR="00A31BB1" w:rsidRDefault="005E37DC"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847118">
        <w:rPr>
          <w:rFonts w:cstheme="minorHAnsi"/>
        </w:rPr>
        <w:t>(Sensibilisation au moins 3</w:t>
      </w:r>
      <w:r w:rsidR="00A31BB1" w:rsidRPr="00847118">
        <w:rPr>
          <w:rFonts w:cstheme="minorHAnsi"/>
        </w:rPr>
        <w:t xml:space="preserve"> jours à l’avance)</w:t>
      </w:r>
    </w:p>
    <w:p w14:paraId="5E89694C" w14:textId="77777777" w:rsidR="005E37DC" w:rsidRPr="005E37DC" w:rsidRDefault="005E37DC" w:rsidP="00A31BB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p>
    <w:p w14:paraId="26B7FBE0" w14:textId="77777777" w:rsidR="00A31BB1" w:rsidRPr="005E37DC" w:rsidRDefault="00A31BB1" w:rsidP="00A31BB1">
      <w:pPr>
        <w:spacing w:after="0" w:line="240" w:lineRule="auto"/>
        <w:jc w:val="both"/>
        <w:rPr>
          <w:rFonts w:cstheme="minorHAnsi"/>
        </w:rPr>
      </w:pPr>
    </w:p>
    <w:p w14:paraId="1222FE11" w14:textId="0910DE32" w:rsidR="00290DED" w:rsidRPr="005E37DC" w:rsidRDefault="00290DED" w:rsidP="00A31BB1">
      <w:pPr>
        <w:pStyle w:val="Paragraphedeliste"/>
        <w:numPr>
          <w:ilvl w:val="0"/>
          <w:numId w:val="17"/>
        </w:numPr>
        <w:spacing w:after="0" w:line="240" w:lineRule="auto"/>
        <w:jc w:val="both"/>
        <w:rPr>
          <w:rFonts w:cstheme="minorHAnsi"/>
          <w:b/>
        </w:rPr>
      </w:pPr>
      <w:r w:rsidRPr="005E37DC">
        <w:rPr>
          <w:rFonts w:cstheme="minorHAnsi"/>
          <w:b/>
          <w:sz w:val="28"/>
        </w:rPr>
        <w:lastRenderedPageBreak/>
        <w:t xml:space="preserve">Communication avec les autorités administratives et sanitaires, au niveau </w:t>
      </w:r>
      <w:r w:rsidR="005422F3" w:rsidRPr="005E37DC">
        <w:rPr>
          <w:rFonts w:cstheme="minorHAnsi"/>
          <w:b/>
          <w:sz w:val="28"/>
        </w:rPr>
        <w:t>centra</w:t>
      </w:r>
      <w:r w:rsidRPr="005E37DC">
        <w:rPr>
          <w:rFonts w:cstheme="minorHAnsi"/>
          <w:b/>
          <w:sz w:val="28"/>
        </w:rPr>
        <w:t>l et au niveau local</w:t>
      </w:r>
      <w:r w:rsidR="005E37DC" w:rsidRPr="005E37DC">
        <w:rPr>
          <w:rFonts w:cstheme="minorHAnsi"/>
          <w:b/>
          <w:sz w:val="28"/>
        </w:rPr>
        <w:t xml:space="preserve"> (niveau 1)</w:t>
      </w:r>
    </w:p>
    <w:p w14:paraId="151C8B2C" w14:textId="77777777" w:rsidR="00A31BB1" w:rsidRPr="00732CA9" w:rsidRDefault="00A31BB1" w:rsidP="00C75A2B">
      <w:pPr>
        <w:spacing w:after="0" w:line="240" w:lineRule="auto"/>
        <w:jc w:val="both"/>
        <w:rPr>
          <w:rFonts w:cstheme="minorHAnsi"/>
          <w:bCs/>
          <w:sz w:val="24"/>
          <w:szCs w:val="28"/>
        </w:rPr>
      </w:pPr>
    </w:p>
    <w:p w14:paraId="2054622E" w14:textId="5FDC5A7E" w:rsidR="00E7779B" w:rsidRPr="005E37DC" w:rsidRDefault="00796137" w:rsidP="00BD6E45">
      <w:pPr>
        <w:pStyle w:val="Paragraphedeliste"/>
        <w:numPr>
          <w:ilvl w:val="0"/>
          <w:numId w:val="16"/>
        </w:numPr>
        <w:spacing w:after="0" w:line="240" w:lineRule="auto"/>
        <w:jc w:val="both"/>
        <w:rPr>
          <w:rFonts w:cstheme="minorHAnsi"/>
          <w:sz w:val="24"/>
        </w:rPr>
      </w:pPr>
      <w:r w:rsidRPr="005E37DC">
        <w:rPr>
          <w:rFonts w:cstheme="minorHAnsi"/>
          <w:sz w:val="24"/>
        </w:rPr>
        <w:t>Rédiger la lettre de sensibilisation/d’information</w:t>
      </w:r>
      <w:r w:rsidR="007E2B4F">
        <w:rPr>
          <w:rFonts w:cstheme="minorHAnsi"/>
          <w:sz w:val="24"/>
        </w:rPr>
        <w:t xml:space="preserve"> </w:t>
      </w:r>
      <w:r w:rsidR="003F3F3B" w:rsidRPr="005E37DC">
        <w:rPr>
          <w:rFonts w:cstheme="minorHAnsi"/>
          <w:sz w:val="24"/>
        </w:rPr>
        <w:t>(</w:t>
      </w:r>
      <w:r w:rsidR="007E2B4F">
        <w:rPr>
          <w:rFonts w:cstheme="minorHAnsi"/>
          <w:sz w:val="24"/>
        </w:rPr>
        <w:t xml:space="preserve">un exemple </w:t>
      </w:r>
      <w:r w:rsidR="003F3F3B" w:rsidRPr="005E37DC">
        <w:rPr>
          <w:rFonts w:cstheme="minorHAnsi"/>
          <w:sz w:val="24"/>
        </w:rPr>
        <w:t>de lettre envoyée aux autorités administratives et sanitaires</w:t>
      </w:r>
      <w:r w:rsidR="007E2B4F">
        <w:rPr>
          <w:rFonts w:cstheme="minorHAnsi"/>
          <w:sz w:val="24"/>
        </w:rPr>
        <w:t xml:space="preserve"> est présenté</w:t>
      </w:r>
      <w:r w:rsidR="003F3F3B" w:rsidRPr="005E37DC">
        <w:rPr>
          <w:rFonts w:cstheme="minorHAnsi"/>
          <w:sz w:val="24"/>
        </w:rPr>
        <w:t xml:space="preserve"> ci-dessous). </w:t>
      </w:r>
      <w:r w:rsidRPr="005E37DC">
        <w:rPr>
          <w:rFonts w:cstheme="minorHAnsi"/>
          <w:sz w:val="24"/>
        </w:rPr>
        <w:t>La lettre devra donner des informations quant aux objectifs de l’enquête</w:t>
      </w:r>
      <w:r w:rsidR="003F3F3B" w:rsidRPr="005E37DC">
        <w:rPr>
          <w:rFonts w:cstheme="minorHAnsi"/>
          <w:sz w:val="24"/>
        </w:rPr>
        <w:t xml:space="preserve"> SENS</w:t>
      </w:r>
      <w:r w:rsidRPr="005E37DC">
        <w:rPr>
          <w:rFonts w:cstheme="minorHAnsi"/>
          <w:sz w:val="24"/>
        </w:rPr>
        <w:t>, à la représentativité de l’enquête</w:t>
      </w:r>
      <w:r w:rsidR="007E2B4F">
        <w:rPr>
          <w:rFonts w:cstheme="minorHAnsi"/>
          <w:sz w:val="24"/>
        </w:rPr>
        <w:t>,</w:t>
      </w:r>
      <w:r w:rsidRPr="005E37DC">
        <w:rPr>
          <w:rFonts w:cstheme="minorHAnsi"/>
          <w:sz w:val="24"/>
        </w:rPr>
        <w:t xml:space="preserve"> ainsi qu’aux dates de collecte des données.</w:t>
      </w:r>
    </w:p>
    <w:p w14:paraId="52D2AEC1" w14:textId="56E332BE" w:rsidR="00BC34EB" w:rsidRPr="005E37DC" w:rsidRDefault="00BC34EB" w:rsidP="00BC34EB">
      <w:pPr>
        <w:spacing w:after="0" w:line="240" w:lineRule="auto"/>
        <w:jc w:val="both"/>
        <w:rPr>
          <w:rFonts w:cstheme="minorHAnsi"/>
          <w:sz w:val="24"/>
        </w:rPr>
      </w:pPr>
    </w:p>
    <w:p w14:paraId="6CFB13E6" w14:textId="2A1155A4" w:rsidR="00BC34EB" w:rsidRPr="00732CA9" w:rsidRDefault="00BC34EB" w:rsidP="00BC34EB">
      <w:pPr>
        <w:pStyle w:val="Paragraphedeliste"/>
        <w:numPr>
          <w:ilvl w:val="0"/>
          <w:numId w:val="19"/>
        </w:numPr>
        <w:spacing w:after="0" w:line="240" w:lineRule="auto"/>
        <w:jc w:val="both"/>
        <w:rPr>
          <w:rFonts w:cstheme="minorHAnsi"/>
          <w:iCs/>
          <w:sz w:val="24"/>
          <w:szCs w:val="28"/>
        </w:rPr>
      </w:pPr>
      <w:bookmarkStart w:id="0" w:name="_Hlk493671507"/>
      <w:r w:rsidRPr="005E37DC">
        <w:rPr>
          <w:rFonts w:cstheme="minorHAnsi"/>
          <w:b/>
          <w:sz w:val="24"/>
          <w:szCs w:val="28"/>
        </w:rPr>
        <w:t>Exemple de lettre d’information envoyée aux</w:t>
      </w:r>
      <w:bookmarkEnd w:id="0"/>
      <w:r w:rsidRPr="005E37DC">
        <w:rPr>
          <w:rFonts w:cstheme="minorHAnsi"/>
          <w:b/>
          <w:sz w:val="24"/>
          <w:szCs w:val="28"/>
        </w:rPr>
        <w:t xml:space="preserve"> autorités administratives et sanitaires</w:t>
      </w:r>
      <w:r w:rsidR="00AD4418">
        <w:rPr>
          <w:rFonts w:cstheme="minorHAnsi"/>
          <w:b/>
          <w:sz w:val="24"/>
          <w:szCs w:val="28"/>
        </w:rPr>
        <w:t> :</w:t>
      </w:r>
    </w:p>
    <w:p w14:paraId="77374F05" w14:textId="77777777" w:rsidR="00BC34EB" w:rsidRPr="00C75A2B" w:rsidRDefault="00BC34EB" w:rsidP="00BC34EB">
      <w:pPr>
        <w:spacing w:after="0" w:line="240" w:lineRule="auto"/>
        <w:jc w:val="both"/>
        <w:rPr>
          <w:rFonts w:cstheme="minorHAnsi"/>
          <w:iCs/>
          <w:sz w:val="24"/>
        </w:rPr>
      </w:pPr>
    </w:p>
    <w:p w14:paraId="1FDF6562" w14:textId="77777777" w:rsidR="00BC34EB" w:rsidRPr="00F614BB" w:rsidRDefault="00BC34EB" w:rsidP="00BC34EB">
      <w:pPr>
        <w:spacing w:after="0" w:line="240" w:lineRule="auto"/>
        <w:jc w:val="both"/>
        <w:rPr>
          <w:rFonts w:cstheme="minorHAnsi"/>
          <w:i/>
          <w:sz w:val="24"/>
          <w:highlight w:val="lightGray"/>
        </w:rPr>
      </w:pPr>
      <w:r w:rsidRPr="00F614BB">
        <w:rPr>
          <w:rFonts w:cstheme="minorHAnsi"/>
          <w:i/>
          <w:sz w:val="24"/>
          <w:highlight w:val="lightGray"/>
        </w:rPr>
        <w:t>Objet : Enquêtes Nutritionnelles et de santé SENS dans les camps de réfugiés Congolais au Burundi</w:t>
      </w:r>
    </w:p>
    <w:p w14:paraId="58413019" w14:textId="77777777" w:rsidR="00BC34EB" w:rsidRPr="00F614BB" w:rsidRDefault="00BC34EB" w:rsidP="00BC34EB">
      <w:pPr>
        <w:spacing w:after="0" w:line="240" w:lineRule="auto"/>
        <w:jc w:val="both"/>
        <w:rPr>
          <w:rFonts w:cstheme="minorHAnsi"/>
          <w:sz w:val="24"/>
          <w:highlight w:val="lightGray"/>
        </w:rPr>
      </w:pPr>
    </w:p>
    <w:p w14:paraId="57DF2492"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Madame, Monsieur,</w:t>
      </w:r>
    </w:p>
    <w:p w14:paraId="268AC7B0" w14:textId="77777777" w:rsidR="00BC34EB" w:rsidRPr="00F614BB" w:rsidRDefault="00BC34EB" w:rsidP="00BC34EB">
      <w:pPr>
        <w:spacing w:after="0" w:line="240" w:lineRule="auto"/>
        <w:jc w:val="both"/>
        <w:rPr>
          <w:rFonts w:cstheme="minorHAnsi"/>
          <w:sz w:val="24"/>
          <w:highlight w:val="lightGray"/>
        </w:rPr>
      </w:pPr>
    </w:p>
    <w:p w14:paraId="351B6BD4" w14:textId="6CA1FB5E"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Le PRONIANUT du Ministère de la Santé Publique et de la Lutte contre le SIDA (MSPLS), en collaboration avec le HCR, l’UNICEF, le PAM, AHA et GVC, souhaite réaliser des enquêtes nutritionnelles et de santé, en suivant les directives et les outils SENS (</w:t>
      </w:r>
      <w:proofErr w:type="spellStart"/>
      <w:r w:rsidRPr="00F614BB">
        <w:rPr>
          <w:rFonts w:cstheme="minorHAnsi"/>
          <w:sz w:val="24"/>
          <w:highlight w:val="lightGray"/>
        </w:rPr>
        <w:t>Standardized</w:t>
      </w:r>
      <w:proofErr w:type="spellEnd"/>
      <w:r w:rsidRPr="00F614BB">
        <w:rPr>
          <w:rFonts w:cstheme="minorHAnsi"/>
          <w:sz w:val="24"/>
          <w:highlight w:val="lightGray"/>
        </w:rPr>
        <w:t xml:space="preserve"> </w:t>
      </w:r>
      <w:proofErr w:type="spellStart"/>
      <w:r w:rsidRPr="00F614BB">
        <w:rPr>
          <w:rFonts w:cstheme="minorHAnsi"/>
          <w:sz w:val="24"/>
          <w:highlight w:val="lightGray"/>
        </w:rPr>
        <w:t>Expanded</w:t>
      </w:r>
      <w:proofErr w:type="spellEnd"/>
      <w:r w:rsidRPr="00F614BB">
        <w:rPr>
          <w:rFonts w:cstheme="minorHAnsi"/>
          <w:sz w:val="24"/>
          <w:highlight w:val="lightGray"/>
        </w:rPr>
        <w:t xml:space="preserve"> Nutrition Survey) développés par le HCR.</w:t>
      </w:r>
    </w:p>
    <w:p w14:paraId="78046307" w14:textId="77777777" w:rsidR="00BC34EB" w:rsidRPr="00F614BB" w:rsidRDefault="00BC34EB" w:rsidP="00BC34EB">
      <w:pPr>
        <w:spacing w:after="0" w:line="240" w:lineRule="auto"/>
        <w:jc w:val="both"/>
        <w:rPr>
          <w:rFonts w:cstheme="minorHAnsi"/>
          <w:sz w:val="24"/>
          <w:highlight w:val="lightGray"/>
        </w:rPr>
      </w:pPr>
    </w:p>
    <w:p w14:paraId="5B57FA87"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L’objectif principal des enquêtes nutritionnelles et de santé SENS est d’évaluer le statut nutritionnel et de santé des enfants âgés de 6 à 59 mois et des femmes âgées de 15 à 49 ans résidant au niveau des camps de réfugiés au Burundi ; ceci afin de contribuer à une meilleure prise en charge des problématiques nutritionnelles et de santé, parmi la population de réfugiés au Burundi. La collecte de données se déroulera du 10 mai au 4 juin 2017.</w:t>
      </w:r>
    </w:p>
    <w:p w14:paraId="5932F7F7" w14:textId="77777777" w:rsidR="00BC34EB" w:rsidRPr="00F614BB" w:rsidRDefault="00BC34EB" w:rsidP="00BC34EB">
      <w:pPr>
        <w:spacing w:after="0" w:line="240" w:lineRule="auto"/>
        <w:jc w:val="both"/>
        <w:rPr>
          <w:rFonts w:cstheme="minorHAnsi"/>
          <w:sz w:val="24"/>
          <w:highlight w:val="lightGray"/>
        </w:rPr>
      </w:pPr>
    </w:p>
    <w:p w14:paraId="135FA04A"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Plus spécifiquement ces enquêtes SENS au sein de la population réfugiée vivant au Burundi permettront :</w:t>
      </w:r>
    </w:p>
    <w:p w14:paraId="5694FD64" w14:textId="1D3542F5" w:rsidR="00BC34EB" w:rsidRPr="00F614BB" w:rsidRDefault="00BC34EB" w:rsidP="00BC34EB">
      <w:pPr>
        <w:numPr>
          <w:ilvl w:val="0"/>
          <w:numId w:val="11"/>
        </w:numPr>
        <w:spacing w:after="0" w:line="240" w:lineRule="auto"/>
        <w:jc w:val="both"/>
        <w:rPr>
          <w:rFonts w:cstheme="minorHAnsi"/>
          <w:sz w:val="24"/>
          <w:highlight w:val="lightGray"/>
        </w:rPr>
      </w:pPr>
      <w:r w:rsidRPr="00F614BB">
        <w:rPr>
          <w:rFonts w:cstheme="minorHAnsi"/>
          <w:sz w:val="24"/>
          <w:highlight w:val="lightGray"/>
        </w:rPr>
        <w:t>D’évaluer la prévalence de la malnutrition aigüe (émaciation) et de la malnutrition chronique (retard de croissance) parmi les enfants âgés de 6 à 59 mois ;</w:t>
      </w:r>
    </w:p>
    <w:p w14:paraId="2CC9BC3F" w14:textId="3B3B3D02" w:rsidR="00BC34EB" w:rsidRPr="00F614BB" w:rsidRDefault="00BC34EB" w:rsidP="00BC34EB">
      <w:pPr>
        <w:numPr>
          <w:ilvl w:val="0"/>
          <w:numId w:val="11"/>
        </w:numPr>
        <w:spacing w:after="0" w:line="240" w:lineRule="auto"/>
        <w:jc w:val="both"/>
        <w:rPr>
          <w:rFonts w:cstheme="minorHAnsi"/>
          <w:sz w:val="24"/>
          <w:highlight w:val="lightGray"/>
        </w:rPr>
      </w:pPr>
      <w:r w:rsidRPr="00F614BB">
        <w:rPr>
          <w:rFonts w:cstheme="minorHAnsi"/>
          <w:sz w:val="24"/>
          <w:highlight w:val="lightGray"/>
        </w:rPr>
        <w:t>D’évaluer la prévalence de l’anémie chez les enfants âgés de 6 à 59 mois et les femmes en âge de procréer entre 15 et 49 ans (non-enceintes)</w:t>
      </w:r>
      <w:r w:rsidR="00DC6DED">
        <w:rPr>
          <w:rFonts w:cstheme="minorHAnsi"/>
          <w:sz w:val="24"/>
          <w:highlight w:val="lightGray"/>
        </w:rPr>
        <w:t> ;</w:t>
      </w:r>
    </w:p>
    <w:p w14:paraId="52478B56" w14:textId="4C1C8E27" w:rsidR="00BC34EB" w:rsidRPr="00F614BB" w:rsidRDefault="00BC34EB" w:rsidP="00BC34EB">
      <w:pPr>
        <w:numPr>
          <w:ilvl w:val="0"/>
          <w:numId w:val="11"/>
        </w:numPr>
        <w:spacing w:after="0" w:line="240" w:lineRule="auto"/>
        <w:jc w:val="both"/>
        <w:rPr>
          <w:rFonts w:cstheme="minorHAnsi"/>
          <w:sz w:val="24"/>
          <w:highlight w:val="lightGray"/>
        </w:rPr>
      </w:pPr>
      <w:r w:rsidRPr="00F614BB">
        <w:rPr>
          <w:rFonts w:cstheme="minorHAnsi"/>
          <w:sz w:val="24"/>
          <w:highlight w:val="lightGray"/>
        </w:rPr>
        <w:t>D’évaluer les pratiques d’alimentation des nourrissons et des jeunes enfants (ANJE) parmi les enfants âgés de 0 à 23 mois</w:t>
      </w:r>
      <w:r w:rsidR="00DC6DED">
        <w:rPr>
          <w:rFonts w:cstheme="minorHAnsi"/>
          <w:sz w:val="24"/>
          <w:highlight w:val="lightGray"/>
        </w:rPr>
        <w:t> ;</w:t>
      </w:r>
    </w:p>
    <w:p w14:paraId="1DB942E7" w14:textId="0E7CEAC2" w:rsidR="00BC34EB" w:rsidRPr="00F614BB" w:rsidRDefault="00BC34EB" w:rsidP="00BC34EB">
      <w:pPr>
        <w:numPr>
          <w:ilvl w:val="0"/>
          <w:numId w:val="11"/>
        </w:numPr>
        <w:spacing w:after="0" w:line="240" w:lineRule="auto"/>
        <w:jc w:val="both"/>
        <w:rPr>
          <w:rFonts w:cstheme="minorHAnsi"/>
          <w:sz w:val="24"/>
          <w:highlight w:val="lightGray"/>
        </w:rPr>
      </w:pPr>
      <w:r w:rsidRPr="00F614BB">
        <w:rPr>
          <w:rFonts w:cstheme="minorHAnsi"/>
          <w:sz w:val="24"/>
          <w:highlight w:val="lightGray"/>
        </w:rPr>
        <w:t>De définir l’état actuel de sécurité alimentaire</w:t>
      </w:r>
      <w:r w:rsidR="00DC6DED">
        <w:rPr>
          <w:rFonts w:cstheme="minorHAnsi"/>
          <w:sz w:val="24"/>
          <w:highlight w:val="lightGray"/>
        </w:rPr>
        <w:t> ;</w:t>
      </w:r>
    </w:p>
    <w:p w14:paraId="67485788" w14:textId="7396E694" w:rsidR="00BC34EB" w:rsidRPr="00F614BB" w:rsidRDefault="00BC34EB" w:rsidP="00BC34EB">
      <w:pPr>
        <w:numPr>
          <w:ilvl w:val="0"/>
          <w:numId w:val="11"/>
        </w:numPr>
        <w:spacing w:after="0" w:line="240" w:lineRule="auto"/>
        <w:jc w:val="both"/>
        <w:rPr>
          <w:rFonts w:cstheme="minorHAnsi"/>
          <w:sz w:val="24"/>
          <w:highlight w:val="lightGray"/>
        </w:rPr>
      </w:pPr>
      <w:r w:rsidRPr="00F614BB">
        <w:rPr>
          <w:rFonts w:cstheme="minorHAnsi"/>
          <w:sz w:val="24"/>
          <w:highlight w:val="lightGray"/>
        </w:rPr>
        <w:t>De déterminer l'accès aux services de santé primaires et les indicateurs de l'état de santé qui contribueront au bien-être nutritionnel chez les enfants de 0 à 59 mois et les femmes enceintes (couverture vaccinale anti-rougeole, couverture de la supplémentation en vitamine A, prévalence de la diarrhée sur une période rétrospective de deux semaines, niveau d’enrôlement au sein des programmes d’alimentation supplémentaire et d’alimentation thérapeutique pour les enfants âgés de 6 à 59 mois et auprès des centres de soins prénataux pour les femmes enceintes, et couverture de la supplémentation en fer-acide folique chez les femmes enceintes) ;</w:t>
      </w:r>
    </w:p>
    <w:p w14:paraId="5D52DE69" w14:textId="77777777" w:rsidR="00BC34EB" w:rsidRPr="00F614BB" w:rsidRDefault="00BC34EB" w:rsidP="00BC34EB">
      <w:pPr>
        <w:numPr>
          <w:ilvl w:val="0"/>
          <w:numId w:val="11"/>
        </w:numPr>
        <w:spacing w:after="0" w:line="240" w:lineRule="auto"/>
        <w:jc w:val="both"/>
        <w:rPr>
          <w:rFonts w:cstheme="minorHAnsi"/>
          <w:sz w:val="24"/>
          <w:highlight w:val="lightGray"/>
        </w:rPr>
      </w:pPr>
      <w:r w:rsidRPr="00F614BB">
        <w:rPr>
          <w:rFonts w:cstheme="minorHAnsi"/>
          <w:sz w:val="24"/>
          <w:highlight w:val="lightGray"/>
        </w:rPr>
        <w:t>De déterminer le niveau d’accès de la population à l’eau potable et aux systèmes d’hygiène et d’assainissement, ainsi que leur niveau d’utilisation ;</w:t>
      </w:r>
    </w:p>
    <w:p w14:paraId="4F2B5276" w14:textId="503715E8" w:rsidR="00BC34EB" w:rsidRPr="00F614BB" w:rsidRDefault="00BC34EB" w:rsidP="00BC34EB">
      <w:pPr>
        <w:numPr>
          <w:ilvl w:val="0"/>
          <w:numId w:val="13"/>
        </w:numPr>
        <w:spacing w:after="0" w:line="240" w:lineRule="auto"/>
        <w:jc w:val="both"/>
        <w:rPr>
          <w:rFonts w:cstheme="minorHAnsi"/>
          <w:sz w:val="24"/>
          <w:highlight w:val="lightGray"/>
        </w:rPr>
      </w:pPr>
      <w:r w:rsidRPr="00F614BB">
        <w:rPr>
          <w:rFonts w:cstheme="minorHAnsi"/>
          <w:sz w:val="24"/>
          <w:highlight w:val="lightGray"/>
        </w:rPr>
        <w:t>D’évaluer le niveau de possession et d’utilisation de moustiquaires ;</w:t>
      </w:r>
    </w:p>
    <w:p w14:paraId="4C075D6C" w14:textId="5F2A8791" w:rsidR="00BC34EB" w:rsidRPr="00F614BB" w:rsidRDefault="00BC34EB" w:rsidP="00BC34EB">
      <w:pPr>
        <w:pStyle w:val="Paragraphedeliste"/>
        <w:numPr>
          <w:ilvl w:val="0"/>
          <w:numId w:val="13"/>
        </w:numPr>
        <w:spacing w:after="0" w:line="240" w:lineRule="auto"/>
        <w:jc w:val="both"/>
        <w:rPr>
          <w:rFonts w:cstheme="minorHAnsi"/>
          <w:sz w:val="24"/>
          <w:highlight w:val="lightGray"/>
        </w:rPr>
      </w:pPr>
      <w:r w:rsidRPr="00F614BB">
        <w:rPr>
          <w:rFonts w:cstheme="minorHAnsi"/>
          <w:sz w:val="24"/>
          <w:highlight w:val="lightGray"/>
        </w:rPr>
        <w:t>D’élaborer des recommandations et d’identifier les domaines d'intervention potentiels en tenant compte des programmes existants de santé publique et de nutrition.</w:t>
      </w:r>
    </w:p>
    <w:p w14:paraId="5197C8EE" w14:textId="77777777" w:rsidR="00BC34EB" w:rsidRPr="00F614BB" w:rsidRDefault="00BC34EB" w:rsidP="00BC34EB">
      <w:pPr>
        <w:spacing w:after="0" w:line="240" w:lineRule="auto"/>
        <w:jc w:val="both"/>
        <w:rPr>
          <w:rFonts w:cstheme="minorHAnsi"/>
          <w:sz w:val="24"/>
          <w:highlight w:val="lightGray"/>
        </w:rPr>
      </w:pPr>
    </w:p>
    <w:p w14:paraId="4704445A" w14:textId="2C5B2F54"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 xml:space="preserve">Les enquêtes nutritionnelles et de santé SENS auront lieu au niveau des 4 camps de réfugiés suivants : Kavumu, Bwagiriza, Musasa et Kinama-Gasorwe. La population cible </w:t>
      </w:r>
      <w:r w:rsidR="00DC6DED">
        <w:rPr>
          <w:rFonts w:cstheme="minorHAnsi"/>
          <w:sz w:val="24"/>
          <w:highlight w:val="lightGray"/>
        </w:rPr>
        <w:t xml:space="preserve">de ces enquêtes </w:t>
      </w:r>
      <w:r w:rsidRPr="00F614BB">
        <w:rPr>
          <w:rFonts w:cstheme="minorHAnsi"/>
          <w:sz w:val="24"/>
          <w:highlight w:val="lightGray"/>
        </w:rPr>
        <w:t>est les réfugiés vivant au Burundi et qui sont inscrits auprès du HCR. Quatre échantillons distincts seront sélectionnés au sein des réfugiés vivant au Burundi. Des enquêtes transversales auprès des ménages, en utilisant un échantillonnage aléatoire systématique seront réalisées. L’ensemble des modules SENS ser</w:t>
      </w:r>
      <w:r w:rsidR="00DC6DED">
        <w:rPr>
          <w:rFonts w:cstheme="minorHAnsi"/>
          <w:sz w:val="24"/>
          <w:highlight w:val="lightGray"/>
        </w:rPr>
        <w:t>a</w:t>
      </w:r>
      <w:r w:rsidRPr="00F614BB">
        <w:rPr>
          <w:rFonts w:cstheme="minorHAnsi"/>
          <w:sz w:val="24"/>
          <w:highlight w:val="lightGray"/>
        </w:rPr>
        <w:t xml:space="preserve"> utilisé pour ces enquêtes : </w:t>
      </w:r>
      <w:r w:rsidRPr="00F614BB">
        <w:rPr>
          <w:rFonts w:cstheme="minorHAnsi"/>
          <w:sz w:val="24"/>
          <w:highlight w:val="lightGray"/>
        </w:rPr>
        <w:lastRenderedPageBreak/>
        <w:t xml:space="preserve">anthropométrie et santé, anémie, ANJE, sécurité alimentaire, eau, hygiène et assainissement </w:t>
      </w:r>
      <w:r w:rsidR="00DC6DED">
        <w:rPr>
          <w:rFonts w:cstheme="minorHAnsi"/>
          <w:sz w:val="24"/>
          <w:highlight w:val="lightGray"/>
        </w:rPr>
        <w:t xml:space="preserve">(EHA) </w:t>
      </w:r>
      <w:r w:rsidRPr="00F614BB">
        <w:rPr>
          <w:rFonts w:cstheme="minorHAnsi"/>
          <w:sz w:val="24"/>
          <w:highlight w:val="lightGray"/>
        </w:rPr>
        <w:t>et couverture en provision de moustiquaires.</w:t>
      </w:r>
    </w:p>
    <w:p w14:paraId="09BF0E22" w14:textId="77777777" w:rsidR="00BC34EB" w:rsidRPr="00F614BB" w:rsidRDefault="00BC34EB" w:rsidP="00BC34EB">
      <w:pPr>
        <w:spacing w:after="0" w:line="240" w:lineRule="auto"/>
        <w:jc w:val="both"/>
        <w:rPr>
          <w:rFonts w:cstheme="minorHAnsi"/>
          <w:sz w:val="24"/>
          <w:highlight w:val="lightGray"/>
        </w:rPr>
      </w:pPr>
    </w:p>
    <w:p w14:paraId="018DF53D"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Les enquêtes seront sous la supervision générale d'un comité technique chargé de la gestion, de la coordination et du suivi des étapes clés de l'enquête. Dans le cadre de la mise en œuvre de ces enquêtes sur la nutrition et la santé, le HCR a recruté un consultant spécialiste en enquête nutritionnelle. Le travail de terrain sera mené et supervisé par le consultant, afin d’assurer une collecte des données de haute qualité.</w:t>
      </w:r>
    </w:p>
    <w:p w14:paraId="3E05D231" w14:textId="77777777" w:rsidR="00BC34EB" w:rsidRPr="00F614BB" w:rsidRDefault="00BC34EB" w:rsidP="00BC34EB">
      <w:pPr>
        <w:spacing w:after="0" w:line="240" w:lineRule="auto"/>
        <w:jc w:val="both"/>
        <w:rPr>
          <w:rFonts w:cstheme="minorHAnsi"/>
          <w:sz w:val="24"/>
          <w:highlight w:val="lightGray"/>
        </w:rPr>
      </w:pPr>
    </w:p>
    <w:p w14:paraId="005D8204" w14:textId="73F02BFF"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Pendant l’enquête, tous les enfants et les femmes identifiés comme souffrant de malnutrition et/ou d’anémie seront référés au niveau des centres de santé des différents camps.</w:t>
      </w:r>
    </w:p>
    <w:p w14:paraId="1E5174B9" w14:textId="77777777" w:rsidR="00BC34EB" w:rsidRPr="00F614BB" w:rsidRDefault="00BC34EB" w:rsidP="00BC34EB">
      <w:pPr>
        <w:spacing w:after="0" w:line="240" w:lineRule="auto"/>
        <w:jc w:val="both"/>
        <w:rPr>
          <w:rFonts w:cstheme="minorHAnsi"/>
          <w:sz w:val="24"/>
          <w:highlight w:val="lightGray"/>
        </w:rPr>
      </w:pPr>
    </w:p>
    <w:p w14:paraId="35F7A990"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En comptant sur votre soutien habituel,</w:t>
      </w:r>
    </w:p>
    <w:p w14:paraId="7930BEB1" w14:textId="77777777" w:rsidR="00BC34EB" w:rsidRPr="00F614BB" w:rsidRDefault="00BC34EB" w:rsidP="00BC34EB">
      <w:pPr>
        <w:spacing w:after="0" w:line="240" w:lineRule="auto"/>
        <w:jc w:val="both"/>
        <w:rPr>
          <w:rFonts w:cstheme="minorHAnsi"/>
          <w:sz w:val="24"/>
          <w:highlight w:val="lightGray"/>
        </w:rPr>
      </w:pPr>
    </w:p>
    <w:p w14:paraId="5E109425" w14:textId="77777777" w:rsidR="00BC34EB" w:rsidRPr="005E37DC" w:rsidRDefault="00BC34EB" w:rsidP="00BC34EB">
      <w:pPr>
        <w:spacing w:after="0" w:line="240" w:lineRule="auto"/>
        <w:jc w:val="both"/>
        <w:rPr>
          <w:rFonts w:cstheme="minorHAnsi"/>
          <w:i/>
          <w:sz w:val="24"/>
        </w:rPr>
      </w:pPr>
      <w:r w:rsidRPr="00F614BB">
        <w:rPr>
          <w:rFonts w:cstheme="minorHAnsi"/>
          <w:i/>
          <w:sz w:val="24"/>
          <w:highlight w:val="lightGray"/>
        </w:rPr>
        <w:t>Signature</w:t>
      </w:r>
    </w:p>
    <w:p w14:paraId="31B783EA" w14:textId="77777777" w:rsidR="00A86B65" w:rsidRPr="00C75A2B" w:rsidRDefault="00A86B65">
      <w:pPr>
        <w:rPr>
          <w:rFonts w:cstheme="minorHAnsi"/>
          <w:b/>
          <w:sz w:val="24"/>
          <w:szCs w:val="20"/>
        </w:rPr>
      </w:pPr>
      <w:r>
        <w:rPr>
          <w:rFonts w:cstheme="minorHAnsi"/>
          <w:b/>
          <w:sz w:val="28"/>
        </w:rPr>
        <w:br w:type="page"/>
      </w:r>
    </w:p>
    <w:p w14:paraId="6FF1ED32" w14:textId="094EDE6C" w:rsidR="00A31BB1" w:rsidRPr="005E37DC" w:rsidRDefault="00A31BB1" w:rsidP="00A31BB1">
      <w:pPr>
        <w:pStyle w:val="Paragraphedeliste"/>
        <w:numPr>
          <w:ilvl w:val="0"/>
          <w:numId w:val="17"/>
        </w:numPr>
        <w:spacing w:after="0" w:line="240" w:lineRule="auto"/>
        <w:jc w:val="both"/>
        <w:rPr>
          <w:rFonts w:cstheme="minorHAnsi"/>
          <w:b/>
        </w:rPr>
      </w:pPr>
      <w:r w:rsidRPr="005E37DC">
        <w:rPr>
          <w:rFonts w:cstheme="minorHAnsi"/>
          <w:b/>
          <w:sz w:val="28"/>
        </w:rPr>
        <w:lastRenderedPageBreak/>
        <w:t>Communication avec les partenaires</w:t>
      </w:r>
      <w:r w:rsidR="005E37DC" w:rsidRPr="005E37DC">
        <w:rPr>
          <w:rFonts w:cstheme="minorHAnsi"/>
          <w:b/>
          <w:sz w:val="28"/>
        </w:rPr>
        <w:t xml:space="preserve"> (niveau 2)</w:t>
      </w:r>
    </w:p>
    <w:p w14:paraId="2F259D5D" w14:textId="77777777" w:rsidR="00A31BB1" w:rsidRPr="00C75A2B" w:rsidRDefault="00A31BB1" w:rsidP="00C75A2B">
      <w:pPr>
        <w:spacing w:after="0" w:line="240" w:lineRule="auto"/>
        <w:jc w:val="both"/>
        <w:rPr>
          <w:rFonts w:cstheme="minorHAnsi"/>
          <w:b/>
          <w:sz w:val="24"/>
          <w:szCs w:val="28"/>
        </w:rPr>
      </w:pPr>
    </w:p>
    <w:p w14:paraId="27D702D0" w14:textId="28263A0B" w:rsidR="00AE0181" w:rsidRPr="005E37DC" w:rsidRDefault="00AE0181" w:rsidP="00AE0181">
      <w:pPr>
        <w:pStyle w:val="Paragraphedeliste"/>
        <w:numPr>
          <w:ilvl w:val="0"/>
          <w:numId w:val="16"/>
        </w:numPr>
        <w:spacing w:after="0" w:line="240" w:lineRule="auto"/>
        <w:jc w:val="both"/>
        <w:rPr>
          <w:rFonts w:cstheme="minorHAnsi"/>
          <w:sz w:val="24"/>
        </w:rPr>
      </w:pPr>
      <w:r w:rsidRPr="005E37DC">
        <w:rPr>
          <w:rFonts w:cstheme="minorHAnsi"/>
          <w:sz w:val="24"/>
        </w:rPr>
        <w:t>Envoyer aux partenaires une lettre d’information</w:t>
      </w:r>
      <w:r w:rsidR="00141558" w:rsidRPr="005E37DC">
        <w:rPr>
          <w:rFonts w:cstheme="minorHAnsi"/>
          <w:sz w:val="24"/>
        </w:rPr>
        <w:t>, par courrier et/ou email,</w:t>
      </w:r>
      <w:r w:rsidRPr="005E37DC">
        <w:rPr>
          <w:rFonts w:cstheme="minorHAnsi"/>
          <w:sz w:val="24"/>
        </w:rPr>
        <w:t xml:space="preserve"> mentionnant les objectifs de l’enquête</w:t>
      </w:r>
      <w:r w:rsidR="003F3F3B" w:rsidRPr="005E37DC">
        <w:rPr>
          <w:rFonts w:cstheme="minorHAnsi"/>
          <w:sz w:val="24"/>
        </w:rPr>
        <w:t xml:space="preserve"> SENS</w:t>
      </w:r>
      <w:r w:rsidRPr="005E37DC">
        <w:rPr>
          <w:rFonts w:cstheme="minorHAnsi"/>
          <w:sz w:val="24"/>
        </w:rPr>
        <w:t>, la représentativité de l’enquête ainsi que les dates de collecte des données</w:t>
      </w:r>
      <w:r w:rsidR="00E31FFA">
        <w:rPr>
          <w:rFonts w:cstheme="minorHAnsi"/>
          <w:sz w:val="24"/>
        </w:rPr>
        <w:t xml:space="preserve"> (</w:t>
      </w:r>
      <w:r w:rsidR="00E31FFA" w:rsidRPr="00E31FFA">
        <w:rPr>
          <w:rFonts w:cstheme="minorHAnsi"/>
          <w:sz w:val="24"/>
        </w:rPr>
        <w:t xml:space="preserve">un exemple de lettre envoyée </w:t>
      </w:r>
      <w:r w:rsidR="00E31FFA" w:rsidRPr="005E37DC">
        <w:rPr>
          <w:rFonts w:cstheme="minorHAnsi"/>
          <w:sz w:val="24"/>
        </w:rPr>
        <w:t xml:space="preserve">aux partenaires </w:t>
      </w:r>
      <w:r w:rsidR="00E31FFA" w:rsidRPr="00E31FFA">
        <w:rPr>
          <w:rFonts w:cstheme="minorHAnsi"/>
          <w:sz w:val="24"/>
        </w:rPr>
        <w:t>est présenté ci-dessous</w:t>
      </w:r>
      <w:r w:rsidRPr="005E37DC">
        <w:rPr>
          <w:rFonts w:cstheme="minorHAnsi"/>
          <w:sz w:val="24"/>
        </w:rPr>
        <w:t>).</w:t>
      </w:r>
    </w:p>
    <w:p w14:paraId="7E1BCF99" w14:textId="77777777" w:rsidR="00BC34EB" w:rsidRPr="00C75A2B" w:rsidRDefault="00BC34EB" w:rsidP="00C75A2B">
      <w:pPr>
        <w:spacing w:after="0" w:line="240" w:lineRule="auto"/>
        <w:jc w:val="both"/>
        <w:rPr>
          <w:rFonts w:cstheme="minorHAnsi"/>
          <w:sz w:val="24"/>
        </w:rPr>
      </w:pPr>
    </w:p>
    <w:p w14:paraId="13E7BAE4" w14:textId="40D657DC" w:rsidR="00BC34EB" w:rsidRPr="00A86B65" w:rsidRDefault="00BC34EB" w:rsidP="00BC34EB">
      <w:pPr>
        <w:pStyle w:val="Paragraphedeliste"/>
        <w:numPr>
          <w:ilvl w:val="0"/>
          <w:numId w:val="16"/>
        </w:numPr>
        <w:spacing w:after="0" w:line="240" w:lineRule="auto"/>
        <w:jc w:val="both"/>
        <w:rPr>
          <w:rFonts w:cstheme="minorHAnsi"/>
          <w:sz w:val="24"/>
          <w:szCs w:val="28"/>
        </w:rPr>
      </w:pPr>
      <w:r w:rsidRPr="00A86B65">
        <w:rPr>
          <w:rFonts w:cstheme="minorHAnsi"/>
          <w:b/>
          <w:sz w:val="24"/>
          <w:szCs w:val="28"/>
        </w:rPr>
        <w:t>Exemple de lettre d’information envoyée aux partenaires</w:t>
      </w:r>
      <w:r w:rsidR="00AD4418">
        <w:rPr>
          <w:rFonts w:cstheme="minorHAnsi"/>
          <w:b/>
          <w:sz w:val="24"/>
          <w:szCs w:val="28"/>
        </w:rPr>
        <w:t> :</w:t>
      </w:r>
    </w:p>
    <w:p w14:paraId="3BF97F71" w14:textId="77777777" w:rsidR="00BC34EB" w:rsidRPr="00C75A2B" w:rsidRDefault="00BC34EB" w:rsidP="00C75A2B">
      <w:pPr>
        <w:spacing w:after="0" w:line="240" w:lineRule="auto"/>
        <w:jc w:val="both"/>
        <w:rPr>
          <w:rFonts w:cstheme="minorHAnsi"/>
          <w:sz w:val="24"/>
          <w:szCs w:val="28"/>
          <w:highlight w:val="lightGray"/>
        </w:rPr>
      </w:pPr>
    </w:p>
    <w:p w14:paraId="6D9AD7E2" w14:textId="77777777" w:rsidR="00BC34EB" w:rsidRPr="00F614BB" w:rsidRDefault="00BC34EB" w:rsidP="00BC34EB">
      <w:pPr>
        <w:spacing w:after="0" w:line="240" w:lineRule="auto"/>
        <w:jc w:val="both"/>
        <w:rPr>
          <w:rFonts w:cstheme="minorHAnsi"/>
          <w:i/>
          <w:sz w:val="24"/>
          <w:highlight w:val="lightGray"/>
        </w:rPr>
      </w:pPr>
      <w:r w:rsidRPr="00F614BB">
        <w:rPr>
          <w:rFonts w:cstheme="minorHAnsi"/>
          <w:i/>
          <w:sz w:val="24"/>
          <w:highlight w:val="lightGray"/>
        </w:rPr>
        <w:t xml:space="preserve">Objet : Enquêtes nutritionnelles </w:t>
      </w:r>
      <w:bookmarkStart w:id="1" w:name="_Hlk493669559"/>
      <w:r w:rsidRPr="00F614BB">
        <w:rPr>
          <w:rFonts w:cstheme="minorHAnsi"/>
          <w:i/>
          <w:sz w:val="24"/>
          <w:highlight w:val="lightGray"/>
        </w:rPr>
        <w:t>et de santé SENS</w:t>
      </w:r>
      <w:bookmarkEnd w:id="1"/>
    </w:p>
    <w:p w14:paraId="6858DE07" w14:textId="77777777" w:rsidR="00BC34EB" w:rsidRPr="00F614BB" w:rsidRDefault="00BC34EB" w:rsidP="00BC34EB">
      <w:pPr>
        <w:spacing w:after="0" w:line="240" w:lineRule="auto"/>
        <w:jc w:val="both"/>
        <w:rPr>
          <w:rFonts w:cstheme="minorHAnsi"/>
          <w:sz w:val="20"/>
          <w:highlight w:val="lightGray"/>
        </w:rPr>
      </w:pPr>
    </w:p>
    <w:p w14:paraId="344AA629"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Madame, Monsieur,</w:t>
      </w:r>
    </w:p>
    <w:p w14:paraId="2ED530C9" w14:textId="77777777" w:rsidR="00BC34EB" w:rsidRPr="00F614BB" w:rsidRDefault="00BC34EB" w:rsidP="00BC34EB">
      <w:pPr>
        <w:spacing w:after="0" w:line="240" w:lineRule="auto"/>
        <w:jc w:val="both"/>
        <w:rPr>
          <w:rFonts w:cstheme="minorHAnsi"/>
          <w:sz w:val="20"/>
          <w:highlight w:val="lightGray"/>
        </w:rPr>
      </w:pPr>
    </w:p>
    <w:p w14:paraId="43BD6A35" w14:textId="0E742BF5"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Dans le cadre des activités de (</w:t>
      </w:r>
      <w:r w:rsidRPr="00F614BB">
        <w:rPr>
          <w:rFonts w:cstheme="minorHAnsi"/>
          <w:i/>
          <w:sz w:val="24"/>
          <w:highlight w:val="lightGray"/>
        </w:rPr>
        <w:t>Organisation/Partenaires</w:t>
      </w:r>
      <w:r w:rsidRPr="00F614BB">
        <w:rPr>
          <w:rFonts w:cstheme="minorHAnsi"/>
          <w:sz w:val="24"/>
          <w:highlight w:val="lightGray"/>
        </w:rPr>
        <w:t>) liées à l’évaluation du statut nutritionnel et de santé des population réfugiées, je vous informe par le présente qu’une enquête nutritionnelle et de santé SENS (</w:t>
      </w:r>
      <w:proofErr w:type="spellStart"/>
      <w:r w:rsidRPr="00F614BB">
        <w:rPr>
          <w:rFonts w:cstheme="minorHAnsi"/>
          <w:sz w:val="24"/>
          <w:highlight w:val="lightGray"/>
        </w:rPr>
        <w:t>Standardized</w:t>
      </w:r>
      <w:proofErr w:type="spellEnd"/>
      <w:r w:rsidRPr="00F614BB">
        <w:rPr>
          <w:rFonts w:cstheme="minorHAnsi"/>
          <w:sz w:val="24"/>
          <w:highlight w:val="lightGray"/>
        </w:rPr>
        <w:t xml:space="preserve"> </w:t>
      </w:r>
      <w:proofErr w:type="spellStart"/>
      <w:r w:rsidRPr="00F614BB">
        <w:rPr>
          <w:rFonts w:cstheme="minorHAnsi"/>
          <w:sz w:val="24"/>
          <w:highlight w:val="lightGray"/>
        </w:rPr>
        <w:t>Expanded</w:t>
      </w:r>
      <w:proofErr w:type="spellEnd"/>
      <w:r w:rsidRPr="00F614BB">
        <w:rPr>
          <w:rFonts w:cstheme="minorHAnsi"/>
          <w:sz w:val="24"/>
          <w:highlight w:val="lightGray"/>
        </w:rPr>
        <w:t xml:space="preserve"> Nutrition Survey) va être réalisée au niveau de (</w:t>
      </w:r>
      <w:r w:rsidRPr="00F614BB">
        <w:rPr>
          <w:rFonts w:cstheme="minorHAnsi"/>
          <w:i/>
          <w:sz w:val="24"/>
          <w:highlight w:val="lightGray"/>
        </w:rPr>
        <w:t xml:space="preserve">Noms des zones enquêtées), </w:t>
      </w:r>
      <w:r w:rsidRPr="00F614BB">
        <w:rPr>
          <w:rFonts w:cstheme="minorHAnsi"/>
          <w:sz w:val="24"/>
          <w:highlight w:val="lightGray"/>
        </w:rPr>
        <w:t>en collaboration avec (</w:t>
      </w:r>
      <w:r w:rsidRPr="00F614BB">
        <w:rPr>
          <w:rFonts w:cstheme="minorHAnsi"/>
          <w:i/>
          <w:sz w:val="24"/>
          <w:highlight w:val="lightGray"/>
        </w:rPr>
        <w:t>Organisation/Partenaires</w:t>
      </w:r>
      <w:r w:rsidRPr="00F614BB">
        <w:rPr>
          <w:rFonts w:cstheme="minorHAnsi"/>
          <w:sz w:val="24"/>
          <w:highlight w:val="lightGray"/>
        </w:rPr>
        <w:t>).</w:t>
      </w:r>
    </w:p>
    <w:p w14:paraId="54A04F44" w14:textId="3EAF0A60" w:rsidR="00BC34EB" w:rsidRPr="00F614BB" w:rsidRDefault="00BC34EB" w:rsidP="00BC34EB">
      <w:pPr>
        <w:spacing w:after="0" w:line="240" w:lineRule="auto"/>
        <w:jc w:val="both"/>
        <w:rPr>
          <w:rFonts w:cstheme="minorHAnsi"/>
          <w:sz w:val="20"/>
          <w:highlight w:val="lightGray"/>
        </w:rPr>
      </w:pPr>
    </w:p>
    <w:p w14:paraId="2282843A" w14:textId="38AE8C8E" w:rsidR="00BD5E00" w:rsidRPr="00F614BB" w:rsidRDefault="00BD5E00" w:rsidP="00BD5E00">
      <w:pPr>
        <w:spacing w:after="0" w:line="240" w:lineRule="auto"/>
        <w:jc w:val="both"/>
        <w:rPr>
          <w:rFonts w:cstheme="minorHAnsi"/>
          <w:sz w:val="24"/>
          <w:highlight w:val="lightGray"/>
        </w:rPr>
      </w:pPr>
      <w:r w:rsidRPr="00F614BB">
        <w:rPr>
          <w:rFonts w:cstheme="minorHAnsi"/>
          <w:sz w:val="24"/>
          <w:highlight w:val="lightGray"/>
        </w:rPr>
        <w:t>L’objectif principal de ces enquêtes SENS est d’évaluer le statut nutritionnel et de santé des enfants âgés de 6 à 59 mois et des femmes âgées de 15 à 49 ans résidant au niveau de (</w:t>
      </w:r>
      <w:r w:rsidRPr="00F614BB">
        <w:rPr>
          <w:rFonts w:cstheme="minorHAnsi"/>
          <w:i/>
          <w:sz w:val="24"/>
          <w:highlight w:val="lightGray"/>
        </w:rPr>
        <w:t xml:space="preserve">Noms des zones enquêtées) </w:t>
      </w:r>
      <w:r w:rsidRPr="00F614BB">
        <w:rPr>
          <w:rFonts w:cstheme="minorHAnsi"/>
          <w:sz w:val="24"/>
          <w:highlight w:val="lightGray"/>
        </w:rPr>
        <w:t xml:space="preserve">; ceci afin de contribuer à une meilleure prise en charge des problématiques nutritionnelles et de santé, parmi la population de réfugiés. La collecte de données se déroulera du </w:t>
      </w:r>
      <w:r w:rsidRPr="00F614BB">
        <w:rPr>
          <w:rFonts w:cstheme="minorHAnsi"/>
          <w:i/>
          <w:sz w:val="24"/>
          <w:highlight w:val="lightGray"/>
        </w:rPr>
        <w:t>(Période de collecte)</w:t>
      </w:r>
      <w:r w:rsidRPr="00F614BB">
        <w:rPr>
          <w:rFonts w:cstheme="minorHAnsi"/>
          <w:sz w:val="24"/>
          <w:highlight w:val="lightGray"/>
        </w:rPr>
        <w:t>.</w:t>
      </w:r>
    </w:p>
    <w:p w14:paraId="5C2DC889" w14:textId="77777777" w:rsidR="00BD5E00" w:rsidRPr="00F614BB" w:rsidRDefault="00BD5E00" w:rsidP="00BC34EB">
      <w:pPr>
        <w:spacing w:after="0" w:line="240" w:lineRule="auto"/>
        <w:jc w:val="both"/>
        <w:rPr>
          <w:rFonts w:cstheme="minorHAnsi"/>
          <w:sz w:val="20"/>
          <w:highlight w:val="lightGray"/>
        </w:rPr>
      </w:pPr>
    </w:p>
    <w:p w14:paraId="250DBFA4"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Votre collaboration serait vivement appréciée, notamment pour informer la communauté enquêtée dans les zones où les équipes se rendront, et ainsi demander aux enfants de moins de 5 ans et aux femmes âgées de 15 à 49 ans de rester à la maison le jour de l’enquête. Je joins à cette lettre le calendrier des enquêtes nutritionnelles.</w:t>
      </w:r>
    </w:p>
    <w:p w14:paraId="1B7DCB8D" w14:textId="4E513E75" w:rsidR="00BC34EB" w:rsidRPr="00F614BB" w:rsidRDefault="00BC34EB" w:rsidP="00BC34EB">
      <w:pPr>
        <w:spacing w:after="0" w:line="240" w:lineRule="auto"/>
        <w:jc w:val="both"/>
        <w:rPr>
          <w:rFonts w:cstheme="minorHAnsi"/>
          <w:sz w:val="20"/>
          <w:highlight w:val="lightGray"/>
        </w:rPr>
      </w:pPr>
    </w:p>
    <w:p w14:paraId="1DD5E965" w14:textId="6F411542" w:rsidR="00BD5E00" w:rsidRPr="00F614BB" w:rsidRDefault="00BD5E00" w:rsidP="00BC34EB">
      <w:pPr>
        <w:spacing w:after="0" w:line="240" w:lineRule="auto"/>
        <w:jc w:val="both"/>
        <w:rPr>
          <w:rFonts w:cstheme="minorHAnsi"/>
          <w:sz w:val="24"/>
          <w:highlight w:val="lightGray"/>
        </w:rPr>
      </w:pPr>
      <w:r w:rsidRPr="00F614BB">
        <w:rPr>
          <w:rFonts w:cstheme="minorHAnsi"/>
          <w:sz w:val="24"/>
          <w:highlight w:val="lightGray"/>
        </w:rPr>
        <w:t>Tous les enfants présentant des signes de malnutrition aiguë recevront un ticket de référence pour aller au centre de santé dont vous avez</w:t>
      </w:r>
      <w:r w:rsidR="00AB3406">
        <w:rPr>
          <w:rFonts w:cstheme="minorHAnsi"/>
          <w:sz w:val="24"/>
          <w:highlight w:val="lightGray"/>
        </w:rPr>
        <w:t xml:space="preserve"> </w:t>
      </w:r>
      <w:r w:rsidRPr="00F614BB">
        <w:rPr>
          <w:rFonts w:cstheme="minorHAnsi"/>
          <w:sz w:val="24"/>
          <w:highlight w:val="lightGray"/>
        </w:rPr>
        <w:t>la charge pour une gestion immédiate de leur situation. En cas d’anémie sévère, les enfants et les femmes seront également immédiatement référés pour traitement</w:t>
      </w:r>
      <w:r w:rsidR="00C75A2B">
        <w:rPr>
          <w:rFonts w:cstheme="minorHAnsi"/>
          <w:sz w:val="24"/>
          <w:highlight w:val="lightGray"/>
        </w:rPr>
        <w:t>.</w:t>
      </w:r>
    </w:p>
    <w:p w14:paraId="24399CB2" w14:textId="77777777" w:rsidR="00BD5E00" w:rsidRPr="00F614BB" w:rsidRDefault="00BD5E00" w:rsidP="00BC34EB">
      <w:pPr>
        <w:spacing w:after="0" w:line="240" w:lineRule="auto"/>
        <w:jc w:val="both"/>
        <w:rPr>
          <w:rFonts w:cstheme="minorHAnsi"/>
          <w:sz w:val="20"/>
          <w:highlight w:val="lightGray"/>
        </w:rPr>
      </w:pPr>
    </w:p>
    <w:p w14:paraId="43F692F3" w14:textId="2A05311B"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Je me tiens à votre disposition pour toute information supplémentaire.</w:t>
      </w:r>
    </w:p>
    <w:p w14:paraId="65704CFE" w14:textId="77777777" w:rsidR="00BC34EB" w:rsidRPr="00F614BB" w:rsidRDefault="00BC34EB" w:rsidP="00BC34EB">
      <w:pPr>
        <w:spacing w:after="0" w:line="240" w:lineRule="auto"/>
        <w:jc w:val="both"/>
        <w:rPr>
          <w:rFonts w:cstheme="minorHAnsi"/>
          <w:sz w:val="20"/>
          <w:highlight w:val="lightGray"/>
        </w:rPr>
      </w:pPr>
    </w:p>
    <w:p w14:paraId="20468883"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En vous remerciant d’avance de votre soutien pour la bonne réalisation de cette enquête, je vous prie, Monsieur/Madame _____________, d’agréer l’expression de ma considération distinguée.</w:t>
      </w:r>
    </w:p>
    <w:p w14:paraId="4CEFD411" w14:textId="77777777" w:rsidR="00BC34EB" w:rsidRPr="00F614BB" w:rsidRDefault="00BC34EB" w:rsidP="00BC34EB">
      <w:pPr>
        <w:spacing w:after="0" w:line="240" w:lineRule="auto"/>
        <w:jc w:val="both"/>
        <w:rPr>
          <w:rFonts w:cstheme="minorHAnsi"/>
          <w:sz w:val="20"/>
          <w:highlight w:val="lightGray"/>
        </w:rPr>
      </w:pPr>
    </w:p>
    <w:p w14:paraId="533D4E0D" w14:textId="5B2E6704" w:rsidR="00265426" w:rsidRPr="00C75A2B" w:rsidRDefault="00BC34EB" w:rsidP="00BC34EB">
      <w:pPr>
        <w:spacing w:after="0" w:line="240" w:lineRule="auto"/>
        <w:jc w:val="both"/>
        <w:rPr>
          <w:rFonts w:cstheme="minorHAnsi"/>
          <w:i/>
          <w:iCs/>
          <w:sz w:val="24"/>
        </w:rPr>
      </w:pPr>
      <w:r w:rsidRPr="00C75A2B">
        <w:rPr>
          <w:rFonts w:cstheme="minorHAnsi"/>
          <w:i/>
          <w:iCs/>
          <w:sz w:val="24"/>
          <w:highlight w:val="lightGray"/>
        </w:rPr>
        <w:t>Signature</w:t>
      </w:r>
    </w:p>
    <w:p w14:paraId="33703F50" w14:textId="77777777" w:rsidR="00A86B65" w:rsidRPr="00C75A2B" w:rsidRDefault="00A86B65">
      <w:pPr>
        <w:rPr>
          <w:rFonts w:cstheme="minorHAnsi"/>
          <w:bCs/>
          <w:sz w:val="24"/>
          <w:szCs w:val="20"/>
        </w:rPr>
      </w:pPr>
      <w:r>
        <w:rPr>
          <w:rFonts w:cstheme="minorHAnsi"/>
          <w:b/>
          <w:sz w:val="28"/>
        </w:rPr>
        <w:br w:type="page"/>
      </w:r>
    </w:p>
    <w:p w14:paraId="79CE92DE" w14:textId="2AA5BDD4" w:rsidR="00A31BB1" w:rsidRPr="005E37DC" w:rsidRDefault="00A31BB1" w:rsidP="00A31BB1">
      <w:pPr>
        <w:pStyle w:val="Paragraphedeliste"/>
        <w:numPr>
          <w:ilvl w:val="0"/>
          <w:numId w:val="17"/>
        </w:numPr>
        <w:spacing w:after="0" w:line="240" w:lineRule="auto"/>
        <w:jc w:val="both"/>
        <w:rPr>
          <w:rFonts w:cstheme="minorHAnsi"/>
          <w:b/>
        </w:rPr>
      </w:pPr>
      <w:r w:rsidRPr="005E37DC">
        <w:rPr>
          <w:rFonts w:cstheme="minorHAnsi"/>
          <w:b/>
          <w:sz w:val="28"/>
        </w:rPr>
        <w:lastRenderedPageBreak/>
        <w:t xml:space="preserve">Communication avec la communauté </w:t>
      </w:r>
      <w:r w:rsidR="005E37DC" w:rsidRPr="005E37DC">
        <w:rPr>
          <w:rFonts w:cstheme="minorHAnsi"/>
          <w:b/>
          <w:sz w:val="28"/>
        </w:rPr>
        <w:t>(niveau 3)</w:t>
      </w:r>
    </w:p>
    <w:p w14:paraId="04E55A52" w14:textId="77777777" w:rsidR="00A31BB1" w:rsidRPr="00C75A2B" w:rsidRDefault="00A31BB1" w:rsidP="00C75A2B">
      <w:pPr>
        <w:spacing w:after="0" w:line="240" w:lineRule="auto"/>
        <w:jc w:val="both"/>
        <w:rPr>
          <w:rFonts w:cstheme="minorHAnsi"/>
          <w:bCs/>
          <w:sz w:val="24"/>
          <w:szCs w:val="28"/>
        </w:rPr>
      </w:pPr>
    </w:p>
    <w:p w14:paraId="169451C2" w14:textId="6C9BFC15" w:rsidR="00BC34EB" w:rsidRPr="005E37DC" w:rsidRDefault="00273CA1" w:rsidP="005422F3">
      <w:pPr>
        <w:pStyle w:val="Paragraphedeliste"/>
        <w:numPr>
          <w:ilvl w:val="0"/>
          <w:numId w:val="16"/>
        </w:numPr>
        <w:spacing w:after="0" w:line="240" w:lineRule="auto"/>
        <w:jc w:val="both"/>
        <w:rPr>
          <w:rFonts w:cstheme="minorHAnsi"/>
          <w:sz w:val="24"/>
        </w:rPr>
      </w:pPr>
      <w:r w:rsidRPr="005E37DC">
        <w:rPr>
          <w:rFonts w:cstheme="minorHAnsi"/>
          <w:sz w:val="24"/>
        </w:rPr>
        <w:t>Faire parvenir à</w:t>
      </w:r>
      <w:r w:rsidR="005422F3" w:rsidRPr="005E37DC">
        <w:rPr>
          <w:rFonts w:cstheme="minorHAnsi"/>
          <w:sz w:val="24"/>
        </w:rPr>
        <w:t xml:space="preserve"> la communauté enquêtée </w:t>
      </w:r>
      <w:r w:rsidR="00A31BB1" w:rsidRPr="005E37DC">
        <w:rPr>
          <w:rFonts w:cstheme="minorHAnsi"/>
          <w:sz w:val="24"/>
        </w:rPr>
        <w:t xml:space="preserve">une lettre d’information, </w:t>
      </w:r>
      <w:r w:rsidR="00561671" w:rsidRPr="005E37DC">
        <w:rPr>
          <w:rFonts w:cstheme="minorHAnsi"/>
          <w:sz w:val="24"/>
        </w:rPr>
        <w:t>et/ou</w:t>
      </w:r>
      <w:r w:rsidR="00BD5E00" w:rsidRPr="005E37DC">
        <w:rPr>
          <w:rFonts w:cstheme="minorHAnsi"/>
          <w:sz w:val="24"/>
        </w:rPr>
        <w:t xml:space="preserve"> éventuellement des affiches/</w:t>
      </w:r>
      <w:r w:rsidR="00732CA9">
        <w:rPr>
          <w:rFonts w:cstheme="minorHAnsi"/>
          <w:sz w:val="24"/>
        </w:rPr>
        <w:t>notices d’information</w:t>
      </w:r>
      <w:r w:rsidR="00A31BB1" w:rsidRPr="005E37DC">
        <w:rPr>
          <w:rFonts w:cstheme="minorHAnsi"/>
          <w:sz w:val="24"/>
        </w:rPr>
        <w:t>, mentionnant les objectifs de l’enquête SENS, la représentativité de l’enquête ainsi que les dates de collecte des données</w:t>
      </w:r>
      <w:r w:rsidR="00732CA9">
        <w:rPr>
          <w:rFonts w:cstheme="minorHAnsi"/>
          <w:sz w:val="24"/>
        </w:rPr>
        <w:t xml:space="preserve"> </w:t>
      </w:r>
      <w:r w:rsidR="00A31BB1" w:rsidRPr="005E37DC">
        <w:rPr>
          <w:rFonts w:cstheme="minorHAnsi"/>
          <w:sz w:val="24"/>
        </w:rPr>
        <w:t>(</w:t>
      </w:r>
      <w:r w:rsidR="00732CA9">
        <w:rPr>
          <w:rFonts w:cstheme="minorHAnsi"/>
          <w:sz w:val="24"/>
        </w:rPr>
        <w:t>un exemple de</w:t>
      </w:r>
      <w:r w:rsidR="00A31BB1" w:rsidRPr="005E37DC">
        <w:rPr>
          <w:rFonts w:cstheme="minorHAnsi"/>
          <w:sz w:val="24"/>
        </w:rPr>
        <w:t xml:space="preserve"> lettre envoyée à la communauté </w:t>
      </w:r>
      <w:r w:rsidR="00732CA9">
        <w:rPr>
          <w:rFonts w:cstheme="minorHAnsi"/>
          <w:sz w:val="24"/>
        </w:rPr>
        <w:t xml:space="preserve">est présenté </w:t>
      </w:r>
      <w:r w:rsidR="00A31BB1" w:rsidRPr="005E37DC">
        <w:rPr>
          <w:rFonts w:cstheme="minorHAnsi"/>
          <w:sz w:val="24"/>
        </w:rPr>
        <w:t>ci-dessous).</w:t>
      </w:r>
    </w:p>
    <w:p w14:paraId="2A11A006" w14:textId="77777777" w:rsidR="00BC34EB" w:rsidRPr="00C75A2B" w:rsidRDefault="00BC34EB" w:rsidP="00C75A2B">
      <w:pPr>
        <w:spacing w:after="0" w:line="240" w:lineRule="auto"/>
        <w:jc w:val="both"/>
        <w:rPr>
          <w:rFonts w:cstheme="minorHAnsi"/>
          <w:sz w:val="24"/>
        </w:rPr>
      </w:pPr>
    </w:p>
    <w:p w14:paraId="365CD332" w14:textId="5554DDCA" w:rsidR="00BC34EB" w:rsidRPr="005E37DC" w:rsidRDefault="00BC34EB" w:rsidP="00561671">
      <w:pPr>
        <w:pStyle w:val="Paragraphedeliste"/>
        <w:numPr>
          <w:ilvl w:val="0"/>
          <w:numId w:val="16"/>
        </w:numPr>
        <w:spacing w:after="0" w:line="240" w:lineRule="auto"/>
        <w:jc w:val="both"/>
        <w:rPr>
          <w:rFonts w:cstheme="minorHAnsi"/>
        </w:rPr>
      </w:pPr>
      <w:r w:rsidRPr="005E37DC">
        <w:rPr>
          <w:rFonts w:cstheme="minorHAnsi"/>
          <w:b/>
          <w:sz w:val="24"/>
          <w:szCs w:val="28"/>
        </w:rPr>
        <w:t>M</w:t>
      </w:r>
      <w:r w:rsidR="00561671" w:rsidRPr="005E37DC">
        <w:rPr>
          <w:rFonts w:cstheme="minorHAnsi"/>
          <w:b/>
          <w:sz w:val="24"/>
          <w:szCs w:val="28"/>
        </w:rPr>
        <w:t xml:space="preserve">odèle de lettre à adapter pour la communauté (agents de </w:t>
      </w:r>
      <w:r w:rsidR="00265426" w:rsidRPr="005E37DC">
        <w:rPr>
          <w:rFonts w:cstheme="minorHAnsi"/>
          <w:b/>
          <w:sz w:val="24"/>
          <w:szCs w:val="28"/>
        </w:rPr>
        <w:t>santé</w:t>
      </w:r>
      <w:r w:rsidR="00561671" w:rsidRPr="005E37DC">
        <w:rPr>
          <w:rFonts w:cstheme="minorHAnsi"/>
          <w:b/>
          <w:sz w:val="24"/>
          <w:szCs w:val="28"/>
        </w:rPr>
        <w:t xml:space="preserve"> communautaire, chefs de villages/quartiers/zones et/ou chefs religieux et</w:t>
      </w:r>
      <w:r w:rsidRPr="005E37DC">
        <w:rPr>
          <w:rFonts w:cstheme="minorHAnsi"/>
          <w:b/>
          <w:sz w:val="24"/>
          <w:szCs w:val="28"/>
        </w:rPr>
        <w:t xml:space="preserve"> </w:t>
      </w:r>
      <w:r w:rsidR="00561671" w:rsidRPr="005E37DC">
        <w:rPr>
          <w:rFonts w:cstheme="minorHAnsi"/>
          <w:b/>
          <w:sz w:val="24"/>
          <w:szCs w:val="28"/>
        </w:rPr>
        <w:t>population enquêtée)</w:t>
      </w:r>
      <w:r w:rsidR="00AD4418">
        <w:rPr>
          <w:rFonts w:cstheme="minorHAnsi"/>
          <w:b/>
          <w:sz w:val="24"/>
          <w:szCs w:val="28"/>
        </w:rPr>
        <w:t> :</w:t>
      </w:r>
      <w:bookmarkStart w:id="2" w:name="_GoBack"/>
      <w:bookmarkEnd w:id="2"/>
    </w:p>
    <w:p w14:paraId="221EE860" w14:textId="77777777" w:rsidR="00BC34EB" w:rsidRPr="005E37DC" w:rsidRDefault="00BC34EB" w:rsidP="00BC34EB">
      <w:pPr>
        <w:spacing w:after="0" w:line="240" w:lineRule="auto"/>
        <w:jc w:val="both"/>
        <w:rPr>
          <w:rFonts w:cstheme="minorHAnsi"/>
          <w:sz w:val="24"/>
        </w:rPr>
      </w:pPr>
    </w:p>
    <w:p w14:paraId="16C58218" w14:textId="77777777" w:rsidR="00BC34EB" w:rsidRPr="00F614BB" w:rsidRDefault="00BC34EB" w:rsidP="00BC34EB">
      <w:pPr>
        <w:spacing w:after="0" w:line="240" w:lineRule="auto"/>
        <w:jc w:val="both"/>
        <w:rPr>
          <w:rFonts w:cstheme="minorHAnsi"/>
          <w:i/>
          <w:sz w:val="24"/>
          <w:highlight w:val="lightGray"/>
        </w:rPr>
      </w:pPr>
      <w:r w:rsidRPr="00F614BB">
        <w:rPr>
          <w:rFonts w:cstheme="minorHAnsi"/>
          <w:i/>
          <w:sz w:val="24"/>
          <w:highlight w:val="lightGray"/>
        </w:rPr>
        <w:t>Objet : Enquête nutritionnelle et de santé SENS</w:t>
      </w:r>
    </w:p>
    <w:p w14:paraId="321C96AE" w14:textId="77777777" w:rsidR="00BC34EB" w:rsidRPr="00C75A2B" w:rsidRDefault="00BC34EB" w:rsidP="00BC34EB">
      <w:pPr>
        <w:spacing w:after="0" w:line="240" w:lineRule="auto"/>
        <w:jc w:val="both"/>
        <w:rPr>
          <w:rFonts w:cstheme="minorHAnsi"/>
          <w:iCs/>
          <w:sz w:val="24"/>
          <w:highlight w:val="lightGray"/>
        </w:rPr>
      </w:pPr>
    </w:p>
    <w:p w14:paraId="0DCD6163" w14:textId="77777777"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Madame, Monsieur,</w:t>
      </w:r>
    </w:p>
    <w:p w14:paraId="1B1DD415" w14:textId="77777777" w:rsidR="00BC34EB" w:rsidRPr="00F614BB" w:rsidRDefault="00BC34EB" w:rsidP="00BC34EB">
      <w:pPr>
        <w:spacing w:after="0" w:line="240" w:lineRule="auto"/>
        <w:jc w:val="both"/>
        <w:rPr>
          <w:rFonts w:cstheme="minorHAnsi"/>
          <w:sz w:val="24"/>
          <w:highlight w:val="lightGray"/>
        </w:rPr>
      </w:pPr>
    </w:p>
    <w:p w14:paraId="470B1F5B" w14:textId="2ED96E67" w:rsidR="00561671"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Nous planifions la tenue d’une enquête nutritionnelle et de santé SENS _____(Lieu)______. Cette enquête s’inscrit dans le cadre d’un programme de surveillance nutritionnelle qui cible les enfants de moins de 5 ans</w:t>
      </w:r>
      <w:r w:rsidR="00561671" w:rsidRPr="00F614BB">
        <w:rPr>
          <w:rFonts w:cstheme="minorHAnsi"/>
          <w:sz w:val="24"/>
          <w:highlight w:val="lightGray"/>
        </w:rPr>
        <w:t xml:space="preserve"> et les femmes entre 15 et 49 ans. </w:t>
      </w:r>
      <w:r w:rsidRPr="00F614BB">
        <w:rPr>
          <w:rFonts w:cstheme="minorHAnsi"/>
          <w:sz w:val="24"/>
          <w:highlight w:val="lightGray"/>
        </w:rPr>
        <w:t>Elle permettra également de planifier nos futures actions et nos projets.</w:t>
      </w:r>
    </w:p>
    <w:p w14:paraId="3D29273C" w14:textId="77777777" w:rsidR="00561671" w:rsidRPr="00F614BB" w:rsidRDefault="00561671" w:rsidP="00BC34EB">
      <w:pPr>
        <w:spacing w:after="0" w:line="240" w:lineRule="auto"/>
        <w:jc w:val="both"/>
        <w:rPr>
          <w:rFonts w:cstheme="minorHAnsi"/>
          <w:sz w:val="24"/>
          <w:highlight w:val="lightGray"/>
        </w:rPr>
      </w:pPr>
    </w:p>
    <w:p w14:paraId="625DD72F" w14:textId="71FACA20"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La méthodologie nous permet de sélectionner au hasard à l’aide d’un logiciel spécialisé, parmi les zones se trouvant dans _____(Lieu)______, un échantillon représentatif de ______ zones. Les _______ zones ont été choisis aléatoirement pour représenter la population entière de ___________.</w:t>
      </w:r>
    </w:p>
    <w:p w14:paraId="451510B2" w14:textId="77777777" w:rsidR="00BC34EB" w:rsidRPr="00F614BB" w:rsidRDefault="00BC34EB" w:rsidP="00BC34EB">
      <w:pPr>
        <w:spacing w:after="0" w:line="240" w:lineRule="auto"/>
        <w:jc w:val="both"/>
        <w:rPr>
          <w:rFonts w:cstheme="minorHAnsi"/>
          <w:sz w:val="24"/>
          <w:highlight w:val="lightGray"/>
        </w:rPr>
      </w:pPr>
    </w:p>
    <w:p w14:paraId="542E68B6" w14:textId="3B2ED63F" w:rsidR="00BC34EB" w:rsidRPr="00F614BB" w:rsidRDefault="00BC34EB" w:rsidP="00BC34EB">
      <w:pPr>
        <w:spacing w:after="0" w:line="240" w:lineRule="auto"/>
        <w:jc w:val="both"/>
        <w:rPr>
          <w:rFonts w:cstheme="minorHAnsi"/>
          <w:sz w:val="24"/>
          <w:highlight w:val="lightGray"/>
        </w:rPr>
      </w:pPr>
      <w:r w:rsidRPr="00F614BB">
        <w:rPr>
          <w:rFonts w:cstheme="minorHAnsi"/>
          <w:sz w:val="24"/>
          <w:highlight w:val="lightGray"/>
        </w:rPr>
        <w:t xml:space="preserve"> ______ équipes d’enquêteurs iront ensuite dans </w:t>
      </w:r>
      <w:r w:rsidR="00732CA9">
        <w:rPr>
          <w:rFonts w:cstheme="minorHAnsi"/>
          <w:sz w:val="24"/>
          <w:highlight w:val="lightGray"/>
        </w:rPr>
        <w:t>(C</w:t>
      </w:r>
      <w:r w:rsidRPr="00F614BB">
        <w:rPr>
          <w:rFonts w:cstheme="minorHAnsi"/>
          <w:sz w:val="24"/>
          <w:highlight w:val="lightGray"/>
        </w:rPr>
        <w:t xml:space="preserve">amps/ </w:t>
      </w:r>
      <w:r w:rsidR="00732CA9">
        <w:rPr>
          <w:rFonts w:cstheme="minorHAnsi"/>
          <w:sz w:val="24"/>
          <w:highlight w:val="lightGray"/>
        </w:rPr>
        <w:t>Z</w:t>
      </w:r>
      <w:r w:rsidRPr="00F614BB">
        <w:rPr>
          <w:rFonts w:cstheme="minorHAnsi"/>
          <w:sz w:val="24"/>
          <w:highlight w:val="lightGray"/>
        </w:rPr>
        <w:t>one de l’enquête</w:t>
      </w:r>
      <w:r w:rsidR="00732CA9">
        <w:rPr>
          <w:rFonts w:cstheme="minorHAnsi"/>
          <w:sz w:val="24"/>
          <w:highlight w:val="lightGray"/>
        </w:rPr>
        <w:t>)</w:t>
      </w:r>
      <w:r w:rsidRPr="00F614BB">
        <w:rPr>
          <w:rFonts w:cstheme="minorHAnsi"/>
          <w:sz w:val="24"/>
          <w:highlight w:val="lightGray"/>
        </w:rPr>
        <w:t xml:space="preserve"> pour effectuer la collecte des données, qui durera environ _________ semaines __________(Dates)________. Nous aimerions pouvoir compter sur la participation de chacun des chefs de ces zones concerné</w:t>
      </w:r>
      <w:r w:rsidR="005E37DC" w:rsidRPr="00F614BB">
        <w:rPr>
          <w:rFonts w:cstheme="minorHAnsi"/>
          <w:sz w:val="24"/>
          <w:highlight w:val="lightGray"/>
        </w:rPr>
        <w:t>e</w:t>
      </w:r>
      <w:r w:rsidRPr="00F614BB">
        <w:rPr>
          <w:rFonts w:cstheme="minorHAnsi"/>
          <w:sz w:val="24"/>
          <w:highlight w:val="lightGray"/>
        </w:rPr>
        <w:t>s afin de faciliter les procédures. Je joins à cette lettre le programme de l’enquête nutritionnelle.</w:t>
      </w:r>
    </w:p>
    <w:p w14:paraId="1373E51D" w14:textId="77777777" w:rsidR="00BC34EB" w:rsidRPr="00F614BB" w:rsidRDefault="00BC34EB" w:rsidP="00BC34EB">
      <w:pPr>
        <w:spacing w:after="0" w:line="240" w:lineRule="auto"/>
        <w:jc w:val="both"/>
        <w:rPr>
          <w:rFonts w:cstheme="minorHAnsi"/>
          <w:sz w:val="24"/>
          <w:highlight w:val="lightGray"/>
        </w:rPr>
      </w:pPr>
    </w:p>
    <w:p w14:paraId="724343AD" w14:textId="77777777" w:rsidR="00BC34EB" w:rsidRPr="00F614BB" w:rsidRDefault="00BC34EB" w:rsidP="00BC34EB">
      <w:pPr>
        <w:spacing w:after="0" w:line="240" w:lineRule="auto"/>
        <w:jc w:val="both"/>
        <w:rPr>
          <w:rFonts w:cstheme="minorHAnsi"/>
          <w:sz w:val="24"/>
          <w:szCs w:val="24"/>
          <w:highlight w:val="lightGray"/>
        </w:rPr>
      </w:pPr>
      <w:r w:rsidRPr="00F614BB">
        <w:rPr>
          <w:rFonts w:cstheme="minorHAnsi"/>
          <w:sz w:val="24"/>
          <w:szCs w:val="24"/>
          <w:highlight w:val="lightGray"/>
        </w:rPr>
        <w:t>Je vous remercie, Monsieur/Madame __________, pour votre soutien et vous transmets mes meilleures salutations.</w:t>
      </w:r>
    </w:p>
    <w:p w14:paraId="198848B3" w14:textId="77777777" w:rsidR="00BC34EB" w:rsidRPr="00F614BB" w:rsidRDefault="00BC34EB" w:rsidP="00BC34EB">
      <w:pPr>
        <w:spacing w:after="0" w:line="240" w:lineRule="auto"/>
        <w:jc w:val="both"/>
        <w:rPr>
          <w:rFonts w:cstheme="minorHAnsi"/>
          <w:sz w:val="24"/>
          <w:szCs w:val="24"/>
          <w:highlight w:val="lightGray"/>
        </w:rPr>
      </w:pPr>
    </w:p>
    <w:p w14:paraId="547DAF3E" w14:textId="0FA2398F" w:rsidR="00CD7709" w:rsidRPr="00732CA9" w:rsidRDefault="00BC34EB" w:rsidP="00C75A2B">
      <w:pPr>
        <w:spacing w:after="0" w:line="240" w:lineRule="auto"/>
        <w:jc w:val="both"/>
        <w:rPr>
          <w:rFonts w:cstheme="minorHAnsi"/>
          <w:i/>
          <w:iCs/>
          <w:sz w:val="24"/>
          <w:szCs w:val="24"/>
        </w:rPr>
      </w:pPr>
      <w:r w:rsidRPr="00732CA9">
        <w:rPr>
          <w:rFonts w:cstheme="minorHAnsi"/>
          <w:i/>
          <w:iCs/>
          <w:sz w:val="24"/>
          <w:szCs w:val="24"/>
          <w:highlight w:val="lightGray"/>
        </w:rPr>
        <w:t>Signature</w:t>
      </w:r>
    </w:p>
    <w:sectPr w:rsidR="00CD7709" w:rsidRPr="00732CA9" w:rsidSect="006B4448">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4578" w14:textId="77777777" w:rsidR="00246C2E" w:rsidRDefault="00246C2E" w:rsidP="006B4448">
      <w:pPr>
        <w:spacing w:after="0" w:line="240" w:lineRule="auto"/>
      </w:pPr>
      <w:r>
        <w:separator/>
      </w:r>
    </w:p>
  </w:endnote>
  <w:endnote w:type="continuationSeparator" w:id="0">
    <w:p w14:paraId="3FEB87A1" w14:textId="77777777" w:rsidR="00246C2E" w:rsidRDefault="00246C2E" w:rsidP="006B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01815"/>
      <w:docPartObj>
        <w:docPartGallery w:val="Page Numbers (Bottom of Page)"/>
        <w:docPartUnique/>
      </w:docPartObj>
    </w:sdtPr>
    <w:sdtEndPr/>
    <w:sdtContent>
      <w:p w14:paraId="6D134DA0" w14:textId="725BD5EA" w:rsidR="006B4448" w:rsidRDefault="006B4448">
        <w:pPr>
          <w:pStyle w:val="Pieddepage"/>
          <w:jc w:val="right"/>
        </w:pPr>
        <w:r>
          <w:fldChar w:fldCharType="begin"/>
        </w:r>
        <w:r>
          <w:instrText>PAGE   \* MERGEFORMAT</w:instrText>
        </w:r>
        <w:r>
          <w:fldChar w:fldCharType="separate"/>
        </w:r>
        <w:r w:rsidR="00A86B65">
          <w:rPr>
            <w:noProof/>
          </w:rPr>
          <w:t>4</w:t>
        </w:r>
        <w:r>
          <w:fldChar w:fldCharType="end"/>
        </w:r>
      </w:p>
    </w:sdtContent>
  </w:sdt>
  <w:p w14:paraId="3A0E6DC3" w14:textId="77777777" w:rsidR="006B4448" w:rsidRDefault="006B44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EFF6" w14:textId="77777777" w:rsidR="00246C2E" w:rsidRDefault="00246C2E" w:rsidP="006B4448">
      <w:pPr>
        <w:spacing w:after="0" w:line="240" w:lineRule="auto"/>
      </w:pPr>
      <w:r>
        <w:separator/>
      </w:r>
    </w:p>
  </w:footnote>
  <w:footnote w:type="continuationSeparator" w:id="0">
    <w:p w14:paraId="3A5D3908" w14:textId="77777777" w:rsidR="00246C2E" w:rsidRDefault="00246C2E" w:rsidP="006B4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D66"/>
    <w:multiLevelType w:val="hybridMultilevel"/>
    <w:tmpl w:val="FD02F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73EBC"/>
    <w:multiLevelType w:val="hybridMultilevel"/>
    <w:tmpl w:val="79EA61BE"/>
    <w:lvl w:ilvl="0" w:tplc="12F8FCF4">
      <w:start w:val="1"/>
      <w:numFmt w:val="bullet"/>
      <w:lvlText w:val=""/>
      <w:lvlJc w:val="left"/>
      <w:pPr>
        <w:ind w:left="795" w:hanging="360"/>
      </w:pPr>
      <w:rPr>
        <w:rFonts w:ascii="Wingdings" w:hAnsi="Wingdings" w:hint="default"/>
        <w:sz w:val="22"/>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15:restartNumberingAfterBreak="0">
    <w:nsid w:val="16A31367"/>
    <w:multiLevelType w:val="hybridMultilevel"/>
    <w:tmpl w:val="FC62F956"/>
    <w:lvl w:ilvl="0" w:tplc="F9A85B4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7B2A14"/>
    <w:multiLevelType w:val="hybridMultilevel"/>
    <w:tmpl w:val="01CC62B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1636FF"/>
    <w:multiLevelType w:val="hybridMultilevel"/>
    <w:tmpl w:val="1DC8D64A"/>
    <w:lvl w:ilvl="0" w:tplc="12F8FCF4">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D10A4"/>
    <w:multiLevelType w:val="hybridMultilevel"/>
    <w:tmpl w:val="A33A5C3E"/>
    <w:lvl w:ilvl="0" w:tplc="600C0816">
      <w:start w:val="2"/>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23524851"/>
    <w:multiLevelType w:val="hybridMultilevel"/>
    <w:tmpl w:val="256E4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1116A"/>
    <w:multiLevelType w:val="hybridMultilevel"/>
    <w:tmpl w:val="F96C3302"/>
    <w:lvl w:ilvl="0" w:tplc="2F74DC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AC4921"/>
    <w:multiLevelType w:val="hybridMultilevel"/>
    <w:tmpl w:val="6DDAD6C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E820F0"/>
    <w:multiLevelType w:val="hybridMultilevel"/>
    <w:tmpl w:val="63E487DE"/>
    <w:lvl w:ilvl="0" w:tplc="CE029E42">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12540E"/>
    <w:multiLevelType w:val="hybridMultilevel"/>
    <w:tmpl w:val="BD225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4486D"/>
    <w:multiLevelType w:val="hybridMultilevel"/>
    <w:tmpl w:val="77E07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117D87"/>
    <w:multiLevelType w:val="hybridMultilevel"/>
    <w:tmpl w:val="D2AA5BC0"/>
    <w:lvl w:ilvl="0" w:tplc="04090005">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56632"/>
    <w:multiLevelType w:val="hybridMultilevel"/>
    <w:tmpl w:val="0FA45AAA"/>
    <w:lvl w:ilvl="0" w:tplc="92BA8A92">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F32DDC"/>
    <w:multiLevelType w:val="hybridMultilevel"/>
    <w:tmpl w:val="8F2ACC6E"/>
    <w:lvl w:ilvl="0" w:tplc="A4864F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154062"/>
    <w:multiLevelType w:val="hybridMultilevel"/>
    <w:tmpl w:val="82649D1C"/>
    <w:lvl w:ilvl="0" w:tplc="8CCAB6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4117BC"/>
    <w:multiLevelType w:val="hybridMultilevel"/>
    <w:tmpl w:val="C616DA7C"/>
    <w:lvl w:ilvl="0" w:tplc="12F8FCF4">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2D08AA"/>
    <w:multiLevelType w:val="hybridMultilevel"/>
    <w:tmpl w:val="286406F8"/>
    <w:lvl w:ilvl="0" w:tplc="F9A85B4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64047EB"/>
    <w:multiLevelType w:val="hybridMultilevel"/>
    <w:tmpl w:val="0A907C50"/>
    <w:lvl w:ilvl="0" w:tplc="F9A85B46">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14"/>
  </w:num>
  <w:num w:numId="4">
    <w:abstractNumId w:val="8"/>
  </w:num>
  <w:num w:numId="5">
    <w:abstractNumId w:val="5"/>
  </w:num>
  <w:num w:numId="6">
    <w:abstractNumId w:val="12"/>
  </w:num>
  <w:num w:numId="7">
    <w:abstractNumId w:val="13"/>
  </w:num>
  <w:num w:numId="8">
    <w:abstractNumId w:val="1"/>
  </w:num>
  <w:num w:numId="9">
    <w:abstractNumId w:val="3"/>
  </w:num>
  <w:num w:numId="10">
    <w:abstractNumId w:val="6"/>
  </w:num>
  <w:num w:numId="11">
    <w:abstractNumId w:val="0"/>
  </w:num>
  <w:num w:numId="12">
    <w:abstractNumId w:val="2"/>
  </w:num>
  <w:num w:numId="13">
    <w:abstractNumId w:val="11"/>
  </w:num>
  <w:num w:numId="14">
    <w:abstractNumId w:val="17"/>
  </w:num>
  <w:num w:numId="15">
    <w:abstractNumId w:val="18"/>
  </w:num>
  <w:num w:numId="16">
    <w:abstractNumId w:val="10"/>
  </w:num>
  <w:num w:numId="17">
    <w:abstractNumId w:val="9"/>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3D"/>
    <w:rsid w:val="00032DB4"/>
    <w:rsid w:val="0003699F"/>
    <w:rsid w:val="0009233D"/>
    <w:rsid w:val="000D383E"/>
    <w:rsid w:val="00131FCB"/>
    <w:rsid w:val="00141558"/>
    <w:rsid w:val="00141758"/>
    <w:rsid w:val="0015168D"/>
    <w:rsid w:val="00246C2E"/>
    <w:rsid w:val="00265426"/>
    <w:rsid w:val="00273CA1"/>
    <w:rsid w:val="00282B85"/>
    <w:rsid w:val="00290DED"/>
    <w:rsid w:val="002B2B37"/>
    <w:rsid w:val="00320A11"/>
    <w:rsid w:val="00326B28"/>
    <w:rsid w:val="003F3F3B"/>
    <w:rsid w:val="00462B03"/>
    <w:rsid w:val="00464112"/>
    <w:rsid w:val="004829D1"/>
    <w:rsid w:val="004B6A0A"/>
    <w:rsid w:val="004C514D"/>
    <w:rsid w:val="004F29E4"/>
    <w:rsid w:val="00507797"/>
    <w:rsid w:val="005422F3"/>
    <w:rsid w:val="00561671"/>
    <w:rsid w:val="005803F1"/>
    <w:rsid w:val="00594B16"/>
    <w:rsid w:val="005D5839"/>
    <w:rsid w:val="005E37DC"/>
    <w:rsid w:val="0060016E"/>
    <w:rsid w:val="00602812"/>
    <w:rsid w:val="00604503"/>
    <w:rsid w:val="006A0B77"/>
    <w:rsid w:val="006B4448"/>
    <w:rsid w:val="0072660E"/>
    <w:rsid w:val="00732CA9"/>
    <w:rsid w:val="00751936"/>
    <w:rsid w:val="00780FB2"/>
    <w:rsid w:val="0078415A"/>
    <w:rsid w:val="007907EF"/>
    <w:rsid w:val="00796137"/>
    <w:rsid w:val="00796DD4"/>
    <w:rsid w:val="007B05A1"/>
    <w:rsid w:val="007E2B4F"/>
    <w:rsid w:val="007F52E6"/>
    <w:rsid w:val="00804EF1"/>
    <w:rsid w:val="00847118"/>
    <w:rsid w:val="008501E3"/>
    <w:rsid w:val="0087748E"/>
    <w:rsid w:val="008A13AE"/>
    <w:rsid w:val="008A53D4"/>
    <w:rsid w:val="008D3285"/>
    <w:rsid w:val="008E6A68"/>
    <w:rsid w:val="00953D93"/>
    <w:rsid w:val="0099512F"/>
    <w:rsid w:val="009D6454"/>
    <w:rsid w:val="009F69AF"/>
    <w:rsid w:val="00A24C34"/>
    <w:rsid w:val="00A31BB1"/>
    <w:rsid w:val="00A322B1"/>
    <w:rsid w:val="00A41060"/>
    <w:rsid w:val="00A86B65"/>
    <w:rsid w:val="00AB3406"/>
    <w:rsid w:val="00AD4418"/>
    <w:rsid w:val="00AE0181"/>
    <w:rsid w:val="00B05282"/>
    <w:rsid w:val="00BC34EB"/>
    <w:rsid w:val="00BD5E00"/>
    <w:rsid w:val="00BD6E45"/>
    <w:rsid w:val="00BE294A"/>
    <w:rsid w:val="00C15BE0"/>
    <w:rsid w:val="00C4629A"/>
    <w:rsid w:val="00C75A2B"/>
    <w:rsid w:val="00CD7709"/>
    <w:rsid w:val="00DC6DED"/>
    <w:rsid w:val="00DD7A2D"/>
    <w:rsid w:val="00E017E4"/>
    <w:rsid w:val="00E131A9"/>
    <w:rsid w:val="00E31FFA"/>
    <w:rsid w:val="00E61C77"/>
    <w:rsid w:val="00E7779B"/>
    <w:rsid w:val="00F614BB"/>
    <w:rsid w:val="00FE3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5BEB2"/>
  <w15:docId w15:val="{D194032E-F143-4535-878A-CF478CD6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qFormat/>
    <w:rsid w:val="00462B03"/>
    <w:pPr>
      <w:keepNext/>
      <w:pBdr>
        <w:bottom w:val="single" w:sz="4" w:space="1" w:color="auto"/>
      </w:pBdr>
      <w:spacing w:after="0" w:line="240" w:lineRule="auto"/>
      <w:jc w:val="both"/>
      <w:outlineLvl w:val="0"/>
    </w:pPr>
    <w:rPr>
      <w:rFonts w:ascii="Times New Roman" w:eastAsia="Times New Roman" w:hAnsi="Times New Roman"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7779B"/>
    <w:pPr>
      <w:ind w:left="720"/>
      <w:contextualSpacing/>
    </w:pPr>
  </w:style>
  <w:style w:type="character" w:customStyle="1" w:styleId="Titre1Car">
    <w:name w:val="Titre 1 Car"/>
    <w:basedOn w:val="Policepardfaut"/>
    <w:link w:val="Titre1"/>
    <w:rsid w:val="00462B03"/>
    <w:rPr>
      <w:rFonts w:ascii="Times New Roman" w:eastAsia="Times New Roman" w:hAnsi="Times New Roman" w:cs="Times New Roman"/>
      <w:b/>
      <w:szCs w:val="20"/>
      <w:lang w:eastAsia="fr-FR"/>
    </w:rPr>
  </w:style>
  <w:style w:type="paragraph" w:styleId="Corpsdetexte">
    <w:name w:val="Body Text"/>
    <w:basedOn w:val="Normal"/>
    <w:link w:val="CorpsdetexteCar"/>
    <w:semiHidden/>
    <w:rsid w:val="00462B03"/>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semiHidden/>
    <w:rsid w:val="00462B03"/>
    <w:rPr>
      <w:rFonts w:ascii="Times New Roman" w:eastAsia="Times New Roman" w:hAnsi="Times New Roman" w:cs="Times New Roman"/>
      <w:szCs w:val="20"/>
      <w:lang w:eastAsia="fr-FR"/>
    </w:rPr>
  </w:style>
  <w:style w:type="character" w:styleId="Marquedecommentaire">
    <w:name w:val="annotation reference"/>
    <w:basedOn w:val="Policepardfaut"/>
    <w:uiPriority w:val="99"/>
    <w:semiHidden/>
    <w:unhideWhenUsed/>
    <w:rsid w:val="00AE0181"/>
    <w:rPr>
      <w:sz w:val="16"/>
      <w:szCs w:val="16"/>
    </w:rPr>
  </w:style>
  <w:style w:type="paragraph" w:styleId="Commentaire">
    <w:name w:val="annotation text"/>
    <w:basedOn w:val="Normal"/>
    <w:link w:val="CommentaireCar"/>
    <w:uiPriority w:val="99"/>
    <w:semiHidden/>
    <w:unhideWhenUsed/>
    <w:rsid w:val="00AE0181"/>
    <w:pPr>
      <w:spacing w:line="240" w:lineRule="auto"/>
    </w:pPr>
    <w:rPr>
      <w:sz w:val="20"/>
      <w:szCs w:val="20"/>
    </w:rPr>
  </w:style>
  <w:style w:type="character" w:customStyle="1" w:styleId="CommentaireCar">
    <w:name w:val="Commentaire Car"/>
    <w:basedOn w:val="Policepardfaut"/>
    <w:link w:val="Commentaire"/>
    <w:uiPriority w:val="99"/>
    <w:semiHidden/>
    <w:rsid w:val="00AE0181"/>
    <w:rPr>
      <w:sz w:val="20"/>
      <w:szCs w:val="20"/>
    </w:rPr>
  </w:style>
  <w:style w:type="paragraph" w:styleId="Objetducommentaire">
    <w:name w:val="annotation subject"/>
    <w:basedOn w:val="Commentaire"/>
    <w:next w:val="Commentaire"/>
    <w:link w:val="ObjetducommentaireCar"/>
    <w:uiPriority w:val="99"/>
    <w:semiHidden/>
    <w:unhideWhenUsed/>
    <w:rsid w:val="00AE0181"/>
    <w:rPr>
      <w:b/>
      <w:bCs/>
    </w:rPr>
  </w:style>
  <w:style w:type="character" w:customStyle="1" w:styleId="ObjetducommentaireCar">
    <w:name w:val="Objet du commentaire Car"/>
    <w:basedOn w:val="CommentaireCar"/>
    <w:link w:val="Objetducommentaire"/>
    <w:uiPriority w:val="99"/>
    <w:semiHidden/>
    <w:rsid w:val="00AE0181"/>
    <w:rPr>
      <w:b/>
      <w:bCs/>
      <w:sz w:val="20"/>
      <w:szCs w:val="20"/>
    </w:rPr>
  </w:style>
  <w:style w:type="paragraph" w:styleId="Textedebulles">
    <w:name w:val="Balloon Text"/>
    <w:basedOn w:val="Normal"/>
    <w:link w:val="TextedebullesCar"/>
    <w:uiPriority w:val="99"/>
    <w:semiHidden/>
    <w:unhideWhenUsed/>
    <w:rsid w:val="00AE01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0181"/>
    <w:rPr>
      <w:rFonts w:ascii="Segoe UI" w:hAnsi="Segoe UI" w:cs="Segoe UI"/>
      <w:sz w:val="18"/>
      <w:szCs w:val="18"/>
    </w:rPr>
  </w:style>
  <w:style w:type="paragraph" w:styleId="En-tte">
    <w:name w:val="header"/>
    <w:basedOn w:val="Normal"/>
    <w:link w:val="En-tteCar"/>
    <w:uiPriority w:val="99"/>
    <w:unhideWhenUsed/>
    <w:rsid w:val="006B4448"/>
    <w:pPr>
      <w:tabs>
        <w:tab w:val="center" w:pos="4536"/>
        <w:tab w:val="right" w:pos="9072"/>
      </w:tabs>
      <w:spacing w:after="0" w:line="240" w:lineRule="auto"/>
    </w:pPr>
  </w:style>
  <w:style w:type="character" w:customStyle="1" w:styleId="En-tteCar">
    <w:name w:val="En-tête Car"/>
    <w:basedOn w:val="Policepardfaut"/>
    <w:link w:val="En-tte"/>
    <w:uiPriority w:val="99"/>
    <w:rsid w:val="006B4448"/>
  </w:style>
  <w:style w:type="paragraph" w:styleId="Pieddepage">
    <w:name w:val="footer"/>
    <w:basedOn w:val="Normal"/>
    <w:link w:val="PieddepageCar"/>
    <w:uiPriority w:val="99"/>
    <w:unhideWhenUsed/>
    <w:rsid w:val="006B44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42C1-0DF8-441D-A2E6-07781DD9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8529</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Cassard</dc:creator>
  <cp:lastModifiedBy>Fanny Cassard</cp:lastModifiedBy>
  <cp:revision>17</cp:revision>
  <dcterms:created xsi:type="dcterms:W3CDTF">2017-09-22T19:29:00Z</dcterms:created>
  <dcterms:modified xsi:type="dcterms:W3CDTF">2019-10-23T08:15:00Z</dcterms:modified>
</cp:coreProperties>
</file>