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51" w:rsidRPr="007C6D12" w:rsidRDefault="00877851" w:rsidP="00AF237C">
      <w:pPr>
        <w:pStyle w:val="titolino"/>
        <w:rPr>
          <w:caps/>
          <w:u w:val="none"/>
        </w:rPr>
      </w:pPr>
      <w:bookmarkStart w:id="0" w:name="_Toc269395566"/>
      <w:bookmarkStart w:id="1" w:name="_Toc339545216"/>
      <w:bookmarkStart w:id="2" w:name="_Toc216175643"/>
      <w:r w:rsidRPr="007C6D12">
        <w:rPr>
          <w:caps/>
          <w:u w:val="none"/>
        </w:rPr>
        <w:t>Troubleshooting guide (Hemocue 301)</w:t>
      </w:r>
      <w:bookmarkEnd w:id="0"/>
      <w:bookmarkEnd w:id="1"/>
      <w:bookmarkEnd w:id="2"/>
    </w:p>
    <w:p w:rsidR="00A063D3" w:rsidRPr="00A063D3" w:rsidRDefault="00A063D3" w:rsidP="00A063D3">
      <w:pPr>
        <w:rPr>
          <w:lang w:val="en-US"/>
        </w:rPr>
      </w:pPr>
      <w:bookmarkStart w:id="3" w:name="_Toc339545217"/>
      <w:bookmarkStart w:id="4" w:name="_Toc216175644"/>
    </w:p>
    <w:tbl>
      <w:tblPr>
        <w:tblpPr w:leftFromText="180" w:rightFromText="180" w:vertAnchor="text" w:horzAnchor="margin" w:tblpXSpec="center" w:tblpY="417"/>
        <w:tblW w:w="107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548"/>
        <w:gridCol w:w="3960"/>
        <w:gridCol w:w="5220"/>
      </w:tblGrid>
      <w:tr w:rsidR="00A063D3" w:rsidRPr="00E519EB" w:rsidTr="00E519EB">
        <w:tc>
          <w:tcPr>
            <w:tcW w:w="1548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Error code</w:t>
            </w:r>
          </w:p>
        </w:tc>
        <w:tc>
          <w:tcPr>
            <w:tcW w:w="3960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Explanation</w:t>
            </w:r>
          </w:p>
        </w:tc>
        <w:tc>
          <w:tcPr>
            <w:tcW w:w="5220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Action</w:t>
            </w:r>
          </w:p>
        </w:tc>
      </w:tr>
      <w:tr w:rsidR="00A063D3" w:rsidRPr="00E519EB" w:rsidTr="00E519EB">
        <w:tc>
          <w:tcPr>
            <w:tcW w:w="1548" w:type="dxa"/>
            <w:tcBorders>
              <w:top w:val="single" w:sz="2" w:space="0" w:color="808080"/>
            </w:tcBorders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proofErr w:type="spellStart"/>
            <w:r w:rsidRPr="00E519EB">
              <w:rPr>
                <w:rFonts w:ascii="Calibri" w:hAnsi="Calibri"/>
                <w:b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b/>
                <w:sz w:val="20"/>
                <w:szCs w:val="20"/>
              </w:rPr>
              <w:t xml:space="preserve"> shows an error code</w:t>
            </w:r>
          </w:p>
        </w:tc>
        <w:tc>
          <w:tcPr>
            <w:tcW w:w="3960" w:type="dxa"/>
            <w:tcBorders>
              <w:top w:val="single" w:sz="2" w:space="0" w:color="808080"/>
            </w:tcBorders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May be a temporary fault.</w:t>
            </w:r>
          </w:p>
        </w:tc>
        <w:tc>
          <w:tcPr>
            <w:tcW w:w="5220" w:type="dxa"/>
            <w:tcBorders>
              <w:top w:val="single" w:sz="2" w:space="0" w:color="808080"/>
            </w:tcBorders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turn it on again after 30 seconds. Take a new microcuvette and repeat the measurement. If the problem continues, see specific error code below.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E00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No stable endpoint of the measurement is found within the time range.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cuvette is faulty</w:t>
            </w:r>
            <w:r w:rsidR="00E02B47">
              <w:rPr>
                <w:rFonts w:ascii="Calibri" w:hAnsi="Calibri"/>
                <w:sz w:val="20"/>
                <w:szCs w:val="20"/>
              </w:rPr>
              <w:t>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The circuit board is out of order.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1a. Check the expiration date for the microcuvettes.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1b. Take a new microcuvette and repeat the measurement.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Pr="00E519E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E01-E05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Dirty optronic unit or faulty electronics or optronic unit.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1a.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clean the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1b.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</w:t>
            </w:r>
            <w:r w:rsidR="00E02B47">
              <w:rPr>
                <w:rFonts w:ascii="Calibri" w:hAnsi="Calibri"/>
                <w:sz w:val="20"/>
                <w:szCs w:val="20"/>
              </w:rPr>
              <w:t>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E06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Unstable blank value.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might be cold.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</w:t>
            </w:r>
            <w:r w:rsidR="00EE1CF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19EB">
              <w:rPr>
                <w:rFonts w:ascii="Calibri" w:hAnsi="Calibri"/>
                <w:sz w:val="20"/>
                <w:szCs w:val="20"/>
              </w:rPr>
              <w:t xml:space="preserve">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allow to reach room temperature. If the problem continues,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</w:t>
            </w:r>
            <w:r w:rsidR="00E02B47">
              <w:rPr>
                <w:rFonts w:ascii="Calibri" w:hAnsi="Calibri"/>
                <w:sz w:val="20"/>
                <w:szCs w:val="20"/>
              </w:rPr>
              <w:t>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E07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battery power is too low.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1a. The batteries need to be replaced.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replace the batteries, 4 type AA.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1b. Use the power adapter.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E08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The absorbance is too high.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Light blocking item in the cuvette holder.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1a. Check that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microcuvettes are used according to the HemoCue Hb 301 operating manual and instructions for use.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1b.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E10-E30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Dirty optronic unit or faulty electronics or optronic unit.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1a.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clean the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1b.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E40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cuvette holder is not replaced properly after cleaning.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Dirty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The microcuvette is not a HemoCue Hb 301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The microcuvette is damaged.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Make sure that the cuvette holder is replaced properly.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clean the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Only use HemoCue Hb 301 microcuvettes in the HemoCue Hb 301 Analyzer.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Take a new microcuvette and repeat the measurement.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E41-49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optronic unit has been scratched due to incorrect maintenance.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Hardware error.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Clean the optronic unit, using the HemoCue Cleaner.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</w:t>
            </w:r>
            <w:r w:rsidR="00E02B47">
              <w:rPr>
                <w:rFonts w:ascii="Calibri" w:hAnsi="Calibri"/>
                <w:sz w:val="20"/>
                <w:szCs w:val="20"/>
              </w:rPr>
              <w:t>service.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</w:t>
            </w:r>
            <w:r w:rsidR="00E02B47">
              <w:rPr>
                <w:rFonts w:ascii="Calibri" w:hAnsi="Calibri"/>
                <w:sz w:val="20"/>
                <w:szCs w:val="20"/>
              </w:rPr>
              <w:t>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HHH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</w:t>
            </w:r>
            <w:r w:rsidR="00644A3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19EB">
              <w:rPr>
                <w:rFonts w:ascii="Calibri" w:hAnsi="Calibri"/>
                <w:sz w:val="20"/>
                <w:szCs w:val="20"/>
              </w:rPr>
              <w:t>Measured value exceeds 25.6 g/dL (256 g/L, 15.9 mmol/L)</w:t>
            </w:r>
            <w:r w:rsidR="007D7587">
              <w:rPr>
                <w:rFonts w:ascii="Calibri" w:hAnsi="Calibri"/>
                <w:sz w:val="20"/>
                <w:szCs w:val="20"/>
              </w:rPr>
              <w:t>.</w:t>
            </w:r>
            <w:bookmarkStart w:id="5" w:name="_GoBack"/>
            <w:bookmarkEnd w:id="5"/>
          </w:p>
        </w:tc>
        <w:tc>
          <w:tcPr>
            <w:tcW w:w="5220" w:type="dxa"/>
            <w:shd w:val="clear" w:color="auto" w:fill="auto"/>
          </w:tcPr>
          <w:p w:rsidR="00A063D3" w:rsidRPr="00E519EB" w:rsidRDefault="00473438" w:rsidP="00473438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A control of the total system should be performed with </w:t>
            </w:r>
            <w:r w:rsidRPr="00EE1CF5">
              <w:rPr>
                <w:rFonts w:ascii="Calibri" w:hAnsi="Calibri"/>
                <w:sz w:val="20"/>
                <w:szCs w:val="20"/>
              </w:rPr>
              <w:t xml:space="preserve">liquid </w:t>
            </w:r>
            <w:proofErr w:type="spellStart"/>
            <w:r w:rsidRPr="00EE1CF5">
              <w:rPr>
                <w:rFonts w:ascii="Calibri" w:hAnsi="Calibri"/>
                <w:sz w:val="20"/>
                <w:szCs w:val="20"/>
              </w:rPr>
              <w:t>Eurotrol</w:t>
            </w:r>
            <w:proofErr w:type="spellEnd"/>
            <w:r w:rsidRPr="00EE1CF5">
              <w:rPr>
                <w:rFonts w:ascii="Calibri" w:hAnsi="Calibri"/>
                <w:sz w:val="20"/>
                <w:szCs w:val="20"/>
              </w:rPr>
              <w:t xml:space="preserve"> control</w:t>
            </w:r>
            <w:r w:rsidRPr="00E519EB">
              <w:rPr>
                <w:rFonts w:ascii="Calibri" w:hAnsi="Calibri"/>
                <w:sz w:val="20"/>
                <w:szCs w:val="20"/>
              </w:rPr>
              <w:t xml:space="preserve"> solutions (low, normal, high).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No characters on the display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is not receiving power.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</w:t>
            </w:r>
            <w:r w:rsidR="006C554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19EB">
              <w:rPr>
                <w:rFonts w:ascii="Calibri" w:hAnsi="Calibri"/>
                <w:sz w:val="20"/>
                <w:szCs w:val="20"/>
              </w:rPr>
              <w:t>If on battery power, the batteries need to be replaced.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The display is out of order.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1a. Check that the power adapter is connected to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the AC power supply.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1b. Check that the cable is not damaged.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replace the batteries, 4 type AA.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3.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</w:t>
            </w:r>
            <w:r w:rsidR="00E02B47">
              <w:rPr>
                <w:rFonts w:ascii="Calibri" w:hAnsi="Calibri"/>
                <w:sz w:val="20"/>
                <w:szCs w:val="20"/>
              </w:rPr>
              <w:t>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The display contains erroneous characters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display is out of order.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The microprocessor is out of order.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</w:t>
            </w:r>
            <w:r w:rsidR="00E02B47">
              <w:rPr>
                <w:rFonts w:ascii="Calibri" w:hAnsi="Calibri"/>
                <w:sz w:val="20"/>
                <w:szCs w:val="20"/>
              </w:rPr>
              <w:t>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Th</w:t>
            </w:r>
            <w:r w:rsidR="00E02B47">
              <w:rPr>
                <w:rFonts w:ascii="Calibri" w:hAnsi="Calibri"/>
                <w:sz w:val="20"/>
                <w:szCs w:val="20"/>
              </w:rPr>
              <w:t xml:space="preserve">e </w:t>
            </w:r>
            <w:proofErr w:type="spellStart"/>
            <w:r w:rsidR="00E02B47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="00E02B47">
              <w:rPr>
                <w:rFonts w:ascii="Calibri" w:hAnsi="Calibri"/>
                <w:sz w:val="20"/>
                <w:szCs w:val="20"/>
              </w:rPr>
              <w:t xml:space="preserve"> needs service.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The display shows ‘’FIR’’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This function is for manufacturing use only</w:t>
            </w:r>
            <w:r w:rsidR="002E7C8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Remove and replace all cables and/or batteries, and restart.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</w:t>
            </w:r>
            <w:r w:rsidR="00E02B47">
              <w:rPr>
                <w:rFonts w:ascii="Calibri" w:hAnsi="Calibri"/>
                <w:sz w:val="20"/>
                <w:szCs w:val="20"/>
              </w:rPr>
              <w:t>ervice.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The display shows ‘’battery picture’’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batteries need to be replaced.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If on AC power, the power adapter or the circuit board is out of order.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Turn off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and replace the batteries, 4 type AA.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2a. Check that the power adapter is properly connected and working.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2b.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 xml:space="preserve">The display does not switch from ‘timer </w:t>
            </w:r>
            <w:r w:rsidRPr="00E519EB">
              <w:rPr>
                <w:rFonts w:ascii="Calibri" w:hAnsi="Calibri"/>
                <w:b/>
                <w:sz w:val="20"/>
                <w:szCs w:val="20"/>
              </w:rPr>
              <w:lastRenderedPageBreak/>
              <w:t>symbol’ and ‘’Hb’’ to three flashing dashes and ‘</w:t>
            </w:r>
            <w:proofErr w:type="spellStart"/>
            <w:r w:rsidRPr="00E519EB">
              <w:rPr>
                <w:rFonts w:ascii="Calibri" w:hAnsi="Calibri"/>
                <w:b/>
                <w:sz w:val="20"/>
                <w:szCs w:val="20"/>
              </w:rPr>
              <w:t>hemocuvette</w:t>
            </w:r>
            <w:proofErr w:type="spellEnd"/>
            <w:r w:rsidRPr="00E519EB">
              <w:rPr>
                <w:rFonts w:ascii="Calibri" w:hAnsi="Calibri"/>
                <w:b/>
                <w:sz w:val="20"/>
                <w:szCs w:val="20"/>
              </w:rPr>
              <w:t xml:space="preserve"> symbol’ (ready for measuring)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lastRenderedPageBreak/>
              <w:t>1. The cuvette holder sensor is out of order.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1.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</w:t>
            </w:r>
            <w:r w:rsidR="00E02B47">
              <w:rPr>
                <w:rFonts w:ascii="Calibri" w:hAnsi="Calibri"/>
                <w:sz w:val="20"/>
                <w:szCs w:val="20"/>
              </w:rPr>
              <w:t>nalyzer</w:t>
            </w:r>
            <w:proofErr w:type="spellEnd"/>
            <w:r w:rsidR="00E02B47">
              <w:rPr>
                <w:rFonts w:ascii="Calibri" w:hAnsi="Calibri"/>
                <w:sz w:val="20"/>
                <w:szCs w:val="20"/>
              </w:rPr>
              <w:t xml:space="preserve"> needs service</w:t>
            </w:r>
            <w:r w:rsidRPr="00E519EB">
              <w:rPr>
                <w:rFonts w:ascii="Calibri" w:hAnsi="Calibri"/>
                <w:sz w:val="20"/>
                <w:szCs w:val="20"/>
              </w:rPr>
              <w:t>.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 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Measurement on control materials are out of range-either too high or too low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The microcuvettes are beyond their expiration date, damaged or have been improperly stored.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The optical eye of the microcuvette is contaminated.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The controls are beyond their expiration dates or have been improperly stored.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The control has not been mixed properly and/or is not at room temperature.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5. The microcuvette has not been placed in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within 40 seconds of filling.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6. Air bubbles in the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7. The optronic unit is dirty.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8. The control is not suitable for use with the HemoCue Hb 301 system.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9. The calibration of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has been changed.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Check the expiration date and the storage conditions of the microcuvettes.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Remeasure the control with a new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Check the expiration date and the storage conditions of the control. Remeasure the control with a new microcuvette. If the problem continues, contact the manufacturer of the control.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Make sure that the control is mixed properly and at room temperature. If the problem continues, contact the manufacturer of the control.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5. Remeasure the control with a new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6. Check the microcuvette for air bubbles. Remeasure the control with a new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7. Clean the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8. Contact the distributor for control information.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9.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063D3" w:rsidRPr="00E519EB" w:rsidTr="00E519EB">
        <w:tc>
          <w:tcPr>
            <w:tcW w:w="1548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19EB">
              <w:rPr>
                <w:rFonts w:ascii="Calibri" w:hAnsi="Calibri"/>
                <w:b/>
                <w:sz w:val="20"/>
                <w:szCs w:val="20"/>
              </w:rPr>
              <w:t>Measurement on patient samples are higher or lower than anticipated</w:t>
            </w:r>
          </w:p>
        </w:tc>
        <w:tc>
          <w:tcPr>
            <w:tcW w:w="396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Improper sampling technique.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The microcuvettes are beyond their expiration date, damaged or have been improperly stored.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The optical eye of the microcuvette is contaminated.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Air bubbles in the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5. The optronic unit is dirty.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6. The calibration of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has been changed.</w:t>
            </w:r>
          </w:p>
        </w:tc>
        <w:tc>
          <w:tcPr>
            <w:tcW w:w="5220" w:type="dxa"/>
            <w:shd w:val="clear" w:color="auto" w:fill="auto"/>
          </w:tcPr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1. Check the expiration date and the storage conditions of the microcuvettes.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2. Remeasure the sample with a new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3. Check the microcuvette for air bubbles. Remeasure the sample with a new microcuvette.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>4. Clean the optronic unit.</w:t>
            </w:r>
          </w:p>
          <w:p w:rsidR="00A063D3" w:rsidRPr="00E519EB" w:rsidRDefault="00A063D3" w:rsidP="00E519EB">
            <w:pPr>
              <w:rPr>
                <w:rFonts w:ascii="Calibri" w:hAnsi="Calibri"/>
                <w:sz w:val="20"/>
                <w:szCs w:val="20"/>
              </w:rPr>
            </w:pPr>
            <w:r w:rsidRPr="00E519EB">
              <w:rPr>
                <w:rFonts w:ascii="Calibri" w:hAnsi="Calibri"/>
                <w:sz w:val="20"/>
                <w:szCs w:val="20"/>
              </w:rPr>
              <w:t xml:space="preserve">5. The </w:t>
            </w:r>
            <w:proofErr w:type="spellStart"/>
            <w:r w:rsidRPr="00E519EB">
              <w:rPr>
                <w:rFonts w:ascii="Calibri" w:hAnsi="Calibri"/>
                <w:sz w:val="20"/>
                <w:szCs w:val="20"/>
              </w:rPr>
              <w:t>analyzer</w:t>
            </w:r>
            <w:proofErr w:type="spellEnd"/>
            <w:r w:rsidRPr="00E519EB">
              <w:rPr>
                <w:rFonts w:ascii="Calibri" w:hAnsi="Calibri"/>
                <w:sz w:val="20"/>
                <w:szCs w:val="20"/>
              </w:rPr>
              <w:t xml:space="preserve"> needs service. 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 xml:space="preserve">Contact </w:t>
            </w:r>
            <w:r w:rsidR="00E02B47">
              <w:rPr>
                <w:rFonts w:ascii="Calibri" w:hAnsi="Calibri"/>
                <w:sz w:val="20"/>
                <w:szCs w:val="20"/>
              </w:rPr>
              <w:t>UNHCR HQ (PHS)</w:t>
            </w:r>
            <w:r w:rsidR="00E02B47" w:rsidRPr="007878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bookmarkEnd w:id="3"/>
      <w:bookmarkEnd w:id="4"/>
    </w:tbl>
    <w:p w:rsidR="000436AB" w:rsidRPr="00E02B47" w:rsidRDefault="000436AB" w:rsidP="00E02B47">
      <w:pPr>
        <w:pStyle w:val="titolino"/>
        <w:rPr>
          <w:b w:val="0"/>
          <w:u w:val="none"/>
        </w:rPr>
      </w:pPr>
    </w:p>
    <w:sectPr w:rsidR="000436AB" w:rsidRPr="00E02B47" w:rsidSect="006022B6"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D2" w:rsidRDefault="00FC41D2">
      <w:r>
        <w:separator/>
      </w:r>
    </w:p>
  </w:endnote>
  <w:endnote w:type="continuationSeparator" w:id="0">
    <w:p w:rsidR="00FC41D2" w:rsidRDefault="00F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45311" w:rsidP="00B73F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5311" w:rsidRDefault="00145311" w:rsidP="00B73F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Pr="00D21C75" w:rsidRDefault="00145311" w:rsidP="00EB423F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>U</w:t>
    </w:r>
    <w:r w:rsidR="00473438">
      <w:rPr>
        <w:rFonts w:ascii="Calibri" w:hAnsi="Calibri"/>
        <w:color w:val="708074"/>
        <w:sz w:val="20"/>
        <w:szCs w:val="20"/>
        <w:lang w:val="fr-FR"/>
      </w:rPr>
      <w:t>NHCR SENS -Version 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C20C0B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C20C0B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145311" w:rsidRPr="00D21C75" w:rsidRDefault="00145311" w:rsidP="00EB423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D2" w:rsidRDefault="00FC41D2">
      <w:r>
        <w:separator/>
      </w:r>
    </w:p>
  </w:footnote>
  <w:footnote w:type="continuationSeparator" w:id="0">
    <w:p w:rsidR="00FC41D2" w:rsidRDefault="00FC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EE1CF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-1134745</wp:posOffset>
              </wp:positionH>
              <wp:positionV relativeFrom="paragraph">
                <wp:posOffset>-335280</wp:posOffset>
              </wp:positionV>
              <wp:extent cx="10636885" cy="337185"/>
              <wp:effectExtent l="8255" t="7620" r="13335" b="7620"/>
              <wp:wrapThrough wrapText="bothSides">
                <wp:wrapPolygon edited="0">
                  <wp:start x="-19" y="0"/>
                  <wp:lineTo x="-19" y="20990"/>
                  <wp:lineTo x="21619" y="20990"/>
                  <wp:lineTo x="21619" y="0"/>
                  <wp:lineTo x="-19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311" w:rsidRPr="001C6D4E" w:rsidRDefault="00145311" w:rsidP="00EB423F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 w:rsidRPr="001C6D4E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  <w:t>Anaemia</w:t>
                          </w:r>
                        </w:p>
                        <w:p w:rsidR="00145311" w:rsidRPr="005127A7" w:rsidRDefault="00145311" w:rsidP="00EB423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35pt;margin-top:-26.4pt;width:837.5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SAxAIAAJ8FAAAOAAAAZHJzL2Uyb0RvYy54bWysVNuOmzAQfa/Uf7D8ngUCuSxasgrZpKrU&#10;m7Rb9dnBBqwam9pOYFv13zs2SZbtqlJVlQc0g4czM2eO5+a2bwQ6Mm24khmOrkKMmCwU5bLK8OeH&#10;3WSJkbFEUiKUZBl+ZAbfrl6/uunalE1VrQRlGgGINGnXZri2tk2DwBQ1a4i5Ui2TcFgq3RALrq4C&#10;qkkH6I0IpmE4DzqlaatVwYyBr3fDIV55/LJkhf1YloZZJDIMtVn/1v69d+9gdUPSSpO25sWpDPIP&#10;VTSES0h6gbojlqCD5i+gGl5oZVRprwrVBKosecF8D9BNFP7WzX1NWuZ7AXJMe6HJ/D/Y4sPxk0ac&#10;ZniKkSQNjOiB9RblqkeJY6drTQpB9y2E2R4+w5R9p6Z9p4qvBkm1qYms2Fpr1dWMUKgucn8Go18H&#10;HONA9t17RSENOVjlgfpSN446IAMBOkzp8TIZV0rhUobzeL5czjAq4DCOFxHYLgdJz7+32tg3TDXI&#10;GRnWMHoPT47vjB1CzyEum1GC0x0Xwju62m+ERkcCMrlO4nnsewf0Z2FCog7OZ9PZwMAfIXb+ORX4&#10;DKLhFvQueJPhZegeF0RSx9tWUm9bwsVgQ34h3THzSh76AK+3YPrvQI9X2Y/1bhYukng5WSxm8SSJ&#10;t+EkX+42k/Umms8X23yTb6OfruooSWtOKZNbj2nOoo+SvxPV6foNcr3I/lKgq0odoMf7mnaIcjeK&#10;eHY9jTA4cO+mi6FrREQFC6OwGiOt7Bdua692N3mHYcYTye82SZ6f6Lyg++mPEgcvehsieqAKmDyz&#10;5mXplDho0vb7Hmh3Wt0r+ggChXK8CmGrgVEr/R2jDjZEhs23A9EMI/FWgsivoyRxK2Xs6LGzHztE&#10;FgCVYYvRYG7ssIYOreZVDZmGayXVGi5Gyb1kn6qCFpwDW8A3c9pYbs2MfR/1tFdXvwAAAP//AwBQ&#10;SwMEFAAGAAgAAAAhAErVOtPiAAAACgEAAA8AAABkcnMvZG93bnJldi54bWxMj8FOwzAMhu9IvENk&#10;JC5oS1tGV0rTCRC7IHHYQKDdssa0FY1TNenWvT3eCW62/On39xeryXbigINvHSmI5xEIpMqZlmoF&#10;H+/rWQbCB01Gd45QwQk9rMrLi0Lnxh1pg4dtqAWHkM+1giaEPpfSVw1a7eeuR+LbtxusDrwOtTSD&#10;PnK47WQSRam0uiX+0OgenxusfrajVSDXOxefbqaXz13WvyZvfpOOX09KXV9Njw8gAk7hD4azPqtD&#10;yU57N5LxolMwi5fZklme7hIucUYW9+kCxF7BLciykP8rlL8AAAD//wMAUEsBAi0AFAAGAAgAAAAh&#10;ALaDOJL+AAAA4QEAABMAAAAAAAAAAAAAAAAAAAAAAFtDb250ZW50X1R5cGVzXS54bWxQSwECLQAU&#10;AAYACAAAACEAOP0h/9YAAACUAQAACwAAAAAAAAAAAAAAAAAvAQAAX3JlbHMvLnJlbHNQSwECLQAU&#10;AAYACAAAACEAn1i0gMQCAACfBQAADgAAAAAAAAAAAAAAAAAuAgAAZHJzL2Uyb0RvYy54bWxQSwEC&#10;LQAUAAYACAAAACEAStU60+IAAAAKAQAADwAAAAAAAAAAAAAAAAAeBQAAZHJzL2Rvd25yZXYueG1s&#10;UEsFBgAAAAAEAAQA8wAAAC0GAAAAAA==&#10;" fillcolor="#943634" strokecolor="white">
              <v:shadow color="#bdc4bb"/>
              <v:textbox inset=",7.2pt,,7.2pt">
                <w:txbxContent>
                  <w:p w:rsidR="00145311" w:rsidRPr="001C6D4E" w:rsidRDefault="00145311" w:rsidP="00EB423F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 w:rsidRPr="001C6D4E"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  <w:t>Anaemia</w:t>
                    </w:r>
                  </w:p>
                  <w:p w:rsidR="00145311" w:rsidRPr="005127A7" w:rsidRDefault="00145311" w:rsidP="00EB423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-1292860</wp:posOffset>
              </wp:positionH>
              <wp:positionV relativeFrom="paragraph">
                <wp:posOffset>-449580</wp:posOffset>
              </wp:positionV>
              <wp:extent cx="11129010" cy="650240"/>
              <wp:effectExtent l="2540" t="0" r="3175" b="1841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4F088" id="Rettangolo 1" o:spid="_x0000_s1026" style="position:absolute;margin-left:-101.8pt;margin-top:-35.4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tgyw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Cg&#10;HUaKdCDRPfcg2EZLjbLAT29cBWUP5s6GCZ251fSTQ0ovWijj19bqvuWEAapYnzzbEAIHW9G6f6MZ&#10;tCdbryNV+8Z2oSGQgPZRkccnRfjeIwqLWZblJRCDEYXkZJzmRdQsIdVxu7HOv+K6Q+GjxhYkj+3J&#10;7tZ5gA+lx5IIX0vBVkLKGNjNeiEt2hGwx3y5KObzMDFscadlUoVipcO2IT2s8Ggw+E0cY+u5fWhZ&#10;j9Zya+8JUFqk8GDERACWnx8CcN84ZiBltf8ofBuFDsP/CVRYJ9K0ZIB6XpTl9Ih0mCGi1kcMMXoG&#10;Dxg9AA3cRmt+LTOgc56Xo9VkejEqVsV4VF6k01GalfNykhZlsVx9C5iyomoFY1zdCsWPxyQr/s6G&#10;hwM7GDweFNTXuBzn42HcU6bdqSDF9cXN7wXpBHCNpOhqPA0cH85xcOGNYiARqTwRcvhOnsMfqNmD&#10;ZiDzkZXo2WDTwe5rzR7BsqBO9CXcb/DRavsFox7uihq7z1tiOUbytQLbl1kBtkQ+BsX4Ig/KnmbW&#10;pxmiKLSqMfUWoyFY+OFK2horNi38K4vUKH0Nh6UR0cbhIA24AHkI4EaIMxxur3DlnMax6scdO/sO&#10;AAD//wMAUEsDBBQABgAIAAAAIQCtsJFl4QAAAAwBAAAPAAAAZHJzL2Rvd25yZXYueG1sTI9NT8Mw&#10;DIbvSPyHyEhc0Jbug5aVphNC4sAFjYLENWtMU9E4UZNt3b/HO8HNlh+9ft5qO7lBHHGMvScFi3kG&#10;Aqn1pqdOwefHy+wBREyajB48oYIzRtjW11eVLo0/0Tsem9QJDqFYagU2pVBKGVuLTse5D0h8+/aj&#10;04nXsZNm1CcOd4NcZlkune6JP1gd8Nli+9McnIJ10WxMDDHcnd++fOEL+xp2k1K3N9PTI4iEU/qD&#10;4aLP6lCz094fyEQxKJgts1XOLE9FxiUuyP16w/32ClaLHGRdyf8l6l8AAAD//wMAUEsBAi0AFAAG&#10;AAgAAAAhALaDOJL+AAAA4QEAABMAAAAAAAAAAAAAAAAAAAAAAFtDb250ZW50X1R5cGVzXS54bWxQ&#10;SwECLQAUAAYACAAAACEAOP0h/9YAAACUAQAACwAAAAAAAAAAAAAAAAAvAQAAX3JlbHMvLnJlbHNQ&#10;SwECLQAUAAYACAAAACEAos9rYMsCAACrBQAADgAAAAAAAAAAAAAAAAAuAgAAZHJzL2Uyb0RvYy54&#10;bWxQSwECLQAUAAYACAAAACEArbCRZeEAAAAMAQAADwAAAAAAAAAAAAAAAAAl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3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4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9"/>
  </w:num>
  <w:num w:numId="4">
    <w:abstractNumId w:val="13"/>
  </w:num>
  <w:num w:numId="5">
    <w:abstractNumId w:val="15"/>
  </w:num>
  <w:num w:numId="6">
    <w:abstractNumId w:val="28"/>
  </w:num>
  <w:num w:numId="7">
    <w:abstractNumId w:val="1"/>
  </w:num>
  <w:num w:numId="8">
    <w:abstractNumId w:val="34"/>
  </w:num>
  <w:num w:numId="9">
    <w:abstractNumId w:val="38"/>
  </w:num>
  <w:num w:numId="10">
    <w:abstractNumId w:val="24"/>
  </w:num>
  <w:num w:numId="11">
    <w:abstractNumId w:val="43"/>
  </w:num>
  <w:num w:numId="12">
    <w:abstractNumId w:val="8"/>
  </w:num>
  <w:num w:numId="13">
    <w:abstractNumId w:val="2"/>
  </w:num>
  <w:num w:numId="14">
    <w:abstractNumId w:val="46"/>
  </w:num>
  <w:num w:numId="15">
    <w:abstractNumId w:val="7"/>
  </w:num>
  <w:num w:numId="16">
    <w:abstractNumId w:val="41"/>
  </w:num>
  <w:num w:numId="17">
    <w:abstractNumId w:val="20"/>
  </w:num>
  <w:num w:numId="18">
    <w:abstractNumId w:val="42"/>
  </w:num>
  <w:num w:numId="19">
    <w:abstractNumId w:val="5"/>
  </w:num>
  <w:num w:numId="20">
    <w:abstractNumId w:val="4"/>
  </w:num>
  <w:num w:numId="21">
    <w:abstractNumId w:val="26"/>
  </w:num>
  <w:num w:numId="22">
    <w:abstractNumId w:val="47"/>
  </w:num>
  <w:num w:numId="23">
    <w:abstractNumId w:val="40"/>
  </w:num>
  <w:num w:numId="24">
    <w:abstractNumId w:val="27"/>
  </w:num>
  <w:num w:numId="25">
    <w:abstractNumId w:val="6"/>
  </w:num>
  <w:num w:numId="26">
    <w:abstractNumId w:val="19"/>
  </w:num>
  <w:num w:numId="27">
    <w:abstractNumId w:val="30"/>
  </w:num>
  <w:num w:numId="28">
    <w:abstractNumId w:val="17"/>
  </w:num>
  <w:num w:numId="29">
    <w:abstractNumId w:val="36"/>
  </w:num>
  <w:num w:numId="30">
    <w:abstractNumId w:val="14"/>
  </w:num>
  <w:num w:numId="31">
    <w:abstractNumId w:val="49"/>
  </w:num>
  <w:num w:numId="32">
    <w:abstractNumId w:val="23"/>
  </w:num>
  <w:num w:numId="33">
    <w:abstractNumId w:val="44"/>
  </w:num>
  <w:num w:numId="34">
    <w:abstractNumId w:val="25"/>
  </w:num>
  <w:num w:numId="35">
    <w:abstractNumId w:val="22"/>
  </w:num>
  <w:num w:numId="36">
    <w:abstractNumId w:val="48"/>
  </w:num>
  <w:num w:numId="37">
    <w:abstractNumId w:val="29"/>
  </w:num>
  <w:num w:numId="38">
    <w:abstractNumId w:val="11"/>
  </w:num>
  <w:num w:numId="39">
    <w:abstractNumId w:val="37"/>
  </w:num>
  <w:num w:numId="40">
    <w:abstractNumId w:val="3"/>
  </w:num>
  <w:num w:numId="41">
    <w:abstractNumId w:val="21"/>
  </w:num>
  <w:num w:numId="42">
    <w:abstractNumId w:val="31"/>
  </w:num>
  <w:num w:numId="43">
    <w:abstractNumId w:val="18"/>
  </w:num>
  <w:num w:numId="44">
    <w:abstractNumId w:val="16"/>
  </w:num>
  <w:num w:numId="45">
    <w:abstractNumId w:val="45"/>
  </w:num>
  <w:num w:numId="46">
    <w:abstractNumId w:val="50"/>
  </w:num>
  <w:num w:numId="47">
    <w:abstractNumId w:val="10"/>
  </w:num>
  <w:num w:numId="48">
    <w:abstractNumId w:val="0"/>
  </w:num>
  <w:num w:numId="49">
    <w:abstractNumId w:val="32"/>
  </w:num>
  <w:num w:numId="50">
    <w:abstractNumId w:val="35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6746"/>
    <w:rsid w:val="000611EC"/>
    <w:rsid w:val="0006171D"/>
    <w:rsid w:val="00063CA3"/>
    <w:rsid w:val="0006649C"/>
    <w:rsid w:val="00067FCC"/>
    <w:rsid w:val="00070199"/>
    <w:rsid w:val="000753C6"/>
    <w:rsid w:val="00076262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7D6D"/>
    <w:rsid w:val="000B23AD"/>
    <w:rsid w:val="000B5196"/>
    <w:rsid w:val="000B59D9"/>
    <w:rsid w:val="000C4970"/>
    <w:rsid w:val="000C6EAC"/>
    <w:rsid w:val="000D0537"/>
    <w:rsid w:val="000D09AA"/>
    <w:rsid w:val="000D1680"/>
    <w:rsid w:val="000D43D3"/>
    <w:rsid w:val="000D6181"/>
    <w:rsid w:val="000D66BA"/>
    <w:rsid w:val="000D6F6D"/>
    <w:rsid w:val="000E62AF"/>
    <w:rsid w:val="000F0394"/>
    <w:rsid w:val="000F5468"/>
    <w:rsid w:val="0010052D"/>
    <w:rsid w:val="00102193"/>
    <w:rsid w:val="001028CD"/>
    <w:rsid w:val="00103703"/>
    <w:rsid w:val="00105D40"/>
    <w:rsid w:val="00107B1A"/>
    <w:rsid w:val="00110F9D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2D22"/>
    <w:rsid w:val="001945EA"/>
    <w:rsid w:val="00194FF4"/>
    <w:rsid w:val="00195B74"/>
    <w:rsid w:val="00196476"/>
    <w:rsid w:val="001A23FA"/>
    <w:rsid w:val="001A52E0"/>
    <w:rsid w:val="001B207F"/>
    <w:rsid w:val="001B2431"/>
    <w:rsid w:val="001B3A8F"/>
    <w:rsid w:val="001C170C"/>
    <w:rsid w:val="001C21FE"/>
    <w:rsid w:val="001C3F58"/>
    <w:rsid w:val="001C6D4E"/>
    <w:rsid w:val="001C703F"/>
    <w:rsid w:val="001D16AB"/>
    <w:rsid w:val="001D2CB1"/>
    <w:rsid w:val="001D3784"/>
    <w:rsid w:val="001D3CD9"/>
    <w:rsid w:val="001D7EA5"/>
    <w:rsid w:val="001E0CED"/>
    <w:rsid w:val="001E1F78"/>
    <w:rsid w:val="001E500B"/>
    <w:rsid w:val="001E61EB"/>
    <w:rsid w:val="001F2B0D"/>
    <w:rsid w:val="001F4633"/>
    <w:rsid w:val="00204669"/>
    <w:rsid w:val="002104C1"/>
    <w:rsid w:val="00211181"/>
    <w:rsid w:val="00211A84"/>
    <w:rsid w:val="00211FB7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8D3"/>
    <w:rsid w:val="00242123"/>
    <w:rsid w:val="00244654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CA8"/>
    <w:rsid w:val="00274252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61F8"/>
    <w:rsid w:val="002E7920"/>
    <w:rsid w:val="002E7C8F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E6F"/>
    <w:rsid w:val="00365700"/>
    <w:rsid w:val="00366297"/>
    <w:rsid w:val="00367663"/>
    <w:rsid w:val="0037203C"/>
    <w:rsid w:val="00374919"/>
    <w:rsid w:val="00375F1F"/>
    <w:rsid w:val="00382002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A1BA8"/>
    <w:rsid w:val="003A265A"/>
    <w:rsid w:val="003A5A2D"/>
    <w:rsid w:val="003A660F"/>
    <w:rsid w:val="003A72BE"/>
    <w:rsid w:val="003B02C1"/>
    <w:rsid w:val="003B7829"/>
    <w:rsid w:val="003C426D"/>
    <w:rsid w:val="003D05A6"/>
    <w:rsid w:val="003D10F1"/>
    <w:rsid w:val="003D232F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73438"/>
    <w:rsid w:val="00480642"/>
    <w:rsid w:val="00484171"/>
    <w:rsid w:val="0048643D"/>
    <w:rsid w:val="00487E84"/>
    <w:rsid w:val="00491ADD"/>
    <w:rsid w:val="00492121"/>
    <w:rsid w:val="00493F2C"/>
    <w:rsid w:val="0049524B"/>
    <w:rsid w:val="00497DA9"/>
    <w:rsid w:val="00497EF2"/>
    <w:rsid w:val="004A08F2"/>
    <w:rsid w:val="004A2976"/>
    <w:rsid w:val="004A3CBB"/>
    <w:rsid w:val="004A56A3"/>
    <w:rsid w:val="004A5EEF"/>
    <w:rsid w:val="004B16AD"/>
    <w:rsid w:val="004B3D68"/>
    <w:rsid w:val="004B40F7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F1E"/>
    <w:rsid w:val="00504683"/>
    <w:rsid w:val="0050550B"/>
    <w:rsid w:val="005149A4"/>
    <w:rsid w:val="00514A52"/>
    <w:rsid w:val="005171AE"/>
    <w:rsid w:val="005249ED"/>
    <w:rsid w:val="00525910"/>
    <w:rsid w:val="00525A90"/>
    <w:rsid w:val="00526350"/>
    <w:rsid w:val="00526436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11AC"/>
    <w:rsid w:val="00551FBA"/>
    <w:rsid w:val="0055287E"/>
    <w:rsid w:val="00552E47"/>
    <w:rsid w:val="005538DA"/>
    <w:rsid w:val="00556450"/>
    <w:rsid w:val="0055665A"/>
    <w:rsid w:val="00556C58"/>
    <w:rsid w:val="00556F6B"/>
    <w:rsid w:val="0055727E"/>
    <w:rsid w:val="00560515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3468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2195"/>
    <w:rsid w:val="005F3FF4"/>
    <w:rsid w:val="005F56E9"/>
    <w:rsid w:val="005F5B93"/>
    <w:rsid w:val="005F7205"/>
    <w:rsid w:val="00600510"/>
    <w:rsid w:val="006022B6"/>
    <w:rsid w:val="006032B5"/>
    <w:rsid w:val="0060403D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2BF5"/>
    <w:rsid w:val="00644143"/>
    <w:rsid w:val="00644A32"/>
    <w:rsid w:val="00644BFB"/>
    <w:rsid w:val="00645F49"/>
    <w:rsid w:val="0064671D"/>
    <w:rsid w:val="006470BA"/>
    <w:rsid w:val="00647390"/>
    <w:rsid w:val="00652550"/>
    <w:rsid w:val="0065269E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911F4"/>
    <w:rsid w:val="00692A79"/>
    <w:rsid w:val="00693637"/>
    <w:rsid w:val="006962E8"/>
    <w:rsid w:val="00697396"/>
    <w:rsid w:val="006A0252"/>
    <w:rsid w:val="006A477A"/>
    <w:rsid w:val="006B2578"/>
    <w:rsid w:val="006B2D58"/>
    <w:rsid w:val="006B5053"/>
    <w:rsid w:val="006C27C8"/>
    <w:rsid w:val="006C2B68"/>
    <w:rsid w:val="006C4B13"/>
    <w:rsid w:val="006C554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3BFC"/>
    <w:rsid w:val="00715963"/>
    <w:rsid w:val="00716445"/>
    <w:rsid w:val="007179F2"/>
    <w:rsid w:val="007207DC"/>
    <w:rsid w:val="00720C05"/>
    <w:rsid w:val="00722257"/>
    <w:rsid w:val="00722758"/>
    <w:rsid w:val="0072280D"/>
    <w:rsid w:val="0072406E"/>
    <w:rsid w:val="00724537"/>
    <w:rsid w:val="0072453A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73609"/>
    <w:rsid w:val="00775F13"/>
    <w:rsid w:val="007763B6"/>
    <w:rsid w:val="0077647F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27BC"/>
    <w:rsid w:val="007C2C61"/>
    <w:rsid w:val="007C6457"/>
    <w:rsid w:val="007C6D12"/>
    <w:rsid w:val="007D01E5"/>
    <w:rsid w:val="007D34AD"/>
    <w:rsid w:val="007D6437"/>
    <w:rsid w:val="007D68CA"/>
    <w:rsid w:val="007D7587"/>
    <w:rsid w:val="007E6594"/>
    <w:rsid w:val="007E7DCA"/>
    <w:rsid w:val="007F0035"/>
    <w:rsid w:val="007F758B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1C11"/>
    <w:rsid w:val="008549A9"/>
    <w:rsid w:val="0085703C"/>
    <w:rsid w:val="008574CF"/>
    <w:rsid w:val="008578C5"/>
    <w:rsid w:val="00860BE5"/>
    <w:rsid w:val="0086125C"/>
    <w:rsid w:val="00862C85"/>
    <w:rsid w:val="008648F5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743B"/>
    <w:rsid w:val="008A0EB3"/>
    <w:rsid w:val="008A242E"/>
    <w:rsid w:val="008A3723"/>
    <w:rsid w:val="008A4560"/>
    <w:rsid w:val="008A46D7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0B89"/>
    <w:rsid w:val="00901AC0"/>
    <w:rsid w:val="00903149"/>
    <w:rsid w:val="00904D40"/>
    <w:rsid w:val="00906225"/>
    <w:rsid w:val="009062AC"/>
    <w:rsid w:val="009137FE"/>
    <w:rsid w:val="00916E38"/>
    <w:rsid w:val="00917BCA"/>
    <w:rsid w:val="00920244"/>
    <w:rsid w:val="009213D9"/>
    <w:rsid w:val="0092685E"/>
    <w:rsid w:val="00930D57"/>
    <w:rsid w:val="00931CE2"/>
    <w:rsid w:val="00933145"/>
    <w:rsid w:val="00936B6E"/>
    <w:rsid w:val="009439B8"/>
    <w:rsid w:val="0094559D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8CD"/>
    <w:rsid w:val="00995490"/>
    <w:rsid w:val="00995F6A"/>
    <w:rsid w:val="00997094"/>
    <w:rsid w:val="009979ED"/>
    <w:rsid w:val="009A0C4D"/>
    <w:rsid w:val="009A19C7"/>
    <w:rsid w:val="009A29C2"/>
    <w:rsid w:val="009A2C55"/>
    <w:rsid w:val="009A4087"/>
    <w:rsid w:val="009A43EE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5FE7"/>
    <w:rsid w:val="009D696D"/>
    <w:rsid w:val="009E06F0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63D3"/>
    <w:rsid w:val="00A06438"/>
    <w:rsid w:val="00A10028"/>
    <w:rsid w:val="00A10D56"/>
    <w:rsid w:val="00A10E47"/>
    <w:rsid w:val="00A13F61"/>
    <w:rsid w:val="00A157C7"/>
    <w:rsid w:val="00A16539"/>
    <w:rsid w:val="00A211F4"/>
    <w:rsid w:val="00A232D7"/>
    <w:rsid w:val="00A233E4"/>
    <w:rsid w:val="00A26076"/>
    <w:rsid w:val="00A26343"/>
    <w:rsid w:val="00A27169"/>
    <w:rsid w:val="00A276E7"/>
    <w:rsid w:val="00A3195F"/>
    <w:rsid w:val="00A37D6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806FC"/>
    <w:rsid w:val="00A82F43"/>
    <w:rsid w:val="00A84215"/>
    <w:rsid w:val="00A847E2"/>
    <w:rsid w:val="00A8493D"/>
    <w:rsid w:val="00A949B9"/>
    <w:rsid w:val="00AA091C"/>
    <w:rsid w:val="00AA4046"/>
    <w:rsid w:val="00AB04E2"/>
    <w:rsid w:val="00AB1A5F"/>
    <w:rsid w:val="00AB2007"/>
    <w:rsid w:val="00AB2BA4"/>
    <w:rsid w:val="00AB34F4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E0145"/>
    <w:rsid w:val="00AE44F9"/>
    <w:rsid w:val="00AE4912"/>
    <w:rsid w:val="00AE5688"/>
    <w:rsid w:val="00AF237C"/>
    <w:rsid w:val="00AF57C5"/>
    <w:rsid w:val="00AF7381"/>
    <w:rsid w:val="00B004F0"/>
    <w:rsid w:val="00B00890"/>
    <w:rsid w:val="00B01433"/>
    <w:rsid w:val="00B01510"/>
    <w:rsid w:val="00B02DEF"/>
    <w:rsid w:val="00B04A3C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457"/>
    <w:rsid w:val="00B24A8F"/>
    <w:rsid w:val="00B2505A"/>
    <w:rsid w:val="00B254B6"/>
    <w:rsid w:val="00B27936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708AB"/>
    <w:rsid w:val="00B70D10"/>
    <w:rsid w:val="00B724E3"/>
    <w:rsid w:val="00B733FD"/>
    <w:rsid w:val="00B73438"/>
    <w:rsid w:val="00B736F1"/>
    <w:rsid w:val="00B73FA0"/>
    <w:rsid w:val="00B75E52"/>
    <w:rsid w:val="00B807EC"/>
    <w:rsid w:val="00B822AA"/>
    <w:rsid w:val="00B82CDD"/>
    <w:rsid w:val="00B83D94"/>
    <w:rsid w:val="00B84F48"/>
    <w:rsid w:val="00B857E8"/>
    <w:rsid w:val="00B869D8"/>
    <w:rsid w:val="00B875FD"/>
    <w:rsid w:val="00B87725"/>
    <w:rsid w:val="00B91CCC"/>
    <w:rsid w:val="00B92258"/>
    <w:rsid w:val="00B944C1"/>
    <w:rsid w:val="00B948FD"/>
    <w:rsid w:val="00B956DB"/>
    <w:rsid w:val="00B975CB"/>
    <w:rsid w:val="00BA0639"/>
    <w:rsid w:val="00BA2BB0"/>
    <w:rsid w:val="00BA3499"/>
    <w:rsid w:val="00BA78E3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4368"/>
    <w:rsid w:val="00C0037C"/>
    <w:rsid w:val="00C07DC5"/>
    <w:rsid w:val="00C1218F"/>
    <w:rsid w:val="00C134B3"/>
    <w:rsid w:val="00C139A3"/>
    <w:rsid w:val="00C14FDB"/>
    <w:rsid w:val="00C16400"/>
    <w:rsid w:val="00C166A7"/>
    <w:rsid w:val="00C16A19"/>
    <w:rsid w:val="00C200D5"/>
    <w:rsid w:val="00C20C0B"/>
    <w:rsid w:val="00C20ED6"/>
    <w:rsid w:val="00C22042"/>
    <w:rsid w:val="00C235F3"/>
    <w:rsid w:val="00C2658A"/>
    <w:rsid w:val="00C309F9"/>
    <w:rsid w:val="00C310EC"/>
    <w:rsid w:val="00C32780"/>
    <w:rsid w:val="00C33060"/>
    <w:rsid w:val="00C334DB"/>
    <w:rsid w:val="00C336B6"/>
    <w:rsid w:val="00C33899"/>
    <w:rsid w:val="00C35BAF"/>
    <w:rsid w:val="00C453D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F0A90"/>
    <w:rsid w:val="00CF0F88"/>
    <w:rsid w:val="00CF13B1"/>
    <w:rsid w:val="00CF13D0"/>
    <w:rsid w:val="00CF2542"/>
    <w:rsid w:val="00CF3101"/>
    <w:rsid w:val="00CF4DF9"/>
    <w:rsid w:val="00CF4FAD"/>
    <w:rsid w:val="00CF6F41"/>
    <w:rsid w:val="00CF705A"/>
    <w:rsid w:val="00D012AD"/>
    <w:rsid w:val="00D05F49"/>
    <w:rsid w:val="00D06B89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EA1"/>
    <w:rsid w:val="00D8627D"/>
    <w:rsid w:val="00D94009"/>
    <w:rsid w:val="00D954D5"/>
    <w:rsid w:val="00DA0C81"/>
    <w:rsid w:val="00DA1540"/>
    <w:rsid w:val="00DA1BD7"/>
    <w:rsid w:val="00DA44BF"/>
    <w:rsid w:val="00DA5030"/>
    <w:rsid w:val="00DA5548"/>
    <w:rsid w:val="00DA7107"/>
    <w:rsid w:val="00DB0B9E"/>
    <w:rsid w:val="00DB6126"/>
    <w:rsid w:val="00DC278B"/>
    <w:rsid w:val="00DC3572"/>
    <w:rsid w:val="00DC5494"/>
    <w:rsid w:val="00DC6B6D"/>
    <w:rsid w:val="00DD0B7B"/>
    <w:rsid w:val="00DD1172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4044"/>
    <w:rsid w:val="00DF42D6"/>
    <w:rsid w:val="00DF4BB4"/>
    <w:rsid w:val="00DF4F25"/>
    <w:rsid w:val="00DF6392"/>
    <w:rsid w:val="00DF6883"/>
    <w:rsid w:val="00DF6C9A"/>
    <w:rsid w:val="00E02B47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3A22"/>
    <w:rsid w:val="00E45706"/>
    <w:rsid w:val="00E46AE9"/>
    <w:rsid w:val="00E47270"/>
    <w:rsid w:val="00E4784B"/>
    <w:rsid w:val="00E50872"/>
    <w:rsid w:val="00E50DCE"/>
    <w:rsid w:val="00E519EB"/>
    <w:rsid w:val="00E57965"/>
    <w:rsid w:val="00E611A7"/>
    <w:rsid w:val="00E6162B"/>
    <w:rsid w:val="00E645C3"/>
    <w:rsid w:val="00E64D5C"/>
    <w:rsid w:val="00E817B8"/>
    <w:rsid w:val="00E81D4E"/>
    <w:rsid w:val="00E81D73"/>
    <w:rsid w:val="00E827C6"/>
    <w:rsid w:val="00E841A3"/>
    <w:rsid w:val="00E8469D"/>
    <w:rsid w:val="00E8548D"/>
    <w:rsid w:val="00E86290"/>
    <w:rsid w:val="00E9195D"/>
    <w:rsid w:val="00E9245C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F7"/>
    <w:rsid w:val="00ED1F36"/>
    <w:rsid w:val="00ED27C1"/>
    <w:rsid w:val="00ED296B"/>
    <w:rsid w:val="00ED4808"/>
    <w:rsid w:val="00ED5988"/>
    <w:rsid w:val="00EE0087"/>
    <w:rsid w:val="00EE1CF5"/>
    <w:rsid w:val="00EE2773"/>
    <w:rsid w:val="00EE3BEA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43B"/>
    <w:rsid w:val="00F547EA"/>
    <w:rsid w:val="00F56272"/>
    <w:rsid w:val="00F56580"/>
    <w:rsid w:val="00F57046"/>
    <w:rsid w:val="00F6023F"/>
    <w:rsid w:val="00F60B44"/>
    <w:rsid w:val="00F64D94"/>
    <w:rsid w:val="00F66320"/>
    <w:rsid w:val="00F67895"/>
    <w:rsid w:val="00F71C07"/>
    <w:rsid w:val="00F7203B"/>
    <w:rsid w:val="00F73103"/>
    <w:rsid w:val="00F74491"/>
    <w:rsid w:val="00F8273A"/>
    <w:rsid w:val="00F84861"/>
    <w:rsid w:val="00F85B03"/>
    <w:rsid w:val="00F95109"/>
    <w:rsid w:val="00F962A6"/>
    <w:rsid w:val="00F96643"/>
    <w:rsid w:val="00F96F36"/>
    <w:rsid w:val="00FA00EE"/>
    <w:rsid w:val="00FA1937"/>
    <w:rsid w:val="00FA2195"/>
    <w:rsid w:val="00FA3823"/>
    <w:rsid w:val="00FA539C"/>
    <w:rsid w:val="00FB144A"/>
    <w:rsid w:val="00FB43EE"/>
    <w:rsid w:val="00FB446E"/>
    <w:rsid w:val="00FB4A5F"/>
    <w:rsid w:val="00FC249C"/>
    <w:rsid w:val="00FC3D15"/>
    <w:rsid w:val="00FC41D2"/>
    <w:rsid w:val="00FD1513"/>
    <w:rsid w:val="00FD3C6A"/>
    <w:rsid w:val="00FD594D"/>
    <w:rsid w:val="00FD6520"/>
    <w:rsid w:val="00FD679A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1194919D"/>
  <w15:chartTrackingRefBased/>
  <w15:docId w15:val="{1D7202DA-1336-40DC-8220-F29B11C5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fr-FR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8</cp:revision>
  <cp:lastPrinted>2010-09-27T11:16:00Z</cp:lastPrinted>
  <dcterms:created xsi:type="dcterms:W3CDTF">2018-06-26T17:50:00Z</dcterms:created>
  <dcterms:modified xsi:type="dcterms:W3CDTF">2019-09-19T09:47:00Z</dcterms:modified>
</cp:coreProperties>
</file>