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424CFE" w14:textId="390BDF70" w:rsidR="007D39E6" w:rsidRDefault="009A535E">
      <w:pPr>
        <w:pStyle w:val="Corpsdetexte"/>
        <w:ind w:left="6728"/>
        <w:rPr>
          <w:rFonts w:ascii="Times New Roman"/>
        </w:rPr>
      </w:pPr>
      <w:r>
        <w:rPr>
          <w:noProof/>
          <w:lang w:val="en-GB" w:eastAsia="en-GB" w:bidi="ar-SA"/>
        </w:rPr>
        <mc:AlternateContent>
          <mc:Choice Requires="wpg">
            <w:drawing>
              <wp:anchor distT="0" distB="0" distL="114300" distR="114300" simplePos="0" relativeHeight="251610624" behindDoc="1" locked="0" layoutInCell="1" allowOverlap="1" wp14:anchorId="1E425DF5" wp14:editId="79F7F8AC">
                <wp:simplePos x="0" y="0"/>
                <wp:positionH relativeFrom="page">
                  <wp:posOffset>360045</wp:posOffset>
                </wp:positionH>
                <wp:positionV relativeFrom="page">
                  <wp:posOffset>1242060</wp:posOffset>
                </wp:positionV>
                <wp:extent cx="7206615" cy="9090025"/>
                <wp:effectExtent l="0" t="0" r="0" b="0"/>
                <wp:wrapNone/>
                <wp:docPr id="30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6615" cy="9090025"/>
                          <a:chOff x="567" y="1956"/>
                          <a:chExt cx="11349" cy="14315"/>
                        </a:xfrm>
                      </wpg:grpSpPr>
                      <wps:wsp>
                        <wps:cNvPr id="301" name="Rectangle 227"/>
                        <wps:cNvSpPr>
                          <a:spLocks noChangeArrowheads="1"/>
                        </wps:cNvSpPr>
                        <wps:spPr bwMode="auto">
                          <a:xfrm>
                            <a:off x="566" y="4174"/>
                            <a:ext cx="10772" cy="11906"/>
                          </a:xfrm>
                          <a:prstGeom prst="rect">
                            <a:avLst/>
                          </a:prstGeom>
                          <a:solidFill>
                            <a:srgbClr val="A748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2" name="Freeform 226"/>
                        <wps:cNvSpPr>
                          <a:spLocks/>
                        </wps:cNvSpPr>
                        <wps:spPr bwMode="auto">
                          <a:xfrm>
                            <a:off x="566" y="3701"/>
                            <a:ext cx="10772" cy="10131"/>
                          </a:xfrm>
                          <a:custGeom>
                            <a:avLst/>
                            <a:gdLst>
                              <a:gd name="T0" fmla="+- 0 11339 567"/>
                              <a:gd name="T1" fmla="*/ T0 w 10772"/>
                              <a:gd name="T2" fmla="+- 0 3701 3701"/>
                              <a:gd name="T3" fmla="*/ 3701 h 10131"/>
                              <a:gd name="T4" fmla="+- 0 9522 567"/>
                              <a:gd name="T5" fmla="*/ T4 w 10772"/>
                              <a:gd name="T6" fmla="+- 0 3701 3701"/>
                              <a:gd name="T7" fmla="*/ 3701 h 10131"/>
                              <a:gd name="T8" fmla="+- 0 567 567"/>
                              <a:gd name="T9" fmla="*/ T8 w 10772"/>
                              <a:gd name="T10" fmla="+- 0 12645 3701"/>
                              <a:gd name="T11" fmla="*/ 12645 h 10131"/>
                              <a:gd name="T12" fmla="+- 0 567 567"/>
                              <a:gd name="T13" fmla="*/ T12 w 10772"/>
                              <a:gd name="T14" fmla="+- 0 13832 3701"/>
                              <a:gd name="T15" fmla="*/ 13832 h 10131"/>
                              <a:gd name="T16" fmla="+- 0 11339 567"/>
                              <a:gd name="T17" fmla="*/ T16 w 10772"/>
                              <a:gd name="T18" fmla="+- 0 13832 3701"/>
                              <a:gd name="T19" fmla="*/ 13832 h 10131"/>
                              <a:gd name="T20" fmla="+- 0 11339 567"/>
                              <a:gd name="T21" fmla="*/ T20 w 10772"/>
                              <a:gd name="T22" fmla="+- 0 3701 3701"/>
                              <a:gd name="T23" fmla="*/ 3701 h 10131"/>
                            </a:gdLst>
                            <a:ahLst/>
                            <a:cxnLst>
                              <a:cxn ang="0">
                                <a:pos x="T1" y="T3"/>
                              </a:cxn>
                              <a:cxn ang="0">
                                <a:pos x="T5" y="T7"/>
                              </a:cxn>
                              <a:cxn ang="0">
                                <a:pos x="T9" y="T11"/>
                              </a:cxn>
                              <a:cxn ang="0">
                                <a:pos x="T13" y="T15"/>
                              </a:cxn>
                              <a:cxn ang="0">
                                <a:pos x="T17" y="T19"/>
                              </a:cxn>
                              <a:cxn ang="0">
                                <a:pos x="T21" y="T23"/>
                              </a:cxn>
                            </a:cxnLst>
                            <a:rect l="0" t="0" r="r" b="b"/>
                            <a:pathLst>
                              <a:path w="10772" h="10131">
                                <a:moveTo>
                                  <a:pt x="10772" y="0"/>
                                </a:moveTo>
                                <a:lnTo>
                                  <a:pt x="8955" y="0"/>
                                </a:lnTo>
                                <a:lnTo>
                                  <a:pt x="0" y="8944"/>
                                </a:lnTo>
                                <a:lnTo>
                                  <a:pt x="0" y="10131"/>
                                </a:lnTo>
                                <a:lnTo>
                                  <a:pt x="10772" y="10131"/>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3" name="Picture 2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66" y="1980"/>
                            <a:ext cx="10772"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Rectangle 224"/>
                        <wps:cNvSpPr>
                          <a:spLocks noChangeArrowheads="1"/>
                        </wps:cNvSpPr>
                        <wps:spPr bwMode="auto">
                          <a:xfrm>
                            <a:off x="566" y="1955"/>
                            <a:ext cx="10772" cy="2219"/>
                          </a:xfrm>
                          <a:prstGeom prst="rect">
                            <a:avLst/>
                          </a:prstGeom>
                          <a:solidFill>
                            <a:srgbClr val="006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Freeform 223"/>
                        <wps:cNvSpPr>
                          <a:spLocks/>
                        </wps:cNvSpPr>
                        <wps:spPr bwMode="auto">
                          <a:xfrm>
                            <a:off x="9034" y="1955"/>
                            <a:ext cx="2305" cy="2219"/>
                          </a:xfrm>
                          <a:custGeom>
                            <a:avLst/>
                            <a:gdLst>
                              <a:gd name="T0" fmla="+- 0 11339 9034"/>
                              <a:gd name="T1" fmla="*/ T0 w 2305"/>
                              <a:gd name="T2" fmla="+- 0 1956 1956"/>
                              <a:gd name="T3" fmla="*/ 1956 h 2219"/>
                              <a:gd name="T4" fmla="+- 0 11256 9034"/>
                              <a:gd name="T5" fmla="*/ T4 w 2305"/>
                              <a:gd name="T6" fmla="+- 0 1956 1956"/>
                              <a:gd name="T7" fmla="*/ 1956 h 2219"/>
                              <a:gd name="T8" fmla="+- 0 9034 9034"/>
                              <a:gd name="T9" fmla="*/ T8 w 2305"/>
                              <a:gd name="T10" fmla="+- 0 4175 1956"/>
                              <a:gd name="T11" fmla="*/ 4175 h 2219"/>
                              <a:gd name="T12" fmla="+- 0 11339 9034"/>
                              <a:gd name="T13" fmla="*/ T12 w 2305"/>
                              <a:gd name="T14" fmla="+- 0 4175 1956"/>
                              <a:gd name="T15" fmla="*/ 4175 h 2219"/>
                              <a:gd name="T16" fmla="+- 0 11339 9034"/>
                              <a:gd name="T17" fmla="*/ T16 w 2305"/>
                              <a:gd name="T18" fmla="+- 0 1956 1956"/>
                              <a:gd name="T19" fmla="*/ 1956 h 2219"/>
                            </a:gdLst>
                            <a:ahLst/>
                            <a:cxnLst>
                              <a:cxn ang="0">
                                <a:pos x="T1" y="T3"/>
                              </a:cxn>
                              <a:cxn ang="0">
                                <a:pos x="T5" y="T7"/>
                              </a:cxn>
                              <a:cxn ang="0">
                                <a:pos x="T9" y="T11"/>
                              </a:cxn>
                              <a:cxn ang="0">
                                <a:pos x="T13" y="T15"/>
                              </a:cxn>
                              <a:cxn ang="0">
                                <a:pos x="T17" y="T19"/>
                              </a:cxn>
                            </a:cxnLst>
                            <a:rect l="0" t="0" r="r" b="b"/>
                            <a:pathLst>
                              <a:path w="2305" h="2219">
                                <a:moveTo>
                                  <a:pt x="2305" y="0"/>
                                </a:moveTo>
                                <a:lnTo>
                                  <a:pt x="2222" y="0"/>
                                </a:lnTo>
                                <a:lnTo>
                                  <a:pt x="0" y="2219"/>
                                </a:lnTo>
                                <a:lnTo>
                                  <a:pt x="2305" y="2219"/>
                                </a:lnTo>
                                <a:lnTo>
                                  <a:pt x="2305" y="0"/>
                                </a:lnTo>
                                <a:close/>
                              </a:path>
                            </a:pathLst>
                          </a:custGeom>
                          <a:solidFill>
                            <a:srgbClr val="0075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22"/>
                        <wps:cNvSpPr>
                          <a:spLocks/>
                        </wps:cNvSpPr>
                        <wps:spPr bwMode="auto">
                          <a:xfrm>
                            <a:off x="1133" y="4184"/>
                            <a:ext cx="10772" cy="249"/>
                          </a:xfrm>
                          <a:custGeom>
                            <a:avLst/>
                            <a:gdLst>
                              <a:gd name="T0" fmla="+- 0 1134 1134"/>
                              <a:gd name="T1" fmla="*/ T0 w 10772"/>
                              <a:gd name="T2" fmla="+- 0 4185 4185"/>
                              <a:gd name="T3" fmla="*/ 4185 h 249"/>
                              <a:gd name="T4" fmla="+- 0 3117 1134"/>
                              <a:gd name="T5" fmla="*/ T4 w 10772"/>
                              <a:gd name="T6" fmla="+- 0 4185 4185"/>
                              <a:gd name="T7" fmla="*/ 4185 h 249"/>
                              <a:gd name="T8" fmla="+- 0 3357 1134"/>
                              <a:gd name="T9" fmla="*/ T8 w 10772"/>
                              <a:gd name="T10" fmla="+- 0 4433 4185"/>
                              <a:gd name="T11" fmla="*/ 4433 h 249"/>
                              <a:gd name="T12" fmla="+- 0 3601 1134"/>
                              <a:gd name="T13" fmla="*/ T12 w 10772"/>
                              <a:gd name="T14" fmla="+- 0 4185 4185"/>
                              <a:gd name="T15" fmla="*/ 4185 h 249"/>
                              <a:gd name="T16" fmla="+- 0 11906 1134"/>
                              <a:gd name="T17" fmla="*/ T16 w 10772"/>
                              <a:gd name="T18" fmla="+- 0 4185 4185"/>
                              <a:gd name="T19" fmla="*/ 4185 h 249"/>
                            </a:gdLst>
                            <a:ahLst/>
                            <a:cxnLst>
                              <a:cxn ang="0">
                                <a:pos x="T1" y="T3"/>
                              </a:cxn>
                              <a:cxn ang="0">
                                <a:pos x="T5" y="T7"/>
                              </a:cxn>
                              <a:cxn ang="0">
                                <a:pos x="T9" y="T11"/>
                              </a:cxn>
                              <a:cxn ang="0">
                                <a:pos x="T13" y="T15"/>
                              </a:cxn>
                              <a:cxn ang="0">
                                <a:pos x="T17" y="T19"/>
                              </a:cxn>
                            </a:cxnLst>
                            <a:rect l="0" t="0" r="r" b="b"/>
                            <a:pathLst>
                              <a:path w="10772" h="249">
                                <a:moveTo>
                                  <a:pt x="0" y="0"/>
                                </a:moveTo>
                                <a:lnTo>
                                  <a:pt x="1983" y="0"/>
                                </a:lnTo>
                                <a:lnTo>
                                  <a:pt x="2223" y="248"/>
                                </a:lnTo>
                                <a:lnTo>
                                  <a:pt x="2467" y="0"/>
                                </a:lnTo>
                                <a:lnTo>
                                  <a:pt x="10772" y="0"/>
                                </a:lnTo>
                              </a:path>
                            </a:pathLst>
                          </a:custGeom>
                          <a:noFill/>
                          <a:ln w="127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7" name="Picture 2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6" y="13840"/>
                            <a:ext cx="10772"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7D188D" id="Group 220" o:spid="_x0000_s1026" style="position:absolute;margin-left:28.35pt;margin-top:97.8pt;width:567.45pt;height:715.75pt;z-index:-260563968;mso-position-horizontal-relative:page;mso-position-vertical-relative:page" coordorigin="567,1956" coordsize="11349,14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">
                <v:rect id="Rectangle 227" o:spid="_x0000_s1027" style="position:absolute;left:566;top:4174;width:10772;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4FrMQA&#10;AADcAAAADwAAAGRycy9kb3ducmV2LnhtbESPS2vDMBCE74X8B7GB3hr5QZPiRjEhpKXH5nHJbWtt&#10;LSfWylhq7P77qhDIcZiZb5hlOdpWXKn3jWMF6SwBQVw53XCt4Hh4e3oB4QOyxtYxKfglD+Vq8rDE&#10;QruBd3Tdh1pECPsCFZgQukJKXxmy6GeuI47et+sthij7Wuoehwi3rcySZC4tNhwXDHa0MVRd9j9W&#10;wRnzsd6d6DMbzLnN0mqxfX7/UupxOq5fQQQawz18a39oBXmSwv+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eBazEAAAA3AAAAA8AAAAAAAAAAAAAAAAAmAIAAGRycy9k&#10;b3ducmV2LnhtbFBLBQYAAAAABAAEAPUAAACJAwAAAAA=&#10;" fillcolor="#a74844" stroked="f"/>
                <v:shape id="Freeform 226" o:spid="_x0000_s1028" style="position:absolute;left:566;top:3701;width:10772;height:10131;visibility:visible;mso-wrap-style:square;v-text-anchor:top" coordsize="10772,1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1EUsYA&#10;AADcAAAADwAAAGRycy9kb3ducmV2LnhtbESPW2sCMRSE3wv+h3AKfZGa9YLIapTFUigUvBbBt8Pm&#10;uLt0c7JsUo3+eiMIfRxm5htmtgimFmdqXWVZQb+XgCDOra64UPCz/3yfgHAeWWNtmRRcycFi3nmZ&#10;Yarthbd03vlCRAi7FBWU3jeplC4vyaDr2YY4eifbGvRRtoXULV4i3NRykCRjabDiuFBiQ8uS8t/d&#10;n1Ewuq02/fX3RstQZIdutvo4hmqv1NtryKYgPAX/H362v7SCYTKAx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1EUsYAAADcAAAADwAAAAAAAAAAAAAAAACYAgAAZHJz&#10;L2Rvd25yZXYueG1sUEsFBgAAAAAEAAQA9QAAAIsDAAAAAA==&#10;" path="m10772,l8955,,,8944r,1187l10772,10131,10772,xe" fillcolor="#b1a1c6" stroked="f">
                  <v:fill opacity="13107f"/>
                  <v:path arrowok="t" o:connecttype="custom" o:connectlocs="10772,3701;8955,3701;0,12645;0,13832;10772,13832;10772,3701"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5" o:spid="_x0000_s1029" type="#_x0000_t75" style="position:absolute;left:566;top:1980;width:10772;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7O0TFAAAA3AAAAA8AAABkcnMvZG93bnJldi54bWxEj91qAjEUhO8LfYdwCt7VpJWKrEaxBbFQ&#10;Kf7h9WFz3KzdnKSbVNe3bwoFL4eZ+YaZzDrXiDO1sfas4amvQBCX3tRcadjvFo8jEDEhG2w8k4Yr&#10;RZhN7+8mWBh/4Q2dt6kSGcKxQA02pVBIGUtLDmPfB+LsHX3rMGXZVtK0eMlw18hnpYbSYc15wWKg&#10;N0vl1/bHafhcfWzW4TueruGwmA9Xy9f0oqzWvYduPgaRqEu38H/73WgYqAH8nclHQE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ztExQAAANwAAAAPAAAAAAAAAAAAAAAA&#10;AJ8CAABkcnMvZG93bnJldi54bWxQSwUGAAAAAAQABAD3AAAAkQMAAAAA&#10;">
                  <v:imagedata r:id="rId12" o:title=""/>
                </v:shape>
                <v:rect id="Rectangle 224" o:spid="_x0000_s1030" style="position:absolute;left:566;top:1955;width:10772;height: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md1cYA&#10;AADcAAAADwAAAGRycy9kb3ducmV2LnhtbESPQWsCMRSE74X+h/CEXoomVimyGqUWCntpi27B63Pz&#10;3F3cvCybdI3/vhGEHoeZ+YZZbaJtxUC9bxxrmE4UCOLSmYYrDT/Fx3gBwgdkg61j0nAlD5v148MK&#10;M+MuvKNhHyqRIOwz1FCH0GVS+rImi37iOuLknVxvMSTZV9L0eElw28oXpV6lxYbTQo0dvddUnve/&#10;VoPKD8PXfDvLT9/X/PP5GItz7Aqtn0bxbQkiUAz/4Xs7Nxpmag63M+k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md1cYAAADcAAAADwAAAAAAAAAAAAAAAACYAgAAZHJz&#10;L2Rvd25yZXYueG1sUEsFBgAAAAAEAAQA9QAAAIsDAAAAAA==&#10;" fillcolor="#006ab4" stroked="f"/>
                <v:shape id="Freeform 223" o:spid="_x0000_s1031" style="position:absolute;left:9034;top:1955;width:2305;height:2219;visibility:visible;mso-wrap-style:square;v-text-anchor:top" coordsize="2305,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0eMUA&#10;AADcAAAADwAAAGRycy9kb3ducmV2LnhtbESPQWvCQBSE74L/YXlCL9JsbGtpYzYipdJeE3PQ2yP7&#10;TILZtyG7xvTfdwsFj8PMfMOk28l0YqTBtZYVrKIYBHFldcu1gvKwf3wD4Tyyxs4yKfghB9tsPksx&#10;0fbGOY2Fr0WAsEtQQeN9n0jpqoYMusj2xME728GgD3KopR7wFuCmk09x/CoNthwWGuzpo6HqUlyN&#10;gv3n+/Fajq7+qvKlPr3YMi9WpVIPi2m3AeFp8vfwf/tbK3iO1/B3Jh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HR4xQAAANwAAAAPAAAAAAAAAAAAAAAAAJgCAABkcnMv&#10;ZG93bnJldi54bWxQSwUGAAAAAAQABAD1AAAAigMAAAAA&#10;" path="m2305,r-83,l,2219r2305,l2305,xe" fillcolor="#0075bd" stroked="f">
                  <v:path arrowok="t" o:connecttype="custom" o:connectlocs="2305,1956;2222,1956;0,4175;2305,4175;2305,1956" o:connectangles="0,0,0,0,0"/>
                </v:shape>
                <v:shape id="Freeform 222" o:spid="_x0000_s1032" style="position:absolute;left:1133;top:4184;width:10772;height:249;visibility:visible;mso-wrap-style:square;v-text-anchor:top" coordsize="1077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7fxcIA&#10;AADcAAAADwAAAGRycy9kb3ducmV2LnhtbESPzYoCMRCE78K+Q+iFvWlmXZR1NIosil7VBa/NpJ0f&#10;J50hyYzj2xtB8FhU11ddi1VvatGR86VlBd+jBARxZnXJuYL/03b4C8IHZI21ZVJwJw+r5cdggam2&#10;Nz5Qdwy5iBD2KSooQmhSKX1WkEE/sg1x9C7WGQxRulxqh7cIN7UcJ8lUGiw5NhTY0F9B2fXYmvjG&#10;feepzavJ2W7WnTu31YzGlVJfn/16DiJQH97Hr/ReK/hJpvAcEwk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Xt/FwgAAANwAAAAPAAAAAAAAAAAAAAAAAJgCAABkcnMvZG93&#10;bnJldi54bWxQSwUGAAAAAAQABAD1AAAAhwMAAAAA&#10;" path="m,l1983,r240,248l2467,r8305,e" filled="f" strokecolor="white" strokeweight="1pt">
                  <v:path arrowok="t" o:connecttype="custom" o:connectlocs="0,4185;1983,4185;2223,4433;2467,4185;10772,4185" o:connectangles="0,0,0,0,0"/>
                </v:shape>
                <v:shape id="Picture 221" o:spid="_x0000_s1033" type="#_x0000_t75" style="position:absolute;left:566;top:13840;width:10772;height:2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PpvbHAAAA3AAAAA8AAABkcnMvZG93bnJldi54bWxEj0FrwkAUhO9C/8PyCl5ENypWSV2lKGIv&#10;tjR60Nsz+5qEZt+G7Brjv+8KgsdhZr5h5svWlKKh2hWWFQwHEQji1OqCMwWH/aY/A+E8ssbSMim4&#10;kYPl4qUzx1jbK/9Qk/hMBAi7GBXk3lexlC7NyaAb2Io4eL+2NuiDrDOpa7wGuCnlKIrepMGCw0KO&#10;Fa1ySv+Si1HQO603bfI1O+wvzWp3vh0n373tSanua/vxDsJT65/hR/tTKxhHU7ifCUdALv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FPpvbHAAAA3AAAAA8AAAAAAAAAAAAA&#10;AAAAnwIAAGRycy9kb3ducmV2LnhtbFBLBQYAAAAABAAEAPcAAACTAwAAAAA=&#10;">
                  <v:imagedata r:id="rId13" o:title=""/>
                </v:shape>
                <w10:wrap anchorx="page" anchory="page"/>
              </v:group>
            </w:pict>
          </mc:Fallback>
        </mc:AlternateContent>
      </w:r>
      <w:r w:rsidR="00C9642D">
        <w:rPr>
          <w:rFonts w:ascii="Times New Roman"/>
          <w:noProof/>
          <w:position w:val="3"/>
          <w:lang w:val="en-GB" w:eastAsia="en-GB" w:bidi="ar-SA"/>
        </w:rPr>
        <w:drawing>
          <wp:inline distT="0" distB="0" distL="0" distR="0" wp14:anchorId="1E425DF6" wp14:editId="1E425DF7">
            <wp:extent cx="601593" cy="500062"/>
            <wp:effectExtent l="0" t="0" r="0" b="0"/>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4" cstate="print"/>
                    <a:stretch>
                      <a:fillRect/>
                    </a:stretch>
                  </pic:blipFill>
                  <pic:spPr>
                    <a:xfrm>
                      <a:off x="0" y="0"/>
                      <a:ext cx="601593" cy="500062"/>
                    </a:xfrm>
                    <a:prstGeom prst="rect">
                      <a:avLst/>
                    </a:prstGeom>
                  </pic:spPr>
                </pic:pic>
              </a:graphicData>
            </a:graphic>
          </wp:inline>
        </w:drawing>
      </w:r>
      <w:r w:rsidR="00C9642D">
        <w:rPr>
          <w:rFonts w:ascii="Times New Roman"/>
          <w:spacing w:val="83"/>
          <w:position w:val="3"/>
        </w:rPr>
        <w:t xml:space="preserve"> </w:t>
      </w:r>
      <w:r>
        <w:rPr>
          <w:rFonts w:ascii="Times New Roman"/>
          <w:noProof/>
          <w:spacing w:val="83"/>
          <w:lang w:val="en-GB" w:eastAsia="en-GB" w:bidi="ar-SA"/>
        </w:rPr>
        <mc:AlternateContent>
          <mc:Choice Requires="wpg">
            <w:drawing>
              <wp:inline distT="0" distB="0" distL="0" distR="0" wp14:anchorId="1E425DF8" wp14:editId="325556B7">
                <wp:extent cx="1485265" cy="457835"/>
                <wp:effectExtent l="0" t="635" r="5080" b="0"/>
                <wp:docPr id="29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0" y="0"/>
                          <a:chExt cx="2339" cy="721"/>
                        </a:xfrm>
                      </wpg:grpSpPr>
                      <pic:pic xmlns:pic="http://schemas.openxmlformats.org/drawingml/2006/picture">
                        <pic:nvPicPr>
                          <pic:cNvPr id="298" name="Picture 2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AutoShape 218"/>
                        <wps:cNvSpPr>
                          <a:spLocks/>
                        </wps:cNvSpPr>
                        <wps:spPr bwMode="auto">
                          <a:xfrm>
                            <a:off x="1918" y="10"/>
                            <a:ext cx="420" cy="445"/>
                          </a:xfrm>
                          <a:custGeom>
                            <a:avLst/>
                            <a:gdLst>
                              <a:gd name="T0" fmla="+- 0 2180 1918"/>
                              <a:gd name="T1" fmla="*/ T0 w 420"/>
                              <a:gd name="T2" fmla="+- 0 11 11"/>
                              <a:gd name="T3" fmla="*/ 11 h 445"/>
                              <a:gd name="T4" fmla="+- 0 1918 1918"/>
                              <a:gd name="T5" fmla="*/ T4 w 420"/>
                              <a:gd name="T6" fmla="+- 0 11 11"/>
                              <a:gd name="T7" fmla="*/ 11 h 445"/>
                              <a:gd name="T8" fmla="+- 0 1918 1918"/>
                              <a:gd name="T9" fmla="*/ T8 w 420"/>
                              <a:gd name="T10" fmla="+- 0 455 11"/>
                              <a:gd name="T11" fmla="*/ 455 h 445"/>
                              <a:gd name="T12" fmla="+- 0 2056 1918"/>
                              <a:gd name="T13" fmla="*/ T12 w 420"/>
                              <a:gd name="T14" fmla="+- 0 455 11"/>
                              <a:gd name="T15" fmla="*/ 455 h 445"/>
                              <a:gd name="T16" fmla="+- 0 2056 1918"/>
                              <a:gd name="T17" fmla="*/ T16 w 420"/>
                              <a:gd name="T18" fmla="+- 0 300 11"/>
                              <a:gd name="T19" fmla="*/ 300 h 445"/>
                              <a:gd name="T20" fmla="+- 0 2308 1918"/>
                              <a:gd name="T21" fmla="*/ T20 w 420"/>
                              <a:gd name="T22" fmla="+- 0 300 11"/>
                              <a:gd name="T23" fmla="*/ 300 h 445"/>
                              <a:gd name="T24" fmla="+- 0 2303 1918"/>
                              <a:gd name="T25" fmla="*/ T24 w 420"/>
                              <a:gd name="T26" fmla="+- 0 289 11"/>
                              <a:gd name="T27" fmla="*/ 289 h 445"/>
                              <a:gd name="T28" fmla="+- 0 2283 1918"/>
                              <a:gd name="T29" fmla="*/ T28 w 420"/>
                              <a:gd name="T30" fmla="+- 0 265 11"/>
                              <a:gd name="T31" fmla="*/ 265 h 445"/>
                              <a:gd name="T32" fmla="+- 0 2258 1918"/>
                              <a:gd name="T33" fmla="*/ T32 w 420"/>
                              <a:gd name="T34" fmla="+- 0 249 11"/>
                              <a:gd name="T35" fmla="*/ 249 h 445"/>
                              <a:gd name="T36" fmla="+- 0 2288 1918"/>
                              <a:gd name="T37" fmla="*/ T36 w 420"/>
                              <a:gd name="T38" fmla="+- 0 231 11"/>
                              <a:gd name="T39" fmla="*/ 231 h 445"/>
                              <a:gd name="T40" fmla="+- 0 2308 1918"/>
                              <a:gd name="T41" fmla="*/ T40 w 420"/>
                              <a:gd name="T42" fmla="+- 0 205 11"/>
                              <a:gd name="T43" fmla="*/ 205 h 445"/>
                              <a:gd name="T44" fmla="+- 0 2056 1918"/>
                              <a:gd name="T45" fmla="*/ T44 w 420"/>
                              <a:gd name="T46" fmla="+- 0 205 11"/>
                              <a:gd name="T47" fmla="*/ 205 h 445"/>
                              <a:gd name="T48" fmla="+- 0 2056 1918"/>
                              <a:gd name="T49" fmla="*/ T48 w 420"/>
                              <a:gd name="T50" fmla="+- 0 116 11"/>
                              <a:gd name="T51" fmla="*/ 116 h 445"/>
                              <a:gd name="T52" fmla="+- 0 2320 1918"/>
                              <a:gd name="T53" fmla="*/ T52 w 420"/>
                              <a:gd name="T54" fmla="+- 0 116 11"/>
                              <a:gd name="T55" fmla="*/ 116 h 445"/>
                              <a:gd name="T56" fmla="+- 0 2313 1918"/>
                              <a:gd name="T57" fmla="*/ T56 w 420"/>
                              <a:gd name="T58" fmla="+- 0 82 11"/>
                              <a:gd name="T59" fmla="*/ 82 h 445"/>
                              <a:gd name="T60" fmla="+- 0 2281 1918"/>
                              <a:gd name="T61" fmla="*/ T60 w 420"/>
                              <a:gd name="T62" fmla="+- 0 43 11"/>
                              <a:gd name="T63" fmla="*/ 43 h 445"/>
                              <a:gd name="T64" fmla="+- 0 2235 1918"/>
                              <a:gd name="T65" fmla="*/ T64 w 420"/>
                              <a:gd name="T66" fmla="+- 0 19 11"/>
                              <a:gd name="T67" fmla="*/ 19 h 445"/>
                              <a:gd name="T68" fmla="+- 0 2180 1918"/>
                              <a:gd name="T69" fmla="*/ T68 w 420"/>
                              <a:gd name="T70" fmla="+- 0 11 11"/>
                              <a:gd name="T71" fmla="*/ 11 h 445"/>
                              <a:gd name="T72" fmla="+- 0 2308 1918"/>
                              <a:gd name="T73" fmla="*/ T72 w 420"/>
                              <a:gd name="T74" fmla="+- 0 300 11"/>
                              <a:gd name="T75" fmla="*/ 300 h 445"/>
                              <a:gd name="T76" fmla="+- 0 2128 1918"/>
                              <a:gd name="T77" fmla="*/ T76 w 420"/>
                              <a:gd name="T78" fmla="+- 0 300 11"/>
                              <a:gd name="T79" fmla="*/ 300 h 445"/>
                              <a:gd name="T80" fmla="+- 0 2160 1918"/>
                              <a:gd name="T81" fmla="*/ T80 w 420"/>
                              <a:gd name="T82" fmla="+- 0 308 11"/>
                              <a:gd name="T83" fmla="*/ 308 h 445"/>
                              <a:gd name="T84" fmla="+- 0 2178 1918"/>
                              <a:gd name="T85" fmla="*/ T84 w 420"/>
                              <a:gd name="T86" fmla="+- 0 328 11"/>
                              <a:gd name="T87" fmla="*/ 328 h 445"/>
                              <a:gd name="T88" fmla="+- 0 2187 1918"/>
                              <a:gd name="T89" fmla="*/ T88 w 420"/>
                              <a:gd name="T90" fmla="+- 0 356 11"/>
                              <a:gd name="T91" fmla="*/ 356 h 445"/>
                              <a:gd name="T92" fmla="+- 0 2190 1918"/>
                              <a:gd name="T93" fmla="*/ T92 w 420"/>
                              <a:gd name="T94" fmla="+- 0 387 11"/>
                              <a:gd name="T95" fmla="*/ 387 h 445"/>
                              <a:gd name="T96" fmla="+- 0 2192 1918"/>
                              <a:gd name="T97" fmla="*/ T96 w 420"/>
                              <a:gd name="T98" fmla="+- 0 404 11"/>
                              <a:gd name="T99" fmla="*/ 404 h 445"/>
                              <a:gd name="T100" fmla="+- 0 2194 1918"/>
                              <a:gd name="T101" fmla="*/ T100 w 420"/>
                              <a:gd name="T102" fmla="+- 0 421 11"/>
                              <a:gd name="T103" fmla="*/ 421 h 445"/>
                              <a:gd name="T104" fmla="+- 0 2197 1918"/>
                              <a:gd name="T105" fmla="*/ T104 w 420"/>
                              <a:gd name="T106" fmla="+- 0 438 11"/>
                              <a:gd name="T107" fmla="*/ 438 h 445"/>
                              <a:gd name="T108" fmla="+- 0 2201 1918"/>
                              <a:gd name="T109" fmla="*/ T108 w 420"/>
                              <a:gd name="T110" fmla="+- 0 455 11"/>
                              <a:gd name="T111" fmla="*/ 455 h 445"/>
                              <a:gd name="T112" fmla="+- 0 2338 1918"/>
                              <a:gd name="T113" fmla="*/ T112 w 420"/>
                              <a:gd name="T114" fmla="+- 0 455 11"/>
                              <a:gd name="T115" fmla="*/ 455 h 445"/>
                              <a:gd name="T116" fmla="+- 0 2331 1918"/>
                              <a:gd name="T117" fmla="*/ T116 w 420"/>
                              <a:gd name="T118" fmla="+- 0 435 11"/>
                              <a:gd name="T119" fmla="*/ 435 h 445"/>
                              <a:gd name="T120" fmla="+- 0 2327 1918"/>
                              <a:gd name="T121" fmla="*/ T120 w 420"/>
                              <a:gd name="T122" fmla="+- 0 408 11"/>
                              <a:gd name="T123" fmla="*/ 408 h 445"/>
                              <a:gd name="T124" fmla="+- 0 2325 1918"/>
                              <a:gd name="T125" fmla="*/ T124 w 420"/>
                              <a:gd name="T126" fmla="+- 0 381 11"/>
                              <a:gd name="T127" fmla="*/ 381 h 445"/>
                              <a:gd name="T128" fmla="+- 0 2323 1918"/>
                              <a:gd name="T129" fmla="*/ T128 w 420"/>
                              <a:gd name="T130" fmla="+- 0 360 11"/>
                              <a:gd name="T131" fmla="*/ 360 h 445"/>
                              <a:gd name="T132" fmla="+- 0 2316 1918"/>
                              <a:gd name="T133" fmla="*/ T132 w 420"/>
                              <a:gd name="T134" fmla="+- 0 321 11"/>
                              <a:gd name="T135" fmla="*/ 321 h 445"/>
                              <a:gd name="T136" fmla="+- 0 2308 1918"/>
                              <a:gd name="T137" fmla="*/ T136 w 420"/>
                              <a:gd name="T138" fmla="+- 0 300 11"/>
                              <a:gd name="T139" fmla="*/ 300 h 445"/>
                              <a:gd name="T140" fmla="+- 0 2320 1918"/>
                              <a:gd name="T141" fmla="*/ T140 w 420"/>
                              <a:gd name="T142" fmla="+- 0 116 11"/>
                              <a:gd name="T143" fmla="*/ 116 h 445"/>
                              <a:gd name="T144" fmla="+- 0 2120 1918"/>
                              <a:gd name="T145" fmla="*/ T144 w 420"/>
                              <a:gd name="T146" fmla="+- 0 116 11"/>
                              <a:gd name="T147" fmla="*/ 116 h 445"/>
                              <a:gd name="T148" fmla="+- 0 2152 1918"/>
                              <a:gd name="T149" fmla="*/ T148 w 420"/>
                              <a:gd name="T150" fmla="+- 0 119 11"/>
                              <a:gd name="T151" fmla="*/ 119 h 445"/>
                              <a:gd name="T152" fmla="+- 0 2173 1918"/>
                              <a:gd name="T153" fmla="*/ T152 w 420"/>
                              <a:gd name="T154" fmla="+- 0 128 11"/>
                              <a:gd name="T155" fmla="*/ 128 h 445"/>
                              <a:gd name="T156" fmla="+- 0 2184 1918"/>
                              <a:gd name="T157" fmla="*/ T156 w 420"/>
                              <a:gd name="T158" fmla="+- 0 142 11"/>
                              <a:gd name="T159" fmla="*/ 142 h 445"/>
                              <a:gd name="T160" fmla="+- 0 2188 1918"/>
                              <a:gd name="T161" fmla="*/ T160 w 420"/>
                              <a:gd name="T162" fmla="+- 0 161 11"/>
                              <a:gd name="T163" fmla="*/ 161 h 445"/>
                              <a:gd name="T164" fmla="+- 0 2182 1918"/>
                              <a:gd name="T165" fmla="*/ T164 w 420"/>
                              <a:gd name="T166" fmla="+- 0 184 11"/>
                              <a:gd name="T167" fmla="*/ 184 h 445"/>
                              <a:gd name="T168" fmla="+- 0 2167 1918"/>
                              <a:gd name="T169" fmla="*/ T168 w 420"/>
                              <a:gd name="T170" fmla="+- 0 198 11"/>
                              <a:gd name="T171" fmla="*/ 198 h 445"/>
                              <a:gd name="T172" fmla="+- 0 2147 1918"/>
                              <a:gd name="T173" fmla="*/ T172 w 420"/>
                              <a:gd name="T174" fmla="+- 0 204 11"/>
                              <a:gd name="T175" fmla="*/ 204 h 445"/>
                              <a:gd name="T176" fmla="+- 0 2127 1918"/>
                              <a:gd name="T177" fmla="*/ T176 w 420"/>
                              <a:gd name="T178" fmla="+- 0 205 11"/>
                              <a:gd name="T179" fmla="*/ 205 h 445"/>
                              <a:gd name="T180" fmla="+- 0 2308 1918"/>
                              <a:gd name="T181" fmla="*/ T180 w 420"/>
                              <a:gd name="T182" fmla="+- 0 205 11"/>
                              <a:gd name="T183" fmla="*/ 205 h 445"/>
                              <a:gd name="T184" fmla="+- 0 2308 1918"/>
                              <a:gd name="T185" fmla="*/ T184 w 420"/>
                              <a:gd name="T186" fmla="+- 0 204 11"/>
                              <a:gd name="T187" fmla="*/ 204 h 445"/>
                              <a:gd name="T188" fmla="+- 0 2321 1918"/>
                              <a:gd name="T189" fmla="*/ T188 w 420"/>
                              <a:gd name="T190" fmla="+- 0 172 11"/>
                              <a:gd name="T191" fmla="*/ 172 h 445"/>
                              <a:gd name="T192" fmla="+- 0 2325 1918"/>
                              <a:gd name="T193" fmla="*/ T192 w 420"/>
                              <a:gd name="T194" fmla="+- 0 138 11"/>
                              <a:gd name="T195" fmla="*/ 138 h 445"/>
                              <a:gd name="T196" fmla="+- 0 2320 1918"/>
                              <a:gd name="T197" fmla="*/ T196 w 420"/>
                              <a:gd name="T198" fmla="+- 0 116 11"/>
                              <a:gd name="T199" fmla="*/ 116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2" y="0"/>
                                </a:moveTo>
                                <a:lnTo>
                                  <a:pt x="0" y="0"/>
                                </a:lnTo>
                                <a:lnTo>
                                  <a:pt x="0" y="444"/>
                                </a:lnTo>
                                <a:lnTo>
                                  <a:pt x="138" y="444"/>
                                </a:lnTo>
                                <a:lnTo>
                                  <a:pt x="138" y="289"/>
                                </a:lnTo>
                                <a:lnTo>
                                  <a:pt x="390" y="289"/>
                                </a:lnTo>
                                <a:lnTo>
                                  <a:pt x="385" y="278"/>
                                </a:lnTo>
                                <a:lnTo>
                                  <a:pt x="365" y="254"/>
                                </a:lnTo>
                                <a:lnTo>
                                  <a:pt x="340" y="238"/>
                                </a:lnTo>
                                <a:lnTo>
                                  <a:pt x="370" y="220"/>
                                </a:lnTo>
                                <a:lnTo>
                                  <a:pt x="390" y="194"/>
                                </a:lnTo>
                                <a:lnTo>
                                  <a:pt x="138" y="194"/>
                                </a:lnTo>
                                <a:lnTo>
                                  <a:pt x="138" y="105"/>
                                </a:lnTo>
                                <a:lnTo>
                                  <a:pt x="402" y="105"/>
                                </a:lnTo>
                                <a:lnTo>
                                  <a:pt x="395" y="71"/>
                                </a:lnTo>
                                <a:lnTo>
                                  <a:pt x="363" y="32"/>
                                </a:lnTo>
                                <a:lnTo>
                                  <a:pt x="317" y="8"/>
                                </a:lnTo>
                                <a:lnTo>
                                  <a:pt x="262" y="0"/>
                                </a:lnTo>
                                <a:close/>
                                <a:moveTo>
                                  <a:pt x="390" y="289"/>
                                </a:moveTo>
                                <a:lnTo>
                                  <a:pt x="210" y="289"/>
                                </a:lnTo>
                                <a:lnTo>
                                  <a:pt x="242" y="297"/>
                                </a:lnTo>
                                <a:lnTo>
                                  <a:pt x="260" y="317"/>
                                </a:lnTo>
                                <a:lnTo>
                                  <a:pt x="269" y="345"/>
                                </a:lnTo>
                                <a:lnTo>
                                  <a:pt x="272" y="376"/>
                                </a:lnTo>
                                <a:lnTo>
                                  <a:pt x="274" y="393"/>
                                </a:lnTo>
                                <a:lnTo>
                                  <a:pt x="276" y="410"/>
                                </a:lnTo>
                                <a:lnTo>
                                  <a:pt x="279" y="427"/>
                                </a:lnTo>
                                <a:lnTo>
                                  <a:pt x="283" y="444"/>
                                </a:lnTo>
                                <a:lnTo>
                                  <a:pt x="420" y="444"/>
                                </a:lnTo>
                                <a:lnTo>
                                  <a:pt x="413" y="424"/>
                                </a:lnTo>
                                <a:lnTo>
                                  <a:pt x="409" y="397"/>
                                </a:lnTo>
                                <a:lnTo>
                                  <a:pt x="407" y="370"/>
                                </a:lnTo>
                                <a:lnTo>
                                  <a:pt x="405" y="349"/>
                                </a:lnTo>
                                <a:lnTo>
                                  <a:pt x="398" y="310"/>
                                </a:lnTo>
                                <a:lnTo>
                                  <a:pt x="390" y="289"/>
                                </a:lnTo>
                                <a:close/>
                                <a:moveTo>
                                  <a:pt x="402" y="105"/>
                                </a:moveTo>
                                <a:lnTo>
                                  <a:pt x="202" y="105"/>
                                </a:lnTo>
                                <a:lnTo>
                                  <a:pt x="234" y="108"/>
                                </a:lnTo>
                                <a:lnTo>
                                  <a:pt x="255" y="117"/>
                                </a:lnTo>
                                <a:lnTo>
                                  <a:pt x="266" y="131"/>
                                </a:lnTo>
                                <a:lnTo>
                                  <a:pt x="270" y="150"/>
                                </a:lnTo>
                                <a:lnTo>
                                  <a:pt x="264" y="173"/>
                                </a:lnTo>
                                <a:lnTo>
                                  <a:pt x="249" y="187"/>
                                </a:lnTo>
                                <a:lnTo>
                                  <a:pt x="229" y="193"/>
                                </a:lnTo>
                                <a:lnTo>
                                  <a:pt x="209" y="194"/>
                                </a:lnTo>
                                <a:lnTo>
                                  <a:pt x="390" y="194"/>
                                </a:lnTo>
                                <a:lnTo>
                                  <a:pt x="390" y="193"/>
                                </a:lnTo>
                                <a:lnTo>
                                  <a:pt x="403" y="161"/>
                                </a:lnTo>
                                <a:lnTo>
                                  <a:pt x="407" y="127"/>
                                </a:lnTo>
                                <a:lnTo>
                                  <a:pt x="402" y="105"/>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D16E8A8" id="Group 217" o:spid="_x0000_s1026" style="width:116.95pt;height:36.05pt;mso-position-horizontal-relative:char;mso-position-vertical-relative:line" coordsize="233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">
                <v:shape id="Picture 219" o:spid="_x0000_s1027" type="#_x0000_t75" style="position:absolute;width:233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UBPbDAAAA3AAAAA8AAABkcnMvZG93bnJldi54bWxET01rwkAQvRf6H5YpeKubqEgaXSVWBRFp&#10;qZr7kB2T0OxsyK4a/717KPT4eN/zZW8acaPO1ZYVxMMIBHFhdc2lgvNp+56AcB5ZY2OZFDzIwXLx&#10;+jLHVNs7/9Dt6EsRQtilqKDyvk2ldEVFBt3QtsSBu9jOoA+wK6Xu8B7CTSNHUTSVBmsODRW29FlR&#10;8Xu8GgWrfLweZ1GerPPvLJ7s437zdVgpNXjrsxkIT73/F/+5d1rB6COsDWfCEZC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tQE9sMAAADcAAAADwAAAAAAAAAAAAAAAACf&#10;AgAAZHJzL2Rvd25yZXYueG1sUEsFBgAAAAAEAAQA9wAAAI8DAAAAAA==&#10;">
                  <v:imagedata r:id="rId16" o:title=""/>
                </v:shape>
                <v:shape id="AutoShape 218" o:spid="_x0000_s1028" style="position:absolute;left:1918;top:10;width:420;height:445;visibility:visible;mso-wrap-style:square;v-text-anchor:top" coordsize="4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HXCMQA&#10;AADcAAAADwAAAGRycy9kb3ducmV2LnhtbESPzW7CMBCE75V4B2uRuBWnAUFJMQjxI/VayiW3bbwk&#10;FvE6xA6Et8eVKvU4mplvNMt1b2txo9YbxwrexgkI4sJpw6WC0/fh9R2ED8gaa8ek4EEe1qvByxIz&#10;7e78RbdjKEWEsM9QQRVCk0npi4os+rFriKN3dq3FEGVbSt3iPcJtLdMkmUmLhuNChQ1tKyoux84q&#10;uJr9z3x62O1T03WPWX7JeXLOlRoN+80HiEB9+A//tT+1gnSxgN8z8Qj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B1wjEAAAA3AAAAA8AAAAAAAAAAAAAAAAAmAIAAGRycy9k&#10;b3ducmV2LnhtbFBLBQYAAAAABAAEAPUAAACJAwAAAAA=&#10;" path="m262,l,,,444r138,l138,289r252,l385,278,365,254,340,238r30,-18l390,194r-252,l138,105r264,l395,71,363,32,317,8,262,xm390,289r-180,l242,297r18,20l269,345r3,31l274,393r2,17l279,427r4,17l420,444r-7,-20l409,397r-2,-27l405,349r-7,-39l390,289xm402,105r-200,l234,108r21,9l266,131r4,19l264,173r-15,14l229,193r-20,1l390,194r,-1l403,161r4,-34l402,105xe" fillcolor="#006ab4" stroked="f">
                  <v:path arrowok="t" o:connecttype="custom" o:connectlocs="262,11;0,11;0,455;138,455;138,300;390,300;385,289;365,265;340,249;370,231;390,205;138,205;138,116;402,116;395,82;363,43;317,19;262,11;390,300;210,300;242,308;260,328;269,356;272,387;274,404;276,421;279,438;283,455;420,455;413,435;409,408;407,381;405,360;398,321;390,300;402,116;202,116;234,119;255,128;266,142;270,161;264,184;249,198;229,204;209,205;390,205;390,204;403,172;407,138;402,116" o:connectangles="0,0,0,0,0,0,0,0,0,0,0,0,0,0,0,0,0,0,0,0,0,0,0,0,0,0,0,0,0,0,0,0,0,0,0,0,0,0,0,0,0,0,0,0,0,0,0,0,0,0"/>
                </v:shape>
                <w10:anchorlock/>
              </v:group>
            </w:pict>
          </mc:Fallback>
        </mc:AlternateContent>
      </w:r>
    </w:p>
    <w:p w14:paraId="1E424CFF" w14:textId="77777777" w:rsidR="007D39E6" w:rsidRDefault="007D39E6">
      <w:pPr>
        <w:pStyle w:val="Corpsdetexte"/>
        <w:rPr>
          <w:rFonts w:ascii="Times New Roman"/>
        </w:rPr>
      </w:pPr>
    </w:p>
    <w:p w14:paraId="1E424D00" w14:textId="77777777" w:rsidR="007D39E6" w:rsidRDefault="007D39E6">
      <w:pPr>
        <w:pStyle w:val="Corpsdetexte"/>
        <w:rPr>
          <w:rFonts w:ascii="Times New Roman"/>
        </w:rPr>
      </w:pPr>
    </w:p>
    <w:p w14:paraId="1E424D01" w14:textId="77777777" w:rsidR="007D39E6" w:rsidRDefault="00C9642D">
      <w:pPr>
        <w:spacing w:before="251" w:line="235" w:lineRule="auto"/>
        <w:ind w:left="113" w:right="3673"/>
        <w:rPr>
          <w:sz w:val="36"/>
        </w:rPr>
      </w:pPr>
      <w:r>
        <w:rPr>
          <w:color w:val="FFFFFF"/>
          <w:w w:val="115"/>
          <w:sz w:val="36"/>
        </w:rPr>
        <w:t>ENQUÊTE STANDARDISÉE ÉLARGIE UNHCR – SENS POUR LES POPULATIONS DE RÉFUGIÉS</w:t>
      </w:r>
    </w:p>
    <w:p w14:paraId="1E424D02" w14:textId="77777777" w:rsidR="007D39E6" w:rsidRDefault="007D39E6">
      <w:pPr>
        <w:pStyle w:val="Corpsdetexte"/>
        <w:rPr>
          <w:sz w:val="44"/>
        </w:rPr>
      </w:pPr>
    </w:p>
    <w:p w14:paraId="1E424D03" w14:textId="77777777" w:rsidR="007D39E6" w:rsidRDefault="007D39E6">
      <w:pPr>
        <w:pStyle w:val="Corpsdetexte"/>
        <w:rPr>
          <w:sz w:val="44"/>
        </w:rPr>
      </w:pPr>
    </w:p>
    <w:p w14:paraId="1E424D04" w14:textId="77777777" w:rsidR="007D39E6" w:rsidRDefault="007D39E6">
      <w:pPr>
        <w:pStyle w:val="Corpsdetexte"/>
        <w:rPr>
          <w:sz w:val="44"/>
        </w:rPr>
      </w:pPr>
    </w:p>
    <w:p w14:paraId="1E424D05" w14:textId="77777777" w:rsidR="007D39E6" w:rsidRDefault="007D39E6">
      <w:pPr>
        <w:pStyle w:val="Corpsdetexte"/>
        <w:rPr>
          <w:sz w:val="44"/>
        </w:rPr>
      </w:pPr>
    </w:p>
    <w:p w14:paraId="1E424D06" w14:textId="77777777" w:rsidR="007D39E6" w:rsidRDefault="007D39E6">
      <w:pPr>
        <w:pStyle w:val="Corpsdetexte"/>
        <w:spacing w:before="9"/>
        <w:rPr>
          <w:sz w:val="44"/>
        </w:rPr>
      </w:pPr>
    </w:p>
    <w:p w14:paraId="1E424D07" w14:textId="77777777" w:rsidR="007D39E6" w:rsidRDefault="00C9642D">
      <w:pPr>
        <w:spacing w:line="225" w:lineRule="auto"/>
        <w:ind w:left="113" w:right="6183"/>
        <w:rPr>
          <w:b/>
          <w:sz w:val="48"/>
        </w:rPr>
      </w:pPr>
      <w:r>
        <w:rPr>
          <w:color w:val="FFFFFF"/>
          <w:w w:val="110"/>
          <w:sz w:val="48"/>
        </w:rPr>
        <w:t xml:space="preserve">MODULE </w:t>
      </w:r>
      <w:r>
        <w:rPr>
          <w:b/>
          <w:color w:val="FFFFFF"/>
          <w:w w:val="110"/>
          <w:sz w:val="48"/>
        </w:rPr>
        <w:t>3</w:t>
      </w:r>
      <w:r>
        <w:rPr>
          <w:color w:val="FFFFFF"/>
          <w:w w:val="110"/>
          <w:sz w:val="48"/>
        </w:rPr>
        <w:t xml:space="preserve">: </w:t>
      </w:r>
      <w:r>
        <w:rPr>
          <w:b/>
          <w:color w:val="FFFFFF"/>
          <w:w w:val="110"/>
          <w:sz w:val="48"/>
        </w:rPr>
        <w:t>ANÉMIE</w:t>
      </w:r>
    </w:p>
    <w:p w14:paraId="1E424D08" w14:textId="77777777" w:rsidR="007D39E6" w:rsidRDefault="007D39E6">
      <w:pPr>
        <w:pStyle w:val="Corpsdetexte"/>
        <w:rPr>
          <w:b/>
          <w:sz w:val="60"/>
        </w:rPr>
      </w:pPr>
    </w:p>
    <w:p w14:paraId="1E424D09" w14:textId="77777777" w:rsidR="007D39E6" w:rsidRDefault="00C9642D">
      <w:pPr>
        <w:spacing w:before="445"/>
        <w:ind w:left="113"/>
        <w:rPr>
          <w:b/>
          <w:sz w:val="28"/>
        </w:rPr>
      </w:pPr>
      <w:r>
        <w:rPr>
          <w:b/>
          <w:color w:val="FFFFFF"/>
          <w:w w:val="115"/>
          <w:sz w:val="28"/>
        </w:rPr>
        <w:t>GUIDE PRATIQUE</w:t>
      </w:r>
    </w:p>
    <w:p w14:paraId="1E424D0A" w14:textId="77777777" w:rsidR="007D39E6" w:rsidRDefault="00C9642D">
      <w:pPr>
        <w:spacing w:before="195"/>
        <w:ind w:left="113"/>
        <w:rPr>
          <w:b/>
          <w:sz w:val="20"/>
        </w:rPr>
      </w:pPr>
      <w:r>
        <w:rPr>
          <w:b/>
          <w:color w:val="FFFFFF"/>
          <w:w w:val="115"/>
          <w:sz w:val="20"/>
        </w:rPr>
        <w:t>VERSION 3 (2018)</w:t>
      </w:r>
    </w:p>
    <w:p w14:paraId="1E424D0B" w14:textId="77777777" w:rsidR="007D39E6" w:rsidRDefault="007D39E6">
      <w:pPr>
        <w:rPr>
          <w:sz w:val="20"/>
        </w:rPr>
        <w:sectPr w:rsidR="007D39E6">
          <w:type w:val="continuous"/>
          <w:pgSz w:w="11910" w:h="16840"/>
          <w:pgMar w:top="580" w:right="360" w:bottom="280" w:left="1020" w:header="720" w:footer="720" w:gutter="0"/>
          <w:cols w:space="720"/>
        </w:sectPr>
      </w:pPr>
    </w:p>
    <w:p w14:paraId="1E424D0C" w14:textId="555A6683" w:rsidR="007D39E6" w:rsidRDefault="009A535E">
      <w:pPr>
        <w:pStyle w:val="Corpsdetexte"/>
        <w:spacing w:before="4"/>
        <w:rPr>
          <w:b/>
          <w:sz w:val="16"/>
        </w:rPr>
      </w:pPr>
      <w:r>
        <w:rPr>
          <w:noProof/>
          <w:lang w:val="en-GB" w:eastAsia="en-GB" w:bidi="ar-SA"/>
        </w:rPr>
        <w:lastRenderedPageBreak/>
        <mc:AlternateContent>
          <mc:Choice Requires="wpg">
            <w:drawing>
              <wp:anchor distT="0" distB="0" distL="114300" distR="114300" simplePos="0" relativeHeight="251611648" behindDoc="1" locked="0" layoutInCell="1" allowOverlap="1" wp14:anchorId="1E425DFA" wp14:editId="395A3971">
                <wp:simplePos x="0" y="0"/>
                <wp:positionH relativeFrom="page">
                  <wp:posOffset>360045</wp:posOffset>
                </wp:positionH>
                <wp:positionV relativeFrom="page">
                  <wp:posOffset>360045</wp:posOffset>
                </wp:positionV>
                <wp:extent cx="6840220" cy="9972040"/>
                <wp:effectExtent l="0" t="0" r="0" b="0"/>
                <wp:wrapNone/>
                <wp:docPr id="29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972040"/>
                          <a:chOff x="567" y="567"/>
                          <a:chExt cx="10772" cy="15704"/>
                        </a:xfrm>
                      </wpg:grpSpPr>
                      <wps:wsp>
                        <wps:cNvPr id="295" name="Rectangle 216"/>
                        <wps:cNvSpPr>
                          <a:spLocks noChangeArrowheads="1"/>
                        </wps:cNvSpPr>
                        <wps:spPr bwMode="auto">
                          <a:xfrm>
                            <a:off x="566" y="566"/>
                            <a:ext cx="10772" cy="15704"/>
                          </a:xfrm>
                          <a:prstGeom prst="rect">
                            <a:avLst/>
                          </a:prstGeom>
                          <a:solidFill>
                            <a:srgbClr val="D0A0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Freeform 215"/>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9AB87" id="Group 214" o:spid="_x0000_s1026" style="position:absolute;margin-left:28.35pt;margin-top:28.35pt;width:538.6pt;height:785.2pt;z-index:-260562944;mso-position-horizontal-relative:page;mso-position-vertical-relative:page" coordorigin="567,567" coordsize="10772,1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">
                <v:rect id="Rectangle 216" o:spid="_x0000_s1027"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XmZsYA&#10;AADcAAAADwAAAGRycy9kb3ducmV2LnhtbESPQWvCQBSE74X+h+UJvdWNEcWm2YhWWjwVqjm0t2f2&#10;mUSzb0N2a+K/dwtCj8PMfMOky8E04kKdqy0rmIwjEMSF1TWXCvL9+/MChPPIGhvLpOBKDpbZ40OK&#10;ibY9f9Fl50sRIOwSVFB53yZSuqIig25sW+LgHW1n0AfZlVJ32Ae4aWQcRXNpsOawUGFLbxUV592v&#10;UfB9yOPcnFYf0/Nhqzc//Xo9+xyUehoNq1cQngb/H763t1pB/DKDvzPh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XmZsYAAADcAAAADwAAAAAAAAAAAAAAAACYAgAAZHJz&#10;L2Rvd25yZXYueG1sUEsFBgAAAAAEAAQA9QAAAIsDAAAAAA==&#10;" fillcolor="#d0a096" stroked="f"/>
                <v:shape id="Freeform 215" o:spid="_x0000_s1028" style="position:absolute;left:566;top:2234;width:10772;height:11926;visibility:visible;mso-wrap-style:square;v-text-anchor:top" coordsize="10772,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0msQA&#10;AADcAAAADwAAAGRycy9kb3ducmV2LnhtbESPQWvCQBSE7wX/w/IK3urGHIymrhKkiifBKOLxkX3d&#10;hGbfhuxW47/vFgSPw8x8wyzXg23FjXrfOFYwnSQgiCunGzYKzqftxxyED8gaW8ek4EEe1qvR2xJz&#10;7e58pFsZjIgQ9jkqqEPocil9VZNFP3EdcfS+XW8xRNkbqXu8R7htZZokM2mx4bhQY0ebmqqf8tcq&#10;OBRJesnm3W66PZiv65GKrMyMUuP3ofgEEWgIr/CzvdcK0sUM/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KNJrEAAAA3AAAAA8AAAAAAAAAAAAAAAAAmAIAAGRycy9k&#10;b3ducmV2LnhtbFBLBQYAAAAABAAEAPUAAACJAwAAAAA=&#10;" path="m10772,l,10739r,1186l10772,11925,10772,xe" fillcolor="#b1a1c6" stroked="f">
                  <v:fill opacity="13107f"/>
                  <v:path arrowok="t" o:connecttype="custom" o:connectlocs="10772,2235;0,12974;0,14160;10772,14160;10772,2235" o:connectangles="0,0,0,0,0"/>
                </v:shape>
                <w10:wrap anchorx="page" anchory="page"/>
              </v:group>
            </w:pict>
          </mc:Fallback>
        </mc:AlternateContent>
      </w:r>
    </w:p>
    <w:p w14:paraId="1E424D0D" w14:textId="77777777" w:rsidR="007D39E6" w:rsidRDefault="007D39E6">
      <w:pPr>
        <w:rPr>
          <w:sz w:val="16"/>
        </w:rPr>
        <w:sectPr w:rsidR="007D39E6">
          <w:pgSz w:w="11910" w:h="16840"/>
          <w:pgMar w:top="1580" w:right="360" w:bottom="280" w:left="1020" w:header="720" w:footer="720" w:gutter="0"/>
          <w:cols w:space="720"/>
        </w:sectPr>
      </w:pPr>
    </w:p>
    <w:p w14:paraId="1E424D0E" w14:textId="3B7E2C44" w:rsidR="007D39E6" w:rsidRDefault="009A535E">
      <w:pPr>
        <w:pStyle w:val="Corpsdetexte"/>
        <w:spacing w:before="7"/>
        <w:rPr>
          <w:b/>
          <w:sz w:val="11"/>
        </w:rPr>
      </w:pPr>
      <w:r>
        <w:rPr>
          <w:noProof/>
          <w:lang w:val="en-GB" w:eastAsia="en-GB" w:bidi="ar-SA"/>
        </w:rPr>
        <w:lastRenderedPageBreak/>
        <mc:AlternateContent>
          <mc:Choice Requires="wps">
            <w:drawing>
              <wp:anchor distT="0" distB="0" distL="114300" distR="114300" simplePos="0" relativeHeight="251673088" behindDoc="0" locked="0" layoutInCell="1" allowOverlap="1" wp14:anchorId="1E425DFB" wp14:editId="5A95AF97">
                <wp:simplePos x="0" y="0"/>
                <wp:positionH relativeFrom="page">
                  <wp:posOffset>720090</wp:posOffset>
                </wp:positionH>
                <wp:positionV relativeFrom="page">
                  <wp:posOffset>2334260</wp:posOffset>
                </wp:positionV>
                <wp:extent cx="6840220" cy="158115"/>
                <wp:effectExtent l="0" t="0" r="0" b="0"/>
                <wp:wrapNone/>
                <wp:docPr id="293"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0220" cy="158115"/>
                        </a:xfrm>
                        <a:custGeom>
                          <a:avLst/>
                          <a:gdLst>
                            <a:gd name="T0" fmla="+- 0 1134 1134"/>
                            <a:gd name="T1" fmla="*/ T0 w 10772"/>
                            <a:gd name="T2" fmla="+- 0 3676 3676"/>
                            <a:gd name="T3" fmla="*/ 3676 h 249"/>
                            <a:gd name="T4" fmla="+- 0 3117 1134"/>
                            <a:gd name="T5" fmla="*/ T4 w 10772"/>
                            <a:gd name="T6" fmla="+- 0 3676 3676"/>
                            <a:gd name="T7" fmla="*/ 3676 h 249"/>
                            <a:gd name="T8" fmla="+- 0 3357 1134"/>
                            <a:gd name="T9" fmla="*/ T8 w 10772"/>
                            <a:gd name="T10" fmla="+- 0 3925 3676"/>
                            <a:gd name="T11" fmla="*/ 3925 h 249"/>
                            <a:gd name="T12" fmla="+- 0 3601 1134"/>
                            <a:gd name="T13" fmla="*/ T12 w 10772"/>
                            <a:gd name="T14" fmla="+- 0 3676 3676"/>
                            <a:gd name="T15" fmla="*/ 3676 h 249"/>
                            <a:gd name="T16" fmla="+- 0 11906 1134"/>
                            <a:gd name="T17" fmla="*/ T16 w 10772"/>
                            <a:gd name="T18" fmla="+- 0 3676 3676"/>
                            <a:gd name="T19" fmla="*/ 3676 h 249"/>
                          </a:gdLst>
                          <a:ahLst/>
                          <a:cxnLst>
                            <a:cxn ang="0">
                              <a:pos x="T1" y="T3"/>
                            </a:cxn>
                            <a:cxn ang="0">
                              <a:pos x="T5" y="T7"/>
                            </a:cxn>
                            <a:cxn ang="0">
                              <a:pos x="T9" y="T11"/>
                            </a:cxn>
                            <a:cxn ang="0">
                              <a:pos x="T13" y="T15"/>
                            </a:cxn>
                            <a:cxn ang="0">
                              <a:pos x="T17" y="T19"/>
                            </a:cxn>
                          </a:cxnLst>
                          <a:rect l="0" t="0" r="r" b="b"/>
                          <a:pathLst>
                            <a:path w="10772" h="249">
                              <a:moveTo>
                                <a:pt x="0" y="0"/>
                              </a:moveTo>
                              <a:lnTo>
                                <a:pt x="1983" y="0"/>
                              </a:lnTo>
                              <a:lnTo>
                                <a:pt x="2223" y="249"/>
                              </a:lnTo>
                              <a:lnTo>
                                <a:pt x="2467" y="0"/>
                              </a:lnTo>
                              <a:lnTo>
                                <a:pt x="10772" y="0"/>
                              </a:lnTo>
                            </a:path>
                          </a:pathLst>
                        </a:custGeom>
                        <a:noFill/>
                        <a:ln w="12700">
                          <a:solidFill>
                            <a:srgbClr val="006AB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D1056C0" id="Freeform 213"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56.7pt,183.8pt,155.85pt,183.8pt,167.85pt,196.25pt,180.05pt,183.8pt,595.3pt,183.8pt" coordsize="10772,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" filled="f" strokecolor="#006ab4" strokeweight="1pt">
                <v:path arrowok="t" o:connecttype="custom" o:connectlocs="0,2334260;1259205,2334260;1411605,2492375;1566545,2334260;6840220,2334260" o:connectangles="0,0,0,0,0"/>
                <w10:wrap anchorx="page" anchory="page"/>
              </v:polyline>
            </w:pict>
          </mc:Fallback>
        </mc:AlternateContent>
      </w:r>
    </w:p>
    <w:p w14:paraId="1E424D0F" w14:textId="481564A2" w:rsidR="007D39E6" w:rsidRDefault="00C9642D">
      <w:pPr>
        <w:pStyle w:val="Corpsdetexte"/>
        <w:ind w:left="6728"/>
      </w:pPr>
      <w:r>
        <w:rPr>
          <w:noProof/>
          <w:position w:val="3"/>
          <w:lang w:val="en-GB" w:eastAsia="en-GB" w:bidi="ar-SA"/>
        </w:rPr>
        <w:drawing>
          <wp:inline distT="0" distB="0" distL="0" distR="0" wp14:anchorId="1E425DFC" wp14:editId="1E425DFD">
            <wp:extent cx="601593" cy="500062"/>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4" cstate="print"/>
                    <a:stretch>
                      <a:fillRect/>
                    </a:stretch>
                  </pic:blipFill>
                  <pic:spPr>
                    <a:xfrm>
                      <a:off x="0" y="0"/>
                      <a:ext cx="601593" cy="500062"/>
                    </a:xfrm>
                    <a:prstGeom prst="rect">
                      <a:avLst/>
                    </a:prstGeom>
                  </pic:spPr>
                </pic:pic>
              </a:graphicData>
            </a:graphic>
          </wp:inline>
        </w:drawing>
      </w:r>
      <w:r>
        <w:rPr>
          <w:rFonts w:ascii="Times New Roman"/>
          <w:spacing w:val="83"/>
          <w:position w:val="3"/>
        </w:rPr>
        <w:t xml:space="preserve"> </w:t>
      </w:r>
      <w:r w:rsidR="009A535E">
        <w:rPr>
          <w:noProof/>
          <w:spacing w:val="83"/>
          <w:lang w:val="en-GB" w:eastAsia="en-GB" w:bidi="ar-SA"/>
        </w:rPr>
        <mc:AlternateContent>
          <mc:Choice Requires="wpg">
            <w:drawing>
              <wp:inline distT="0" distB="0" distL="0" distR="0" wp14:anchorId="1E425DFE" wp14:editId="44DF5D91">
                <wp:extent cx="1485265" cy="457835"/>
                <wp:effectExtent l="0" t="1270" r="5080" b="0"/>
                <wp:docPr id="29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0" y="0"/>
                          <a:chExt cx="2339" cy="721"/>
                        </a:xfrm>
                      </wpg:grpSpPr>
                      <pic:pic xmlns:pic="http://schemas.openxmlformats.org/drawingml/2006/picture">
                        <pic:nvPicPr>
                          <pic:cNvPr id="291" name="Picture 2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2" name="AutoShape 211"/>
                        <wps:cNvSpPr>
                          <a:spLocks/>
                        </wps:cNvSpPr>
                        <wps:spPr bwMode="auto">
                          <a:xfrm>
                            <a:off x="1918" y="10"/>
                            <a:ext cx="420" cy="445"/>
                          </a:xfrm>
                          <a:custGeom>
                            <a:avLst/>
                            <a:gdLst>
                              <a:gd name="T0" fmla="+- 0 2180 1918"/>
                              <a:gd name="T1" fmla="*/ T0 w 420"/>
                              <a:gd name="T2" fmla="+- 0 11 11"/>
                              <a:gd name="T3" fmla="*/ 11 h 445"/>
                              <a:gd name="T4" fmla="+- 0 1918 1918"/>
                              <a:gd name="T5" fmla="*/ T4 w 420"/>
                              <a:gd name="T6" fmla="+- 0 11 11"/>
                              <a:gd name="T7" fmla="*/ 11 h 445"/>
                              <a:gd name="T8" fmla="+- 0 1918 1918"/>
                              <a:gd name="T9" fmla="*/ T8 w 420"/>
                              <a:gd name="T10" fmla="+- 0 455 11"/>
                              <a:gd name="T11" fmla="*/ 455 h 445"/>
                              <a:gd name="T12" fmla="+- 0 2056 1918"/>
                              <a:gd name="T13" fmla="*/ T12 w 420"/>
                              <a:gd name="T14" fmla="+- 0 455 11"/>
                              <a:gd name="T15" fmla="*/ 455 h 445"/>
                              <a:gd name="T16" fmla="+- 0 2056 1918"/>
                              <a:gd name="T17" fmla="*/ T16 w 420"/>
                              <a:gd name="T18" fmla="+- 0 300 11"/>
                              <a:gd name="T19" fmla="*/ 300 h 445"/>
                              <a:gd name="T20" fmla="+- 0 2308 1918"/>
                              <a:gd name="T21" fmla="*/ T20 w 420"/>
                              <a:gd name="T22" fmla="+- 0 300 11"/>
                              <a:gd name="T23" fmla="*/ 300 h 445"/>
                              <a:gd name="T24" fmla="+- 0 2303 1918"/>
                              <a:gd name="T25" fmla="*/ T24 w 420"/>
                              <a:gd name="T26" fmla="+- 0 289 11"/>
                              <a:gd name="T27" fmla="*/ 289 h 445"/>
                              <a:gd name="T28" fmla="+- 0 2283 1918"/>
                              <a:gd name="T29" fmla="*/ T28 w 420"/>
                              <a:gd name="T30" fmla="+- 0 265 11"/>
                              <a:gd name="T31" fmla="*/ 265 h 445"/>
                              <a:gd name="T32" fmla="+- 0 2258 1918"/>
                              <a:gd name="T33" fmla="*/ T32 w 420"/>
                              <a:gd name="T34" fmla="+- 0 249 11"/>
                              <a:gd name="T35" fmla="*/ 249 h 445"/>
                              <a:gd name="T36" fmla="+- 0 2288 1918"/>
                              <a:gd name="T37" fmla="*/ T36 w 420"/>
                              <a:gd name="T38" fmla="+- 0 231 11"/>
                              <a:gd name="T39" fmla="*/ 231 h 445"/>
                              <a:gd name="T40" fmla="+- 0 2308 1918"/>
                              <a:gd name="T41" fmla="*/ T40 w 420"/>
                              <a:gd name="T42" fmla="+- 0 205 11"/>
                              <a:gd name="T43" fmla="*/ 205 h 445"/>
                              <a:gd name="T44" fmla="+- 0 2056 1918"/>
                              <a:gd name="T45" fmla="*/ T44 w 420"/>
                              <a:gd name="T46" fmla="+- 0 205 11"/>
                              <a:gd name="T47" fmla="*/ 205 h 445"/>
                              <a:gd name="T48" fmla="+- 0 2056 1918"/>
                              <a:gd name="T49" fmla="*/ T48 w 420"/>
                              <a:gd name="T50" fmla="+- 0 116 11"/>
                              <a:gd name="T51" fmla="*/ 116 h 445"/>
                              <a:gd name="T52" fmla="+- 0 2320 1918"/>
                              <a:gd name="T53" fmla="*/ T52 w 420"/>
                              <a:gd name="T54" fmla="+- 0 116 11"/>
                              <a:gd name="T55" fmla="*/ 116 h 445"/>
                              <a:gd name="T56" fmla="+- 0 2313 1918"/>
                              <a:gd name="T57" fmla="*/ T56 w 420"/>
                              <a:gd name="T58" fmla="+- 0 82 11"/>
                              <a:gd name="T59" fmla="*/ 82 h 445"/>
                              <a:gd name="T60" fmla="+- 0 2281 1918"/>
                              <a:gd name="T61" fmla="*/ T60 w 420"/>
                              <a:gd name="T62" fmla="+- 0 43 11"/>
                              <a:gd name="T63" fmla="*/ 43 h 445"/>
                              <a:gd name="T64" fmla="+- 0 2235 1918"/>
                              <a:gd name="T65" fmla="*/ T64 w 420"/>
                              <a:gd name="T66" fmla="+- 0 19 11"/>
                              <a:gd name="T67" fmla="*/ 19 h 445"/>
                              <a:gd name="T68" fmla="+- 0 2180 1918"/>
                              <a:gd name="T69" fmla="*/ T68 w 420"/>
                              <a:gd name="T70" fmla="+- 0 11 11"/>
                              <a:gd name="T71" fmla="*/ 11 h 445"/>
                              <a:gd name="T72" fmla="+- 0 2308 1918"/>
                              <a:gd name="T73" fmla="*/ T72 w 420"/>
                              <a:gd name="T74" fmla="+- 0 300 11"/>
                              <a:gd name="T75" fmla="*/ 300 h 445"/>
                              <a:gd name="T76" fmla="+- 0 2128 1918"/>
                              <a:gd name="T77" fmla="*/ T76 w 420"/>
                              <a:gd name="T78" fmla="+- 0 300 11"/>
                              <a:gd name="T79" fmla="*/ 300 h 445"/>
                              <a:gd name="T80" fmla="+- 0 2160 1918"/>
                              <a:gd name="T81" fmla="*/ T80 w 420"/>
                              <a:gd name="T82" fmla="+- 0 308 11"/>
                              <a:gd name="T83" fmla="*/ 308 h 445"/>
                              <a:gd name="T84" fmla="+- 0 2178 1918"/>
                              <a:gd name="T85" fmla="*/ T84 w 420"/>
                              <a:gd name="T86" fmla="+- 0 328 11"/>
                              <a:gd name="T87" fmla="*/ 328 h 445"/>
                              <a:gd name="T88" fmla="+- 0 2187 1918"/>
                              <a:gd name="T89" fmla="*/ T88 w 420"/>
                              <a:gd name="T90" fmla="+- 0 356 11"/>
                              <a:gd name="T91" fmla="*/ 356 h 445"/>
                              <a:gd name="T92" fmla="+- 0 2190 1918"/>
                              <a:gd name="T93" fmla="*/ T92 w 420"/>
                              <a:gd name="T94" fmla="+- 0 387 11"/>
                              <a:gd name="T95" fmla="*/ 387 h 445"/>
                              <a:gd name="T96" fmla="+- 0 2192 1918"/>
                              <a:gd name="T97" fmla="*/ T96 w 420"/>
                              <a:gd name="T98" fmla="+- 0 404 11"/>
                              <a:gd name="T99" fmla="*/ 404 h 445"/>
                              <a:gd name="T100" fmla="+- 0 2194 1918"/>
                              <a:gd name="T101" fmla="*/ T100 w 420"/>
                              <a:gd name="T102" fmla="+- 0 421 11"/>
                              <a:gd name="T103" fmla="*/ 421 h 445"/>
                              <a:gd name="T104" fmla="+- 0 2197 1918"/>
                              <a:gd name="T105" fmla="*/ T104 w 420"/>
                              <a:gd name="T106" fmla="+- 0 438 11"/>
                              <a:gd name="T107" fmla="*/ 438 h 445"/>
                              <a:gd name="T108" fmla="+- 0 2201 1918"/>
                              <a:gd name="T109" fmla="*/ T108 w 420"/>
                              <a:gd name="T110" fmla="+- 0 455 11"/>
                              <a:gd name="T111" fmla="*/ 455 h 445"/>
                              <a:gd name="T112" fmla="+- 0 2338 1918"/>
                              <a:gd name="T113" fmla="*/ T112 w 420"/>
                              <a:gd name="T114" fmla="+- 0 455 11"/>
                              <a:gd name="T115" fmla="*/ 455 h 445"/>
                              <a:gd name="T116" fmla="+- 0 2331 1918"/>
                              <a:gd name="T117" fmla="*/ T116 w 420"/>
                              <a:gd name="T118" fmla="+- 0 435 11"/>
                              <a:gd name="T119" fmla="*/ 435 h 445"/>
                              <a:gd name="T120" fmla="+- 0 2327 1918"/>
                              <a:gd name="T121" fmla="*/ T120 w 420"/>
                              <a:gd name="T122" fmla="+- 0 408 11"/>
                              <a:gd name="T123" fmla="*/ 408 h 445"/>
                              <a:gd name="T124" fmla="+- 0 2325 1918"/>
                              <a:gd name="T125" fmla="*/ T124 w 420"/>
                              <a:gd name="T126" fmla="+- 0 381 11"/>
                              <a:gd name="T127" fmla="*/ 381 h 445"/>
                              <a:gd name="T128" fmla="+- 0 2323 1918"/>
                              <a:gd name="T129" fmla="*/ T128 w 420"/>
                              <a:gd name="T130" fmla="+- 0 360 11"/>
                              <a:gd name="T131" fmla="*/ 360 h 445"/>
                              <a:gd name="T132" fmla="+- 0 2316 1918"/>
                              <a:gd name="T133" fmla="*/ T132 w 420"/>
                              <a:gd name="T134" fmla="+- 0 321 11"/>
                              <a:gd name="T135" fmla="*/ 321 h 445"/>
                              <a:gd name="T136" fmla="+- 0 2308 1918"/>
                              <a:gd name="T137" fmla="*/ T136 w 420"/>
                              <a:gd name="T138" fmla="+- 0 300 11"/>
                              <a:gd name="T139" fmla="*/ 300 h 445"/>
                              <a:gd name="T140" fmla="+- 0 2320 1918"/>
                              <a:gd name="T141" fmla="*/ T140 w 420"/>
                              <a:gd name="T142" fmla="+- 0 116 11"/>
                              <a:gd name="T143" fmla="*/ 116 h 445"/>
                              <a:gd name="T144" fmla="+- 0 2120 1918"/>
                              <a:gd name="T145" fmla="*/ T144 w 420"/>
                              <a:gd name="T146" fmla="+- 0 116 11"/>
                              <a:gd name="T147" fmla="*/ 116 h 445"/>
                              <a:gd name="T148" fmla="+- 0 2152 1918"/>
                              <a:gd name="T149" fmla="*/ T148 w 420"/>
                              <a:gd name="T150" fmla="+- 0 119 11"/>
                              <a:gd name="T151" fmla="*/ 119 h 445"/>
                              <a:gd name="T152" fmla="+- 0 2173 1918"/>
                              <a:gd name="T153" fmla="*/ T152 w 420"/>
                              <a:gd name="T154" fmla="+- 0 128 11"/>
                              <a:gd name="T155" fmla="*/ 128 h 445"/>
                              <a:gd name="T156" fmla="+- 0 2184 1918"/>
                              <a:gd name="T157" fmla="*/ T156 w 420"/>
                              <a:gd name="T158" fmla="+- 0 142 11"/>
                              <a:gd name="T159" fmla="*/ 142 h 445"/>
                              <a:gd name="T160" fmla="+- 0 2188 1918"/>
                              <a:gd name="T161" fmla="*/ T160 w 420"/>
                              <a:gd name="T162" fmla="+- 0 161 11"/>
                              <a:gd name="T163" fmla="*/ 161 h 445"/>
                              <a:gd name="T164" fmla="+- 0 2182 1918"/>
                              <a:gd name="T165" fmla="*/ T164 w 420"/>
                              <a:gd name="T166" fmla="+- 0 184 11"/>
                              <a:gd name="T167" fmla="*/ 184 h 445"/>
                              <a:gd name="T168" fmla="+- 0 2167 1918"/>
                              <a:gd name="T169" fmla="*/ T168 w 420"/>
                              <a:gd name="T170" fmla="+- 0 198 11"/>
                              <a:gd name="T171" fmla="*/ 198 h 445"/>
                              <a:gd name="T172" fmla="+- 0 2147 1918"/>
                              <a:gd name="T173" fmla="*/ T172 w 420"/>
                              <a:gd name="T174" fmla="+- 0 204 11"/>
                              <a:gd name="T175" fmla="*/ 204 h 445"/>
                              <a:gd name="T176" fmla="+- 0 2127 1918"/>
                              <a:gd name="T177" fmla="*/ T176 w 420"/>
                              <a:gd name="T178" fmla="+- 0 205 11"/>
                              <a:gd name="T179" fmla="*/ 205 h 445"/>
                              <a:gd name="T180" fmla="+- 0 2308 1918"/>
                              <a:gd name="T181" fmla="*/ T180 w 420"/>
                              <a:gd name="T182" fmla="+- 0 205 11"/>
                              <a:gd name="T183" fmla="*/ 205 h 445"/>
                              <a:gd name="T184" fmla="+- 0 2308 1918"/>
                              <a:gd name="T185" fmla="*/ T184 w 420"/>
                              <a:gd name="T186" fmla="+- 0 204 11"/>
                              <a:gd name="T187" fmla="*/ 204 h 445"/>
                              <a:gd name="T188" fmla="+- 0 2321 1918"/>
                              <a:gd name="T189" fmla="*/ T188 w 420"/>
                              <a:gd name="T190" fmla="+- 0 172 11"/>
                              <a:gd name="T191" fmla="*/ 172 h 445"/>
                              <a:gd name="T192" fmla="+- 0 2325 1918"/>
                              <a:gd name="T193" fmla="*/ T192 w 420"/>
                              <a:gd name="T194" fmla="+- 0 138 11"/>
                              <a:gd name="T195" fmla="*/ 138 h 445"/>
                              <a:gd name="T196" fmla="+- 0 2320 1918"/>
                              <a:gd name="T197" fmla="*/ T196 w 420"/>
                              <a:gd name="T198" fmla="+- 0 116 11"/>
                              <a:gd name="T199" fmla="*/ 116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2" y="0"/>
                                </a:moveTo>
                                <a:lnTo>
                                  <a:pt x="0" y="0"/>
                                </a:lnTo>
                                <a:lnTo>
                                  <a:pt x="0" y="444"/>
                                </a:lnTo>
                                <a:lnTo>
                                  <a:pt x="138" y="444"/>
                                </a:lnTo>
                                <a:lnTo>
                                  <a:pt x="138" y="289"/>
                                </a:lnTo>
                                <a:lnTo>
                                  <a:pt x="390" y="289"/>
                                </a:lnTo>
                                <a:lnTo>
                                  <a:pt x="385" y="278"/>
                                </a:lnTo>
                                <a:lnTo>
                                  <a:pt x="365" y="254"/>
                                </a:lnTo>
                                <a:lnTo>
                                  <a:pt x="340" y="238"/>
                                </a:lnTo>
                                <a:lnTo>
                                  <a:pt x="370" y="220"/>
                                </a:lnTo>
                                <a:lnTo>
                                  <a:pt x="390" y="194"/>
                                </a:lnTo>
                                <a:lnTo>
                                  <a:pt x="138" y="194"/>
                                </a:lnTo>
                                <a:lnTo>
                                  <a:pt x="138" y="105"/>
                                </a:lnTo>
                                <a:lnTo>
                                  <a:pt x="402" y="105"/>
                                </a:lnTo>
                                <a:lnTo>
                                  <a:pt x="395" y="71"/>
                                </a:lnTo>
                                <a:lnTo>
                                  <a:pt x="363" y="32"/>
                                </a:lnTo>
                                <a:lnTo>
                                  <a:pt x="317" y="8"/>
                                </a:lnTo>
                                <a:lnTo>
                                  <a:pt x="262" y="0"/>
                                </a:lnTo>
                                <a:close/>
                                <a:moveTo>
                                  <a:pt x="390" y="289"/>
                                </a:moveTo>
                                <a:lnTo>
                                  <a:pt x="210" y="289"/>
                                </a:lnTo>
                                <a:lnTo>
                                  <a:pt x="242" y="297"/>
                                </a:lnTo>
                                <a:lnTo>
                                  <a:pt x="260" y="317"/>
                                </a:lnTo>
                                <a:lnTo>
                                  <a:pt x="269" y="345"/>
                                </a:lnTo>
                                <a:lnTo>
                                  <a:pt x="272" y="376"/>
                                </a:lnTo>
                                <a:lnTo>
                                  <a:pt x="274" y="393"/>
                                </a:lnTo>
                                <a:lnTo>
                                  <a:pt x="276" y="410"/>
                                </a:lnTo>
                                <a:lnTo>
                                  <a:pt x="279" y="427"/>
                                </a:lnTo>
                                <a:lnTo>
                                  <a:pt x="283" y="444"/>
                                </a:lnTo>
                                <a:lnTo>
                                  <a:pt x="420" y="444"/>
                                </a:lnTo>
                                <a:lnTo>
                                  <a:pt x="413" y="424"/>
                                </a:lnTo>
                                <a:lnTo>
                                  <a:pt x="409" y="397"/>
                                </a:lnTo>
                                <a:lnTo>
                                  <a:pt x="407" y="370"/>
                                </a:lnTo>
                                <a:lnTo>
                                  <a:pt x="405" y="349"/>
                                </a:lnTo>
                                <a:lnTo>
                                  <a:pt x="398" y="310"/>
                                </a:lnTo>
                                <a:lnTo>
                                  <a:pt x="390" y="289"/>
                                </a:lnTo>
                                <a:close/>
                                <a:moveTo>
                                  <a:pt x="402" y="105"/>
                                </a:moveTo>
                                <a:lnTo>
                                  <a:pt x="202" y="105"/>
                                </a:lnTo>
                                <a:lnTo>
                                  <a:pt x="234" y="108"/>
                                </a:lnTo>
                                <a:lnTo>
                                  <a:pt x="255" y="117"/>
                                </a:lnTo>
                                <a:lnTo>
                                  <a:pt x="266" y="131"/>
                                </a:lnTo>
                                <a:lnTo>
                                  <a:pt x="270" y="150"/>
                                </a:lnTo>
                                <a:lnTo>
                                  <a:pt x="264" y="173"/>
                                </a:lnTo>
                                <a:lnTo>
                                  <a:pt x="249" y="187"/>
                                </a:lnTo>
                                <a:lnTo>
                                  <a:pt x="229" y="193"/>
                                </a:lnTo>
                                <a:lnTo>
                                  <a:pt x="209" y="194"/>
                                </a:lnTo>
                                <a:lnTo>
                                  <a:pt x="390" y="194"/>
                                </a:lnTo>
                                <a:lnTo>
                                  <a:pt x="390" y="193"/>
                                </a:lnTo>
                                <a:lnTo>
                                  <a:pt x="403" y="161"/>
                                </a:lnTo>
                                <a:lnTo>
                                  <a:pt x="407" y="127"/>
                                </a:lnTo>
                                <a:lnTo>
                                  <a:pt x="402" y="105"/>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3D62E6A" id="Group 210" o:spid="_x0000_s1026" style="width:116.95pt;height:36.05pt;mso-position-horizontal-relative:char;mso-position-vertical-relative:line" coordsize="233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">
                <v:shape id="Picture 212" o:spid="_x0000_s1027" type="#_x0000_t75" style="position:absolute;width:233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urWvGAAAA3AAAAA8AAABkcnMvZG93bnJldi54bWxEj91qwkAUhO+FvsNyCt7pJipFU1eJVUGk&#10;tPiT+0P2NAnNng3ZVePbu0Khl8PMfMPMl52pxZVaV1lWEA8jEMS51RUXCs6n7WAKwnlkjbVlUnAn&#10;B8vFS2+OibY3PtD16AsRIOwSVFB63yRSurwkg25oG+Lg/djWoA+yLaRu8RbgppajKHqTBisOCyU2&#10;9FFS/nu8GAWrbLwep1E2XWffaTzZx93m63OlVP+1S99BeOr8f/ivvdMKRrMYnmfCEZ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6ta8YAAADcAAAADwAAAAAAAAAAAAAA&#10;AACfAgAAZHJzL2Rvd25yZXYueG1sUEsFBgAAAAAEAAQA9wAAAJIDAAAAAA==&#10;">
                  <v:imagedata r:id="rId16" o:title=""/>
                </v:shape>
                <v:shape id="AutoShape 211" o:spid="_x0000_s1028" style="position:absolute;left:1918;top:10;width:420;height:445;visibility:visible;mso-wrap-style:square;v-text-anchor:top" coordsize="4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VFecQA&#10;AADcAAAADwAAAGRycy9kb3ducmV2LnhtbESPwW7CMBBE70j9B2sr9QZOUwRtikGoBYkr0Etu23hJ&#10;LOJ1iB0If4+RkDiOZuaNZrbobS3O1HrjWMH7KAFBXDhtuFTwt18PP0H4gKyxdkwKruRhMX8ZzDDT&#10;7sJbOu9CKSKEfYYKqhCaTEpfVGTRj1xDHL2Day2GKNtS6hYvEW5rmSbJRFo0HBcqbOinouK466yC&#10;k1n9T8fr31Vquu46yY85fxxypd5e++U3iEB9eIYf7Y1WkH6lcD8Tj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lRXnEAAAA3AAAAA8AAAAAAAAAAAAAAAAAmAIAAGRycy9k&#10;b3ducmV2LnhtbFBLBQYAAAAABAAEAPUAAACJAwAAAAA=&#10;" path="m262,l,,,444r138,l138,289r252,l385,278,365,254,340,238r30,-18l390,194r-252,l138,105r264,l395,71,363,32,317,8,262,xm390,289r-180,l242,297r18,20l269,345r3,31l274,393r2,17l279,427r4,17l420,444r-7,-20l409,397r-2,-27l405,349r-7,-39l390,289xm402,105r-200,l234,108r21,9l266,131r4,19l264,173r-15,14l229,193r-20,1l390,194r,-1l403,161r4,-34l402,105xe" fillcolor="#006ab4" stroked="f">
                  <v:path arrowok="t" o:connecttype="custom" o:connectlocs="262,11;0,11;0,455;138,455;138,300;390,300;385,289;365,265;340,249;370,231;390,205;138,205;138,116;402,116;395,82;363,43;317,19;262,11;390,300;210,300;242,308;260,328;269,356;272,387;274,404;276,421;279,438;283,455;420,455;413,435;409,408;407,381;405,360;398,321;390,300;402,116;202,116;234,119;255,128;266,142;270,161;264,184;249,198;229,204;209,205;390,205;390,204;403,172;407,138;402,116" o:connectangles="0,0,0,0,0,0,0,0,0,0,0,0,0,0,0,0,0,0,0,0,0,0,0,0,0,0,0,0,0,0,0,0,0,0,0,0,0,0,0,0,0,0,0,0,0,0,0,0,0,0"/>
                </v:shape>
                <w10:anchorlock/>
              </v:group>
            </w:pict>
          </mc:Fallback>
        </mc:AlternateContent>
      </w:r>
    </w:p>
    <w:p w14:paraId="1E424D10" w14:textId="77777777" w:rsidR="007D39E6" w:rsidRDefault="007D39E6">
      <w:pPr>
        <w:pStyle w:val="Corpsdetexte"/>
        <w:rPr>
          <w:b/>
        </w:rPr>
      </w:pPr>
    </w:p>
    <w:p w14:paraId="1E424D11" w14:textId="77777777" w:rsidR="007D39E6" w:rsidRDefault="007D39E6">
      <w:pPr>
        <w:pStyle w:val="Corpsdetexte"/>
        <w:rPr>
          <w:b/>
        </w:rPr>
      </w:pPr>
    </w:p>
    <w:p w14:paraId="1E424D12" w14:textId="77777777" w:rsidR="007D39E6" w:rsidRDefault="00C9642D">
      <w:pPr>
        <w:spacing w:before="226" w:line="235" w:lineRule="auto"/>
        <w:ind w:left="113" w:right="3673"/>
        <w:rPr>
          <w:sz w:val="36"/>
        </w:rPr>
      </w:pPr>
      <w:r>
        <w:rPr>
          <w:color w:val="006AB4"/>
          <w:w w:val="115"/>
          <w:sz w:val="36"/>
        </w:rPr>
        <w:t>ENQUÊTE STANDARDISÉE ÉLARGIE UNHCR – SENS POUR LES POPULATIONS DE RÉFUGIÉS</w:t>
      </w:r>
    </w:p>
    <w:p w14:paraId="1E424D13" w14:textId="77777777" w:rsidR="007D39E6" w:rsidRDefault="007D39E6">
      <w:pPr>
        <w:pStyle w:val="Corpsdetexte"/>
        <w:rPr>
          <w:sz w:val="44"/>
        </w:rPr>
      </w:pPr>
    </w:p>
    <w:p w14:paraId="1E424D14" w14:textId="77777777" w:rsidR="007D39E6" w:rsidRDefault="007D39E6">
      <w:pPr>
        <w:pStyle w:val="Corpsdetexte"/>
        <w:rPr>
          <w:sz w:val="44"/>
        </w:rPr>
      </w:pPr>
    </w:p>
    <w:p w14:paraId="1E424D15" w14:textId="77777777" w:rsidR="007D39E6" w:rsidRDefault="007D39E6">
      <w:pPr>
        <w:pStyle w:val="Corpsdetexte"/>
        <w:rPr>
          <w:sz w:val="44"/>
        </w:rPr>
      </w:pPr>
    </w:p>
    <w:p w14:paraId="1E424D16" w14:textId="77777777" w:rsidR="007D39E6" w:rsidRDefault="007D39E6">
      <w:pPr>
        <w:pStyle w:val="Corpsdetexte"/>
        <w:rPr>
          <w:sz w:val="44"/>
        </w:rPr>
      </w:pPr>
    </w:p>
    <w:p w14:paraId="1E424D17" w14:textId="77777777" w:rsidR="007D39E6" w:rsidRDefault="00C9642D">
      <w:pPr>
        <w:spacing w:before="342" w:line="807" w:lineRule="exact"/>
        <w:ind w:left="113"/>
        <w:rPr>
          <w:sz w:val="48"/>
        </w:rPr>
      </w:pPr>
      <w:r>
        <w:rPr>
          <w:color w:val="006AB4"/>
          <w:w w:val="105"/>
          <w:sz w:val="48"/>
        </w:rPr>
        <w:t xml:space="preserve">MODULE </w:t>
      </w:r>
      <w:r>
        <w:rPr>
          <w:rFonts w:ascii="Microsoft YaHei"/>
          <w:b/>
          <w:color w:val="006AB4"/>
          <w:w w:val="105"/>
          <w:sz w:val="48"/>
        </w:rPr>
        <w:t>3</w:t>
      </w:r>
      <w:r>
        <w:rPr>
          <w:color w:val="006AB4"/>
          <w:w w:val="105"/>
          <w:sz w:val="48"/>
        </w:rPr>
        <w:t>:</w:t>
      </w:r>
    </w:p>
    <w:p w14:paraId="1E424D18" w14:textId="77777777" w:rsidR="007D39E6" w:rsidRDefault="00C9642D">
      <w:pPr>
        <w:pStyle w:val="Titre1"/>
        <w:spacing w:before="0" w:line="508" w:lineRule="exact"/>
      </w:pPr>
      <w:r>
        <w:rPr>
          <w:color w:val="006AB4"/>
          <w:w w:val="110"/>
        </w:rPr>
        <w:t>ANÉMIE</w:t>
      </w:r>
    </w:p>
    <w:p w14:paraId="1E424D19" w14:textId="77777777" w:rsidR="007D39E6" w:rsidRDefault="007D39E6">
      <w:pPr>
        <w:pStyle w:val="Corpsdetexte"/>
        <w:rPr>
          <w:b/>
          <w:sz w:val="60"/>
        </w:rPr>
      </w:pPr>
    </w:p>
    <w:p w14:paraId="1E424D1A" w14:textId="77777777" w:rsidR="007D39E6" w:rsidRDefault="00C9642D">
      <w:pPr>
        <w:pStyle w:val="Titre2"/>
        <w:spacing w:before="436"/>
      </w:pPr>
      <w:r>
        <w:rPr>
          <w:color w:val="898686"/>
          <w:w w:val="115"/>
        </w:rPr>
        <w:t>GUIDE PRATIQUE</w:t>
      </w:r>
    </w:p>
    <w:p w14:paraId="1E424D1B" w14:textId="77777777" w:rsidR="007D39E6" w:rsidRDefault="00C9642D">
      <w:pPr>
        <w:spacing w:before="194"/>
        <w:ind w:left="113"/>
        <w:rPr>
          <w:b/>
          <w:sz w:val="20"/>
        </w:rPr>
      </w:pPr>
      <w:r>
        <w:rPr>
          <w:b/>
          <w:color w:val="898686"/>
          <w:w w:val="115"/>
          <w:sz w:val="20"/>
        </w:rPr>
        <w:t>VERSION 3 (2018)</w:t>
      </w:r>
    </w:p>
    <w:p w14:paraId="1E424D1C" w14:textId="77777777" w:rsidR="007D39E6" w:rsidRDefault="007D39E6">
      <w:pPr>
        <w:rPr>
          <w:sz w:val="20"/>
        </w:rPr>
        <w:sectPr w:rsidR="007D39E6">
          <w:headerReference w:type="even" r:id="rId17"/>
          <w:headerReference w:type="default" r:id="rId18"/>
          <w:footerReference w:type="even" r:id="rId19"/>
          <w:footerReference w:type="default" r:id="rId20"/>
          <w:pgSz w:w="11910" w:h="16840"/>
          <w:pgMar w:top="440" w:right="360" w:bottom="880" w:left="1020" w:header="0" w:footer="686" w:gutter="0"/>
          <w:pgNumType w:start="1"/>
          <w:cols w:space="720"/>
        </w:sectPr>
      </w:pPr>
    </w:p>
    <w:p w14:paraId="1E424D1D" w14:textId="77777777" w:rsidR="007D39E6" w:rsidRDefault="007D39E6">
      <w:pPr>
        <w:pStyle w:val="Corpsdetexte"/>
        <w:rPr>
          <w:b/>
        </w:rPr>
      </w:pPr>
    </w:p>
    <w:p w14:paraId="1E424D1E" w14:textId="77777777" w:rsidR="007D39E6" w:rsidRDefault="007D39E6">
      <w:pPr>
        <w:pStyle w:val="Corpsdetexte"/>
        <w:spacing w:before="10"/>
        <w:rPr>
          <w:b/>
          <w:sz w:val="18"/>
        </w:rPr>
      </w:pPr>
    </w:p>
    <w:p w14:paraId="1E424D1F" w14:textId="77777777" w:rsidR="007D39E6" w:rsidRDefault="00C9642D">
      <w:pPr>
        <w:spacing w:before="80"/>
        <w:ind w:left="113"/>
        <w:jc w:val="both"/>
        <w:rPr>
          <w:b/>
          <w:sz w:val="48"/>
        </w:rPr>
      </w:pPr>
      <w:r>
        <w:rPr>
          <w:b/>
          <w:color w:val="006AB4"/>
          <w:w w:val="110"/>
          <w:sz w:val="48"/>
        </w:rPr>
        <w:t>Table des matières</w:t>
      </w:r>
    </w:p>
    <w:p w14:paraId="1E424D20" w14:textId="77777777" w:rsidR="007D39E6" w:rsidRDefault="007D39E6">
      <w:pPr>
        <w:pStyle w:val="Corpsdetexte"/>
        <w:rPr>
          <w:b/>
          <w:sz w:val="60"/>
        </w:rPr>
      </w:pPr>
    </w:p>
    <w:p w14:paraId="1E424D21" w14:textId="77777777" w:rsidR="007D39E6" w:rsidRDefault="007D39E6">
      <w:pPr>
        <w:pStyle w:val="Corpsdetexte"/>
        <w:rPr>
          <w:b/>
          <w:sz w:val="60"/>
        </w:rPr>
      </w:pPr>
    </w:p>
    <w:p w14:paraId="1E424D22" w14:textId="77777777" w:rsidR="007D39E6" w:rsidRDefault="007D39E6">
      <w:pPr>
        <w:pStyle w:val="Corpsdetexte"/>
        <w:spacing w:before="8"/>
        <w:rPr>
          <w:b/>
          <w:sz w:val="71"/>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gridCol w:w="567"/>
      </w:tblGrid>
      <w:tr w:rsidR="005A063D" w:rsidRPr="00643820" w14:paraId="30A14609" w14:textId="77777777" w:rsidTr="00DE43FD">
        <w:tc>
          <w:tcPr>
            <w:tcW w:w="9019" w:type="dxa"/>
          </w:tcPr>
          <w:p w14:paraId="4DE5E948" w14:textId="4B5A5093" w:rsidR="005A063D" w:rsidRPr="007345D6" w:rsidRDefault="005A063D" w:rsidP="009017EA">
            <w:pPr>
              <w:pStyle w:val="Corpsdetexte"/>
              <w:rPr>
                <w:b/>
              </w:rPr>
            </w:pPr>
            <w:r w:rsidRPr="007345D6">
              <w:rPr>
                <w:b/>
                <w:w w:val="115"/>
              </w:rPr>
              <w:t>MESSAGES-CLÉS</w:t>
            </w:r>
          </w:p>
        </w:tc>
        <w:tc>
          <w:tcPr>
            <w:tcW w:w="567" w:type="dxa"/>
          </w:tcPr>
          <w:p w14:paraId="08333C69" w14:textId="4CF1C0E4" w:rsidR="005A063D" w:rsidRPr="007345D6" w:rsidRDefault="005A063D" w:rsidP="009017EA">
            <w:pPr>
              <w:pStyle w:val="Corpsdetexte"/>
              <w:rPr>
                <w:b/>
              </w:rPr>
            </w:pPr>
            <w:r w:rsidRPr="007345D6">
              <w:rPr>
                <w:b/>
              </w:rPr>
              <w:t>4</w:t>
            </w:r>
          </w:p>
        </w:tc>
      </w:tr>
      <w:tr w:rsidR="007345D6" w:rsidRPr="00643820" w14:paraId="56E1963A" w14:textId="77777777" w:rsidTr="00DE43FD">
        <w:tc>
          <w:tcPr>
            <w:tcW w:w="9019" w:type="dxa"/>
          </w:tcPr>
          <w:p w14:paraId="3D7A1E35" w14:textId="77777777" w:rsidR="007345D6" w:rsidRPr="007345D6" w:rsidRDefault="007345D6" w:rsidP="009017EA">
            <w:pPr>
              <w:pStyle w:val="Corpsdetexte"/>
              <w:rPr>
                <w:b/>
                <w:w w:val="115"/>
              </w:rPr>
            </w:pPr>
          </w:p>
        </w:tc>
        <w:tc>
          <w:tcPr>
            <w:tcW w:w="567" w:type="dxa"/>
          </w:tcPr>
          <w:p w14:paraId="10E5B1C5" w14:textId="77777777" w:rsidR="007345D6" w:rsidRPr="007345D6" w:rsidRDefault="007345D6" w:rsidP="009017EA">
            <w:pPr>
              <w:pStyle w:val="Corpsdetexte"/>
              <w:rPr>
                <w:b/>
              </w:rPr>
            </w:pPr>
          </w:p>
        </w:tc>
      </w:tr>
      <w:tr w:rsidR="005A063D" w:rsidRPr="00643820" w14:paraId="226429E4" w14:textId="77777777" w:rsidTr="00DE43FD">
        <w:tc>
          <w:tcPr>
            <w:tcW w:w="9019" w:type="dxa"/>
          </w:tcPr>
          <w:p w14:paraId="3608A275" w14:textId="5224A377" w:rsidR="005A063D" w:rsidRPr="007345D6" w:rsidRDefault="005A063D" w:rsidP="009017EA">
            <w:pPr>
              <w:pStyle w:val="Corpsdetexte"/>
              <w:rPr>
                <w:b/>
              </w:rPr>
            </w:pPr>
            <w:r w:rsidRPr="007345D6">
              <w:rPr>
                <w:b/>
                <w:w w:val="115"/>
              </w:rPr>
              <w:t>DÉFINITION DE QUELQUES TERMES CLÉS</w:t>
            </w:r>
          </w:p>
        </w:tc>
        <w:tc>
          <w:tcPr>
            <w:tcW w:w="567" w:type="dxa"/>
          </w:tcPr>
          <w:p w14:paraId="044D3E85" w14:textId="1484A3BF" w:rsidR="005A063D" w:rsidRPr="007345D6" w:rsidRDefault="005A063D" w:rsidP="009017EA">
            <w:pPr>
              <w:pStyle w:val="Corpsdetexte"/>
              <w:rPr>
                <w:b/>
              </w:rPr>
            </w:pPr>
            <w:r w:rsidRPr="007345D6">
              <w:rPr>
                <w:b/>
              </w:rPr>
              <w:t>5</w:t>
            </w:r>
          </w:p>
        </w:tc>
      </w:tr>
      <w:tr w:rsidR="007345D6" w:rsidRPr="00643820" w14:paraId="4A863F6F" w14:textId="77777777" w:rsidTr="00DE43FD">
        <w:tc>
          <w:tcPr>
            <w:tcW w:w="9019" w:type="dxa"/>
          </w:tcPr>
          <w:p w14:paraId="292C201E" w14:textId="77777777" w:rsidR="007345D6" w:rsidRPr="007345D6" w:rsidRDefault="007345D6" w:rsidP="009017EA">
            <w:pPr>
              <w:pStyle w:val="Corpsdetexte"/>
              <w:rPr>
                <w:b/>
                <w:w w:val="115"/>
              </w:rPr>
            </w:pPr>
          </w:p>
        </w:tc>
        <w:tc>
          <w:tcPr>
            <w:tcW w:w="567" w:type="dxa"/>
          </w:tcPr>
          <w:p w14:paraId="1CD8F6F1" w14:textId="77777777" w:rsidR="007345D6" w:rsidRPr="007345D6" w:rsidRDefault="007345D6" w:rsidP="009017EA">
            <w:pPr>
              <w:pStyle w:val="Corpsdetexte"/>
              <w:rPr>
                <w:b/>
              </w:rPr>
            </w:pPr>
          </w:p>
        </w:tc>
      </w:tr>
      <w:tr w:rsidR="005A063D" w:rsidRPr="00643820" w14:paraId="6DE26051" w14:textId="77777777" w:rsidTr="00DE43FD">
        <w:tc>
          <w:tcPr>
            <w:tcW w:w="9019" w:type="dxa"/>
          </w:tcPr>
          <w:p w14:paraId="77A7E4CB" w14:textId="1C8420DF" w:rsidR="005A063D" w:rsidRPr="007345D6" w:rsidRDefault="005A063D" w:rsidP="009017EA">
            <w:pPr>
              <w:pStyle w:val="Corpsdetexte"/>
              <w:rPr>
                <w:b/>
              </w:rPr>
            </w:pPr>
            <w:r w:rsidRPr="007345D6">
              <w:rPr>
                <w:b/>
                <w:w w:val="115"/>
              </w:rPr>
              <w:t xml:space="preserve">OBJECTIFS ET </w:t>
            </w:r>
            <w:r w:rsidRPr="007345D6">
              <w:rPr>
                <w:b/>
                <w:spacing w:val="2"/>
                <w:w w:val="115"/>
              </w:rPr>
              <w:t>GROUPES-CIBLES</w:t>
            </w:r>
          </w:p>
        </w:tc>
        <w:tc>
          <w:tcPr>
            <w:tcW w:w="567" w:type="dxa"/>
          </w:tcPr>
          <w:p w14:paraId="7F013F32" w14:textId="2DA896ED" w:rsidR="005A063D" w:rsidRPr="007345D6" w:rsidRDefault="005A063D" w:rsidP="009017EA">
            <w:pPr>
              <w:pStyle w:val="Corpsdetexte"/>
              <w:rPr>
                <w:b/>
              </w:rPr>
            </w:pPr>
            <w:r w:rsidRPr="007345D6">
              <w:rPr>
                <w:b/>
              </w:rPr>
              <w:t>6</w:t>
            </w:r>
          </w:p>
        </w:tc>
      </w:tr>
      <w:tr w:rsidR="005A063D" w:rsidRPr="00643820" w14:paraId="4041795C" w14:textId="77777777" w:rsidTr="00DE43FD">
        <w:tc>
          <w:tcPr>
            <w:tcW w:w="9019" w:type="dxa"/>
          </w:tcPr>
          <w:p w14:paraId="2095E6B5" w14:textId="77777777" w:rsidR="005A063D" w:rsidRPr="007345D6" w:rsidRDefault="005A063D" w:rsidP="009017EA">
            <w:pPr>
              <w:pStyle w:val="Corpsdetexte"/>
              <w:rPr>
                <w:b/>
              </w:rPr>
            </w:pPr>
          </w:p>
        </w:tc>
        <w:tc>
          <w:tcPr>
            <w:tcW w:w="567" w:type="dxa"/>
          </w:tcPr>
          <w:p w14:paraId="31C07B28" w14:textId="77777777" w:rsidR="005A063D" w:rsidRPr="007345D6" w:rsidRDefault="005A063D" w:rsidP="009017EA">
            <w:pPr>
              <w:pStyle w:val="Corpsdetexte"/>
              <w:rPr>
                <w:b/>
              </w:rPr>
            </w:pPr>
          </w:p>
        </w:tc>
      </w:tr>
      <w:tr w:rsidR="005A063D" w:rsidRPr="00643820" w14:paraId="67C58289" w14:textId="77777777" w:rsidTr="00DE43FD">
        <w:tc>
          <w:tcPr>
            <w:tcW w:w="9019" w:type="dxa"/>
          </w:tcPr>
          <w:p w14:paraId="2AD9915E" w14:textId="3C0468E8" w:rsidR="005A063D" w:rsidRPr="007345D6" w:rsidRDefault="005A063D" w:rsidP="009017EA">
            <w:pPr>
              <w:pStyle w:val="Corpsdetexte"/>
              <w:rPr>
                <w:b/>
              </w:rPr>
            </w:pPr>
            <w:r w:rsidRPr="007345D6">
              <w:rPr>
                <w:b/>
                <w:w w:val="110"/>
              </w:rPr>
              <w:t>COLLECTE DES DONNÉES</w:t>
            </w:r>
          </w:p>
        </w:tc>
        <w:tc>
          <w:tcPr>
            <w:tcW w:w="567" w:type="dxa"/>
          </w:tcPr>
          <w:p w14:paraId="77AA9FE8" w14:textId="015CB065" w:rsidR="005A063D" w:rsidRPr="007345D6" w:rsidRDefault="005A063D" w:rsidP="009017EA">
            <w:pPr>
              <w:pStyle w:val="Corpsdetexte"/>
              <w:rPr>
                <w:b/>
              </w:rPr>
            </w:pPr>
            <w:r w:rsidRPr="007345D6">
              <w:rPr>
                <w:b/>
              </w:rPr>
              <w:t>9</w:t>
            </w:r>
          </w:p>
        </w:tc>
      </w:tr>
      <w:tr w:rsidR="005A063D" w:rsidRPr="00643820" w14:paraId="3EAF7D88" w14:textId="77777777" w:rsidTr="00DE43FD">
        <w:tc>
          <w:tcPr>
            <w:tcW w:w="9019" w:type="dxa"/>
          </w:tcPr>
          <w:p w14:paraId="1F2DBA55" w14:textId="1F84D706" w:rsidR="005A063D" w:rsidRPr="007345D6" w:rsidRDefault="005A063D" w:rsidP="009017EA">
            <w:pPr>
              <w:pStyle w:val="Corpsdetexte"/>
              <w:rPr>
                <w:w w:val="110"/>
              </w:rPr>
            </w:pPr>
            <w:r>
              <w:rPr>
                <w:w w:val="110"/>
              </w:rPr>
              <w:t>MÉTHODES DE MESURE</w:t>
            </w:r>
          </w:p>
        </w:tc>
        <w:tc>
          <w:tcPr>
            <w:tcW w:w="567" w:type="dxa"/>
          </w:tcPr>
          <w:p w14:paraId="38520C52" w14:textId="5BE7BB4D" w:rsidR="005A063D" w:rsidRPr="00643820" w:rsidRDefault="005A063D" w:rsidP="009017EA">
            <w:pPr>
              <w:pStyle w:val="Corpsdetexte"/>
            </w:pPr>
            <w:r>
              <w:t>9</w:t>
            </w:r>
          </w:p>
        </w:tc>
      </w:tr>
      <w:tr w:rsidR="005A063D" w:rsidRPr="00643820" w14:paraId="71852C37" w14:textId="77777777" w:rsidTr="00DE43FD">
        <w:tc>
          <w:tcPr>
            <w:tcW w:w="9019" w:type="dxa"/>
          </w:tcPr>
          <w:p w14:paraId="267A826E" w14:textId="3ACEA199" w:rsidR="005A063D" w:rsidRPr="005A063D" w:rsidRDefault="005A063D" w:rsidP="007345D6">
            <w:pPr>
              <w:pStyle w:val="Corpsdetexte"/>
              <w:rPr>
                <w:w w:val="110"/>
              </w:rPr>
            </w:pPr>
            <w:r>
              <w:rPr>
                <w:w w:val="110"/>
              </w:rPr>
              <w:t>ÉQUIPEMENT NÉCESSAIRE</w:t>
            </w:r>
          </w:p>
        </w:tc>
        <w:tc>
          <w:tcPr>
            <w:tcW w:w="567" w:type="dxa"/>
          </w:tcPr>
          <w:p w14:paraId="44EA7487" w14:textId="4639C13E" w:rsidR="005A063D" w:rsidRPr="00643820" w:rsidRDefault="005A063D" w:rsidP="009017EA">
            <w:pPr>
              <w:pStyle w:val="Corpsdetexte"/>
            </w:pPr>
            <w:r>
              <w:t>10</w:t>
            </w:r>
          </w:p>
        </w:tc>
      </w:tr>
      <w:tr w:rsidR="005A063D" w:rsidRPr="00643820" w14:paraId="0EDDBB53" w14:textId="77777777" w:rsidTr="00DE43FD">
        <w:tc>
          <w:tcPr>
            <w:tcW w:w="9019" w:type="dxa"/>
          </w:tcPr>
          <w:p w14:paraId="6F1FD59D" w14:textId="15CF2138" w:rsidR="005A063D" w:rsidRPr="007345D6" w:rsidRDefault="005A063D" w:rsidP="009017EA">
            <w:pPr>
              <w:pStyle w:val="Corpsdetexte"/>
              <w:rPr>
                <w:w w:val="110"/>
              </w:rPr>
            </w:pPr>
            <w:r>
              <w:rPr>
                <w:w w:val="110"/>
              </w:rPr>
              <w:t xml:space="preserve">DÉFINITIONS DE </w:t>
            </w:r>
            <w:r w:rsidRPr="007345D6">
              <w:rPr>
                <w:w w:val="110"/>
              </w:rPr>
              <w:t>CAS</w:t>
            </w:r>
          </w:p>
        </w:tc>
        <w:tc>
          <w:tcPr>
            <w:tcW w:w="567" w:type="dxa"/>
          </w:tcPr>
          <w:p w14:paraId="3352E9BD" w14:textId="241A3E6E" w:rsidR="005A063D" w:rsidRPr="00643820" w:rsidRDefault="005A063D" w:rsidP="009017EA">
            <w:pPr>
              <w:pStyle w:val="Corpsdetexte"/>
            </w:pPr>
            <w:r>
              <w:t>11</w:t>
            </w:r>
          </w:p>
        </w:tc>
      </w:tr>
      <w:tr w:rsidR="005A063D" w:rsidRPr="00643820" w14:paraId="48719728" w14:textId="77777777" w:rsidTr="00DE43FD">
        <w:tc>
          <w:tcPr>
            <w:tcW w:w="9019" w:type="dxa"/>
          </w:tcPr>
          <w:p w14:paraId="6B681373" w14:textId="62B82416" w:rsidR="005A063D" w:rsidRPr="007345D6" w:rsidRDefault="005A063D" w:rsidP="007345D6">
            <w:pPr>
              <w:pStyle w:val="Corpsdetexte"/>
              <w:rPr>
                <w:w w:val="110"/>
              </w:rPr>
            </w:pPr>
            <w:r>
              <w:rPr>
                <w:w w:val="110"/>
              </w:rPr>
              <w:t xml:space="preserve">CONSIDÉRATIONS </w:t>
            </w:r>
            <w:r w:rsidRPr="007345D6">
              <w:rPr>
                <w:w w:val="110"/>
              </w:rPr>
              <w:t>ÉTHIQUES</w:t>
            </w:r>
          </w:p>
        </w:tc>
        <w:tc>
          <w:tcPr>
            <w:tcW w:w="567" w:type="dxa"/>
          </w:tcPr>
          <w:p w14:paraId="12BF1ABE" w14:textId="463A2C6C" w:rsidR="005A063D" w:rsidRPr="00643820" w:rsidRDefault="005A063D" w:rsidP="009017EA">
            <w:pPr>
              <w:pStyle w:val="Corpsdetexte"/>
            </w:pPr>
            <w:r>
              <w:t>12</w:t>
            </w:r>
          </w:p>
        </w:tc>
      </w:tr>
      <w:tr w:rsidR="005A063D" w:rsidRPr="00643820" w14:paraId="62CC14AC" w14:textId="77777777" w:rsidTr="00DE43FD">
        <w:tc>
          <w:tcPr>
            <w:tcW w:w="9019" w:type="dxa"/>
          </w:tcPr>
          <w:p w14:paraId="6482A03A" w14:textId="4D4D4931" w:rsidR="005A063D" w:rsidRPr="007345D6" w:rsidRDefault="005A063D" w:rsidP="007345D6">
            <w:pPr>
              <w:pStyle w:val="Corpsdetexte"/>
              <w:rPr>
                <w:w w:val="110"/>
              </w:rPr>
            </w:pPr>
            <w:r>
              <w:rPr>
                <w:w w:val="110"/>
              </w:rPr>
              <w:t>PROCÉDURE STANDARD ET ASSURANCE-QUALITÉ</w:t>
            </w:r>
          </w:p>
        </w:tc>
        <w:tc>
          <w:tcPr>
            <w:tcW w:w="567" w:type="dxa"/>
          </w:tcPr>
          <w:p w14:paraId="0249C30A" w14:textId="40C70539" w:rsidR="005A063D" w:rsidRPr="00643820" w:rsidRDefault="005A063D" w:rsidP="009017EA">
            <w:pPr>
              <w:pStyle w:val="Corpsdetexte"/>
            </w:pPr>
            <w:r>
              <w:t>12</w:t>
            </w:r>
          </w:p>
        </w:tc>
      </w:tr>
      <w:tr w:rsidR="005A063D" w:rsidRPr="00643820" w14:paraId="259DF309" w14:textId="77777777" w:rsidTr="00DE43FD">
        <w:tc>
          <w:tcPr>
            <w:tcW w:w="9019" w:type="dxa"/>
          </w:tcPr>
          <w:p w14:paraId="4A41F39C" w14:textId="77777777" w:rsidR="005A063D" w:rsidRPr="00643820" w:rsidRDefault="005A063D" w:rsidP="009017EA">
            <w:pPr>
              <w:pStyle w:val="Corpsdetexte"/>
            </w:pPr>
          </w:p>
        </w:tc>
        <w:tc>
          <w:tcPr>
            <w:tcW w:w="567" w:type="dxa"/>
          </w:tcPr>
          <w:p w14:paraId="5F2B9271" w14:textId="77777777" w:rsidR="005A063D" w:rsidRPr="00643820" w:rsidRDefault="005A063D" w:rsidP="009017EA">
            <w:pPr>
              <w:pStyle w:val="Corpsdetexte"/>
            </w:pPr>
          </w:p>
        </w:tc>
      </w:tr>
      <w:tr w:rsidR="005A063D" w:rsidRPr="007345D6" w14:paraId="67D2E10A" w14:textId="77777777" w:rsidTr="00DE43FD">
        <w:tc>
          <w:tcPr>
            <w:tcW w:w="9019" w:type="dxa"/>
          </w:tcPr>
          <w:p w14:paraId="37816F05" w14:textId="1AC1BFEF" w:rsidR="005A063D" w:rsidRPr="007345D6" w:rsidRDefault="007345D6" w:rsidP="007345D6">
            <w:pPr>
              <w:pStyle w:val="Corpsdetexte"/>
              <w:rPr>
                <w:b/>
                <w:w w:val="110"/>
              </w:rPr>
            </w:pPr>
            <w:r w:rsidRPr="007345D6">
              <w:rPr>
                <w:b/>
                <w:w w:val="110"/>
              </w:rPr>
              <w:t>FORMATION</w:t>
            </w:r>
          </w:p>
        </w:tc>
        <w:tc>
          <w:tcPr>
            <w:tcW w:w="567" w:type="dxa"/>
          </w:tcPr>
          <w:p w14:paraId="7B8CE8FB" w14:textId="7DF190B3" w:rsidR="005A063D" w:rsidRPr="007345D6" w:rsidRDefault="007345D6" w:rsidP="009017EA">
            <w:pPr>
              <w:pStyle w:val="Corpsdetexte"/>
              <w:rPr>
                <w:b/>
                <w:w w:val="110"/>
              </w:rPr>
            </w:pPr>
            <w:r w:rsidRPr="007345D6">
              <w:rPr>
                <w:b/>
                <w:w w:val="110"/>
              </w:rPr>
              <w:t>21</w:t>
            </w:r>
          </w:p>
        </w:tc>
      </w:tr>
      <w:tr w:rsidR="005A063D" w:rsidRPr="007345D6" w14:paraId="04164CAB" w14:textId="77777777" w:rsidTr="00DE43FD">
        <w:tc>
          <w:tcPr>
            <w:tcW w:w="9019" w:type="dxa"/>
          </w:tcPr>
          <w:p w14:paraId="20102037" w14:textId="152BFBA9" w:rsidR="005A063D" w:rsidRPr="007345D6" w:rsidRDefault="007345D6" w:rsidP="007345D6">
            <w:pPr>
              <w:pStyle w:val="Corpsdetexte"/>
              <w:rPr>
                <w:w w:val="110"/>
              </w:rPr>
            </w:pPr>
            <w:r w:rsidRPr="007345D6">
              <w:rPr>
                <w:w w:val="110"/>
              </w:rPr>
              <w:t>THÉORIE</w:t>
            </w:r>
          </w:p>
        </w:tc>
        <w:tc>
          <w:tcPr>
            <w:tcW w:w="567" w:type="dxa"/>
          </w:tcPr>
          <w:p w14:paraId="25B0A0D2" w14:textId="3749313E" w:rsidR="005A063D" w:rsidRPr="007345D6" w:rsidRDefault="007345D6" w:rsidP="009017EA">
            <w:pPr>
              <w:pStyle w:val="Corpsdetexte"/>
              <w:rPr>
                <w:w w:val="110"/>
              </w:rPr>
            </w:pPr>
            <w:r w:rsidRPr="007345D6">
              <w:rPr>
                <w:w w:val="110"/>
              </w:rPr>
              <w:t>21</w:t>
            </w:r>
          </w:p>
        </w:tc>
      </w:tr>
      <w:tr w:rsidR="007345D6" w:rsidRPr="007345D6" w14:paraId="675794FB" w14:textId="77777777" w:rsidTr="00DE43FD">
        <w:tc>
          <w:tcPr>
            <w:tcW w:w="9019" w:type="dxa"/>
          </w:tcPr>
          <w:p w14:paraId="00C21D9E" w14:textId="4AF431EC" w:rsidR="007345D6" w:rsidRPr="007345D6" w:rsidRDefault="007345D6" w:rsidP="007345D6">
            <w:pPr>
              <w:pStyle w:val="Corpsdetexte"/>
              <w:rPr>
                <w:w w:val="110"/>
              </w:rPr>
            </w:pPr>
            <w:r w:rsidRPr="007345D6">
              <w:rPr>
                <w:w w:val="110"/>
              </w:rPr>
              <w:t>PRATIQUE</w:t>
            </w:r>
          </w:p>
        </w:tc>
        <w:tc>
          <w:tcPr>
            <w:tcW w:w="567" w:type="dxa"/>
          </w:tcPr>
          <w:p w14:paraId="31F6E262" w14:textId="0DF2E813" w:rsidR="007345D6" w:rsidRPr="007345D6" w:rsidRDefault="007345D6" w:rsidP="009017EA">
            <w:pPr>
              <w:pStyle w:val="Corpsdetexte"/>
              <w:rPr>
                <w:w w:val="110"/>
              </w:rPr>
            </w:pPr>
            <w:r w:rsidRPr="007345D6">
              <w:rPr>
                <w:w w:val="110"/>
              </w:rPr>
              <w:t>22</w:t>
            </w:r>
          </w:p>
        </w:tc>
      </w:tr>
      <w:tr w:rsidR="007345D6" w:rsidRPr="007345D6" w14:paraId="77682BD3" w14:textId="77777777" w:rsidTr="00DE43FD">
        <w:tc>
          <w:tcPr>
            <w:tcW w:w="9019" w:type="dxa"/>
          </w:tcPr>
          <w:p w14:paraId="25FB3C30" w14:textId="77777777" w:rsidR="007345D6" w:rsidRPr="007345D6" w:rsidRDefault="007345D6" w:rsidP="009017EA">
            <w:pPr>
              <w:pStyle w:val="Corpsdetexte"/>
              <w:rPr>
                <w:w w:val="110"/>
              </w:rPr>
            </w:pPr>
          </w:p>
        </w:tc>
        <w:tc>
          <w:tcPr>
            <w:tcW w:w="567" w:type="dxa"/>
          </w:tcPr>
          <w:p w14:paraId="3240B4E3" w14:textId="77777777" w:rsidR="007345D6" w:rsidRPr="007345D6" w:rsidRDefault="007345D6" w:rsidP="009017EA">
            <w:pPr>
              <w:pStyle w:val="Corpsdetexte"/>
              <w:rPr>
                <w:w w:val="110"/>
              </w:rPr>
            </w:pPr>
          </w:p>
        </w:tc>
      </w:tr>
      <w:tr w:rsidR="007345D6" w:rsidRPr="007345D6" w14:paraId="0FE53A1D" w14:textId="77777777" w:rsidTr="00DE43FD">
        <w:tc>
          <w:tcPr>
            <w:tcW w:w="9019" w:type="dxa"/>
          </w:tcPr>
          <w:p w14:paraId="726622CE" w14:textId="694303C3" w:rsidR="007345D6" w:rsidRPr="007345D6" w:rsidRDefault="007345D6" w:rsidP="007345D6">
            <w:pPr>
              <w:pStyle w:val="Corpsdetexte"/>
              <w:rPr>
                <w:b/>
                <w:w w:val="110"/>
              </w:rPr>
            </w:pPr>
            <w:r w:rsidRPr="007345D6">
              <w:rPr>
                <w:b/>
                <w:w w:val="110"/>
              </w:rPr>
              <w:t>QUESTIONNAIRE ET INSTRUCTIONS</w:t>
            </w:r>
          </w:p>
        </w:tc>
        <w:tc>
          <w:tcPr>
            <w:tcW w:w="567" w:type="dxa"/>
          </w:tcPr>
          <w:p w14:paraId="53521B11" w14:textId="42FC88F1" w:rsidR="007345D6" w:rsidRPr="007345D6" w:rsidRDefault="007345D6" w:rsidP="009017EA">
            <w:pPr>
              <w:pStyle w:val="Corpsdetexte"/>
              <w:rPr>
                <w:b/>
                <w:w w:val="110"/>
              </w:rPr>
            </w:pPr>
            <w:r w:rsidRPr="007345D6">
              <w:rPr>
                <w:b/>
                <w:w w:val="110"/>
              </w:rPr>
              <w:t>23</w:t>
            </w:r>
          </w:p>
        </w:tc>
      </w:tr>
      <w:tr w:rsidR="007345D6" w:rsidRPr="007345D6" w14:paraId="2F5EBF6C" w14:textId="77777777" w:rsidTr="00DE43FD">
        <w:tc>
          <w:tcPr>
            <w:tcW w:w="9019" w:type="dxa"/>
          </w:tcPr>
          <w:p w14:paraId="79A3B277" w14:textId="77777777" w:rsidR="007345D6" w:rsidRPr="007345D6" w:rsidRDefault="007345D6" w:rsidP="009017EA">
            <w:pPr>
              <w:pStyle w:val="Corpsdetexte"/>
              <w:rPr>
                <w:w w:val="110"/>
              </w:rPr>
            </w:pPr>
          </w:p>
        </w:tc>
        <w:tc>
          <w:tcPr>
            <w:tcW w:w="567" w:type="dxa"/>
          </w:tcPr>
          <w:p w14:paraId="1802680F" w14:textId="77777777" w:rsidR="007345D6" w:rsidRPr="007345D6" w:rsidRDefault="007345D6" w:rsidP="009017EA">
            <w:pPr>
              <w:pStyle w:val="Corpsdetexte"/>
              <w:rPr>
                <w:w w:val="110"/>
              </w:rPr>
            </w:pPr>
          </w:p>
        </w:tc>
      </w:tr>
      <w:tr w:rsidR="007345D6" w:rsidRPr="007345D6" w14:paraId="3849D665" w14:textId="77777777" w:rsidTr="00DE43FD">
        <w:tc>
          <w:tcPr>
            <w:tcW w:w="9019" w:type="dxa"/>
          </w:tcPr>
          <w:p w14:paraId="60E26002" w14:textId="7E115075" w:rsidR="007345D6" w:rsidRPr="007345D6" w:rsidRDefault="007345D6" w:rsidP="007345D6">
            <w:pPr>
              <w:pStyle w:val="Corpsdetexte"/>
              <w:rPr>
                <w:b/>
                <w:w w:val="110"/>
              </w:rPr>
            </w:pPr>
            <w:r w:rsidRPr="007345D6">
              <w:rPr>
                <w:b/>
                <w:w w:val="110"/>
              </w:rPr>
              <w:t>VÉRIFICATION DES DONNÉES</w:t>
            </w:r>
          </w:p>
        </w:tc>
        <w:tc>
          <w:tcPr>
            <w:tcW w:w="567" w:type="dxa"/>
          </w:tcPr>
          <w:p w14:paraId="678A1B65" w14:textId="7A22B24C" w:rsidR="007345D6" w:rsidRPr="007345D6" w:rsidRDefault="007345D6" w:rsidP="009017EA">
            <w:pPr>
              <w:pStyle w:val="Corpsdetexte"/>
              <w:rPr>
                <w:b/>
                <w:w w:val="110"/>
              </w:rPr>
            </w:pPr>
            <w:r w:rsidRPr="007345D6">
              <w:rPr>
                <w:b/>
                <w:w w:val="110"/>
              </w:rPr>
              <w:t>30</w:t>
            </w:r>
          </w:p>
        </w:tc>
      </w:tr>
      <w:tr w:rsidR="007345D6" w:rsidRPr="007345D6" w14:paraId="15F1E2A9" w14:textId="77777777" w:rsidTr="00DE43FD">
        <w:tc>
          <w:tcPr>
            <w:tcW w:w="9019" w:type="dxa"/>
          </w:tcPr>
          <w:p w14:paraId="03B2BF54" w14:textId="4D9E991F" w:rsidR="007345D6" w:rsidRPr="007345D6" w:rsidRDefault="007345D6" w:rsidP="007345D6">
            <w:pPr>
              <w:pStyle w:val="Corpsdetexte"/>
              <w:rPr>
                <w:w w:val="110"/>
              </w:rPr>
            </w:pPr>
            <w:r w:rsidRPr="007345D6">
              <w:rPr>
                <w:w w:val="110"/>
              </w:rPr>
              <w:t>VÉRIFICATION QUOTIDIENNE DU QUESTIONNAIRE</w:t>
            </w:r>
          </w:p>
        </w:tc>
        <w:tc>
          <w:tcPr>
            <w:tcW w:w="567" w:type="dxa"/>
          </w:tcPr>
          <w:p w14:paraId="7B62BCCC" w14:textId="21922CA8" w:rsidR="007345D6" w:rsidRPr="007345D6" w:rsidRDefault="007345D6" w:rsidP="009017EA">
            <w:pPr>
              <w:pStyle w:val="Corpsdetexte"/>
              <w:rPr>
                <w:w w:val="110"/>
              </w:rPr>
            </w:pPr>
            <w:r w:rsidRPr="007345D6">
              <w:rPr>
                <w:w w:val="110"/>
              </w:rPr>
              <w:t>30</w:t>
            </w:r>
          </w:p>
        </w:tc>
      </w:tr>
      <w:tr w:rsidR="007345D6" w:rsidRPr="007345D6" w14:paraId="6315A8D0" w14:textId="77777777" w:rsidTr="00DE43FD">
        <w:tc>
          <w:tcPr>
            <w:tcW w:w="9019" w:type="dxa"/>
          </w:tcPr>
          <w:p w14:paraId="7B912D4E" w14:textId="275FC01D" w:rsidR="007345D6" w:rsidRPr="007345D6" w:rsidRDefault="007345D6" w:rsidP="007345D6">
            <w:pPr>
              <w:pStyle w:val="Corpsdetexte"/>
              <w:rPr>
                <w:w w:val="110"/>
              </w:rPr>
            </w:pPr>
            <w:r w:rsidRPr="007345D6">
              <w:rPr>
                <w:w w:val="110"/>
              </w:rPr>
              <w:t>VÉRIFICATION DE LA BASE DE DONNÉES</w:t>
            </w:r>
          </w:p>
        </w:tc>
        <w:tc>
          <w:tcPr>
            <w:tcW w:w="567" w:type="dxa"/>
          </w:tcPr>
          <w:p w14:paraId="0B840738" w14:textId="7FC7FFDF" w:rsidR="007345D6" w:rsidRPr="007345D6" w:rsidRDefault="007345D6" w:rsidP="009017EA">
            <w:pPr>
              <w:pStyle w:val="Corpsdetexte"/>
              <w:rPr>
                <w:w w:val="110"/>
              </w:rPr>
            </w:pPr>
            <w:r w:rsidRPr="007345D6">
              <w:rPr>
                <w:w w:val="110"/>
              </w:rPr>
              <w:t>30</w:t>
            </w:r>
          </w:p>
        </w:tc>
      </w:tr>
      <w:tr w:rsidR="007345D6" w:rsidRPr="007345D6" w14:paraId="3FBC89EC" w14:textId="77777777" w:rsidTr="00DE43FD">
        <w:tc>
          <w:tcPr>
            <w:tcW w:w="9019" w:type="dxa"/>
          </w:tcPr>
          <w:p w14:paraId="50FA199D" w14:textId="77777777" w:rsidR="007345D6" w:rsidRPr="007345D6" w:rsidRDefault="007345D6" w:rsidP="009017EA">
            <w:pPr>
              <w:pStyle w:val="Corpsdetexte"/>
              <w:rPr>
                <w:w w:val="110"/>
              </w:rPr>
            </w:pPr>
          </w:p>
        </w:tc>
        <w:tc>
          <w:tcPr>
            <w:tcW w:w="567" w:type="dxa"/>
          </w:tcPr>
          <w:p w14:paraId="25B58503" w14:textId="77777777" w:rsidR="007345D6" w:rsidRPr="007345D6" w:rsidRDefault="007345D6" w:rsidP="009017EA">
            <w:pPr>
              <w:pStyle w:val="Corpsdetexte"/>
              <w:rPr>
                <w:w w:val="110"/>
              </w:rPr>
            </w:pPr>
          </w:p>
        </w:tc>
      </w:tr>
      <w:tr w:rsidR="007345D6" w:rsidRPr="007345D6" w14:paraId="52D09B1C" w14:textId="77777777" w:rsidTr="00DE43FD">
        <w:tc>
          <w:tcPr>
            <w:tcW w:w="9019" w:type="dxa"/>
          </w:tcPr>
          <w:p w14:paraId="3F0407AA" w14:textId="2473F8E6" w:rsidR="007345D6" w:rsidRPr="007345D6" w:rsidRDefault="007345D6" w:rsidP="007345D6">
            <w:pPr>
              <w:pStyle w:val="Corpsdetexte"/>
              <w:rPr>
                <w:b/>
                <w:w w:val="110"/>
              </w:rPr>
            </w:pPr>
            <w:r w:rsidRPr="007345D6">
              <w:rPr>
                <w:b/>
                <w:w w:val="110"/>
              </w:rPr>
              <w:t>PRÉSENTATION DES RÉSULTATS</w:t>
            </w:r>
          </w:p>
        </w:tc>
        <w:tc>
          <w:tcPr>
            <w:tcW w:w="567" w:type="dxa"/>
          </w:tcPr>
          <w:p w14:paraId="18A6D1F0" w14:textId="642E36D1" w:rsidR="007345D6" w:rsidRPr="007345D6" w:rsidRDefault="007345D6" w:rsidP="009017EA">
            <w:pPr>
              <w:pStyle w:val="Corpsdetexte"/>
              <w:rPr>
                <w:b/>
                <w:w w:val="110"/>
              </w:rPr>
            </w:pPr>
            <w:r w:rsidRPr="007345D6">
              <w:rPr>
                <w:b/>
                <w:w w:val="110"/>
              </w:rPr>
              <w:t>32</w:t>
            </w:r>
          </w:p>
        </w:tc>
      </w:tr>
      <w:tr w:rsidR="007345D6" w:rsidRPr="007345D6" w14:paraId="22ECE551" w14:textId="77777777" w:rsidTr="00DE43FD">
        <w:tc>
          <w:tcPr>
            <w:tcW w:w="9019" w:type="dxa"/>
          </w:tcPr>
          <w:p w14:paraId="2692DA57" w14:textId="6E387072" w:rsidR="007345D6" w:rsidRPr="007345D6" w:rsidRDefault="007345D6" w:rsidP="007345D6">
            <w:pPr>
              <w:pStyle w:val="Corpsdetexte"/>
              <w:rPr>
                <w:w w:val="110"/>
              </w:rPr>
            </w:pPr>
            <w:r w:rsidRPr="007345D6">
              <w:rPr>
                <w:w w:val="110"/>
              </w:rPr>
              <w:t>TABLEAUX DE RÉSULTATS ET FIGURES</w:t>
            </w:r>
          </w:p>
        </w:tc>
        <w:tc>
          <w:tcPr>
            <w:tcW w:w="567" w:type="dxa"/>
          </w:tcPr>
          <w:p w14:paraId="6ACF0482" w14:textId="102042A9" w:rsidR="007345D6" w:rsidRPr="007345D6" w:rsidRDefault="007345D6" w:rsidP="009017EA">
            <w:pPr>
              <w:pStyle w:val="Corpsdetexte"/>
              <w:rPr>
                <w:w w:val="110"/>
              </w:rPr>
            </w:pPr>
            <w:r w:rsidRPr="007345D6">
              <w:rPr>
                <w:w w:val="110"/>
              </w:rPr>
              <w:t>32</w:t>
            </w:r>
          </w:p>
        </w:tc>
      </w:tr>
      <w:tr w:rsidR="007345D6" w:rsidRPr="007345D6" w14:paraId="62478D86" w14:textId="77777777" w:rsidTr="00DE43FD">
        <w:tc>
          <w:tcPr>
            <w:tcW w:w="9019" w:type="dxa"/>
          </w:tcPr>
          <w:p w14:paraId="75261217" w14:textId="77777777" w:rsidR="007345D6" w:rsidRPr="007345D6" w:rsidRDefault="007345D6" w:rsidP="009017EA">
            <w:pPr>
              <w:pStyle w:val="Corpsdetexte"/>
              <w:rPr>
                <w:w w:val="110"/>
              </w:rPr>
            </w:pPr>
          </w:p>
        </w:tc>
        <w:tc>
          <w:tcPr>
            <w:tcW w:w="567" w:type="dxa"/>
          </w:tcPr>
          <w:p w14:paraId="5090E900" w14:textId="77777777" w:rsidR="007345D6" w:rsidRPr="007345D6" w:rsidRDefault="007345D6" w:rsidP="009017EA">
            <w:pPr>
              <w:pStyle w:val="Corpsdetexte"/>
              <w:rPr>
                <w:w w:val="110"/>
              </w:rPr>
            </w:pPr>
          </w:p>
        </w:tc>
      </w:tr>
      <w:tr w:rsidR="007345D6" w:rsidRPr="007345D6" w14:paraId="424D159E" w14:textId="77777777" w:rsidTr="00DE43FD">
        <w:tc>
          <w:tcPr>
            <w:tcW w:w="9019" w:type="dxa"/>
          </w:tcPr>
          <w:p w14:paraId="6E0D366D" w14:textId="467F564F" w:rsidR="007345D6" w:rsidRPr="007345D6" w:rsidRDefault="007345D6" w:rsidP="007345D6">
            <w:pPr>
              <w:pStyle w:val="Corpsdetexte"/>
              <w:rPr>
                <w:b/>
                <w:w w:val="110"/>
              </w:rPr>
            </w:pPr>
            <w:r w:rsidRPr="007345D6">
              <w:rPr>
                <w:b/>
                <w:w w:val="110"/>
              </w:rPr>
              <w:t>ANALYSE DES DONNÉES</w:t>
            </w:r>
          </w:p>
        </w:tc>
        <w:tc>
          <w:tcPr>
            <w:tcW w:w="567" w:type="dxa"/>
          </w:tcPr>
          <w:p w14:paraId="0BEDF142" w14:textId="6C86E584" w:rsidR="007345D6" w:rsidRPr="007345D6" w:rsidRDefault="007345D6" w:rsidP="009017EA">
            <w:pPr>
              <w:pStyle w:val="Corpsdetexte"/>
              <w:rPr>
                <w:b/>
                <w:w w:val="110"/>
              </w:rPr>
            </w:pPr>
            <w:r w:rsidRPr="007345D6">
              <w:rPr>
                <w:b/>
                <w:w w:val="110"/>
              </w:rPr>
              <w:t>41</w:t>
            </w:r>
          </w:p>
        </w:tc>
      </w:tr>
      <w:tr w:rsidR="007345D6" w:rsidRPr="007345D6" w14:paraId="54BF89B8" w14:textId="77777777" w:rsidTr="00DE43FD">
        <w:tc>
          <w:tcPr>
            <w:tcW w:w="9019" w:type="dxa"/>
          </w:tcPr>
          <w:p w14:paraId="2243216C" w14:textId="5DC5CB42" w:rsidR="007345D6" w:rsidRPr="007345D6" w:rsidRDefault="007345D6" w:rsidP="007345D6">
            <w:pPr>
              <w:pStyle w:val="Corpsdetexte"/>
              <w:rPr>
                <w:w w:val="110"/>
              </w:rPr>
            </w:pPr>
            <w:r w:rsidRPr="007345D6">
              <w:rPr>
                <w:w w:val="110"/>
              </w:rPr>
              <w:t>PROCÉDURES D’ANALYSE</w:t>
            </w:r>
          </w:p>
        </w:tc>
        <w:tc>
          <w:tcPr>
            <w:tcW w:w="567" w:type="dxa"/>
          </w:tcPr>
          <w:p w14:paraId="0465E99B" w14:textId="0E1FDB1D" w:rsidR="007345D6" w:rsidRPr="007345D6" w:rsidRDefault="007345D6" w:rsidP="009017EA">
            <w:pPr>
              <w:pStyle w:val="Corpsdetexte"/>
              <w:rPr>
                <w:w w:val="110"/>
              </w:rPr>
            </w:pPr>
            <w:r w:rsidRPr="007345D6">
              <w:rPr>
                <w:w w:val="110"/>
              </w:rPr>
              <w:t>41</w:t>
            </w:r>
          </w:p>
        </w:tc>
      </w:tr>
      <w:tr w:rsidR="007345D6" w:rsidRPr="007345D6" w14:paraId="17CAD569" w14:textId="77777777" w:rsidTr="00DE43FD">
        <w:tc>
          <w:tcPr>
            <w:tcW w:w="9019" w:type="dxa"/>
          </w:tcPr>
          <w:p w14:paraId="013138FF" w14:textId="24DB1F0C" w:rsidR="007345D6" w:rsidRPr="007345D6" w:rsidRDefault="007345D6" w:rsidP="007345D6">
            <w:pPr>
              <w:pStyle w:val="Corpsdetexte"/>
              <w:rPr>
                <w:w w:val="110"/>
              </w:rPr>
            </w:pPr>
            <w:r w:rsidRPr="007345D6">
              <w:rPr>
                <w:w w:val="110"/>
              </w:rPr>
              <w:t>ERREURS FRÉQUENTES ET DIFFICULTÉS LORS DE L’ANALYSE DES DONNÉES</w:t>
            </w:r>
          </w:p>
        </w:tc>
        <w:tc>
          <w:tcPr>
            <w:tcW w:w="567" w:type="dxa"/>
          </w:tcPr>
          <w:p w14:paraId="58643825" w14:textId="77259936" w:rsidR="007345D6" w:rsidRPr="007345D6" w:rsidRDefault="007345D6" w:rsidP="009017EA">
            <w:pPr>
              <w:pStyle w:val="Corpsdetexte"/>
              <w:rPr>
                <w:w w:val="110"/>
              </w:rPr>
            </w:pPr>
            <w:r w:rsidRPr="007345D6">
              <w:rPr>
                <w:w w:val="110"/>
              </w:rPr>
              <w:t>44</w:t>
            </w:r>
          </w:p>
        </w:tc>
      </w:tr>
      <w:tr w:rsidR="007345D6" w:rsidRPr="007345D6" w14:paraId="216D5892" w14:textId="77777777" w:rsidTr="00DE43FD">
        <w:tc>
          <w:tcPr>
            <w:tcW w:w="9019" w:type="dxa"/>
          </w:tcPr>
          <w:p w14:paraId="5B69E6A6" w14:textId="77777777" w:rsidR="007345D6" w:rsidRPr="007345D6" w:rsidRDefault="007345D6" w:rsidP="009017EA">
            <w:pPr>
              <w:pStyle w:val="Corpsdetexte"/>
              <w:rPr>
                <w:w w:val="110"/>
              </w:rPr>
            </w:pPr>
          </w:p>
        </w:tc>
        <w:tc>
          <w:tcPr>
            <w:tcW w:w="567" w:type="dxa"/>
          </w:tcPr>
          <w:p w14:paraId="08C24F6A" w14:textId="77777777" w:rsidR="007345D6" w:rsidRPr="007345D6" w:rsidRDefault="007345D6" w:rsidP="009017EA">
            <w:pPr>
              <w:pStyle w:val="Corpsdetexte"/>
              <w:rPr>
                <w:w w:val="110"/>
              </w:rPr>
            </w:pPr>
          </w:p>
        </w:tc>
      </w:tr>
      <w:tr w:rsidR="007345D6" w:rsidRPr="007345D6" w14:paraId="0409B2C7" w14:textId="77777777" w:rsidTr="00DE43FD">
        <w:tc>
          <w:tcPr>
            <w:tcW w:w="9019" w:type="dxa"/>
          </w:tcPr>
          <w:p w14:paraId="7AEBA251" w14:textId="36FC7565" w:rsidR="007345D6" w:rsidRPr="007345D6" w:rsidRDefault="007345D6" w:rsidP="007345D6">
            <w:pPr>
              <w:pStyle w:val="Corpsdetexte"/>
              <w:rPr>
                <w:b/>
                <w:w w:val="110"/>
              </w:rPr>
            </w:pPr>
            <w:r w:rsidRPr="007345D6">
              <w:rPr>
                <w:b/>
                <w:w w:val="110"/>
              </w:rPr>
              <w:t>UTILISATION DES RÉSULTATS</w:t>
            </w:r>
          </w:p>
        </w:tc>
        <w:tc>
          <w:tcPr>
            <w:tcW w:w="567" w:type="dxa"/>
          </w:tcPr>
          <w:p w14:paraId="3CBEEFFE" w14:textId="6F942B3F" w:rsidR="007345D6" w:rsidRPr="007345D6" w:rsidRDefault="007345D6" w:rsidP="009017EA">
            <w:pPr>
              <w:pStyle w:val="Corpsdetexte"/>
              <w:rPr>
                <w:b/>
                <w:w w:val="110"/>
              </w:rPr>
            </w:pPr>
            <w:r w:rsidRPr="007345D6">
              <w:rPr>
                <w:b/>
                <w:w w:val="110"/>
              </w:rPr>
              <w:t>45</w:t>
            </w:r>
          </w:p>
        </w:tc>
      </w:tr>
      <w:tr w:rsidR="007345D6" w:rsidRPr="007345D6" w14:paraId="79E0592F" w14:textId="77777777" w:rsidTr="00DE43FD">
        <w:tc>
          <w:tcPr>
            <w:tcW w:w="9019" w:type="dxa"/>
          </w:tcPr>
          <w:p w14:paraId="031C250F" w14:textId="2918E2DC" w:rsidR="007345D6" w:rsidRPr="007345D6" w:rsidRDefault="007345D6" w:rsidP="007345D6">
            <w:pPr>
              <w:pStyle w:val="Corpsdetexte"/>
              <w:rPr>
                <w:w w:val="110"/>
              </w:rPr>
            </w:pPr>
            <w:r w:rsidRPr="007345D6">
              <w:rPr>
                <w:w w:val="110"/>
              </w:rPr>
              <w:t>CLASSIFICATION DU PROBLÈME DE SANTÉ PUBLIQUE ET CIBLES</w:t>
            </w:r>
          </w:p>
        </w:tc>
        <w:tc>
          <w:tcPr>
            <w:tcW w:w="567" w:type="dxa"/>
          </w:tcPr>
          <w:p w14:paraId="69C65CBB" w14:textId="0E3066D5" w:rsidR="007345D6" w:rsidRPr="007345D6" w:rsidRDefault="007345D6" w:rsidP="009017EA">
            <w:pPr>
              <w:pStyle w:val="Corpsdetexte"/>
              <w:rPr>
                <w:w w:val="110"/>
              </w:rPr>
            </w:pPr>
            <w:r w:rsidRPr="007345D6">
              <w:rPr>
                <w:w w:val="110"/>
              </w:rPr>
              <w:t>45</w:t>
            </w:r>
          </w:p>
        </w:tc>
      </w:tr>
      <w:tr w:rsidR="007345D6" w:rsidRPr="007345D6" w14:paraId="3BC07732" w14:textId="77777777" w:rsidTr="00DE43FD">
        <w:tc>
          <w:tcPr>
            <w:tcW w:w="9019" w:type="dxa"/>
          </w:tcPr>
          <w:p w14:paraId="2ECA5C75" w14:textId="126161CD" w:rsidR="007345D6" w:rsidRPr="007345D6" w:rsidRDefault="007345D6" w:rsidP="007345D6">
            <w:pPr>
              <w:pStyle w:val="Corpsdetexte"/>
              <w:rPr>
                <w:w w:val="110"/>
              </w:rPr>
            </w:pPr>
            <w:r w:rsidRPr="007345D6">
              <w:rPr>
                <w:w w:val="110"/>
              </w:rPr>
              <w:t>CAUSES POSSIBLES DE L’ANÉMIE</w:t>
            </w:r>
          </w:p>
        </w:tc>
        <w:tc>
          <w:tcPr>
            <w:tcW w:w="567" w:type="dxa"/>
          </w:tcPr>
          <w:p w14:paraId="2449BC10" w14:textId="3AC3C938" w:rsidR="007345D6" w:rsidRPr="007345D6" w:rsidRDefault="007345D6" w:rsidP="009017EA">
            <w:pPr>
              <w:pStyle w:val="Corpsdetexte"/>
              <w:rPr>
                <w:w w:val="110"/>
              </w:rPr>
            </w:pPr>
            <w:r w:rsidRPr="007345D6">
              <w:rPr>
                <w:w w:val="110"/>
              </w:rPr>
              <w:t>45</w:t>
            </w:r>
          </w:p>
        </w:tc>
      </w:tr>
      <w:tr w:rsidR="007345D6" w:rsidRPr="007345D6" w14:paraId="584DE681" w14:textId="77777777" w:rsidTr="00DE43FD">
        <w:tc>
          <w:tcPr>
            <w:tcW w:w="9019" w:type="dxa"/>
          </w:tcPr>
          <w:p w14:paraId="61A99AA5" w14:textId="3712999D" w:rsidR="007345D6" w:rsidRPr="007345D6" w:rsidRDefault="007345D6" w:rsidP="009017EA">
            <w:pPr>
              <w:pStyle w:val="Corpsdetexte"/>
              <w:rPr>
                <w:w w:val="110"/>
              </w:rPr>
            </w:pPr>
            <w:r w:rsidRPr="007345D6">
              <w:rPr>
                <w:w w:val="110"/>
              </w:rPr>
              <w:t>RECOMMANDATIONS</w:t>
            </w:r>
          </w:p>
        </w:tc>
        <w:tc>
          <w:tcPr>
            <w:tcW w:w="567" w:type="dxa"/>
          </w:tcPr>
          <w:p w14:paraId="429E91D8" w14:textId="3CF1B769" w:rsidR="007345D6" w:rsidRPr="007345D6" w:rsidRDefault="007345D6" w:rsidP="009017EA">
            <w:pPr>
              <w:pStyle w:val="Corpsdetexte"/>
              <w:rPr>
                <w:w w:val="110"/>
              </w:rPr>
            </w:pPr>
            <w:r w:rsidRPr="007345D6">
              <w:rPr>
                <w:w w:val="110"/>
              </w:rPr>
              <w:t>47</w:t>
            </w:r>
          </w:p>
        </w:tc>
      </w:tr>
    </w:tbl>
    <w:p w14:paraId="25906393" w14:textId="77777777" w:rsidR="005A063D" w:rsidRDefault="005A063D">
      <w:pPr>
        <w:pStyle w:val="Corpsdetexte"/>
        <w:spacing w:before="2" w:line="276" w:lineRule="auto"/>
        <w:ind w:left="113" w:right="906"/>
        <w:jc w:val="both"/>
      </w:pPr>
    </w:p>
    <w:p w14:paraId="6F56CA1A" w14:textId="77777777" w:rsidR="007345D6" w:rsidRDefault="007345D6">
      <w:pPr>
        <w:spacing w:line="276" w:lineRule="auto"/>
        <w:ind w:left="113" w:right="910" w:hanging="1"/>
        <w:jc w:val="both"/>
        <w:rPr>
          <w:b/>
          <w:w w:val="115"/>
          <w:sz w:val="20"/>
        </w:rPr>
      </w:pPr>
    </w:p>
    <w:p w14:paraId="1E424D31" w14:textId="358B2B8D" w:rsidR="007D39E6" w:rsidRDefault="007D39E6" w:rsidP="007345D6">
      <w:pPr>
        <w:spacing w:line="276" w:lineRule="auto"/>
        <w:ind w:left="113" w:right="910" w:hanging="1"/>
        <w:jc w:val="both"/>
        <w:rPr>
          <w:sz w:val="20"/>
        </w:rPr>
        <w:sectPr w:rsidR="007D39E6">
          <w:pgSz w:w="11910" w:h="16840"/>
          <w:pgMar w:top="820" w:right="360" w:bottom="880" w:left="1020" w:header="629" w:footer="686" w:gutter="0"/>
          <w:cols w:space="720"/>
        </w:sectPr>
      </w:pPr>
    </w:p>
    <w:p w14:paraId="1E424D32" w14:textId="77777777" w:rsidR="007D39E6" w:rsidRDefault="007D39E6">
      <w:pPr>
        <w:pStyle w:val="Corpsdetexte"/>
      </w:pPr>
    </w:p>
    <w:p w14:paraId="1E424D33" w14:textId="77777777" w:rsidR="007D39E6" w:rsidRDefault="007D39E6">
      <w:pPr>
        <w:pStyle w:val="Corpsdetexte"/>
      </w:pPr>
    </w:p>
    <w:p w14:paraId="1E424D34" w14:textId="77777777" w:rsidR="007D39E6" w:rsidRDefault="007D39E6">
      <w:pPr>
        <w:pStyle w:val="Corpsdetexte"/>
      </w:pPr>
    </w:p>
    <w:p w14:paraId="1E424D3B" w14:textId="77777777" w:rsidR="007D39E6" w:rsidRDefault="007D39E6">
      <w:pPr>
        <w:pStyle w:val="Corpsdetexte"/>
      </w:pPr>
    </w:p>
    <w:p w14:paraId="1E424D3C" w14:textId="77777777" w:rsidR="007D39E6" w:rsidRDefault="007D39E6">
      <w:pPr>
        <w:pStyle w:val="Corpsdetexte"/>
      </w:pPr>
    </w:p>
    <w:p w14:paraId="4D38C651" w14:textId="77777777" w:rsidR="00DE43FD" w:rsidRDefault="00DE43FD">
      <w:pPr>
        <w:pStyle w:val="Corpsdetexte"/>
      </w:pPr>
    </w:p>
    <w:p w14:paraId="1E424D3D" w14:textId="77777777" w:rsidR="007D39E6" w:rsidRDefault="007D39E6">
      <w:pPr>
        <w:pStyle w:val="Corpsdetext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9"/>
        <w:gridCol w:w="567"/>
      </w:tblGrid>
      <w:tr w:rsidR="00DE43FD" w:rsidRPr="007345D6" w14:paraId="4E307883" w14:textId="77777777" w:rsidTr="00DE43FD">
        <w:tc>
          <w:tcPr>
            <w:tcW w:w="9019" w:type="dxa"/>
          </w:tcPr>
          <w:p w14:paraId="20E4D818" w14:textId="61439385" w:rsidR="00DE43FD" w:rsidRPr="00DE43FD" w:rsidRDefault="00DE43FD" w:rsidP="00DE43FD">
            <w:pPr>
              <w:pStyle w:val="Corpsdetexte"/>
              <w:spacing w:before="92" w:line="549" w:lineRule="auto"/>
              <w:ind w:left="113" w:right="906"/>
              <w:jc w:val="both"/>
              <w:rPr>
                <w:w w:val="110"/>
              </w:rPr>
            </w:pPr>
            <w:r w:rsidRPr="00DE43FD">
              <w:rPr>
                <w:spacing w:val="2"/>
                <w:w w:val="110"/>
              </w:rPr>
              <w:t xml:space="preserve">ANNEXE </w:t>
            </w:r>
            <w:r w:rsidRPr="00DE43FD">
              <w:rPr>
                <w:spacing w:val="3"/>
                <w:w w:val="110"/>
              </w:rPr>
              <w:t xml:space="preserve">1- </w:t>
            </w:r>
            <w:r w:rsidRPr="00DE43FD">
              <w:rPr>
                <w:w w:val="110"/>
              </w:rPr>
              <w:t xml:space="preserve">INFORMATIONS POUR LES </w:t>
            </w:r>
            <w:r w:rsidRPr="00DE43FD">
              <w:rPr>
                <w:spacing w:val="3"/>
                <w:w w:val="110"/>
              </w:rPr>
              <w:t>COMMANDES</w:t>
            </w:r>
          </w:p>
        </w:tc>
        <w:tc>
          <w:tcPr>
            <w:tcW w:w="567" w:type="dxa"/>
          </w:tcPr>
          <w:p w14:paraId="0642DD4D" w14:textId="4F49D428" w:rsidR="00DE43FD" w:rsidRPr="00DE43FD" w:rsidRDefault="00DE43FD" w:rsidP="009017EA">
            <w:pPr>
              <w:pStyle w:val="Corpsdetexte"/>
              <w:rPr>
                <w:w w:val="110"/>
              </w:rPr>
            </w:pPr>
            <w:r w:rsidRPr="00DE43FD">
              <w:rPr>
                <w:w w:val="110"/>
              </w:rPr>
              <w:t>50</w:t>
            </w:r>
          </w:p>
        </w:tc>
      </w:tr>
      <w:tr w:rsidR="00DE43FD" w:rsidRPr="007345D6" w14:paraId="2905D0AE" w14:textId="77777777" w:rsidTr="00DE43FD">
        <w:tc>
          <w:tcPr>
            <w:tcW w:w="9019" w:type="dxa"/>
          </w:tcPr>
          <w:p w14:paraId="7B0DDD19" w14:textId="7AA65986" w:rsidR="00DE43FD" w:rsidRPr="00DE43FD" w:rsidRDefault="00DE43FD" w:rsidP="00DE43FD">
            <w:pPr>
              <w:pStyle w:val="Corpsdetexte"/>
              <w:spacing w:before="92" w:line="549" w:lineRule="auto"/>
              <w:ind w:left="113" w:right="906"/>
              <w:jc w:val="both"/>
              <w:rPr>
                <w:spacing w:val="-6"/>
                <w:w w:val="110"/>
              </w:rPr>
            </w:pPr>
            <w:r w:rsidRPr="00DE43FD">
              <w:rPr>
                <w:spacing w:val="2"/>
                <w:w w:val="110"/>
              </w:rPr>
              <w:t xml:space="preserve">ANNEXE </w:t>
            </w:r>
            <w:r w:rsidRPr="00DE43FD">
              <w:rPr>
                <w:w w:val="110"/>
              </w:rPr>
              <w:t xml:space="preserve">2- </w:t>
            </w:r>
            <w:r w:rsidRPr="00DE43FD">
              <w:rPr>
                <w:spacing w:val="2"/>
                <w:w w:val="110"/>
              </w:rPr>
              <w:t xml:space="preserve">QUESTIONNAIRE </w:t>
            </w:r>
            <w:r w:rsidRPr="00DE43FD">
              <w:rPr>
                <w:w w:val="110"/>
              </w:rPr>
              <w:t>SENS ENFANT</w:t>
            </w:r>
          </w:p>
        </w:tc>
        <w:tc>
          <w:tcPr>
            <w:tcW w:w="567" w:type="dxa"/>
          </w:tcPr>
          <w:p w14:paraId="5DE8049D" w14:textId="5E5CD7F3" w:rsidR="00DE43FD" w:rsidRPr="00DE43FD" w:rsidRDefault="00DE43FD" w:rsidP="009017EA">
            <w:pPr>
              <w:pStyle w:val="Corpsdetexte"/>
              <w:rPr>
                <w:w w:val="110"/>
              </w:rPr>
            </w:pPr>
            <w:r w:rsidRPr="00DE43FD">
              <w:rPr>
                <w:w w:val="110"/>
              </w:rPr>
              <w:t>51</w:t>
            </w:r>
          </w:p>
        </w:tc>
      </w:tr>
      <w:tr w:rsidR="00DE43FD" w:rsidRPr="007345D6" w14:paraId="1633A958" w14:textId="77777777" w:rsidTr="00DE43FD">
        <w:tc>
          <w:tcPr>
            <w:tcW w:w="9019" w:type="dxa"/>
          </w:tcPr>
          <w:p w14:paraId="0F8E1CEA" w14:textId="0386CB90" w:rsidR="00DE43FD" w:rsidRPr="00DE43FD" w:rsidRDefault="00DE43FD" w:rsidP="00DE43FD">
            <w:pPr>
              <w:pStyle w:val="Corpsdetexte"/>
              <w:spacing w:before="92" w:line="549" w:lineRule="auto"/>
              <w:ind w:left="113" w:right="906"/>
              <w:jc w:val="both"/>
              <w:rPr>
                <w:w w:val="110"/>
              </w:rPr>
            </w:pPr>
            <w:r w:rsidRPr="00DE43FD">
              <w:rPr>
                <w:spacing w:val="2"/>
                <w:w w:val="110"/>
              </w:rPr>
              <w:t xml:space="preserve">ANNEXE </w:t>
            </w:r>
            <w:r w:rsidRPr="00DE43FD">
              <w:rPr>
                <w:w w:val="110"/>
              </w:rPr>
              <w:t xml:space="preserve">3- </w:t>
            </w:r>
            <w:r w:rsidRPr="00DE43FD">
              <w:rPr>
                <w:spacing w:val="2"/>
                <w:w w:val="110"/>
              </w:rPr>
              <w:t xml:space="preserve">QUESTIONNAIRE </w:t>
            </w:r>
            <w:r w:rsidRPr="00DE43FD">
              <w:rPr>
                <w:w w:val="110"/>
              </w:rPr>
              <w:t>SENS FEMME</w:t>
            </w:r>
          </w:p>
        </w:tc>
        <w:tc>
          <w:tcPr>
            <w:tcW w:w="567" w:type="dxa"/>
          </w:tcPr>
          <w:p w14:paraId="59F7E5B1" w14:textId="2AD561D1" w:rsidR="00DE43FD" w:rsidRPr="00DE43FD" w:rsidRDefault="00DE43FD" w:rsidP="009017EA">
            <w:pPr>
              <w:pStyle w:val="Corpsdetexte"/>
              <w:rPr>
                <w:w w:val="110"/>
              </w:rPr>
            </w:pPr>
            <w:r w:rsidRPr="00DE43FD">
              <w:rPr>
                <w:w w:val="110"/>
              </w:rPr>
              <w:t>53</w:t>
            </w:r>
          </w:p>
        </w:tc>
      </w:tr>
      <w:tr w:rsidR="00DE43FD" w:rsidRPr="007345D6" w14:paraId="0DF250B2" w14:textId="77777777" w:rsidTr="00DE43FD">
        <w:tc>
          <w:tcPr>
            <w:tcW w:w="9019" w:type="dxa"/>
          </w:tcPr>
          <w:p w14:paraId="73430559" w14:textId="7BDB522F" w:rsidR="00DE43FD" w:rsidRPr="00DE43FD" w:rsidRDefault="00DE43FD" w:rsidP="00DE43FD">
            <w:pPr>
              <w:pStyle w:val="Corpsdetexte"/>
              <w:spacing w:before="92" w:line="549" w:lineRule="auto"/>
              <w:ind w:left="113" w:right="906"/>
              <w:jc w:val="both"/>
              <w:rPr>
                <w:w w:val="110"/>
              </w:rPr>
            </w:pPr>
            <w:r w:rsidRPr="00DE43FD">
              <w:rPr>
                <w:spacing w:val="2"/>
                <w:w w:val="110"/>
              </w:rPr>
              <w:t xml:space="preserve">ANNEXE </w:t>
            </w:r>
            <w:r w:rsidRPr="00DE43FD">
              <w:rPr>
                <w:w w:val="110"/>
              </w:rPr>
              <w:t xml:space="preserve">4- </w:t>
            </w:r>
            <w:r w:rsidRPr="00DE43FD">
              <w:rPr>
                <w:spacing w:val="2"/>
                <w:w w:val="110"/>
              </w:rPr>
              <w:t xml:space="preserve">FORMULAIRE </w:t>
            </w:r>
            <w:r w:rsidRPr="00DE43FD">
              <w:rPr>
                <w:w w:val="110"/>
              </w:rPr>
              <w:t>DE RÉFÉRENCE</w:t>
            </w:r>
          </w:p>
        </w:tc>
        <w:tc>
          <w:tcPr>
            <w:tcW w:w="567" w:type="dxa"/>
          </w:tcPr>
          <w:p w14:paraId="6D310DFB" w14:textId="57164EEA" w:rsidR="00DE43FD" w:rsidRPr="00DE43FD" w:rsidRDefault="00DE43FD" w:rsidP="009017EA">
            <w:pPr>
              <w:pStyle w:val="Corpsdetexte"/>
              <w:rPr>
                <w:w w:val="110"/>
              </w:rPr>
            </w:pPr>
            <w:r w:rsidRPr="00DE43FD">
              <w:rPr>
                <w:w w:val="110"/>
              </w:rPr>
              <w:t>56</w:t>
            </w:r>
          </w:p>
        </w:tc>
      </w:tr>
      <w:tr w:rsidR="00DE43FD" w:rsidRPr="007345D6" w14:paraId="725A1F14" w14:textId="77777777" w:rsidTr="00DE43FD">
        <w:tc>
          <w:tcPr>
            <w:tcW w:w="9019" w:type="dxa"/>
          </w:tcPr>
          <w:p w14:paraId="555B0AAE" w14:textId="16DB721D" w:rsidR="00DE43FD" w:rsidRPr="00DE43FD" w:rsidRDefault="00DE43FD" w:rsidP="00DE43FD">
            <w:pPr>
              <w:pStyle w:val="Corpsdetexte"/>
              <w:spacing w:before="92" w:line="549" w:lineRule="auto"/>
              <w:ind w:left="113" w:right="906"/>
              <w:jc w:val="both"/>
              <w:rPr>
                <w:w w:val="110"/>
              </w:rPr>
            </w:pPr>
            <w:r w:rsidRPr="00DE43FD">
              <w:rPr>
                <w:spacing w:val="2"/>
                <w:w w:val="110"/>
              </w:rPr>
              <w:t xml:space="preserve">ANNEXE </w:t>
            </w:r>
            <w:r w:rsidRPr="00DE43FD">
              <w:rPr>
                <w:w w:val="110"/>
              </w:rPr>
              <w:t xml:space="preserve">5- FICHE DE CONTRÔLE ASSURANCE-QUALITÉ POUR </w:t>
            </w:r>
            <w:r w:rsidRPr="00DE43FD">
              <w:rPr>
                <w:spacing w:val="-3"/>
                <w:w w:val="110"/>
              </w:rPr>
              <w:t>L’ANÉMIE</w:t>
            </w:r>
          </w:p>
        </w:tc>
        <w:tc>
          <w:tcPr>
            <w:tcW w:w="567" w:type="dxa"/>
          </w:tcPr>
          <w:p w14:paraId="20B59D24" w14:textId="0DDE457F" w:rsidR="00DE43FD" w:rsidRPr="00DE43FD" w:rsidRDefault="00DE43FD" w:rsidP="009017EA">
            <w:pPr>
              <w:pStyle w:val="Corpsdetexte"/>
              <w:rPr>
                <w:w w:val="110"/>
              </w:rPr>
            </w:pPr>
            <w:r w:rsidRPr="00DE43FD">
              <w:rPr>
                <w:w w:val="110"/>
              </w:rPr>
              <w:t>57</w:t>
            </w:r>
          </w:p>
        </w:tc>
      </w:tr>
      <w:tr w:rsidR="00DE43FD" w:rsidRPr="007345D6" w14:paraId="519DC162" w14:textId="77777777" w:rsidTr="00DE43FD">
        <w:tc>
          <w:tcPr>
            <w:tcW w:w="9019" w:type="dxa"/>
          </w:tcPr>
          <w:p w14:paraId="1BB47C58" w14:textId="2F7CD765" w:rsidR="00DE43FD" w:rsidRPr="00DE43FD" w:rsidRDefault="00DE43FD" w:rsidP="00DE43FD">
            <w:pPr>
              <w:pStyle w:val="Corpsdetexte"/>
              <w:spacing w:before="92" w:line="549" w:lineRule="auto"/>
              <w:ind w:left="113" w:right="906"/>
              <w:jc w:val="both"/>
              <w:rPr>
                <w:spacing w:val="-3"/>
                <w:w w:val="110"/>
              </w:rPr>
            </w:pPr>
            <w:r w:rsidRPr="00DE43FD">
              <w:rPr>
                <w:spacing w:val="2"/>
                <w:w w:val="110"/>
              </w:rPr>
              <w:t xml:space="preserve">ANNEXE </w:t>
            </w:r>
            <w:r w:rsidRPr="00DE43FD">
              <w:rPr>
                <w:w w:val="110"/>
              </w:rPr>
              <w:t>6- GUIDE DE DÉPANNAGE (HEMOCUE HB 301)</w:t>
            </w:r>
          </w:p>
        </w:tc>
        <w:tc>
          <w:tcPr>
            <w:tcW w:w="567" w:type="dxa"/>
          </w:tcPr>
          <w:p w14:paraId="7612FDC1" w14:textId="231CCE7D" w:rsidR="00DE43FD" w:rsidRPr="00DE43FD" w:rsidRDefault="00DE43FD" w:rsidP="009017EA">
            <w:pPr>
              <w:pStyle w:val="Corpsdetexte"/>
              <w:rPr>
                <w:w w:val="110"/>
              </w:rPr>
            </w:pPr>
            <w:r w:rsidRPr="00DE43FD">
              <w:rPr>
                <w:w w:val="110"/>
              </w:rPr>
              <w:t>59</w:t>
            </w:r>
          </w:p>
        </w:tc>
      </w:tr>
      <w:tr w:rsidR="00DE43FD" w:rsidRPr="007345D6" w14:paraId="257A46FB" w14:textId="77777777" w:rsidTr="00DE43FD">
        <w:tc>
          <w:tcPr>
            <w:tcW w:w="9019" w:type="dxa"/>
          </w:tcPr>
          <w:p w14:paraId="4DCF94E0" w14:textId="45182525" w:rsidR="00DE43FD" w:rsidRPr="00DE43FD" w:rsidRDefault="00DE43FD" w:rsidP="00DE43FD">
            <w:pPr>
              <w:pStyle w:val="Corpsdetexte"/>
              <w:spacing w:before="92" w:line="549" w:lineRule="auto"/>
              <w:ind w:left="113" w:right="906"/>
              <w:jc w:val="both"/>
              <w:rPr>
                <w:w w:val="110"/>
              </w:rPr>
            </w:pPr>
            <w:r w:rsidRPr="00DE43FD">
              <w:rPr>
                <w:spacing w:val="2"/>
                <w:w w:val="110"/>
              </w:rPr>
              <w:t xml:space="preserve">ANNEXE </w:t>
            </w:r>
            <w:r w:rsidRPr="00DE43FD">
              <w:rPr>
                <w:w w:val="110"/>
              </w:rPr>
              <w:t xml:space="preserve">7- TEST SUR </w:t>
            </w:r>
            <w:r w:rsidRPr="00DE43FD">
              <w:rPr>
                <w:spacing w:val="-3"/>
                <w:w w:val="110"/>
              </w:rPr>
              <w:t xml:space="preserve">L’ANÉMIE </w:t>
            </w:r>
            <w:r w:rsidRPr="00DE43FD">
              <w:rPr>
                <w:w w:val="110"/>
              </w:rPr>
              <w:t>POUR ENQUÊTEURS-TRICES</w:t>
            </w:r>
          </w:p>
        </w:tc>
        <w:tc>
          <w:tcPr>
            <w:tcW w:w="567" w:type="dxa"/>
          </w:tcPr>
          <w:p w14:paraId="2F8F3F40" w14:textId="232A517A" w:rsidR="00DE43FD" w:rsidRPr="00DE43FD" w:rsidRDefault="00DE43FD" w:rsidP="009017EA">
            <w:pPr>
              <w:pStyle w:val="Corpsdetexte"/>
              <w:rPr>
                <w:w w:val="110"/>
              </w:rPr>
            </w:pPr>
            <w:r w:rsidRPr="00DE43FD">
              <w:rPr>
                <w:w w:val="110"/>
              </w:rPr>
              <w:t>62</w:t>
            </w:r>
          </w:p>
        </w:tc>
      </w:tr>
      <w:tr w:rsidR="00DE43FD" w:rsidRPr="007345D6" w14:paraId="19DB9377" w14:textId="77777777" w:rsidTr="00DE43FD">
        <w:tc>
          <w:tcPr>
            <w:tcW w:w="9019" w:type="dxa"/>
          </w:tcPr>
          <w:p w14:paraId="1F74FCE7" w14:textId="14C3CEF1" w:rsidR="00DE43FD" w:rsidRPr="00DE43FD" w:rsidRDefault="00DE43FD" w:rsidP="00DE43FD">
            <w:pPr>
              <w:pStyle w:val="Corpsdetexte"/>
              <w:spacing w:before="92" w:line="549" w:lineRule="auto"/>
              <w:ind w:left="113" w:right="906"/>
              <w:jc w:val="both"/>
              <w:rPr>
                <w:spacing w:val="3"/>
                <w:w w:val="110"/>
              </w:rPr>
            </w:pPr>
            <w:r w:rsidRPr="00DE43FD">
              <w:rPr>
                <w:spacing w:val="2"/>
                <w:w w:val="110"/>
              </w:rPr>
              <w:t xml:space="preserve">ANNEXE </w:t>
            </w:r>
            <w:r w:rsidRPr="00DE43FD">
              <w:rPr>
                <w:w w:val="110"/>
              </w:rPr>
              <w:t>8- EXERCICE STANDARDISATION</w:t>
            </w:r>
          </w:p>
        </w:tc>
        <w:tc>
          <w:tcPr>
            <w:tcW w:w="567" w:type="dxa"/>
          </w:tcPr>
          <w:p w14:paraId="6616F5AB" w14:textId="29847469" w:rsidR="00DE43FD" w:rsidRPr="00DE43FD" w:rsidRDefault="00DE43FD" w:rsidP="009017EA">
            <w:pPr>
              <w:pStyle w:val="Corpsdetexte"/>
              <w:rPr>
                <w:w w:val="110"/>
              </w:rPr>
            </w:pPr>
            <w:r w:rsidRPr="00DE43FD">
              <w:rPr>
                <w:w w:val="110"/>
              </w:rPr>
              <w:t>64</w:t>
            </w:r>
          </w:p>
        </w:tc>
      </w:tr>
      <w:tr w:rsidR="00DE43FD" w:rsidRPr="007345D6" w14:paraId="27795CDA" w14:textId="77777777" w:rsidTr="00DE43FD">
        <w:tc>
          <w:tcPr>
            <w:tcW w:w="9019" w:type="dxa"/>
          </w:tcPr>
          <w:p w14:paraId="6C2FC531" w14:textId="203FDE1D" w:rsidR="00DE43FD" w:rsidRPr="00DE43FD" w:rsidRDefault="00DE43FD" w:rsidP="00DE43FD">
            <w:pPr>
              <w:pStyle w:val="Corpsdetexte"/>
              <w:spacing w:before="92" w:line="549" w:lineRule="auto"/>
              <w:ind w:left="113" w:right="906"/>
              <w:jc w:val="both"/>
            </w:pPr>
            <w:r w:rsidRPr="00DE43FD">
              <w:rPr>
                <w:spacing w:val="2"/>
                <w:w w:val="110"/>
              </w:rPr>
              <w:t xml:space="preserve">ANNEXE </w:t>
            </w:r>
            <w:r w:rsidRPr="00DE43FD">
              <w:rPr>
                <w:spacing w:val="3"/>
                <w:w w:val="110"/>
              </w:rPr>
              <w:t xml:space="preserve">9- </w:t>
            </w:r>
            <w:r w:rsidRPr="00DE43FD">
              <w:rPr>
                <w:w w:val="110"/>
              </w:rPr>
              <w:t>ANALYSE EPI INFO</w:t>
            </w:r>
            <w:r w:rsidRPr="00DE43FD">
              <w:rPr>
                <w:spacing w:val="27"/>
                <w:w w:val="110"/>
              </w:rPr>
              <w:t xml:space="preserve"> </w:t>
            </w:r>
          </w:p>
        </w:tc>
        <w:tc>
          <w:tcPr>
            <w:tcW w:w="567" w:type="dxa"/>
          </w:tcPr>
          <w:p w14:paraId="7FACE926" w14:textId="5972B7BC" w:rsidR="00DE43FD" w:rsidRPr="00DE43FD" w:rsidRDefault="00DE43FD" w:rsidP="009017EA">
            <w:pPr>
              <w:pStyle w:val="Corpsdetexte"/>
              <w:rPr>
                <w:w w:val="110"/>
              </w:rPr>
            </w:pPr>
            <w:r w:rsidRPr="00DE43FD">
              <w:rPr>
                <w:w w:val="110"/>
              </w:rPr>
              <w:t>67</w:t>
            </w:r>
          </w:p>
        </w:tc>
      </w:tr>
    </w:tbl>
    <w:p w14:paraId="1E424D3E" w14:textId="77777777" w:rsidR="007D39E6" w:rsidRDefault="007D39E6">
      <w:pPr>
        <w:pStyle w:val="Corpsdetexte"/>
      </w:pPr>
    </w:p>
    <w:p w14:paraId="1E424D3F" w14:textId="77777777" w:rsidR="007D39E6" w:rsidRDefault="007D39E6">
      <w:pPr>
        <w:pStyle w:val="Corpsdetexte"/>
        <w:spacing w:before="7"/>
        <w:rPr>
          <w:sz w:val="17"/>
        </w:rPr>
      </w:pPr>
    </w:p>
    <w:p w14:paraId="1E424D41" w14:textId="77777777" w:rsidR="007D39E6" w:rsidRDefault="007D39E6">
      <w:pPr>
        <w:spacing w:line="549" w:lineRule="auto"/>
        <w:jc w:val="both"/>
        <w:sectPr w:rsidR="007D39E6">
          <w:headerReference w:type="even" r:id="rId21"/>
          <w:headerReference w:type="default" r:id="rId22"/>
          <w:footerReference w:type="even" r:id="rId23"/>
          <w:footerReference w:type="default" r:id="rId24"/>
          <w:pgSz w:w="11910" w:h="16840"/>
          <w:pgMar w:top="820" w:right="360" w:bottom="880" w:left="1020" w:header="0" w:footer="686" w:gutter="0"/>
          <w:pgNumType w:start="3"/>
          <w:cols w:space="720"/>
        </w:sectPr>
      </w:pPr>
    </w:p>
    <w:p w14:paraId="1E424D42" w14:textId="77777777" w:rsidR="007D39E6" w:rsidRDefault="007D39E6">
      <w:pPr>
        <w:pStyle w:val="Corpsdetexte"/>
      </w:pPr>
    </w:p>
    <w:p w14:paraId="1E424D43" w14:textId="77777777" w:rsidR="007D39E6" w:rsidRDefault="007D39E6">
      <w:pPr>
        <w:pStyle w:val="Corpsdetexte"/>
        <w:spacing w:before="10"/>
        <w:rPr>
          <w:sz w:val="18"/>
        </w:rPr>
      </w:pPr>
    </w:p>
    <w:p w14:paraId="1E424D44" w14:textId="77777777" w:rsidR="007D39E6" w:rsidRDefault="00C9642D">
      <w:pPr>
        <w:pStyle w:val="Titre1"/>
      </w:pPr>
      <w:r>
        <w:rPr>
          <w:color w:val="006AB4"/>
          <w:w w:val="110"/>
        </w:rPr>
        <w:t>Messages-clés</w:t>
      </w:r>
    </w:p>
    <w:p w14:paraId="1E424D45" w14:textId="77777777" w:rsidR="007D39E6" w:rsidRDefault="007D39E6">
      <w:pPr>
        <w:pStyle w:val="Corpsdetexte"/>
        <w:spacing w:before="2"/>
        <w:rPr>
          <w:b/>
          <w:sz w:val="76"/>
        </w:rPr>
      </w:pPr>
    </w:p>
    <w:p w14:paraId="1E424D46" w14:textId="669821B9" w:rsidR="007D39E6" w:rsidRDefault="00C9642D">
      <w:pPr>
        <w:pStyle w:val="Paragraphedeliste"/>
        <w:numPr>
          <w:ilvl w:val="0"/>
          <w:numId w:val="32"/>
        </w:numPr>
        <w:tabs>
          <w:tab w:val="left" w:pos="398"/>
        </w:tabs>
        <w:spacing w:line="273" w:lineRule="auto"/>
        <w:ind w:right="774"/>
        <w:rPr>
          <w:sz w:val="20"/>
        </w:rPr>
      </w:pPr>
      <w:r>
        <w:rPr>
          <w:w w:val="105"/>
          <w:sz w:val="20"/>
        </w:rPr>
        <w:t>La collecte des données de prévalence de l’anémie au sein des populations de réfugiés est fondamentale pour des raisons de suivi</w:t>
      </w:r>
      <w:r w:rsidR="006D3E12">
        <w:rPr>
          <w:w w:val="105"/>
          <w:sz w:val="20"/>
        </w:rPr>
        <w:t>.</w:t>
      </w:r>
      <w:r>
        <w:rPr>
          <w:w w:val="105"/>
          <w:sz w:val="20"/>
        </w:rPr>
        <w:t xml:space="preserve"> Ce module vise uniquement à guider l’évaluation de l’anémie au sein de la population lors d’enquêtes SENS et diffère des procédures d’évaluation utilisées en dispensaire ou à l’hôpital</w:t>
      </w:r>
      <w:r w:rsidR="006D3E12">
        <w:rPr>
          <w:w w:val="101"/>
          <w:sz w:val="20"/>
        </w:rPr>
        <w:t>.</w:t>
      </w:r>
    </w:p>
    <w:p w14:paraId="1E424D47" w14:textId="77777777" w:rsidR="007D39E6" w:rsidRDefault="007D39E6">
      <w:pPr>
        <w:pStyle w:val="Corpsdetexte"/>
        <w:spacing w:before="7"/>
        <w:rPr>
          <w:sz w:val="22"/>
        </w:rPr>
      </w:pPr>
    </w:p>
    <w:p w14:paraId="1E424D48" w14:textId="16E27EDC" w:rsidR="007D39E6" w:rsidRDefault="00C9642D">
      <w:pPr>
        <w:pStyle w:val="Paragraphedeliste"/>
        <w:numPr>
          <w:ilvl w:val="0"/>
          <w:numId w:val="32"/>
        </w:numPr>
        <w:tabs>
          <w:tab w:val="left" w:pos="398"/>
        </w:tabs>
        <w:spacing w:line="273" w:lineRule="auto"/>
        <w:ind w:right="1172"/>
        <w:rPr>
          <w:sz w:val="20"/>
        </w:rPr>
      </w:pPr>
      <w:r>
        <w:rPr>
          <w:w w:val="105"/>
          <w:sz w:val="20"/>
        </w:rPr>
        <w:t xml:space="preserve">La collecte des données de prévalence de l’anémie doit être réalisée chez les enfants âgés de 6 à 59 mois et les femmes non-enceintes en âge de procréer </w:t>
      </w:r>
      <w:r>
        <w:rPr>
          <w:spacing w:val="3"/>
          <w:w w:val="105"/>
          <w:sz w:val="20"/>
        </w:rPr>
        <w:t xml:space="preserve">(15-49 </w:t>
      </w:r>
      <w:r>
        <w:rPr>
          <w:w w:val="105"/>
          <w:sz w:val="20"/>
        </w:rPr>
        <w:t>ans)</w:t>
      </w:r>
      <w:r w:rsidR="006D3E12">
        <w:rPr>
          <w:w w:val="105"/>
          <w:sz w:val="20"/>
        </w:rPr>
        <w:t>.</w:t>
      </w:r>
      <w:r>
        <w:rPr>
          <w:w w:val="105"/>
          <w:sz w:val="20"/>
        </w:rPr>
        <w:t xml:space="preserve"> Bien que cela soit rare, d’autres tranches</w:t>
      </w:r>
      <w:r>
        <w:rPr>
          <w:spacing w:val="6"/>
          <w:w w:val="105"/>
          <w:sz w:val="20"/>
        </w:rPr>
        <w:t xml:space="preserve"> </w:t>
      </w:r>
      <w:r>
        <w:rPr>
          <w:w w:val="105"/>
          <w:sz w:val="20"/>
        </w:rPr>
        <w:t>d’âge</w:t>
      </w:r>
      <w:r>
        <w:rPr>
          <w:spacing w:val="7"/>
          <w:w w:val="105"/>
          <w:sz w:val="20"/>
        </w:rPr>
        <w:t xml:space="preserve"> </w:t>
      </w:r>
      <w:r>
        <w:rPr>
          <w:w w:val="105"/>
          <w:sz w:val="20"/>
        </w:rPr>
        <w:t>sont</w:t>
      </w:r>
      <w:r>
        <w:rPr>
          <w:spacing w:val="7"/>
          <w:w w:val="105"/>
          <w:sz w:val="20"/>
        </w:rPr>
        <w:t xml:space="preserve"> </w:t>
      </w:r>
      <w:r>
        <w:rPr>
          <w:w w:val="105"/>
          <w:sz w:val="20"/>
        </w:rPr>
        <w:t>parfois</w:t>
      </w:r>
      <w:r>
        <w:rPr>
          <w:spacing w:val="7"/>
          <w:w w:val="105"/>
          <w:sz w:val="20"/>
        </w:rPr>
        <w:t xml:space="preserve"> </w:t>
      </w:r>
      <w:r>
        <w:rPr>
          <w:w w:val="105"/>
          <w:sz w:val="20"/>
        </w:rPr>
        <w:t>également</w:t>
      </w:r>
      <w:r>
        <w:rPr>
          <w:spacing w:val="7"/>
          <w:w w:val="105"/>
          <w:sz w:val="20"/>
        </w:rPr>
        <w:t xml:space="preserve"> </w:t>
      </w:r>
      <w:r>
        <w:rPr>
          <w:w w:val="105"/>
          <w:sz w:val="20"/>
        </w:rPr>
        <w:t>incluses</w:t>
      </w:r>
      <w:r>
        <w:rPr>
          <w:spacing w:val="7"/>
          <w:w w:val="105"/>
          <w:sz w:val="20"/>
        </w:rPr>
        <w:t xml:space="preserve"> </w:t>
      </w:r>
      <w:r>
        <w:rPr>
          <w:w w:val="105"/>
          <w:sz w:val="20"/>
        </w:rPr>
        <w:t>lorsque</w:t>
      </w:r>
      <w:r>
        <w:rPr>
          <w:spacing w:val="7"/>
          <w:w w:val="105"/>
          <w:sz w:val="20"/>
        </w:rPr>
        <w:t xml:space="preserve"> </w:t>
      </w:r>
      <w:r>
        <w:rPr>
          <w:w w:val="105"/>
          <w:sz w:val="20"/>
        </w:rPr>
        <w:t>cela</w:t>
      </w:r>
      <w:r>
        <w:rPr>
          <w:spacing w:val="7"/>
          <w:w w:val="105"/>
          <w:sz w:val="20"/>
        </w:rPr>
        <w:t xml:space="preserve"> </w:t>
      </w:r>
      <w:r>
        <w:rPr>
          <w:w w:val="105"/>
          <w:sz w:val="20"/>
        </w:rPr>
        <w:t>se</w:t>
      </w:r>
      <w:r>
        <w:rPr>
          <w:spacing w:val="7"/>
          <w:w w:val="105"/>
          <w:sz w:val="20"/>
        </w:rPr>
        <w:t xml:space="preserve"> </w:t>
      </w:r>
      <w:r>
        <w:rPr>
          <w:w w:val="105"/>
          <w:sz w:val="20"/>
        </w:rPr>
        <w:t>justifie</w:t>
      </w:r>
      <w:r w:rsidR="006D3E12">
        <w:rPr>
          <w:w w:val="101"/>
          <w:sz w:val="20"/>
        </w:rPr>
        <w:t>.</w:t>
      </w:r>
    </w:p>
    <w:p w14:paraId="1E424D49" w14:textId="77777777" w:rsidR="007D39E6" w:rsidRDefault="007D39E6">
      <w:pPr>
        <w:pStyle w:val="Corpsdetexte"/>
        <w:spacing w:before="6"/>
        <w:rPr>
          <w:sz w:val="22"/>
        </w:rPr>
      </w:pPr>
    </w:p>
    <w:p w14:paraId="1E424D4A" w14:textId="7723375B" w:rsidR="007D39E6" w:rsidRDefault="00C9642D">
      <w:pPr>
        <w:pStyle w:val="Paragraphedeliste"/>
        <w:numPr>
          <w:ilvl w:val="0"/>
          <w:numId w:val="32"/>
        </w:numPr>
        <w:tabs>
          <w:tab w:val="left" w:pos="398"/>
        </w:tabs>
        <w:ind w:hanging="285"/>
        <w:rPr>
          <w:sz w:val="20"/>
        </w:rPr>
      </w:pPr>
      <w:r>
        <w:rPr>
          <w:w w:val="105"/>
          <w:sz w:val="20"/>
        </w:rPr>
        <w:t>Des</w:t>
      </w:r>
      <w:r>
        <w:rPr>
          <w:spacing w:val="7"/>
          <w:w w:val="105"/>
          <w:sz w:val="20"/>
        </w:rPr>
        <w:t xml:space="preserve"> </w:t>
      </w:r>
      <w:r>
        <w:rPr>
          <w:w w:val="105"/>
          <w:sz w:val="20"/>
        </w:rPr>
        <w:t>questionnaires</w:t>
      </w:r>
      <w:r>
        <w:rPr>
          <w:spacing w:val="8"/>
          <w:w w:val="105"/>
          <w:sz w:val="20"/>
        </w:rPr>
        <w:t xml:space="preserve"> </w:t>
      </w:r>
      <w:r>
        <w:rPr>
          <w:w w:val="105"/>
          <w:sz w:val="20"/>
        </w:rPr>
        <w:t>standards</w:t>
      </w:r>
      <w:r>
        <w:rPr>
          <w:spacing w:val="8"/>
          <w:w w:val="105"/>
          <w:sz w:val="20"/>
        </w:rPr>
        <w:t xml:space="preserve"> </w:t>
      </w:r>
      <w:r>
        <w:rPr>
          <w:w w:val="105"/>
          <w:sz w:val="20"/>
        </w:rPr>
        <w:t>doivent</w:t>
      </w:r>
      <w:r>
        <w:rPr>
          <w:spacing w:val="8"/>
          <w:w w:val="105"/>
          <w:sz w:val="20"/>
        </w:rPr>
        <w:t xml:space="preserve"> </w:t>
      </w:r>
      <w:r>
        <w:rPr>
          <w:w w:val="105"/>
          <w:sz w:val="20"/>
        </w:rPr>
        <w:t>être</w:t>
      </w:r>
      <w:r>
        <w:rPr>
          <w:spacing w:val="7"/>
          <w:w w:val="105"/>
          <w:sz w:val="20"/>
        </w:rPr>
        <w:t xml:space="preserve"> </w:t>
      </w:r>
      <w:r>
        <w:rPr>
          <w:w w:val="105"/>
          <w:sz w:val="20"/>
        </w:rPr>
        <w:t>utilisés</w:t>
      </w:r>
      <w:r>
        <w:rPr>
          <w:spacing w:val="8"/>
          <w:w w:val="105"/>
          <w:sz w:val="20"/>
        </w:rPr>
        <w:t xml:space="preserve"> </w:t>
      </w:r>
      <w:r>
        <w:rPr>
          <w:w w:val="105"/>
          <w:sz w:val="20"/>
        </w:rPr>
        <w:t>pour</w:t>
      </w:r>
      <w:r>
        <w:rPr>
          <w:spacing w:val="8"/>
          <w:w w:val="105"/>
          <w:sz w:val="20"/>
        </w:rPr>
        <w:t xml:space="preserve"> </w:t>
      </w:r>
      <w:r>
        <w:rPr>
          <w:w w:val="105"/>
          <w:sz w:val="20"/>
        </w:rPr>
        <w:t>collecter</w:t>
      </w:r>
      <w:r>
        <w:rPr>
          <w:spacing w:val="7"/>
          <w:w w:val="105"/>
          <w:sz w:val="20"/>
        </w:rPr>
        <w:t xml:space="preserve"> </w:t>
      </w:r>
      <w:r>
        <w:rPr>
          <w:w w:val="105"/>
          <w:sz w:val="20"/>
        </w:rPr>
        <w:t>les</w:t>
      </w:r>
      <w:r>
        <w:rPr>
          <w:spacing w:val="8"/>
          <w:w w:val="105"/>
          <w:sz w:val="20"/>
        </w:rPr>
        <w:t xml:space="preserve"> </w:t>
      </w:r>
      <w:r>
        <w:rPr>
          <w:w w:val="105"/>
          <w:sz w:val="20"/>
        </w:rPr>
        <w:t>données</w:t>
      </w:r>
      <w:r>
        <w:rPr>
          <w:spacing w:val="8"/>
          <w:w w:val="105"/>
          <w:sz w:val="20"/>
        </w:rPr>
        <w:t xml:space="preserve"> </w:t>
      </w:r>
      <w:r>
        <w:rPr>
          <w:w w:val="105"/>
          <w:sz w:val="20"/>
        </w:rPr>
        <w:t>sur</w:t>
      </w:r>
      <w:r>
        <w:rPr>
          <w:spacing w:val="8"/>
          <w:w w:val="105"/>
          <w:sz w:val="20"/>
        </w:rPr>
        <w:t xml:space="preserve"> </w:t>
      </w:r>
      <w:r>
        <w:rPr>
          <w:w w:val="105"/>
          <w:sz w:val="20"/>
        </w:rPr>
        <w:t>l’anémie</w:t>
      </w:r>
      <w:r w:rsidR="006D3E12">
        <w:rPr>
          <w:w w:val="101"/>
          <w:sz w:val="20"/>
        </w:rPr>
        <w:t>.</w:t>
      </w:r>
    </w:p>
    <w:p w14:paraId="1E424D4B" w14:textId="77777777" w:rsidR="007D39E6" w:rsidRDefault="007D39E6">
      <w:pPr>
        <w:pStyle w:val="Corpsdetexte"/>
        <w:rPr>
          <w:sz w:val="25"/>
        </w:rPr>
      </w:pPr>
    </w:p>
    <w:p w14:paraId="1E424D4C" w14:textId="7A234E80" w:rsidR="007D39E6" w:rsidRDefault="00C9642D">
      <w:pPr>
        <w:pStyle w:val="Paragraphedeliste"/>
        <w:numPr>
          <w:ilvl w:val="0"/>
          <w:numId w:val="32"/>
        </w:numPr>
        <w:tabs>
          <w:tab w:val="left" w:pos="398"/>
        </w:tabs>
        <w:spacing w:line="273" w:lineRule="auto"/>
        <w:ind w:right="890"/>
        <w:rPr>
          <w:sz w:val="20"/>
        </w:rPr>
      </w:pPr>
      <w:r>
        <w:rPr>
          <w:w w:val="105"/>
          <w:sz w:val="20"/>
        </w:rPr>
        <w:t>Il est nécessaire d’utiliser des méthodes standards pour mesurer l’hémoglobine (Hb) à l’aide du dispositif HemoCue et standardiser le processus ; cela permet de préserver la qualité, la fiabilité et la réelle utilité des</w:t>
      </w:r>
      <w:r>
        <w:rPr>
          <w:spacing w:val="3"/>
          <w:w w:val="105"/>
          <w:sz w:val="20"/>
        </w:rPr>
        <w:t xml:space="preserve"> </w:t>
      </w:r>
      <w:r>
        <w:rPr>
          <w:w w:val="105"/>
          <w:sz w:val="20"/>
        </w:rPr>
        <w:t>résultats</w:t>
      </w:r>
      <w:r w:rsidR="006D3E12">
        <w:rPr>
          <w:w w:val="101"/>
          <w:sz w:val="20"/>
        </w:rPr>
        <w:t>.</w:t>
      </w:r>
    </w:p>
    <w:p w14:paraId="1E424D4D" w14:textId="77777777" w:rsidR="007D39E6" w:rsidRDefault="007D39E6">
      <w:pPr>
        <w:pStyle w:val="Corpsdetexte"/>
        <w:spacing w:before="5"/>
        <w:rPr>
          <w:sz w:val="22"/>
        </w:rPr>
      </w:pPr>
    </w:p>
    <w:p w14:paraId="1E424D4E" w14:textId="0E69412B" w:rsidR="007D39E6" w:rsidRDefault="00C9642D">
      <w:pPr>
        <w:pStyle w:val="Paragraphedeliste"/>
        <w:numPr>
          <w:ilvl w:val="0"/>
          <w:numId w:val="32"/>
        </w:numPr>
        <w:tabs>
          <w:tab w:val="left" w:pos="398"/>
        </w:tabs>
        <w:spacing w:before="1" w:line="273" w:lineRule="auto"/>
        <w:ind w:right="959"/>
        <w:rPr>
          <w:sz w:val="20"/>
        </w:rPr>
      </w:pPr>
      <w:r>
        <w:rPr>
          <w:w w:val="105"/>
          <w:sz w:val="20"/>
        </w:rPr>
        <w:t>Les concentrations en Hb devraient être rapportés en g/dL dans un soucis de cohérence</w:t>
      </w:r>
      <w:r w:rsidR="006D3E12">
        <w:rPr>
          <w:w w:val="105"/>
          <w:sz w:val="20"/>
        </w:rPr>
        <w:t>.</w:t>
      </w:r>
      <w:r>
        <w:rPr>
          <w:w w:val="105"/>
          <w:sz w:val="20"/>
        </w:rPr>
        <w:t xml:space="preserve"> La prévalence de l’anémie devrait être rapportée par catégories (légère, modérée et sévère)</w:t>
      </w:r>
      <w:r w:rsidR="006D3E12">
        <w:rPr>
          <w:w w:val="105"/>
          <w:sz w:val="20"/>
        </w:rPr>
        <w:t>.</w:t>
      </w:r>
      <w:r>
        <w:rPr>
          <w:w w:val="105"/>
          <w:sz w:val="20"/>
        </w:rPr>
        <w:t xml:space="preserve"> La prévalence globale de l’anémie chez les enfants âgés de 6 à 59 mois devrait être rapportée en utilisant deux valeurs seuils différentes : </w:t>
      </w:r>
      <w:r>
        <w:rPr>
          <w:spacing w:val="2"/>
          <w:w w:val="105"/>
          <w:sz w:val="20"/>
        </w:rPr>
        <w:t xml:space="preserve">Hb&lt;11 </w:t>
      </w:r>
      <w:r>
        <w:rPr>
          <w:w w:val="105"/>
          <w:sz w:val="20"/>
        </w:rPr>
        <w:t xml:space="preserve">g/dL et </w:t>
      </w:r>
      <w:r>
        <w:rPr>
          <w:spacing w:val="2"/>
          <w:w w:val="105"/>
          <w:sz w:val="20"/>
        </w:rPr>
        <w:t>Hb&lt;10</w:t>
      </w:r>
      <w:r>
        <w:rPr>
          <w:spacing w:val="16"/>
          <w:w w:val="105"/>
          <w:sz w:val="20"/>
        </w:rPr>
        <w:t xml:space="preserve"> </w:t>
      </w:r>
      <w:r>
        <w:rPr>
          <w:w w:val="105"/>
          <w:sz w:val="20"/>
        </w:rPr>
        <w:t>g/dL</w:t>
      </w:r>
      <w:r>
        <w:rPr>
          <w:w w:val="105"/>
          <w:position w:val="7"/>
          <w:sz w:val="11"/>
        </w:rPr>
        <w:t>1</w:t>
      </w:r>
      <w:r w:rsidR="006D3E12">
        <w:rPr>
          <w:w w:val="101"/>
          <w:sz w:val="20"/>
        </w:rPr>
        <w:t>.</w:t>
      </w:r>
    </w:p>
    <w:p w14:paraId="1E424D4F" w14:textId="77777777" w:rsidR="007D39E6" w:rsidRDefault="007D39E6">
      <w:pPr>
        <w:pStyle w:val="Corpsdetexte"/>
        <w:spacing w:before="7"/>
        <w:rPr>
          <w:sz w:val="22"/>
        </w:rPr>
      </w:pPr>
    </w:p>
    <w:p w14:paraId="1E424D50" w14:textId="3DB6DAC8" w:rsidR="007D39E6" w:rsidRDefault="00C9642D">
      <w:pPr>
        <w:pStyle w:val="Paragraphedeliste"/>
        <w:numPr>
          <w:ilvl w:val="0"/>
          <w:numId w:val="32"/>
        </w:numPr>
        <w:tabs>
          <w:tab w:val="left" w:pos="398"/>
        </w:tabs>
        <w:spacing w:line="273" w:lineRule="auto"/>
        <w:ind w:right="828"/>
        <w:rPr>
          <w:sz w:val="20"/>
        </w:rPr>
      </w:pPr>
      <w:r>
        <w:rPr>
          <w:w w:val="105"/>
          <w:sz w:val="20"/>
        </w:rPr>
        <w:t>Offrir une formation de qualité aux équipes d’enquête amenées à recueillir les données d’hémoglobine, les superviser correctement et vérifier la qualité de l’équipement ainsi que les mesures</w:t>
      </w:r>
      <w:r w:rsidR="006D3E12">
        <w:rPr>
          <w:w w:val="105"/>
          <w:sz w:val="20"/>
        </w:rPr>
        <w:t>.</w:t>
      </w:r>
      <w:r>
        <w:rPr>
          <w:w w:val="105"/>
          <w:sz w:val="20"/>
        </w:rPr>
        <w:t xml:space="preserve"> Superviser les équipes de manière intensive tout au long de l’enquête permettra de s’assurer que les données d’anémie sont</w:t>
      </w:r>
      <w:r>
        <w:rPr>
          <w:spacing w:val="3"/>
          <w:w w:val="105"/>
          <w:sz w:val="20"/>
        </w:rPr>
        <w:t xml:space="preserve"> </w:t>
      </w:r>
      <w:r>
        <w:rPr>
          <w:w w:val="105"/>
          <w:sz w:val="20"/>
        </w:rPr>
        <w:t>fiables</w:t>
      </w:r>
      <w:r w:rsidR="006D3E12">
        <w:rPr>
          <w:w w:val="105"/>
          <w:sz w:val="20"/>
        </w:rPr>
        <w:t>.</w:t>
      </w:r>
    </w:p>
    <w:p w14:paraId="1E424D51" w14:textId="77777777" w:rsidR="007D39E6" w:rsidRDefault="007D39E6">
      <w:pPr>
        <w:pStyle w:val="Corpsdetexte"/>
        <w:spacing w:before="7"/>
        <w:rPr>
          <w:sz w:val="22"/>
        </w:rPr>
      </w:pPr>
    </w:p>
    <w:p w14:paraId="1E424D52" w14:textId="6D0CFCF0" w:rsidR="007D39E6" w:rsidRDefault="00C9642D">
      <w:pPr>
        <w:pStyle w:val="Paragraphedeliste"/>
        <w:numPr>
          <w:ilvl w:val="0"/>
          <w:numId w:val="32"/>
        </w:numPr>
        <w:tabs>
          <w:tab w:val="left" w:pos="398"/>
        </w:tabs>
        <w:spacing w:line="273" w:lineRule="auto"/>
        <w:ind w:right="881"/>
        <w:rPr>
          <w:sz w:val="20"/>
        </w:rPr>
      </w:pPr>
      <w:r>
        <w:rPr>
          <w:w w:val="105"/>
          <w:sz w:val="20"/>
        </w:rPr>
        <w:t>Il existe des manières standards de rapporter les résultats d’anémie et celles-ci doivent être suivies dans tous</w:t>
      </w:r>
      <w:r>
        <w:rPr>
          <w:spacing w:val="9"/>
          <w:w w:val="105"/>
          <w:sz w:val="20"/>
        </w:rPr>
        <w:t xml:space="preserve"> </w:t>
      </w:r>
      <w:r>
        <w:rPr>
          <w:w w:val="105"/>
          <w:sz w:val="20"/>
        </w:rPr>
        <w:t>les</w:t>
      </w:r>
      <w:r>
        <w:rPr>
          <w:spacing w:val="10"/>
          <w:w w:val="105"/>
          <w:sz w:val="20"/>
        </w:rPr>
        <w:t xml:space="preserve"> </w:t>
      </w:r>
      <w:r>
        <w:rPr>
          <w:spacing w:val="2"/>
          <w:w w:val="105"/>
          <w:sz w:val="20"/>
        </w:rPr>
        <w:t>rapports</w:t>
      </w:r>
      <w:r>
        <w:rPr>
          <w:spacing w:val="9"/>
          <w:w w:val="105"/>
          <w:sz w:val="20"/>
        </w:rPr>
        <w:t xml:space="preserve"> </w:t>
      </w:r>
      <w:r>
        <w:rPr>
          <w:w w:val="105"/>
          <w:sz w:val="20"/>
        </w:rPr>
        <w:t>d’enquêtes</w:t>
      </w:r>
      <w:r>
        <w:rPr>
          <w:spacing w:val="10"/>
          <w:w w:val="105"/>
          <w:sz w:val="20"/>
        </w:rPr>
        <w:t xml:space="preserve"> </w:t>
      </w:r>
      <w:r>
        <w:rPr>
          <w:w w:val="105"/>
          <w:sz w:val="20"/>
        </w:rPr>
        <w:t>SENS</w:t>
      </w:r>
      <w:r>
        <w:rPr>
          <w:spacing w:val="10"/>
          <w:w w:val="105"/>
          <w:sz w:val="20"/>
        </w:rPr>
        <w:t xml:space="preserve"> </w:t>
      </w:r>
      <w:r>
        <w:rPr>
          <w:w w:val="105"/>
          <w:sz w:val="20"/>
        </w:rPr>
        <w:t>produits</w:t>
      </w:r>
      <w:r>
        <w:rPr>
          <w:spacing w:val="9"/>
          <w:w w:val="105"/>
          <w:sz w:val="20"/>
        </w:rPr>
        <w:t xml:space="preserve"> </w:t>
      </w:r>
      <w:r>
        <w:rPr>
          <w:w w:val="105"/>
          <w:sz w:val="20"/>
        </w:rPr>
        <w:t>dans</w:t>
      </w:r>
      <w:r>
        <w:rPr>
          <w:spacing w:val="10"/>
          <w:w w:val="105"/>
          <w:sz w:val="20"/>
        </w:rPr>
        <w:t xml:space="preserve"> </w:t>
      </w:r>
      <w:r>
        <w:rPr>
          <w:w w:val="105"/>
          <w:sz w:val="20"/>
        </w:rPr>
        <w:t>le</w:t>
      </w:r>
      <w:r>
        <w:rPr>
          <w:spacing w:val="9"/>
          <w:w w:val="105"/>
          <w:sz w:val="20"/>
        </w:rPr>
        <w:t xml:space="preserve"> </w:t>
      </w:r>
      <w:r>
        <w:rPr>
          <w:w w:val="105"/>
          <w:sz w:val="20"/>
        </w:rPr>
        <w:t>contexte</w:t>
      </w:r>
      <w:r>
        <w:rPr>
          <w:spacing w:val="10"/>
          <w:w w:val="105"/>
          <w:sz w:val="20"/>
        </w:rPr>
        <w:t xml:space="preserve"> </w:t>
      </w:r>
      <w:r>
        <w:rPr>
          <w:w w:val="105"/>
          <w:sz w:val="20"/>
        </w:rPr>
        <w:t>de</w:t>
      </w:r>
      <w:r>
        <w:rPr>
          <w:spacing w:val="10"/>
          <w:w w:val="105"/>
          <w:sz w:val="20"/>
        </w:rPr>
        <w:t xml:space="preserve"> </w:t>
      </w:r>
      <w:r>
        <w:rPr>
          <w:w w:val="105"/>
          <w:sz w:val="20"/>
        </w:rPr>
        <w:t>populations</w:t>
      </w:r>
      <w:r>
        <w:rPr>
          <w:spacing w:val="9"/>
          <w:w w:val="105"/>
          <w:sz w:val="20"/>
        </w:rPr>
        <w:t xml:space="preserve"> </w:t>
      </w:r>
      <w:r>
        <w:rPr>
          <w:w w:val="105"/>
          <w:sz w:val="20"/>
        </w:rPr>
        <w:t>réfugiées</w:t>
      </w:r>
      <w:r w:rsidR="006D3E12">
        <w:rPr>
          <w:w w:val="101"/>
          <w:sz w:val="20"/>
        </w:rPr>
        <w:t>.</w:t>
      </w:r>
    </w:p>
    <w:p w14:paraId="1E424D53" w14:textId="77777777" w:rsidR="007D39E6" w:rsidRDefault="007D39E6">
      <w:pPr>
        <w:pStyle w:val="Corpsdetexte"/>
      </w:pPr>
    </w:p>
    <w:p w14:paraId="1E424D54" w14:textId="77777777" w:rsidR="007D39E6" w:rsidRDefault="007D39E6">
      <w:pPr>
        <w:pStyle w:val="Corpsdetexte"/>
      </w:pPr>
    </w:p>
    <w:p w14:paraId="1E424D55" w14:textId="77777777" w:rsidR="007D39E6" w:rsidRDefault="007D39E6">
      <w:pPr>
        <w:pStyle w:val="Corpsdetexte"/>
      </w:pPr>
    </w:p>
    <w:p w14:paraId="1E424D56" w14:textId="77777777" w:rsidR="007D39E6" w:rsidRDefault="007D39E6">
      <w:pPr>
        <w:pStyle w:val="Corpsdetexte"/>
      </w:pPr>
    </w:p>
    <w:p w14:paraId="1E424D57" w14:textId="77777777" w:rsidR="007D39E6" w:rsidRDefault="007D39E6">
      <w:pPr>
        <w:pStyle w:val="Corpsdetexte"/>
      </w:pPr>
    </w:p>
    <w:p w14:paraId="1E424D58" w14:textId="77777777" w:rsidR="007D39E6" w:rsidRDefault="007D39E6">
      <w:pPr>
        <w:pStyle w:val="Corpsdetexte"/>
      </w:pPr>
    </w:p>
    <w:p w14:paraId="1E424D59" w14:textId="77777777" w:rsidR="007D39E6" w:rsidRDefault="007D39E6">
      <w:pPr>
        <w:pStyle w:val="Corpsdetexte"/>
      </w:pPr>
    </w:p>
    <w:p w14:paraId="1E424D5A" w14:textId="77777777" w:rsidR="007D39E6" w:rsidRDefault="007D39E6">
      <w:pPr>
        <w:pStyle w:val="Corpsdetexte"/>
      </w:pPr>
    </w:p>
    <w:p w14:paraId="1E424D5B" w14:textId="77777777" w:rsidR="007D39E6" w:rsidRDefault="007D39E6">
      <w:pPr>
        <w:pStyle w:val="Corpsdetexte"/>
      </w:pPr>
    </w:p>
    <w:p w14:paraId="1E424D5C" w14:textId="77777777" w:rsidR="007D39E6" w:rsidRDefault="007D39E6">
      <w:pPr>
        <w:pStyle w:val="Corpsdetexte"/>
      </w:pPr>
    </w:p>
    <w:p w14:paraId="1E424D5D" w14:textId="77777777" w:rsidR="007D39E6" w:rsidRDefault="007D39E6">
      <w:pPr>
        <w:pStyle w:val="Corpsdetexte"/>
      </w:pPr>
    </w:p>
    <w:p w14:paraId="1E424D5E" w14:textId="77777777" w:rsidR="007D39E6" w:rsidRDefault="007D39E6">
      <w:pPr>
        <w:pStyle w:val="Corpsdetexte"/>
      </w:pPr>
    </w:p>
    <w:p w14:paraId="1E424D5F" w14:textId="77777777" w:rsidR="007D39E6" w:rsidRDefault="007D39E6">
      <w:pPr>
        <w:pStyle w:val="Corpsdetexte"/>
      </w:pPr>
    </w:p>
    <w:p w14:paraId="1E424D60" w14:textId="77777777" w:rsidR="007D39E6" w:rsidRDefault="007D39E6">
      <w:pPr>
        <w:pStyle w:val="Corpsdetexte"/>
      </w:pPr>
    </w:p>
    <w:p w14:paraId="1E424D61" w14:textId="77777777" w:rsidR="007D39E6" w:rsidRDefault="007D39E6">
      <w:pPr>
        <w:pStyle w:val="Corpsdetexte"/>
      </w:pPr>
    </w:p>
    <w:p w14:paraId="1E424D62" w14:textId="77777777" w:rsidR="007D39E6" w:rsidRDefault="007D39E6">
      <w:pPr>
        <w:pStyle w:val="Corpsdetexte"/>
      </w:pPr>
    </w:p>
    <w:p w14:paraId="1E424D63" w14:textId="77777777" w:rsidR="007D39E6" w:rsidRDefault="007D39E6">
      <w:pPr>
        <w:pStyle w:val="Corpsdetexte"/>
      </w:pPr>
    </w:p>
    <w:p w14:paraId="1E424D64" w14:textId="3579E6E5" w:rsidR="007D39E6" w:rsidRDefault="009A535E">
      <w:pPr>
        <w:pStyle w:val="Corpsdetexte"/>
        <w:spacing w:before="7"/>
      </w:pPr>
      <w:r>
        <w:rPr>
          <w:noProof/>
          <w:lang w:val="en-GB" w:eastAsia="en-GB" w:bidi="ar-SA"/>
        </w:rPr>
        <mc:AlternateContent>
          <mc:Choice Requires="wps">
            <w:drawing>
              <wp:anchor distT="0" distB="0" distL="0" distR="0" simplePos="0" relativeHeight="251674112" behindDoc="1" locked="0" layoutInCell="1" allowOverlap="1" wp14:anchorId="1E425E00" wp14:editId="28E6B351">
                <wp:simplePos x="0" y="0"/>
                <wp:positionH relativeFrom="page">
                  <wp:posOffset>720090</wp:posOffset>
                </wp:positionH>
                <wp:positionV relativeFrom="paragraph">
                  <wp:posOffset>191135</wp:posOffset>
                </wp:positionV>
                <wp:extent cx="914400" cy="1270"/>
                <wp:effectExtent l="0" t="0" r="0" b="0"/>
                <wp:wrapTopAndBottom/>
                <wp:docPr id="289"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69DFB" id="Freeform 209" o:spid="_x0000_s1026" style="position:absolute;margin-left:56.7pt;margin-top:15.05pt;width:1in;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" path="m,l1440,e" filled="f" strokeweight="1pt">
                <v:path arrowok="t" o:connecttype="custom" o:connectlocs="0,0;914400,0" o:connectangles="0,0"/>
                <w10:wrap type="topAndBottom" anchorx="page"/>
              </v:shape>
            </w:pict>
          </mc:Fallback>
        </mc:AlternateContent>
      </w:r>
    </w:p>
    <w:p w14:paraId="1E424D65" w14:textId="2D694EA6" w:rsidR="007D39E6" w:rsidRDefault="00C9642D">
      <w:pPr>
        <w:pStyle w:val="Paragraphedeliste"/>
        <w:numPr>
          <w:ilvl w:val="0"/>
          <w:numId w:val="31"/>
        </w:numPr>
        <w:tabs>
          <w:tab w:val="left" w:pos="397"/>
          <w:tab w:val="left" w:pos="398"/>
        </w:tabs>
        <w:spacing w:before="55" w:line="235" w:lineRule="auto"/>
        <w:ind w:right="954"/>
        <w:rPr>
          <w:sz w:val="14"/>
        </w:rPr>
      </w:pPr>
      <w:r>
        <w:rPr>
          <w:w w:val="105"/>
          <w:sz w:val="14"/>
        </w:rPr>
        <w:t>Actuellement, il est recommandé de suivre l’anémie définie comme Hb &lt;11 g/dL chez les enfants âgés de 6 à 59 mois</w:t>
      </w:r>
      <w:r w:rsidR="009017EA">
        <w:rPr>
          <w:w w:val="105"/>
          <w:sz w:val="14"/>
        </w:rPr>
        <w:t>.</w:t>
      </w:r>
      <w:r>
        <w:rPr>
          <w:w w:val="105"/>
          <w:sz w:val="14"/>
        </w:rPr>
        <w:t xml:space="preserve"> Au moment de la rédaction du présent document, l’OMS procédait à une consultation afin de réviser les lignes directrices mondiales sur les seuils d’hémoglobine utilisés pour définir l’anémie au niveau individuel et de la</w:t>
      </w:r>
      <w:r>
        <w:rPr>
          <w:spacing w:val="18"/>
          <w:w w:val="105"/>
          <w:sz w:val="14"/>
        </w:rPr>
        <w:t xml:space="preserve"> </w:t>
      </w:r>
      <w:r>
        <w:rPr>
          <w:w w:val="105"/>
          <w:sz w:val="14"/>
        </w:rPr>
        <w:t>population</w:t>
      </w:r>
      <w:r w:rsidR="009017EA">
        <w:rPr>
          <w:w w:val="105"/>
          <w:sz w:val="14"/>
        </w:rPr>
        <w:t>.</w:t>
      </w:r>
    </w:p>
    <w:p w14:paraId="1E424D66" w14:textId="77777777" w:rsidR="007D39E6" w:rsidRDefault="007D39E6">
      <w:pPr>
        <w:spacing w:line="235" w:lineRule="auto"/>
        <w:rPr>
          <w:sz w:val="14"/>
        </w:rPr>
        <w:sectPr w:rsidR="007D39E6">
          <w:pgSz w:w="11910" w:h="16840"/>
          <w:pgMar w:top="820" w:right="360" w:bottom="880" w:left="1020" w:header="629" w:footer="686" w:gutter="0"/>
          <w:cols w:space="720"/>
        </w:sectPr>
      </w:pPr>
    </w:p>
    <w:p w14:paraId="1E424D67" w14:textId="77777777" w:rsidR="007D39E6" w:rsidRDefault="007D39E6">
      <w:pPr>
        <w:pStyle w:val="Corpsdetexte"/>
      </w:pPr>
    </w:p>
    <w:p w14:paraId="1E424D68" w14:textId="77777777" w:rsidR="007D39E6" w:rsidRDefault="007D39E6">
      <w:pPr>
        <w:pStyle w:val="Corpsdetexte"/>
        <w:spacing w:before="10"/>
        <w:rPr>
          <w:sz w:val="18"/>
        </w:rPr>
      </w:pPr>
    </w:p>
    <w:p w14:paraId="1E424D69" w14:textId="77777777" w:rsidR="007D39E6" w:rsidRDefault="00C9642D">
      <w:pPr>
        <w:pStyle w:val="Titre1"/>
      </w:pPr>
      <w:r>
        <w:rPr>
          <w:color w:val="006AB4"/>
          <w:w w:val="110"/>
        </w:rPr>
        <w:t>Définition de quelques termes clés</w:t>
      </w:r>
    </w:p>
    <w:p w14:paraId="1E424D6A" w14:textId="77777777" w:rsidR="007D39E6" w:rsidRDefault="007D39E6">
      <w:pPr>
        <w:pStyle w:val="Corpsdetexte"/>
        <w:rPr>
          <w:b/>
          <w:sz w:val="77"/>
        </w:rPr>
      </w:pPr>
    </w:p>
    <w:p w14:paraId="1E424D6B" w14:textId="50931B3C" w:rsidR="007D39E6" w:rsidRDefault="00C9642D">
      <w:pPr>
        <w:pStyle w:val="Corpsdetexte"/>
        <w:spacing w:line="276" w:lineRule="auto"/>
        <w:ind w:left="113" w:right="1203"/>
      </w:pPr>
      <w:r>
        <w:rPr>
          <w:b/>
          <w:w w:val="105"/>
        </w:rPr>
        <w:t xml:space="preserve">Anémie </w:t>
      </w:r>
      <w:r>
        <w:rPr>
          <w:w w:val="105"/>
        </w:rPr>
        <w:t>: condition causée par une diminution de la concentration en Hb dans le sang (c’est-à-dire, une diminution du nombre de globules rouges)</w:t>
      </w:r>
      <w:r w:rsidR="009017EA">
        <w:rPr>
          <w:w w:val="105"/>
        </w:rPr>
        <w:t>.</w:t>
      </w:r>
      <w:r>
        <w:rPr>
          <w:w w:val="105"/>
        </w:rPr>
        <w:t xml:space="preserve"> Ceci conduit à une réduction de la capacité à transporter l’oxygène, et peut entraîner une diminution de l’activité aérobique des cellules du corps</w:t>
      </w:r>
      <w:r w:rsidR="009017EA">
        <w:rPr>
          <w:w w:val="105"/>
        </w:rPr>
        <w:t>.</w:t>
      </w:r>
    </w:p>
    <w:p w14:paraId="1E424D6C" w14:textId="77777777" w:rsidR="007D39E6" w:rsidRDefault="007D39E6">
      <w:pPr>
        <w:pStyle w:val="Corpsdetexte"/>
        <w:spacing w:before="9"/>
        <w:rPr>
          <w:sz w:val="22"/>
        </w:rPr>
      </w:pPr>
    </w:p>
    <w:p w14:paraId="1E424D6D" w14:textId="246F365F" w:rsidR="007D39E6" w:rsidRDefault="00C9642D">
      <w:pPr>
        <w:pStyle w:val="Corpsdetexte"/>
        <w:spacing w:line="276" w:lineRule="auto"/>
        <w:ind w:left="113" w:right="1712"/>
      </w:pPr>
      <w:r>
        <w:rPr>
          <w:b/>
          <w:w w:val="105"/>
        </w:rPr>
        <w:t xml:space="preserve">Carence en fer </w:t>
      </w:r>
      <w:r>
        <w:rPr>
          <w:w w:val="105"/>
        </w:rPr>
        <w:t>: une quantité insuffisante de fer dans le corps peut conduire à une anémie ferriprive car le fer est nécessaire à la production d’Hb</w:t>
      </w:r>
      <w:r w:rsidR="009017EA">
        <w:rPr>
          <w:w w:val="105"/>
        </w:rPr>
        <w:t>.</w:t>
      </w:r>
      <w:r>
        <w:rPr>
          <w:w w:val="105"/>
        </w:rPr>
        <w:t xml:space="preserve"> La carence en fer est causée par un manque de fer dans l’alimentation et une perte de</w:t>
      </w:r>
      <w:r>
        <w:rPr>
          <w:spacing w:val="20"/>
          <w:w w:val="105"/>
        </w:rPr>
        <w:t xml:space="preserve"> </w:t>
      </w:r>
      <w:r>
        <w:rPr>
          <w:w w:val="105"/>
        </w:rPr>
        <w:t>sang</w:t>
      </w:r>
      <w:r w:rsidR="009017EA">
        <w:rPr>
          <w:w w:val="105"/>
        </w:rPr>
        <w:t>.</w:t>
      </w:r>
    </w:p>
    <w:p w14:paraId="1E424D6E" w14:textId="77777777" w:rsidR="007D39E6" w:rsidRDefault="007D39E6">
      <w:pPr>
        <w:pStyle w:val="Corpsdetexte"/>
        <w:spacing w:before="9"/>
        <w:rPr>
          <w:sz w:val="22"/>
        </w:rPr>
      </w:pPr>
    </w:p>
    <w:p w14:paraId="1E424D6F" w14:textId="58D7EB0F" w:rsidR="007D39E6" w:rsidRDefault="00C9642D">
      <w:pPr>
        <w:pStyle w:val="Corpsdetexte"/>
        <w:spacing w:before="1" w:line="276" w:lineRule="auto"/>
        <w:ind w:left="113" w:right="1203"/>
      </w:pPr>
      <w:r>
        <w:rPr>
          <w:b/>
          <w:w w:val="105"/>
        </w:rPr>
        <w:t xml:space="preserve">Compléments fer-acide folique : </w:t>
      </w:r>
      <w:r>
        <w:rPr>
          <w:w w:val="105"/>
        </w:rPr>
        <w:t>des compléments fer-acide folique sont fournis aux femmes enceintes et allaitantes</w:t>
      </w:r>
      <w:r w:rsidR="009017EA">
        <w:rPr>
          <w:w w:val="105"/>
        </w:rPr>
        <w:t>.</w:t>
      </w:r>
      <w:r>
        <w:rPr>
          <w:w w:val="105"/>
        </w:rPr>
        <w:t xml:space="preserve"> </w:t>
      </w:r>
      <w:r>
        <w:rPr>
          <w:spacing w:val="-4"/>
          <w:w w:val="105"/>
        </w:rPr>
        <w:t xml:space="preserve">L’OMS </w:t>
      </w:r>
      <w:r>
        <w:rPr>
          <w:w w:val="105"/>
        </w:rPr>
        <w:t>recommande une supplémentation orale quotidienne en fer et en acide folique avec 30 à 60mg de fer élémentaire et 400μg d’acide folique pour les femmes enceintes afin de prévenir l’anémie maternelle,</w:t>
      </w:r>
      <w:r>
        <w:rPr>
          <w:spacing w:val="11"/>
          <w:w w:val="105"/>
        </w:rPr>
        <w:t xml:space="preserve"> </w:t>
      </w:r>
      <w:r>
        <w:rPr>
          <w:w w:val="105"/>
        </w:rPr>
        <w:t>la</w:t>
      </w:r>
      <w:r>
        <w:rPr>
          <w:spacing w:val="12"/>
          <w:w w:val="105"/>
        </w:rPr>
        <w:t xml:space="preserve"> </w:t>
      </w:r>
      <w:r>
        <w:rPr>
          <w:w w:val="105"/>
        </w:rPr>
        <w:t>septicémie</w:t>
      </w:r>
      <w:r>
        <w:rPr>
          <w:spacing w:val="12"/>
          <w:w w:val="105"/>
        </w:rPr>
        <w:t xml:space="preserve"> </w:t>
      </w:r>
      <w:r>
        <w:rPr>
          <w:w w:val="105"/>
        </w:rPr>
        <w:t>puerpérale,</w:t>
      </w:r>
      <w:r>
        <w:rPr>
          <w:spacing w:val="12"/>
          <w:w w:val="105"/>
        </w:rPr>
        <w:t xml:space="preserve"> </w:t>
      </w:r>
      <w:r>
        <w:rPr>
          <w:w w:val="105"/>
        </w:rPr>
        <w:t>les</w:t>
      </w:r>
      <w:r>
        <w:rPr>
          <w:spacing w:val="12"/>
          <w:w w:val="105"/>
        </w:rPr>
        <w:t xml:space="preserve"> </w:t>
      </w:r>
      <w:r>
        <w:rPr>
          <w:w w:val="105"/>
        </w:rPr>
        <w:t>petits</w:t>
      </w:r>
      <w:r>
        <w:rPr>
          <w:spacing w:val="12"/>
          <w:w w:val="105"/>
        </w:rPr>
        <w:t xml:space="preserve"> </w:t>
      </w:r>
      <w:r>
        <w:rPr>
          <w:w w:val="105"/>
        </w:rPr>
        <w:t>poids</w:t>
      </w:r>
      <w:r>
        <w:rPr>
          <w:spacing w:val="12"/>
          <w:w w:val="105"/>
        </w:rPr>
        <w:t xml:space="preserve"> </w:t>
      </w:r>
      <w:r>
        <w:rPr>
          <w:w w:val="105"/>
        </w:rPr>
        <w:t>de</w:t>
      </w:r>
      <w:r>
        <w:rPr>
          <w:spacing w:val="12"/>
          <w:w w:val="105"/>
        </w:rPr>
        <w:t xml:space="preserve"> </w:t>
      </w:r>
      <w:r>
        <w:rPr>
          <w:w w:val="105"/>
        </w:rPr>
        <w:t>naissance</w:t>
      </w:r>
      <w:r>
        <w:rPr>
          <w:spacing w:val="12"/>
          <w:w w:val="105"/>
        </w:rPr>
        <w:t xml:space="preserve"> </w:t>
      </w:r>
      <w:r>
        <w:rPr>
          <w:w w:val="105"/>
        </w:rPr>
        <w:t>et</w:t>
      </w:r>
      <w:r>
        <w:rPr>
          <w:spacing w:val="12"/>
          <w:w w:val="105"/>
        </w:rPr>
        <w:t xml:space="preserve"> </w:t>
      </w:r>
      <w:r>
        <w:rPr>
          <w:w w:val="105"/>
        </w:rPr>
        <w:t>les</w:t>
      </w:r>
      <w:r>
        <w:rPr>
          <w:spacing w:val="12"/>
          <w:w w:val="105"/>
        </w:rPr>
        <w:t xml:space="preserve"> </w:t>
      </w:r>
      <w:r>
        <w:rPr>
          <w:w w:val="105"/>
        </w:rPr>
        <w:t>naissances</w:t>
      </w:r>
      <w:r>
        <w:rPr>
          <w:spacing w:val="12"/>
          <w:w w:val="105"/>
        </w:rPr>
        <w:t xml:space="preserve"> </w:t>
      </w:r>
      <w:r>
        <w:rPr>
          <w:w w:val="105"/>
        </w:rPr>
        <w:t>avant</w:t>
      </w:r>
      <w:r>
        <w:rPr>
          <w:spacing w:val="12"/>
          <w:w w:val="105"/>
        </w:rPr>
        <w:t xml:space="preserve"> </w:t>
      </w:r>
      <w:r>
        <w:rPr>
          <w:w w:val="105"/>
        </w:rPr>
        <w:t>terme</w:t>
      </w:r>
      <w:r w:rsidR="009017EA">
        <w:rPr>
          <w:w w:val="105"/>
        </w:rPr>
        <w:t>.</w:t>
      </w:r>
    </w:p>
    <w:p w14:paraId="1E424D70" w14:textId="77777777" w:rsidR="007D39E6" w:rsidRDefault="007D39E6">
      <w:pPr>
        <w:pStyle w:val="Corpsdetexte"/>
        <w:spacing w:before="8"/>
        <w:rPr>
          <w:sz w:val="22"/>
        </w:rPr>
      </w:pPr>
    </w:p>
    <w:p w14:paraId="1E424D71" w14:textId="77777777" w:rsidR="007D39E6" w:rsidRPr="009017EA" w:rsidRDefault="00C9642D">
      <w:pPr>
        <w:spacing w:line="276" w:lineRule="auto"/>
        <w:ind w:left="113" w:right="1203"/>
        <w:rPr>
          <w:sz w:val="20"/>
        </w:rPr>
      </w:pPr>
      <w:r>
        <w:rPr>
          <w:b/>
          <w:w w:val="105"/>
          <w:sz w:val="20"/>
        </w:rPr>
        <w:t xml:space="preserve">Consultations prénatales : </w:t>
      </w:r>
      <w:r>
        <w:rPr>
          <w:w w:val="105"/>
          <w:sz w:val="20"/>
        </w:rPr>
        <w:t>communément appelées CPN, ces consultations offrent des soins et un suivi aux femmes enceintes et allaitante</w:t>
      </w:r>
      <w:r w:rsidRPr="009017EA">
        <w:rPr>
          <w:w w:val="105"/>
          <w:sz w:val="20"/>
        </w:rPr>
        <w:t>s.</w:t>
      </w:r>
    </w:p>
    <w:p w14:paraId="1E424D72" w14:textId="77777777" w:rsidR="007D39E6" w:rsidRPr="009017EA" w:rsidRDefault="007D39E6">
      <w:pPr>
        <w:pStyle w:val="Corpsdetexte"/>
        <w:spacing w:before="10"/>
        <w:rPr>
          <w:sz w:val="22"/>
        </w:rPr>
      </w:pPr>
    </w:p>
    <w:p w14:paraId="1E424D73" w14:textId="2CAC7C6B" w:rsidR="007D39E6" w:rsidRDefault="00C9642D">
      <w:pPr>
        <w:pStyle w:val="Corpsdetexte"/>
        <w:ind w:left="113"/>
      </w:pPr>
      <w:r>
        <w:rPr>
          <w:b/>
          <w:w w:val="105"/>
        </w:rPr>
        <w:t xml:space="preserve">HemoCue </w:t>
      </w:r>
      <w:r>
        <w:rPr>
          <w:w w:val="105"/>
        </w:rPr>
        <w:t>: appareil portatif utilisé pour mesurer la concentration en Hb dans le sang</w:t>
      </w:r>
      <w:r w:rsidR="009017EA">
        <w:rPr>
          <w:w w:val="101"/>
        </w:rPr>
        <w:t>.</w:t>
      </w:r>
    </w:p>
    <w:p w14:paraId="1E424D74" w14:textId="77777777" w:rsidR="007D39E6" w:rsidRDefault="007D39E6">
      <w:pPr>
        <w:pStyle w:val="Corpsdetexte"/>
        <w:spacing w:before="10"/>
        <w:rPr>
          <w:sz w:val="25"/>
        </w:rPr>
      </w:pPr>
    </w:p>
    <w:p w14:paraId="1E424D75" w14:textId="67EC6EEF" w:rsidR="007D39E6" w:rsidRDefault="00C9642D">
      <w:pPr>
        <w:pStyle w:val="Corpsdetexte"/>
        <w:spacing w:before="1" w:line="276" w:lineRule="auto"/>
        <w:ind w:left="113" w:right="964"/>
      </w:pPr>
      <w:r>
        <w:rPr>
          <w:b/>
          <w:w w:val="105"/>
        </w:rPr>
        <w:t xml:space="preserve">Hémoglobine : </w:t>
      </w:r>
      <w:r>
        <w:rPr>
          <w:w w:val="105"/>
        </w:rPr>
        <w:t>partie des globules rouges qui est vitale dans le transport de l’oxygène</w:t>
      </w:r>
      <w:r w:rsidR="009017EA">
        <w:rPr>
          <w:w w:val="105"/>
        </w:rPr>
        <w:t>.</w:t>
      </w:r>
      <w:r>
        <w:rPr>
          <w:w w:val="105"/>
        </w:rPr>
        <w:t xml:space="preserve"> La quantité d’hémoglobine (Hb) dans le sang est habituellement exprimée en g/dL (gram</w:t>
      </w:r>
      <w:r w:rsidR="009017EA">
        <w:rPr>
          <w:w w:val="105"/>
        </w:rPr>
        <w:t xml:space="preserve">mes d’Hb par décilitre de sang). </w:t>
      </w:r>
      <w:r>
        <w:rPr>
          <w:w w:val="105"/>
        </w:rPr>
        <w:t>Parfois, elle est également exprimée en g/L (grammes d’Hb par litre de sang)</w:t>
      </w:r>
      <w:r w:rsidR="009017EA">
        <w:rPr>
          <w:w w:val="101"/>
        </w:rPr>
        <w:t>.</w:t>
      </w:r>
    </w:p>
    <w:p w14:paraId="1E424D76" w14:textId="77777777" w:rsidR="007D39E6" w:rsidRDefault="007D39E6">
      <w:pPr>
        <w:spacing w:line="276" w:lineRule="auto"/>
        <w:sectPr w:rsidR="007D39E6">
          <w:pgSz w:w="11910" w:h="16840"/>
          <w:pgMar w:top="820" w:right="360" w:bottom="880" w:left="1020" w:header="0" w:footer="686" w:gutter="0"/>
          <w:cols w:space="720"/>
        </w:sectPr>
      </w:pPr>
    </w:p>
    <w:p w14:paraId="1E424D77" w14:textId="77777777" w:rsidR="007D39E6" w:rsidRDefault="007D39E6">
      <w:pPr>
        <w:pStyle w:val="Corpsdetexte"/>
      </w:pPr>
    </w:p>
    <w:p w14:paraId="1E424D78" w14:textId="77777777" w:rsidR="007D39E6" w:rsidRDefault="007D39E6">
      <w:pPr>
        <w:pStyle w:val="Corpsdetexte"/>
        <w:spacing w:before="10"/>
        <w:rPr>
          <w:sz w:val="18"/>
        </w:rPr>
      </w:pPr>
    </w:p>
    <w:p w14:paraId="1E424D79" w14:textId="77777777" w:rsidR="007D39E6" w:rsidRDefault="00C9642D">
      <w:pPr>
        <w:pStyle w:val="Titre1"/>
      </w:pPr>
      <w:r>
        <w:rPr>
          <w:color w:val="006AB4"/>
          <w:w w:val="110"/>
        </w:rPr>
        <w:t>Objectifs et groupes-cibles</w:t>
      </w:r>
    </w:p>
    <w:p w14:paraId="1E424D7A" w14:textId="77777777" w:rsidR="007D39E6" w:rsidRDefault="007D39E6">
      <w:pPr>
        <w:pStyle w:val="Corpsdetexte"/>
        <w:spacing w:before="2"/>
        <w:rPr>
          <w:b/>
          <w:sz w:val="76"/>
        </w:rPr>
      </w:pPr>
    </w:p>
    <w:p w14:paraId="1E424D7B" w14:textId="6D97C38A" w:rsidR="007D39E6" w:rsidRDefault="00C9642D">
      <w:pPr>
        <w:pStyle w:val="Paragraphedeliste"/>
        <w:numPr>
          <w:ilvl w:val="0"/>
          <w:numId w:val="32"/>
        </w:numPr>
        <w:tabs>
          <w:tab w:val="left" w:pos="398"/>
        </w:tabs>
        <w:spacing w:line="273" w:lineRule="auto"/>
        <w:ind w:right="1090"/>
        <w:jc w:val="both"/>
        <w:rPr>
          <w:sz w:val="20"/>
        </w:rPr>
      </w:pPr>
      <w:r>
        <w:rPr>
          <w:w w:val="105"/>
          <w:sz w:val="20"/>
        </w:rPr>
        <w:t>Les tranches d’âge standards à inclure automatiquement dans une évaluation de l’anémie au sein des populations de réfugiés sont : les enfants âgés de 6 à 59 mois et les femmes non-enceintes en âge de procréer entre 15 et 49 ans (y compris les femmes</w:t>
      </w:r>
      <w:r>
        <w:rPr>
          <w:spacing w:val="45"/>
          <w:w w:val="105"/>
          <w:sz w:val="20"/>
        </w:rPr>
        <w:t xml:space="preserve"> </w:t>
      </w:r>
      <w:r>
        <w:rPr>
          <w:w w:val="105"/>
          <w:sz w:val="20"/>
        </w:rPr>
        <w:t>allaitantes</w:t>
      </w:r>
      <w:r>
        <w:rPr>
          <w:w w:val="105"/>
          <w:position w:val="7"/>
          <w:sz w:val="11"/>
        </w:rPr>
        <w:t>2</w:t>
      </w:r>
      <w:r>
        <w:rPr>
          <w:w w:val="105"/>
          <w:sz w:val="20"/>
        </w:rPr>
        <w:t>)</w:t>
      </w:r>
      <w:r w:rsidR="009017EA">
        <w:rPr>
          <w:w w:val="101"/>
          <w:sz w:val="20"/>
        </w:rPr>
        <w:t>.</w:t>
      </w:r>
    </w:p>
    <w:p w14:paraId="1E424D7C" w14:textId="77777777" w:rsidR="007D39E6" w:rsidRDefault="007D39E6">
      <w:pPr>
        <w:pStyle w:val="Corpsdetexte"/>
        <w:rPr>
          <w:sz w:val="24"/>
        </w:rPr>
      </w:pPr>
    </w:p>
    <w:p w14:paraId="1E424D7D" w14:textId="77777777" w:rsidR="007D39E6" w:rsidRDefault="007D39E6">
      <w:pPr>
        <w:pStyle w:val="Corpsdetexte"/>
        <w:spacing w:before="6"/>
        <w:rPr>
          <w:sz w:val="22"/>
        </w:rPr>
      </w:pPr>
    </w:p>
    <w:p w14:paraId="1E424D7E" w14:textId="77777777" w:rsidR="007D39E6" w:rsidRDefault="00C9642D">
      <w:pPr>
        <w:ind w:left="113"/>
        <w:rPr>
          <w:rFonts w:ascii="Arial Narrow" w:hAnsi="Arial Narrow"/>
          <w:i/>
          <w:sz w:val="20"/>
        </w:rPr>
      </w:pPr>
      <w:r>
        <w:rPr>
          <w:rFonts w:ascii="Arial Narrow" w:hAnsi="Arial Narrow"/>
          <w:i/>
          <w:w w:val="125"/>
          <w:sz w:val="20"/>
        </w:rPr>
        <w:t>Les objectifs doivent être formulés comme suit dans le protocole et le rapport d’enquête :</w:t>
      </w:r>
    </w:p>
    <w:p w14:paraId="1E424D7F" w14:textId="77777777" w:rsidR="007D39E6" w:rsidRDefault="007D39E6">
      <w:pPr>
        <w:pStyle w:val="Corpsdetexte"/>
        <w:spacing w:before="6"/>
        <w:rPr>
          <w:rFonts w:ascii="Arial Narrow"/>
          <w:i/>
          <w:sz w:val="28"/>
        </w:rPr>
      </w:pPr>
    </w:p>
    <w:p w14:paraId="1E424D80" w14:textId="77777777" w:rsidR="007D39E6" w:rsidRDefault="00C9642D">
      <w:pPr>
        <w:pStyle w:val="Titre3"/>
      </w:pPr>
      <w:r>
        <w:rPr>
          <w:w w:val="105"/>
        </w:rPr>
        <w:t>Objectif primaire :</w:t>
      </w:r>
    </w:p>
    <w:p w14:paraId="1E424D81" w14:textId="77777777" w:rsidR="007D39E6" w:rsidRDefault="007D39E6">
      <w:pPr>
        <w:pStyle w:val="Corpsdetexte"/>
        <w:rPr>
          <w:b/>
          <w:sz w:val="25"/>
        </w:rPr>
      </w:pPr>
    </w:p>
    <w:p w14:paraId="1E424D82" w14:textId="070D2B3D" w:rsidR="007D39E6" w:rsidRDefault="00C9642D">
      <w:pPr>
        <w:pStyle w:val="Paragraphedeliste"/>
        <w:numPr>
          <w:ilvl w:val="0"/>
          <w:numId w:val="32"/>
        </w:numPr>
        <w:tabs>
          <w:tab w:val="left" w:pos="398"/>
        </w:tabs>
        <w:spacing w:line="273" w:lineRule="auto"/>
        <w:ind w:right="1527"/>
        <w:rPr>
          <w:sz w:val="20"/>
        </w:rPr>
      </w:pPr>
      <w:r>
        <w:rPr>
          <w:w w:val="105"/>
          <w:sz w:val="20"/>
        </w:rPr>
        <w:t>Mesurer la prévalence de l’anémie chez les enfants âgés de 6 à 59 mois et les femmes en âge de procréer entre 15 et 49 ans</w:t>
      </w:r>
      <w:r>
        <w:rPr>
          <w:spacing w:val="24"/>
          <w:w w:val="105"/>
          <w:sz w:val="20"/>
        </w:rPr>
        <w:t xml:space="preserve"> </w:t>
      </w:r>
      <w:r>
        <w:rPr>
          <w:w w:val="105"/>
          <w:sz w:val="20"/>
        </w:rPr>
        <w:t>(non-enceintes)</w:t>
      </w:r>
      <w:r w:rsidR="009017EA">
        <w:rPr>
          <w:w w:val="101"/>
          <w:sz w:val="20"/>
        </w:rPr>
        <w:t>.</w:t>
      </w:r>
    </w:p>
    <w:p w14:paraId="1E424D83" w14:textId="77777777" w:rsidR="007D39E6" w:rsidRDefault="007D39E6">
      <w:pPr>
        <w:pStyle w:val="Corpsdetexte"/>
        <w:rPr>
          <w:sz w:val="24"/>
        </w:rPr>
      </w:pPr>
    </w:p>
    <w:p w14:paraId="1E424D84" w14:textId="77777777" w:rsidR="007D39E6" w:rsidRDefault="007D39E6">
      <w:pPr>
        <w:pStyle w:val="Corpsdetexte"/>
        <w:spacing w:before="2"/>
        <w:rPr>
          <w:sz w:val="22"/>
        </w:rPr>
      </w:pPr>
    </w:p>
    <w:p w14:paraId="1E424D85" w14:textId="77777777" w:rsidR="007D39E6" w:rsidRDefault="00C9642D">
      <w:pPr>
        <w:pStyle w:val="Titre3"/>
      </w:pPr>
      <w:r>
        <w:rPr>
          <w:w w:val="105"/>
        </w:rPr>
        <w:t>Objectif secondaire :</w:t>
      </w:r>
    </w:p>
    <w:p w14:paraId="1E424D86" w14:textId="77777777" w:rsidR="007D39E6" w:rsidRDefault="007D39E6">
      <w:pPr>
        <w:pStyle w:val="Corpsdetexte"/>
        <w:rPr>
          <w:b/>
          <w:sz w:val="25"/>
        </w:rPr>
      </w:pPr>
    </w:p>
    <w:p w14:paraId="1E424D87" w14:textId="07B515A6" w:rsidR="007D39E6" w:rsidRDefault="00C9642D">
      <w:pPr>
        <w:pStyle w:val="Paragraphedeliste"/>
        <w:numPr>
          <w:ilvl w:val="0"/>
          <w:numId w:val="32"/>
        </w:numPr>
        <w:tabs>
          <w:tab w:val="left" w:pos="398"/>
        </w:tabs>
        <w:spacing w:line="273" w:lineRule="auto"/>
        <w:ind w:right="2084"/>
        <w:rPr>
          <w:sz w:val="20"/>
        </w:rPr>
      </w:pPr>
      <w:r>
        <w:rPr>
          <w:w w:val="105"/>
          <w:sz w:val="20"/>
        </w:rPr>
        <w:t>Déterminer l’enrôlement au sein des programmes de soins prénataux et la couverture de la supplémentation en fer-acide folique chez les femmes</w:t>
      </w:r>
      <w:r>
        <w:rPr>
          <w:spacing w:val="46"/>
          <w:w w:val="105"/>
          <w:sz w:val="20"/>
        </w:rPr>
        <w:t xml:space="preserve"> </w:t>
      </w:r>
      <w:r>
        <w:rPr>
          <w:w w:val="105"/>
          <w:sz w:val="20"/>
        </w:rPr>
        <w:t>enceintes</w:t>
      </w:r>
      <w:r w:rsidR="009017EA">
        <w:rPr>
          <w:w w:val="101"/>
          <w:sz w:val="20"/>
        </w:rPr>
        <w:t>.</w:t>
      </w:r>
    </w:p>
    <w:p w14:paraId="1E424D88" w14:textId="77777777" w:rsidR="007D39E6" w:rsidRDefault="007D39E6">
      <w:pPr>
        <w:pStyle w:val="Corpsdetexte"/>
        <w:rPr>
          <w:sz w:val="24"/>
        </w:rPr>
      </w:pPr>
    </w:p>
    <w:p w14:paraId="1E424D89" w14:textId="77777777" w:rsidR="007D39E6" w:rsidRDefault="007D39E6">
      <w:pPr>
        <w:pStyle w:val="Corpsdetexte"/>
        <w:spacing w:before="6"/>
        <w:rPr>
          <w:sz w:val="22"/>
        </w:rPr>
      </w:pPr>
    </w:p>
    <w:p w14:paraId="1E424D8A" w14:textId="77777777" w:rsidR="007D39E6" w:rsidRDefault="00C9642D">
      <w:pPr>
        <w:spacing w:before="1"/>
        <w:ind w:left="113"/>
        <w:rPr>
          <w:rFonts w:ascii="Gill Sans MT" w:hAnsi="Gill Sans MT"/>
          <w:b/>
          <w:i/>
          <w:sz w:val="20"/>
        </w:rPr>
      </w:pPr>
      <w:r>
        <w:rPr>
          <w:rFonts w:ascii="Gill Sans MT" w:hAnsi="Gill Sans MT"/>
          <w:b/>
          <w:i/>
          <w:color w:val="006AB4"/>
          <w:w w:val="105"/>
          <w:sz w:val="20"/>
        </w:rPr>
        <w:t>À noter :</w:t>
      </w:r>
    </w:p>
    <w:p w14:paraId="1E424D8C" w14:textId="579CF82B" w:rsidR="007D39E6" w:rsidRPr="009017EA" w:rsidRDefault="00C9642D" w:rsidP="009017EA">
      <w:pPr>
        <w:pStyle w:val="Paragraphedeliste"/>
        <w:numPr>
          <w:ilvl w:val="0"/>
          <w:numId w:val="32"/>
        </w:numPr>
        <w:tabs>
          <w:tab w:val="left" w:pos="398"/>
        </w:tabs>
        <w:spacing w:before="7" w:line="276" w:lineRule="auto"/>
        <w:ind w:right="1203"/>
        <w:rPr>
          <w:w w:val="105"/>
          <w:sz w:val="20"/>
        </w:rPr>
      </w:pPr>
      <w:r w:rsidRPr="009017EA">
        <w:rPr>
          <w:w w:val="105"/>
          <w:sz w:val="20"/>
        </w:rPr>
        <w:t>Vous trouverez des programmes de soins prénataux dans la majorité des camps / installations de réfugiés, pour prendre soin des femmes enceintes et allaitantes</w:t>
      </w:r>
      <w:r w:rsidR="009017EA" w:rsidRPr="009017EA">
        <w:rPr>
          <w:w w:val="105"/>
          <w:sz w:val="20"/>
        </w:rPr>
        <w:t>.</w:t>
      </w:r>
      <w:r w:rsidRPr="009017EA">
        <w:rPr>
          <w:w w:val="105"/>
          <w:sz w:val="20"/>
        </w:rPr>
        <w:t xml:space="preserve"> Une enquête SENS fournit l’opportunité de se renseigner sur l’enrôlement des femmes enceintes enquêtées des programmes de soins prénataux fonctionnant dans la région, et de demander si elles reçoivent une supplémentation en fer-acide</w:t>
      </w:r>
      <w:r w:rsidR="009017EA" w:rsidRPr="009017EA">
        <w:rPr>
          <w:w w:val="105"/>
          <w:sz w:val="20"/>
        </w:rPr>
        <w:t xml:space="preserve"> </w:t>
      </w:r>
      <w:r w:rsidR="009017EA">
        <w:rPr>
          <w:w w:val="105"/>
          <w:sz w:val="20"/>
        </w:rPr>
        <w:t>f</w:t>
      </w:r>
      <w:r w:rsidRPr="009017EA">
        <w:rPr>
          <w:w w:val="105"/>
          <w:sz w:val="20"/>
        </w:rPr>
        <w:t>olique</w:t>
      </w:r>
      <w:r w:rsidR="009017EA" w:rsidRPr="009017EA">
        <w:rPr>
          <w:w w:val="105"/>
          <w:sz w:val="20"/>
        </w:rPr>
        <w:t>.</w:t>
      </w:r>
      <w:r w:rsidRPr="009017EA">
        <w:rPr>
          <w:w w:val="105"/>
          <w:sz w:val="20"/>
        </w:rPr>
        <w:t xml:space="preserve"> L’estimation obtenue sur la couverture de tels programmes sera assez imprécise en raison de la faible taille d’échantillon que constituent les femmes enceintes trouvées pendant les enquêtes SENS ; cependant, cela permet le cas échéant de mettre certains problèmes en évidence</w:t>
      </w:r>
      <w:r w:rsidR="009017EA">
        <w:rPr>
          <w:w w:val="105"/>
          <w:sz w:val="20"/>
        </w:rPr>
        <w:t>.</w:t>
      </w:r>
      <w:r w:rsidRPr="009017EA">
        <w:rPr>
          <w:w w:val="105"/>
          <w:sz w:val="20"/>
        </w:rPr>
        <w:t xml:space="preserve"> C’est la raison pour laquelle cet objectif doit toujours être considéré comme secondaire et formulé tel quel</w:t>
      </w:r>
      <w:r w:rsidR="009017EA">
        <w:rPr>
          <w:w w:val="105"/>
          <w:sz w:val="20"/>
        </w:rPr>
        <w:t>.</w:t>
      </w:r>
    </w:p>
    <w:p w14:paraId="1E424D8D" w14:textId="77777777" w:rsidR="007D39E6" w:rsidRDefault="007D39E6">
      <w:pPr>
        <w:pStyle w:val="Corpsdetexte"/>
        <w:spacing w:before="10"/>
        <w:rPr>
          <w:sz w:val="21"/>
        </w:rPr>
      </w:pPr>
    </w:p>
    <w:p w14:paraId="1E424D8E" w14:textId="06767691" w:rsidR="007D39E6" w:rsidRDefault="00C9642D">
      <w:pPr>
        <w:pStyle w:val="Paragraphedeliste"/>
        <w:numPr>
          <w:ilvl w:val="0"/>
          <w:numId w:val="32"/>
        </w:numPr>
        <w:tabs>
          <w:tab w:val="left" w:pos="398"/>
        </w:tabs>
        <w:spacing w:line="273" w:lineRule="auto"/>
        <w:ind w:right="937"/>
        <w:rPr>
          <w:sz w:val="20"/>
        </w:rPr>
      </w:pPr>
      <w:r>
        <w:rPr>
          <w:b/>
          <w:w w:val="105"/>
          <w:sz w:val="20"/>
        </w:rPr>
        <w:t xml:space="preserve">Détermination de la taille de l’échantillon pour l’évaluation de l’anémie chez les enfants âgés de 6 à 59 mois : </w:t>
      </w:r>
      <w:r>
        <w:rPr>
          <w:w w:val="105"/>
          <w:sz w:val="20"/>
        </w:rPr>
        <w:t xml:space="preserve">Sélectionner un des scénarios présentés dans le </w:t>
      </w:r>
      <w:r>
        <w:rPr>
          <w:b/>
          <w:w w:val="105"/>
          <w:sz w:val="20"/>
        </w:rPr>
        <w:t xml:space="preserve">Tableau 1 </w:t>
      </w:r>
      <w:r>
        <w:rPr>
          <w:w w:val="105"/>
          <w:sz w:val="20"/>
        </w:rPr>
        <w:t xml:space="preserve">ci-dessous en fonction du </w:t>
      </w:r>
      <w:r>
        <w:rPr>
          <w:spacing w:val="3"/>
          <w:w w:val="105"/>
          <w:sz w:val="20"/>
        </w:rPr>
        <w:t xml:space="preserve">type </w:t>
      </w:r>
      <w:r>
        <w:rPr>
          <w:w w:val="105"/>
          <w:sz w:val="20"/>
        </w:rPr>
        <w:t>d’échantillonnage choisi pour l’enquête, et du nombre d’enfants âgés de 6 à 59 mois à enquêter d’après le</w:t>
      </w:r>
      <w:r>
        <w:rPr>
          <w:spacing w:val="6"/>
          <w:w w:val="105"/>
          <w:sz w:val="20"/>
        </w:rPr>
        <w:t xml:space="preserve"> </w:t>
      </w:r>
      <w:r>
        <w:rPr>
          <w:w w:val="105"/>
          <w:sz w:val="20"/>
        </w:rPr>
        <w:t>calcul</w:t>
      </w:r>
      <w:r>
        <w:rPr>
          <w:spacing w:val="7"/>
          <w:w w:val="105"/>
          <w:sz w:val="20"/>
        </w:rPr>
        <w:t xml:space="preserve"> </w:t>
      </w:r>
      <w:r>
        <w:rPr>
          <w:w w:val="105"/>
          <w:sz w:val="20"/>
        </w:rPr>
        <w:t>de</w:t>
      </w:r>
      <w:r>
        <w:rPr>
          <w:spacing w:val="6"/>
          <w:w w:val="105"/>
          <w:sz w:val="20"/>
        </w:rPr>
        <w:t xml:space="preserve"> </w:t>
      </w:r>
      <w:r>
        <w:rPr>
          <w:w w:val="105"/>
          <w:sz w:val="20"/>
        </w:rPr>
        <w:t>taille</w:t>
      </w:r>
      <w:r>
        <w:rPr>
          <w:spacing w:val="6"/>
          <w:w w:val="105"/>
          <w:sz w:val="20"/>
        </w:rPr>
        <w:t xml:space="preserve"> </w:t>
      </w:r>
      <w:r>
        <w:rPr>
          <w:w w:val="105"/>
          <w:sz w:val="20"/>
        </w:rPr>
        <w:t>d’échantillon</w:t>
      </w:r>
      <w:r>
        <w:rPr>
          <w:spacing w:val="7"/>
          <w:w w:val="105"/>
          <w:sz w:val="20"/>
        </w:rPr>
        <w:t xml:space="preserve"> </w:t>
      </w:r>
      <w:r>
        <w:rPr>
          <w:w w:val="105"/>
          <w:sz w:val="20"/>
        </w:rPr>
        <w:t>effectué</w:t>
      </w:r>
      <w:r>
        <w:rPr>
          <w:spacing w:val="6"/>
          <w:w w:val="105"/>
          <w:sz w:val="20"/>
        </w:rPr>
        <w:t xml:space="preserve"> </w:t>
      </w:r>
      <w:r>
        <w:rPr>
          <w:w w:val="105"/>
          <w:sz w:val="20"/>
        </w:rPr>
        <w:t>à</w:t>
      </w:r>
      <w:r>
        <w:rPr>
          <w:spacing w:val="7"/>
          <w:w w:val="105"/>
          <w:sz w:val="20"/>
        </w:rPr>
        <w:t xml:space="preserve"> </w:t>
      </w:r>
      <w:r>
        <w:rPr>
          <w:w w:val="105"/>
          <w:sz w:val="20"/>
        </w:rPr>
        <w:t>l’aide</w:t>
      </w:r>
      <w:r>
        <w:rPr>
          <w:spacing w:val="6"/>
          <w:w w:val="105"/>
          <w:sz w:val="20"/>
        </w:rPr>
        <w:t xml:space="preserve"> </w:t>
      </w:r>
      <w:r>
        <w:rPr>
          <w:w w:val="105"/>
          <w:sz w:val="20"/>
        </w:rPr>
        <w:t>du</w:t>
      </w:r>
      <w:r>
        <w:rPr>
          <w:spacing w:val="7"/>
          <w:w w:val="105"/>
          <w:sz w:val="20"/>
        </w:rPr>
        <w:t xml:space="preserve"> </w:t>
      </w:r>
      <w:r>
        <w:rPr>
          <w:w w:val="105"/>
          <w:sz w:val="20"/>
        </w:rPr>
        <w:t>logiciel</w:t>
      </w:r>
      <w:r>
        <w:rPr>
          <w:spacing w:val="6"/>
          <w:w w:val="105"/>
          <w:sz w:val="20"/>
        </w:rPr>
        <w:t xml:space="preserve"> </w:t>
      </w:r>
      <w:r>
        <w:rPr>
          <w:w w:val="105"/>
          <w:sz w:val="20"/>
        </w:rPr>
        <w:t>ENA</w:t>
      </w:r>
      <w:r>
        <w:rPr>
          <w:spacing w:val="7"/>
          <w:w w:val="105"/>
          <w:sz w:val="20"/>
        </w:rPr>
        <w:t xml:space="preserve"> </w:t>
      </w:r>
      <w:r>
        <w:rPr>
          <w:w w:val="105"/>
          <w:sz w:val="20"/>
        </w:rPr>
        <w:t>pour</w:t>
      </w:r>
      <w:r>
        <w:rPr>
          <w:spacing w:val="6"/>
          <w:w w:val="105"/>
          <w:sz w:val="20"/>
        </w:rPr>
        <w:t xml:space="preserve"> </w:t>
      </w:r>
      <w:r>
        <w:rPr>
          <w:w w:val="105"/>
          <w:sz w:val="20"/>
        </w:rPr>
        <w:t>SMART</w:t>
      </w:r>
      <w:r w:rsidR="009017EA">
        <w:rPr>
          <w:w w:val="101"/>
          <w:sz w:val="20"/>
        </w:rPr>
        <w:t>.</w:t>
      </w:r>
    </w:p>
    <w:p w14:paraId="1E424D8F" w14:textId="77777777" w:rsidR="007D39E6" w:rsidRDefault="007D39E6">
      <w:pPr>
        <w:pStyle w:val="Corpsdetexte"/>
      </w:pPr>
    </w:p>
    <w:p w14:paraId="1E424D90" w14:textId="77777777" w:rsidR="007D39E6" w:rsidRDefault="007D39E6">
      <w:pPr>
        <w:pStyle w:val="Corpsdetexte"/>
      </w:pPr>
    </w:p>
    <w:p w14:paraId="1E424D91" w14:textId="77777777" w:rsidR="007D39E6" w:rsidRDefault="007D39E6">
      <w:pPr>
        <w:pStyle w:val="Corpsdetexte"/>
      </w:pPr>
    </w:p>
    <w:p w14:paraId="1E424D92" w14:textId="77777777" w:rsidR="007D39E6" w:rsidRDefault="007D39E6">
      <w:pPr>
        <w:pStyle w:val="Corpsdetexte"/>
      </w:pPr>
    </w:p>
    <w:p w14:paraId="1E424D93" w14:textId="77777777" w:rsidR="007D39E6" w:rsidRDefault="007D39E6">
      <w:pPr>
        <w:pStyle w:val="Corpsdetexte"/>
      </w:pPr>
    </w:p>
    <w:p w14:paraId="1E424D94" w14:textId="77777777" w:rsidR="007D39E6" w:rsidRDefault="007D39E6">
      <w:pPr>
        <w:pStyle w:val="Corpsdetexte"/>
      </w:pPr>
    </w:p>
    <w:p w14:paraId="1E424D95" w14:textId="77777777" w:rsidR="007D39E6" w:rsidRDefault="007D39E6">
      <w:pPr>
        <w:pStyle w:val="Corpsdetexte"/>
      </w:pPr>
    </w:p>
    <w:p w14:paraId="1E424D96" w14:textId="77777777" w:rsidR="007D39E6" w:rsidRDefault="007D39E6">
      <w:pPr>
        <w:pStyle w:val="Corpsdetexte"/>
      </w:pPr>
    </w:p>
    <w:p w14:paraId="1E424D97" w14:textId="77777777" w:rsidR="007D39E6" w:rsidRDefault="007D39E6">
      <w:pPr>
        <w:pStyle w:val="Corpsdetexte"/>
      </w:pPr>
    </w:p>
    <w:p w14:paraId="1E424D98" w14:textId="77777777" w:rsidR="007D39E6" w:rsidRDefault="007D39E6">
      <w:pPr>
        <w:pStyle w:val="Corpsdetexte"/>
      </w:pPr>
    </w:p>
    <w:p w14:paraId="1E424D99" w14:textId="77777777" w:rsidR="007D39E6" w:rsidRDefault="007D39E6">
      <w:pPr>
        <w:pStyle w:val="Corpsdetexte"/>
        <w:spacing w:before="6"/>
        <w:rPr>
          <w:sz w:val="15"/>
        </w:rPr>
      </w:pPr>
    </w:p>
    <w:p w14:paraId="1E424D9A" w14:textId="67885663" w:rsidR="007D39E6" w:rsidRDefault="00C9642D">
      <w:pPr>
        <w:pStyle w:val="Paragraphedeliste"/>
        <w:numPr>
          <w:ilvl w:val="0"/>
          <w:numId w:val="31"/>
        </w:numPr>
        <w:tabs>
          <w:tab w:val="left" w:pos="397"/>
          <w:tab w:val="left" w:pos="398"/>
        </w:tabs>
        <w:spacing w:before="97" w:line="235" w:lineRule="auto"/>
        <w:ind w:right="939"/>
        <w:rPr>
          <w:sz w:val="14"/>
        </w:rPr>
      </w:pPr>
      <w:r>
        <w:rPr>
          <w:w w:val="110"/>
          <w:sz w:val="14"/>
        </w:rPr>
        <w:t>Les valeurs-seuils d’anémie pour les femmes enceintes doivent être ajustées selon le stade de grossesse</w:t>
      </w:r>
      <w:r w:rsidR="009017EA">
        <w:rPr>
          <w:w w:val="110"/>
          <w:sz w:val="14"/>
        </w:rPr>
        <w:t>.</w:t>
      </w:r>
      <w:r>
        <w:rPr>
          <w:w w:val="110"/>
          <w:sz w:val="14"/>
        </w:rPr>
        <w:t xml:space="preserve"> Dans les enquêtes, l’âge gestationnel est difficile</w:t>
      </w:r>
      <w:r>
        <w:rPr>
          <w:spacing w:val="-11"/>
          <w:w w:val="110"/>
          <w:sz w:val="14"/>
        </w:rPr>
        <w:t xml:space="preserve"> </w:t>
      </w:r>
      <w:r>
        <w:rPr>
          <w:w w:val="110"/>
          <w:sz w:val="14"/>
        </w:rPr>
        <w:t>à</w:t>
      </w:r>
      <w:r>
        <w:rPr>
          <w:spacing w:val="-11"/>
          <w:w w:val="110"/>
          <w:sz w:val="14"/>
        </w:rPr>
        <w:t xml:space="preserve"> </w:t>
      </w:r>
      <w:r>
        <w:rPr>
          <w:w w:val="110"/>
          <w:sz w:val="14"/>
        </w:rPr>
        <w:t>déterminer</w:t>
      </w:r>
      <w:r>
        <w:rPr>
          <w:spacing w:val="-11"/>
          <w:w w:val="110"/>
          <w:sz w:val="14"/>
        </w:rPr>
        <w:t xml:space="preserve"> </w:t>
      </w:r>
      <w:r>
        <w:rPr>
          <w:w w:val="110"/>
          <w:sz w:val="14"/>
        </w:rPr>
        <w:t>de</w:t>
      </w:r>
      <w:r>
        <w:rPr>
          <w:spacing w:val="-11"/>
          <w:w w:val="110"/>
          <w:sz w:val="14"/>
        </w:rPr>
        <w:t xml:space="preserve"> </w:t>
      </w:r>
      <w:r>
        <w:rPr>
          <w:w w:val="110"/>
          <w:sz w:val="14"/>
        </w:rPr>
        <w:t>façon</w:t>
      </w:r>
      <w:r>
        <w:rPr>
          <w:spacing w:val="-10"/>
          <w:w w:val="110"/>
          <w:sz w:val="14"/>
        </w:rPr>
        <w:t xml:space="preserve"> </w:t>
      </w:r>
      <w:r>
        <w:rPr>
          <w:w w:val="110"/>
          <w:sz w:val="14"/>
        </w:rPr>
        <w:t>sûre</w:t>
      </w:r>
      <w:r>
        <w:rPr>
          <w:spacing w:val="-11"/>
          <w:w w:val="110"/>
          <w:sz w:val="14"/>
        </w:rPr>
        <w:t xml:space="preserve"> </w:t>
      </w:r>
      <w:r>
        <w:rPr>
          <w:w w:val="110"/>
          <w:sz w:val="14"/>
        </w:rPr>
        <w:t>et</w:t>
      </w:r>
      <w:r>
        <w:rPr>
          <w:spacing w:val="-11"/>
          <w:w w:val="110"/>
          <w:sz w:val="14"/>
        </w:rPr>
        <w:t xml:space="preserve"> </w:t>
      </w:r>
      <w:r>
        <w:rPr>
          <w:w w:val="110"/>
          <w:sz w:val="14"/>
        </w:rPr>
        <w:t>rarement</w:t>
      </w:r>
      <w:r>
        <w:rPr>
          <w:spacing w:val="-11"/>
          <w:w w:val="110"/>
          <w:sz w:val="14"/>
        </w:rPr>
        <w:t xml:space="preserve"> </w:t>
      </w:r>
      <w:r>
        <w:rPr>
          <w:w w:val="110"/>
          <w:sz w:val="14"/>
        </w:rPr>
        <w:t>recueilli</w:t>
      </w:r>
      <w:r w:rsidR="009017EA">
        <w:rPr>
          <w:w w:val="110"/>
          <w:sz w:val="14"/>
        </w:rPr>
        <w:t>.</w:t>
      </w:r>
      <w:r>
        <w:rPr>
          <w:spacing w:val="11"/>
          <w:w w:val="110"/>
          <w:sz w:val="14"/>
        </w:rPr>
        <w:t xml:space="preserve"> </w:t>
      </w:r>
      <w:r>
        <w:rPr>
          <w:w w:val="110"/>
          <w:sz w:val="14"/>
        </w:rPr>
        <w:t>En</w:t>
      </w:r>
      <w:r>
        <w:rPr>
          <w:spacing w:val="-11"/>
          <w:w w:val="110"/>
          <w:sz w:val="14"/>
        </w:rPr>
        <w:t xml:space="preserve"> </w:t>
      </w:r>
      <w:r>
        <w:rPr>
          <w:w w:val="110"/>
          <w:sz w:val="14"/>
        </w:rPr>
        <w:t>raison</w:t>
      </w:r>
      <w:r>
        <w:rPr>
          <w:spacing w:val="-10"/>
          <w:w w:val="110"/>
          <w:sz w:val="14"/>
        </w:rPr>
        <w:t xml:space="preserve"> </w:t>
      </w:r>
      <w:r>
        <w:rPr>
          <w:w w:val="110"/>
          <w:sz w:val="14"/>
        </w:rPr>
        <w:t>de</w:t>
      </w:r>
      <w:r>
        <w:rPr>
          <w:spacing w:val="-11"/>
          <w:w w:val="110"/>
          <w:sz w:val="14"/>
        </w:rPr>
        <w:t xml:space="preserve"> </w:t>
      </w:r>
      <w:r>
        <w:rPr>
          <w:w w:val="110"/>
          <w:sz w:val="14"/>
        </w:rPr>
        <w:t>ces</w:t>
      </w:r>
      <w:r>
        <w:rPr>
          <w:spacing w:val="-11"/>
          <w:w w:val="110"/>
          <w:sz w:val="14"/>
        </w:rPr>
        <w:t xml:space="preserve"> </w:t>
      </w:r>
      <w:r>
        <w:rPr>
          <w:w w:val="110"/>
          <w:sz w:val="14"/>
        </w:rPr>
        <w:t>difficultés</w:t>
      </w:r>
      <w:r>
        <w:rPr>
          <w:spacing w:val="-11"/>
          <w:w w:val="110"/>
          <w:sz w:val="14"/>
        </w:rPr>
        <w:t xml:space="preserve"> </w:t>
      </w:r>
      <w:r>
        <w:rPr>
          <w:w w:val="110"/>
          <w:sz w:val="14"/>
        </w:rPr>
        <w:t>et</w:t>
      </w:r>
      <w:r>
        <w:rPr>
          <w:spacing w:val="-10"/>
          <w:w w:val="110"/>
          <w:sz w:val="14"/>
        </w:rPr>
        <w:t xml:space="preserve"> </w:t>
      </w:r>
      <w:r>
        <w:rPr>
          <w:w w:val="110"/>
          <w:sz w:val="14"/>
        </w:rPr>
        <w:t>de</w:t>
      </w:r>
      <w:r>
        <w:rPr>
          <w:spacing w:val="-11"/>
          <w:w w:val="110"/>
          <w:sz w:val="14"/>
        </w:rPr>
        <w:t xml:space="preserve"> </w:t>
      </w:r>
      <w:r>
        <w:rPr>
          <w:w w:val="110"/>
          <w:sz w:val="14"/>
        </w:rPr>
        <w:t>la</w:t>
      </w:r>
      <w:r>
        <w:rPr>
          <w:spacing w:val="-11"/>
          <w:w w:val="110"/>
          <w:sz w:val="14"/>
        </w:rPr>
        <w:t xml:space="preserve"> </w:t>
      </w:r>
      <w:r>
        <w:rPr>
          <w:w w:val="110"/>
          <w:sz w:val="14"/>
        </w:rPr>
        <w:t>petite</w:t>
      </w:r>
      <w:r>
        <w:rPr>
          <w:spacing w:val="-11"/>
          <w:w w:val="110"/>
          <w:sz w:val="14"/>
        </w:rPr>
        <w:t xml:space="preserve"> </w:t>
      </w:r>
      <w:r>
        <w:rPr>
          <w:w w:val="110"/>
          <w:sz w:val="14"/>
        </w:rPr>
        <w:t>taille</w:t>
      </w:r>
      <w:r>
        <w:rPr>
          <w:spacing w:val="-11"/>
          <w:w w:val="110"/>
          <w:sz w:val="14"/>
        </w:rPr>
        <w:t xml:space="preserve"> </w:t>
      </w:r>
      <w:r>
        <w:rPr>
          <w:w w:val="110"/>
          <w:sz w:val="14"/>
        </w:rPr>
        <w:t>d’échantillon</w:t>
      </w:r>
      <w:r>
        <w:rPr>
          <w:spacing w:val="-10"/>
          <w:w w:val="110"/>
          <w:sz w:val="14"/>
        </w:rPr>
        <w:t xml:space="preserve"> </w:t>
      </w:r>
      <w:r>
        <w:rPr>
          <w:w w:val="110"/>
          <w:sz w:val="14"/>
        </w:rPr>
        <w:t>disponible,</w:t>
      </w:r>
      <w:r>
        <w:rPr>
          <w:spacing w:val="-11"/>
          <w:w w:val="110"/>
          <w:sz w:val="14"/>
        </w:rPr>
        <w:t xml:space="preserve"> </w:t>
      </w:r>
      <w:r>
        <w:rPr>
          <w:w w:val="110"/>
          <w:sz w:val="14"/>
        </w:rPr>
        <w:t>les</w:t>
      </w:r>
      <w:r>
        <w:rPr>
          <w:spacing w:val="-11"/>
          <w:w w:val="110"/>
          <w:sz w:val="14"/>
        </w:rPr>
        <w:t xml:space="preserve"> </w:t>
      </w:r>
      <w:r>
        <w:rPr>
          <w:w w:val="110"/>
          <w:sz w:val="14"/>
        </w:rPr>
        <w:t>femmes</w:t>
      </w:r>
      <w:r>
        <w:rPr>
          <w:spacing w:val="-11"/>
          <w:w w:val="110"/>
          <w:sz w:val="14"/>
        </w:rPr>
        <w:t xml:space="preserve"> </w:t>
      </w:r>
      <w:r>
        <w:rPr>
          <w:w w:val="110"/>
          <w:sz w:val="14"/>
        </w:rPr>
        <w:t>enceintes ne sont pas incluses dans les enquêtes nutritionnelles évaluant l’anémie dans les populations de</w:t>
      </w:r>
      <w:r>
        <w:rPr>
          <w:spacing w:val="-9"/>
          <w:w w:val="110"/>
          <w:sz w:val="14"/>
        </w:rPr>
        <w:t xml:space="preserve"> </w:t>
      </w:r>
      <w:r>
        <w:rPr>
          <w:w w:val="110"/>
          <w:sz w:val="14"/>
        </w:rPr>
        <w:t>réfugiés</w:t>
      </w:r>
      <w:r w:rsidR="009017EA">
        <w:rPr>
          <w:w w:val="110"/>
          <w:sz w:val="14"/>
        </w:rPr>
        <w:t>.</w:t>
      </w:r>
    </w:p>
    <w:p w14:paraId="1E424D9B" w14:textId="77777777" w:rsidR="007D39E6" w:rsidRDefault="007D39E6">
      <w:pPr>
        <w:spacing w:line="235" w:lineRule="auto"/>
        <w:rPr>
          <w:sz w:val="14"/>
        </w:rPr>
        <w:sectPr w:rsidR="007D39E6">
          <w:headerReference w:type="even" r:id="rId25"/>
          <w:headerReference w:type="default" r:id="rId26"/>
          <w:footerReference w:type="even" r:id="rId27"/>
          <w:footerReference w:type="default" r:id="rId28"/>
          <w:pgSz w:w="11910" w:h="16840"/>
          <w:pgMar w:top="820" w:right="360" w:bottom="1220" w:left="1020" w:header="629" w:footer="1037" w:gutter="0"/>
          <w:cols w:space="720"/>
        </w:sectPr>
      </w:pPr>
    </w:p>
    <w:p w14:paraId="1E424D9C" w14:textId="77777777" w:rsidR="007D39E6" w:rsidRDefault="007D39E6">
      <w:pPr>
        <w:pStyle w:val="Corpsdetexte"/>
      </w:pPr>
    </w:p>
    <w:p w14:paraId="1E424D9D" w14:textId="77777777" w:rsidR="007D39E6" w:rsidRDefault="007D39E6">
      <w:pPr>
        <w:pStyle w:val="Corpsdetexte"/>
        <w:spacing w:before="2"/>
        <w:rPr>
          <w:sz w:val="28"/>
        </w:rPr>
      </w:pPr>
    </w:p>
    <w:p w14:paraId="1E424D9E" w14:textId="77777777" w:rsidR="007D39E6" w:rsidRDefault="00C9642D">
      <w:pPr>
        <w:pStyle w:val="Corpsdetexte"/>
        <w:spacing w:before="92" w:line="276" w:lineRule="auto"/>
        <w:ind w:left="113" w:right="964"/>
      </w:pPr>
      <w:r>
        <w:rPr>
          <w:b/>
          <w:color w:val="006AB4"/>
          <w:w w:val="110"/>
        </w:rPr>
        <w:t xml:space="preserve">TABLEAU 1 </w:t>
      </w:r>
      <w:r>
        <w:rPr>
          <w:color w:val="006AB4"/>
          <w:w w:val="110"/>
        </w:rPr>
        <w:t>DÉTERMINATION DE LA TAILLE D’ÉCHANTILLON POUR L’ÉVALUATION DE L’ANÉMIE CHEZ LES ENFANTS ÂGÉS DE 6 À 59 MOIS DANS UNE ENQUÊTE SENS</w:t>
      </w:r>
    </w:p>
    <w:p w14:paraId="1E424D9F" w14:textId="77777777" w:rsidR="007D39E6" w:rsidRDefault="007D39E6">
      <w:pPr>
        <w:pStyle w:val="Corpsdetexte"/>
        <w:spacing w:before="6"/>
        <w:rPr>
          <w:sz w:val="1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1134"/>
        <w:gridCol w:w="2551"/>
        <w:gridCol w:w="4252"/>
      </w:tblGrid>
      <w:tr w:rsidR="007D39E6" w14:paraId="1E424DA6" w14:textId="77777777">
        <w:trPr>
          <w:trHeight w:val="1438"/>
        </w:trPr>
        <w:tc>
          <w:tcPr>
            <w:tcW w:w="1701" w:type="dxa"/>
            <w:shd w:val="clear" w:color="auto" w:fill="D3DEF2"/>
          </w:tcPr>
          <w:p w14:paraId="1E424DA0" w14:textId="77777777" w:rsidR="007D39E6" w:rsidRDefault="00C9642D">
            <w:pPr>
              <w:pStyle w:val="TableParagraph"/>
              <w:spacing w:before="82" w:line="235" w:lineRule="auto"/>
              <w:ind w:left="113"/>
              <w:rPr>
                <w:b/>
                <w:sz w:val="18"/>
              </w:rPr>
            </w:pPr>
            <w:r>
              <w:rPr>
                <w:b/>
                <w:w w:val="110"/>
                <w:sz w:val="18"/>
              </w:rPr>
              <w:t xml:space="preserve">Type </w:t>
            </w:r>
            <w:r>
              <w:rPr>
                <w:b/>
                <w:w w:val="105"/>
                <w:sz w:val="18"/>
              </w:rPr>
              <w:t>d’échantillonnage</w:t>
            </w:r>
          </w:p>
        </w:tc>
        <w:tc>
          <w:tcPr>
            <w:tcW w:w="1134" w:type="dxa"/>
            <w:shd w:val="clear" w:color="auto" w:fill="D3DEF2"/>
          </w:tcPr>
          <w:p w14:paraId="1E424DA1" w14:textId="77777777" w:rsidR="007D39E6" w:rsidRDefault="00C9642D">
            <w:pPr>
              <w:pStyle w:val="TableParagraph"/>
              <w:spacing w:before="82" w:line="235" w:lineRule="auto"/>
              <w:ind w:left="113" w:right="285"/>
              <w:rPr>
                <w:b/>
                <w:sz w:val="18"/>
              </w:rPr>
            </w:pPr>
            <w:r>
              <w:rPr>
                <w:b/>
                <w:w w:val="110"/>
                <w:sz w:val="18"/>
              </w:rPr>
              <w:t>Scenario anémie enfant</w:t>
            </w:r>
          </w:p>
        </w:tc>
        <w:tc>
          <w:tcPr>
            <w:tcW w:w="2551" w:type="dxa"/>
            <w:shd w:val="clear" w:color="auto" w:fill="D3DEF2"/>
          </w:tcPr>
          <w:p w14:paraId="1E424DA2" w14:textId="77777777" w:rsidR="007D39E6" w:rsidRDefault="00C9642D">
            <w:pPr>
              <w:pStyle w:val="TableParagraph"/>
              <w:spacing w:before="82" w:line="235" w:lineRule="auto"/>
              <w:ind w:left="113" w:right="244"/>
              <w:rPr>
                <w:b/>
                <w:sz w:val="18"/>
              </w:rPr>
            </w:pPr>
            <w:r>
              <w:rPr>
                <w:b/>
                <w:w w:val="105"/>
                <w:sz w:val="18"/>
              </w:rPr>
              <w:t>Module 2 (Anthropométrie et santé)</w:t>
            </w:r>
          </w:p>
          <w:p w14:paraId="1E424DA3" w14:textId="77777777" w:rsidR="007D39E6" w:rsidRDefault="00C9642D">
            <w:pPr>
              <w:pStyle w:val="TableParagraph"/>
              <w:spacing w:before="2" w:line="235" w:lineRule="auto"/>
              <w:ind w:left="113" w:right="244"/>
              <w:rPr>
                <w:sz w:val="18"/>
              </w:rPr>
            </w:pPr>
            <w:r>
              <w:rPr>
                <w:b/>
                <w:w w:val="105"/>
                <w:sz w:val="18"/>
              </w:rPr>
              <w:t xml:space="preserve">Taille d’échantillon enfants âgés de 6 à 59 mois </w:t>
            </w:r>
            <w:r>
              <w:rPr>
                <w:w w:val="105"/>
                <w:sz w:val="18"/>
              </w:rPr>
              <w:t>(calculée en utilisant le logiciel ENA pour SMART)</w:t>
            </w:r>
          </w:p>
        </w:tc>
        <w:tc>
          <w:tcPr>
            <w:tcW w:w="4252" w:type="dxa"/>
            <w:shd w:val="clear" w:color="auto" w:fill="D3DEF2"/>
          </w:tcPr>
          <w:p w14:paraId="1E424DA4" w14:textId="77777777" w:rsidR="007D39E6" w:rsidRDefault="00C9642D">
            <w:pPr>
              <w:pStyle w:val="TableParagraph"/>
              <w:spacing w:before="79" w:line="218" w:lineRule="exact"/>
              <w:ind w:left="113"/>
              <w:rPr>
                <w:b/>
                <w:sz w:val="18"/>
              </w:rPr>
            </w:pPr>
            <w:r>
              <w:rPr>
                <w:b/>
                <w:w w:val="110"/>
                <w:sz w:val="18"/>
              </w:rPr>
              <w:t>Module 3 (Anémie)</w:t>
            </w:r>
          </w:p>
          <w:p w14:paraId="1E424DA5" w14:textId="77777777" w:rsidR="007D39E6" w:rsidRDefault="00C9642D">
            <w:pPr>
              <w:pStyle w:val="TableParagraph"/>
              <w:spacing w:line="218" w:lineRule="exact"/>
              <w:ind w:left="113"/>
              <w:rPr>
                <w:b/>
                <w:sz w:val="18"/>
              </w:rPr>
            </w:pPr>
            <w:r>
              <w:rPr>
                <w:b/>
                <w:w w:val="110"/>
                <w:sz w:val="18"/>
              </w:rPr>
              <w:t>Taille d’échantillon enfants âgés de 6 à 59 mois</w:t>
            </w:r>
          </w:p>
        </w:tc>
      </w:tr>
      <w:tr w:rsidR="007D39E6" w14:paraId="1E424DAB" w14:textId="77777777">
        <w:trPr>
          <w:trHeight w:val="790"/>
        </w:trPr>
        <w:tc>
          <w:tcPr>
            <w:tcW w:w="1701" w:type="dxa"/>
            <w:vMerge w:val="restart"/>
          </w:tcPr>
          <w:p w14:paraId="1E424DA7" w14:textId="77777777" w:rsidR="007D39E6" w:rsidRDefault="00C9642D">
            <w:pPr>
              <w:pStyle w:val="TableParagraph"/>
              <w:spacing w:before="82" w:line="235" w:lineRule="auto"/>
              <w:ind w:left="113" w:right="243"/>
              <w:rPr>
                <w:b/>
                <w:sz w:val="18"/>
              </w:rPr>
            </w:pPr>
            <w:r>
              <w:rPr>
                <w:b/>
                <w:w w:val="110"/>
                <w:sz w:val="18"/>
              </w:rPr>
              <w:t>Echantillonnage</w:t>
            </w:r>
            <w:r>
              <w:rPr>
                <w:b/>
                <w:w w:val="109"/>
                <w:sz w:val="18"/>
              </w:rPr>
              <w:t xml:space="preserve"> </w:t>
            </w:r>
            <w:r>
              <w:rPr>
                <w:b/>
                <w:w w:val="110"/>
                <w:sz w:val="18"/>
              </w:rPr>
              <w:t>par grappes</w:t>
            </w:r>
          </w:p>
        </w:tc>
        <w:tc>
          <w:tcPr>
            <w:tcW w:w="1134" w:type="dxa"/>
          </w:tcPr>
          <w:p w14:paraId="1E424DA8" w14:textId="77777777" w:rsidR="007D39E6" w:rsidRDefault="00C9642D">
            <w:pPr>
              <w:pStyle w:val="TableParagraph"/>
              <w:spacing w:before="79"/>
              <w:ind w:left="113"/>
              <w:rPr>
                <w:sz w:val="18"/>
              </w:rPr>
            </w:pPr>
            <w:r>
              <w:rPr>
                <w:w w:val="66"/>
                <w:sz w:val="18"/>
              </w:rPr>
              <w:t>1</w:t>
            </w:r>
          </w:p>
        </w:tc>
        <w:tc>
          <w:tcPr>
            <w:tcW w:w="2551" w:type="dxa"/>
          </w:tcPr>
          <w:p w14:paraId="1E424DA9" w14:textId="77777777" w:rsidR="007D39E6" w:rsidRDefault="00C9642D">
            <w:pPr>
              <w:pStyle w:val="TableParagraph"/>
              <w:spacing w:before="79"/>
              <w:ind w:left="113"/>
              <w:rPr>
                <w:sz w:val="18"/>
              </w:rPr>
            </w:pPr>
            <w:r>
              <w:rPr>
                <w:w w:val="110"/>
                <w:sz w:val="18"/>
              </w:rPr>
              <w:t>≤600 enfants</w:t>
            </w:r>
          </w:p>
        </w:tc>
        <w:tc>
          <w:tcPr>
            <w:tcW w:w="4252" w:type="dxa"/>
          </w:tcPr>
          <w:p w14:paraId="1E424DAA" w14:textId="2F63FF7A" w:rsidR="007D39E6" w:rsidRDefault="00C9642D">
            <w:pPr>
              <w:pStyle w:val="TableParagraph"/>
              <w:spacing w:before="82" w:line="235" w:lineRule="auto"/>
              <w:ind w:left="113" w:right="475"/>
              <w:rPr>
                <w:sz w:val="18"/>
              </w:rPr>
            </w:pPr>
            <w:r>
              <w:rPr>
                <w:w w:val="110"/>
                <w:sz w:val="18"/>
              </w:rPr>
              <w:t xml:space="preserve">Evaluer tous les enfants éligibles dans tous les ménages aléatoirement sélectionnés </w:t>
            </w:r>
            <w:r>
              <w:rPr>
                <w:spacing w:val="-4"/>
                <w:w w:val="110"/>
                <w:sz w:val="18"/>
              </w:rPr>
              <w:t xml:space="preserve">pour </w:t>
            </w:r>
            <w:r>
              <w:rPr>
                <w:w w:val="110"/>
                <w:sz w:val="18"/>
              </w:rPr>
              <w:t>l’anémie</w:t>
            </w:r>
            <w:r w:rsidR="009017EA">
              <w:rPr>
                <w:w w:val="101"/>
                <w:sz w:val="18"/>
              </w:rPr>
              <w:t>.</w:t>
            </w:r>
          </w:p>
        </w:tc>
      </w:tr>
      <w:tr w:rsidR="007D39E6" w14:paraId="1E424DB1" w14:textId="77777777">
        <w:trPr>
          <w:trHeight w:val="1222"/>
        </w:trPr>
        <w:tc>
          <w:tcPr>
            <w:tcW w:w="1701" w:type="dxa"/>
            <w:vMerge/>
            <w:tcBorders>
              <w:top w:val="nil"/>
            </w:tcBorders>
          </w:tcPr>
          <w:p w14:paraId="1E424DAC" w14:textId="77777777" w:rsidR="007D39E6" w:rsidRDefault="007D39E6">
            <w:pPr>
              <w:rPr>
                <w:sz w:val="2"/>
                <w:szCs w:val="2"/>
              </w:rPr>
            </w:pPr>
          </w:p>
        </w:tc>
        <w:tc>
          <w:tcPr>
            <w:tcW w:w="1134" w:type="dxa"/>
          </w:tcPr>
          <w:p w14:paraId="1E424DAD" w14:textId="77777777" w:rsidR="007D39E6" w:rsidRDefault="00C9642D">
            <w:pPr>
              <w:pStyle w:val="TableParagraph"/>
              <w:spacing w:before="79"/>
              <w:ind w:left="113"/>
              <w:rPr>
                <w:sz w:val="18"/>
              </w:rPr>
            </w:pPr>
            <w:r>
              <w:rPr>
                <w:w w:val="116"/>
                <w:sz w:val="18"/>
              </w:rPr>
              <w:t>2</w:t>
            </w:r>
          </w:p>
        </w:tc>
        <w:tc>
          <w:tcPr>
            <w:tcW w:w="2551" w:type="dxa"/>
          </w:tcPr>
          <w:p w14:paraId="1E424DAE" w14:textId="77777777" w:rsidR="007D39E6" w:rsidRDefault="00C9642D">
            <w:pPr>
              <w:pStyle w:val="TableParagraph"/>
              <w:spacing w:before="79"/>
              <w:ind w:left="113"/>
              <w:rPr>
                <w:sz w:val="18"/>
              </w:rPr>
            </w:pPr>
            <w:r>
              <w:rPr>
                <w:w w:val="110"/>
                <w:sz w:val="18"/>
              </w:rPr>
              <w:t>&gt;600 enfants</w:t>
            </w:r>
          </w:p>
        </w:tc>
        <w:tc>
          <w:tcPr>
            <w:tcW w:w="4252" w:type="dxa"/>
          </w:tcPr>
          <w:p w14:paraId="1E424DB0" w14:textId="630705B1" w:rsidR="007D39E6" w:rsidRDefault="00C9642D" w:rsidP="009017EA">
            <w:pPr>
              <w:pStyle w:val="TableParagraph"/>
              <w:spacing w:before="82" w:line="235" w:lineRule="auto"/>
              <w:ind w:left="113" w:right="745"/>
              <w:rPr>
                <w:sz w:val="18"/>
              </w:rPr>
            </w:pPr>
            <w:r>
              <w:rPr>
                <w:w w:val="105"/>
                <w:sz w:val="18"/>
              </w:rPr>
              <w:t>La moitié des ménages échantillonnés (sous-échantillon) devrait être sélectionnée</w:t>
            </w:r>
            <w:r w:rsidR="009017EA">
              <w:rPr>
                <w:w w:val="105"/>
                <w:sz w:val="18"/>
              </w:rPr>
              <w:t xml:space="preserve"> </w:t>
            </w:r>
            <w:r>
              <w:rPr>
                <w:w w:val="105"/>
                <w:sz w:val="18"/>
              </w:rPr>
              <w:t>aléatoirement et tous les enfants éligibles trouvés dans ces ménages devraient être évalués pour l’anémie</w:t>
            </w:r>
            <w:r w:rsidR="009017EA">
              <w:rPr>
                <w:w w:val="101"/>
                <w:sz w:val="18"/>
              </w:rPr>
              <w:t>.</w:t>
            </w:r>
          </w:p>
        </w:tc>
      </w:tr>
      <w:tr w:rsidR="007D39E6" w14:paraId="1E424DB6" w14:textId="77777777">
        <w:trPr>
          <w:trHeight w:val="790"/>
        </w:trPr>
        <w:tc>
          <w:tcPr>
            <w:tcW w:w="1701" w:type="dxa"/>
            <w:vMerge w:val="restart"/>
          </w:tcPr>
          <w:p w14:paraId="1E424DB2" w14:textId="77777777" w:rsidR="007D39E6" w:rsidRDefault="00C9642D">
            <w:pPr>
              <w:pStyle w:val="TableParagraph"/>
              <w:spacing w:before="82" w:line="235" w:lineRule="auto"/>
              <w:ind w:left="113" w:right="231"/>
              <w:jc w:val="both"/>
              <w:rPr>
                <w:b/>
                <w:sz w:val="18"/>
              </w:rPr>
            </w:pPr>
            <w:r>
              <w:rPr>
                <w:b/>
                <w:w w:val="110"/>
                <w:sz w:val="18"/>
              </w:rPr>
              <w:t xml:space="preserve">Echantillonnage aléatoire simple ou </w:t>
            </w:r>
            <w:r>
              <w:rPr>
                <w:b/>
                <w:spacing w:val="-2"/>
                <w:w w:val="110"/>
                <w:sz w:val="18"/>
              </w:rPr>
              <w:t>systématique</w:t>
            </w:r>
          </w:p>
        </w:tc>
        <w:tc>
          <w:tcPr>
            <w:tcW w:w="1134" w:type="dxa"/>
          </w:tcPr>
          <w:p w14:paraId="1E424DB3" w14:textId="77777777" w:rsidR="007D39E6" w:rsidRDefault="00C9642D">
            <w:pPr>
              <w:pStyle w:val="TableParagraph"/>
              <w:spacing w:before="79"/>
              <w:ind w:left="113"/>
              <w:rPr>
                <w:sz w:val="18"/>
              </w:rPr>
            </w:pPr>
            <w:r>
              <w:rPr>
                <w:w w:val="109"/>
                <w:sz w:val="18"/>
              </w:rPr>
              <w:t>3</w:t>
            </w:r>
          </w:p>
        </w:tc>
        <w:tc>
          <w:tcPr>
            <w:tcW w:w="2551" w:type="dxa"/>
          </w:tcPr>
          <w:p w14:paraId="1E424DB4" w14:textId="77777777" w:rsidR="007D39E6" w:rsidRDefault="00C9642D">
            <w:pPr>
              <w:pStyle w:val="TableParagraph"/>
              <w:spacing w:before="79"/>
              <w:ind w:left="113"/>
              <w:rPr>
                <w:sz w:val="18"/>
              </w:rPr>
            </w:pPr>
            <w:r>
              <w:rPr>
                <w:w w:val="110"/>
                <w:sz w:val="18"/>
              </w:rPr>
              <w:t>≤400 enfants</w:t>
            </w:r>
          </w:p>
        </w:tc>
        <w:tc>
          <w:tcPr>
            <w:tcW w:w="4252" w:type="dxa"/>
          </w:tcPr>
          <w:p w14:paraId="1E424DB5" w14:textId="146CA584" w:rsidR="007D39E6" w:rsidRDefault="00C9642D">
            <w:pPr>
              <w:pStyle w:val="TableParagraph"/>
              <w:spacing w:before="82" w:line="235" w:lineRule="auto"/>
              <w:ind w:left="113" w:right="475"/>
              <w:rPr>
                <w:sz w:val="18"/>
              </w:rPr>
            </w:pPr>
            <w:r>
              <w:rPr>
                <w:w w:val="110"/>
                <w:sz w:val="18"/>
              </w:rPr>
              <w:t xml:space="preserve">Evaluer tous les enfants éligibles dans tous les ménages aléatoirement sélectionnés </w:t>
            </w:r>
            <w:r>
              <w:rPr>
                <w:spacing w:val="-4"/>
                <w:w w:val="110"/>
                <w:sz w:val="18"/>
              </w:rPr>
              <w:t xml:space="preserve">pour </w:t>
            </w:r>
            <w:r>
              <w:rPr>
                <w:w w:val="110"/>
                <w:sz w:val="18"/>
              </w:rPr>
              <w:t>l’anémie</w:t>
            </w:r>
            <w:r w:rsidR="009017EA">
              <w:rPr>
                <w:w w:val="101"/>
                <w:sz w:val="18"/>
              </w:rPr>
              <w:t>.</w:t>
            </w:r>
          </w:p>
        </w:tc>
      </w:tr>
      <w:tr w:rsidR="007D39E6" w14:paraId="1E424DBC" w14:textId="77777777">
        <w:trPr>
          <w:trHeight w:val="1222"/>
        </w:trPr>
        <w:tc>
          <w:tcPr>
            <w:tcW w:w="1701" w:type="dxa"/>
            <w:vMerge/>
            <w:tcBorders>
              <w:top w:val="nil"/>
            </w:tcBorders>
          </w:tcPr>
          <w:p w14:paraId="1E424DB7" w14:textId="77777777" w:rsidR="007D39E6" w:rsidRDefault="007D39E6">
            <w:pPr>
              <w:rPr>
                <w:sz w:val="2"/>
                <w:szCs w:val="2"/>
              </w:rPr>
            </w:pPr>
          </w:p>
        </w:tc>
        <w:tc>
          <w:tcPr>
            <w:tcW w:w="1134" w:type="dxa"/>
          </w:tcPr>
          <w:p w14:paraId="1E424DB8" w14:textId="77777777" w:rsidR="007D39E6" w:rsidRDefault="00C9642D">
            <w:pPr>
              <w:pStyle w:val="TableParagraph"/>
              <w:spacing w:before="79"/>
              <w:ind w:left="113"/>
              <w:rPr>
                <w:sz w:val="18"/>
              </w:rPr>
            </w:pPr>
            <w:r>
              <w:rPr>
                <w:w w:val="110"/>
                <w:sz w:val="18"/>
              </w:rPr>
              <w:t>4</w:t>
            </w:r>
          </w:p>
        </w:tc>
        <w:tc>
          <w:tcPr>
            <w:tcW w:w="2551" w:type="dxa"/>
          </w:tcPr>
          <w:p w14:paraId="1E424DB9" w14:textId="77777777" w:rsidR="007D39E6" w:rsidRDefault="00C9642D">
            <w:pPr>
              <w:pStyle w:val="TableParagraph"/>
              <w:spacing w:before="79"/>
              <w:ind w:left="113"/>
              <w:rPr>
                <w:sz w:val="18"/>
              </w:rPr>
            </w:pPr>
            <w:r>
              <w:rPr>
                <w:w w:val="110"/>
                <w:sz w:val="18"/>
              </w:rPr>
              <w:t>&gt;400 enfants</w:t>
            </w:r>
          </w:p>
        </w:tc>
        <w:tc>
          <w:tcPr>
            <w:tcW w:w="4252" w:type="dxa"/>
          </w:tcPr>
          <w:p w14:paraId="1E424DBB" w14:textId="7D85FBB6" w:rsidR="007D39E6" w:rsidRDefault="00C9642D" w:rsidP="009017EA">
            <w:pPr>
              <w:pStyle w:val="TableParagraph"/>
              <w:spacing w:before="82" w:line="235" w:lineRule="auto"/>
              <w:ind w:left="113" w:right="745"/>
              <w:rPr>
                <w:sz w:val="18"/>
              </w:rPr>
            </w:pPr>
            <w:r>
              <w:rPr>
                <w:w w:val="105"/>
                <w:sz w:val="18"/>
              </w:rPr>
              <w:t>La moitié des ménages échantillonnés (sous-échantillon) devrait être sélectionnée</w:t>
            </w:r>
            <w:r w:rsidR="009017EA">
              <w:rPr>
                <w:w w:val="105"/>
                <w:sz w:val="18"/>
              </w:rPr>
              <w:t xml:space="preserve"> </w:t>
            </w:r>
            <w:r>
              <w:rPr>
                <w:w w:val="105"/>
                <w:sz w:val="18"/>
              </w:rPr>
              <w:t>aléatoirement et tous les enfants éligibles trouvés dans ces ménages devraient être évalués pour l’anémie</w:t>
            </w:r>
            <w:r w:rsidR="009017EA">
              <w:rPr>
                <w:w w:val="101"/>
                <w:sz w:val="18"/>
              </w:rPr>
              <w:t>.</w:t>
            </w:r>
          </w:p>
        </w:tc>
      </w:tr>
    </w:tbl>
    <w:p w14:paraId="1E424DBD" w14:textId="77777777" w:rsidR="007D39E6" w:rsidRDefault="007D39E6">
      <w:pPr>
        <w:pStyle w:val="Corpsdetexte"/>
        <w:rPr>
          <w:sz w:val="24"/>
        </w:rPr>
      </w:pPr>
    </w:p>
    <w:p w14:paraId="1E424DBE" w14:textId="77777777" w:rsidR="007D39E6" w:rsidRDefault="007D39E6">
      <w:pPr>
        <w:pStyle w:val="Corpsdetexte"/>
        <w:spacing w:before="10"/>
        <w:rPr>
          <w:sz w:val="22"/>
        </w:rPr>
      </w:pPr>
    </w:p>
    <w:p w14:paraId="1E424DBF" w14:textId="30747E67" w:rsidR="007D39E6" w:rsidRDefault="00C9642D">
      <w:pPr>
        <w:pStyle w:val="Paragraphedeliste"/>
        <w:numPr>
          <w:ilvl w:val="0"/>
          <w:numId w:val="32"/>
        </w:numPr>
        <w:tabs>
          <w:tab w:val="left" w:pos="398"/>
        </w:tabs>
        <w:spacing w:line="273" w:lineRule="auto"/>
        <w:ind w:right="880"/>
        <w:rPr>
          <w:sz w:val="20"/>
        </w:rPr>
      </w:pPr>
      <w:r>
        <w:rPr>
          <w:b/>
          <w:w w:val="105"/>
          <w:sz w:val="20"/>
        </w:rPr>
        <w:t>Détermination de la taille de l’échantillon pour l’évaluation de l’anémie chez les femmes âgées de 15 à 49</w:t>
      </w:r>
      <w:r>
        <w:rPr>
          <w:b/>
          <w:spacing w:val="10"/>
          <w:w w:val="105"/>
          <w:sz w:val="20"/>
        </w:rPr>
        <w:t xml:space="preserve"> </w:t>
      </w:r>
      <w:r>
        <w:rPr>
          <w:b/>
          <w:w w:val="105"/>
          <w:sz w:val="20"/>
        </w:rPr>
        <w:t>ans</w:t>
      </w:r>
      <w:r>
        <w:rPr>
          <w:b/>
          <w:spacing w:val="11"/>
          <w:w w:val="105"/>
          <w:sz w:val="20"/>
        </w:rPr>
        <w:t xml:space="preserve"> </w:t>
      </w:r>
      <w:r>
        <w:rPr>
          <w:b/>
          <w:w w:val="105"/>
          <w:sz w:val="20"/>
        </w:rPr>
        <w:t>:</w:t>
      </w:r>
      <w:r>
        <w:rPr>
          <w:b/>
          <w:spacing w:val="12"/>
          <w:w w:val="105"/>
          <w:sz w:val="20"/>
        </w:rPr>
        <w:t xml:space="preserve"> </w:t>
      </w:r>
      <w:r>
        <w:rPr>
          <w:w w:val="105"/>
          <w:sz w:val="20"/>
        </w:rPr>
        <w:t>La</w:t>
      </w:r>
      <w:r>
        <w:rPr>
          <w:spacing w:val="12"/>
          <w:w w:val="105"/>
          <w:sz w:val="20"/>
        </w:rPr>
        <w:t xml:space="preserve"> </w:t>
      </w:r>
      <w:r>
        <w:rPr>
          <w:w w:val="105"/>
          <w:sz w:val="20"/>
        </w:rPr>
        <w:t>taille</w:t>
      </w:r>
      <w:r>
        <w:rPr>
          <w:spacing w:val="12"/>
          <w:w w:val="105"/>
          <w:sz w:val="20"/>
        </w:rPr>
        <w:t xml:space="preserve"> </w:t>
      </w:r>
      <w:r>
        <w:rPr>
          <w:w w:val="105"/>
          <w:sz w:val="20"/>
        </w:rPr>
        <w:t>de</w:t>
      </w:r>
      <w:r>
        <w:rPr>
          <w:spacing w:val="12"/>
          <w:w w:val="105"/>
          <w:sz w:val="20"/>
        </w:rPr>
        <w:t xml:space="preserve"> </w:t>
      </w:r>
      <w:r>
        <w:rPr>
          <w:w w:val="105"/>
          <w:sz w:val="20"/>
        </w:rPr>
        <w:t>l’échantillon</w:t>
      </w:r>
      <w:r>
        <w:rPr>
          <w:spacing w:val="12"/>
          <w:w w:val="105"/>
          <w:sz w:val="20"/>
        </w:rPr>
        <w:t xml:space="preserve"> </w:t>
      </w:r>
      <w:r>
        <w:rPr>
          <w:w w:val="105"/>
          <w:sz w:val="20"/>
        </w:rPr>
        <w:t>devrait</w:t>
      </w:r>
      <w:r>
        <w:rPr>
          <w:spacing w:val="12"/>
          <w:w w:val="105"/>
          <w:sz w:val="20"/>
        </w:rPr>
        <w:t xml:space="preserve"> </w:t>
      </w:r>
      <w:r>
        <w:rPr>
          <w:w w:val="105"/>
          <w:sz w:val="20"/>
        </w:rPr>
        <w:t>être</w:t>
      </w:r>
      <w:r>
        <w:rPr>
          <w:spacing w:val="11"/>
          <w:w w:val="105"/>
          <w:sz w:val="20"/>
        </w:rPr>
        <w:t xml:space="preserve"> </w:t>
      </w:r>
      <w:r>
        <w:rPr>
          <w:w w:val="105"/>
          <w:sz w:val="20"/>
        </w:rPr>
        <w:t>définie</w:t>
      </w:r>
      <w:r>
        <w:rPr>
          <w:spacing w:val="12"/>
          <w:w w:val="105"/>
          <w:sz w:val="20"/>
        </w:rPr>
        <w:t xml:space="preserve"> </w:t>
      </w:r>
      <w:r>
        <w:rPr>
          <w:w w:val="105"/>
          <w:sz w:val="20"/>
        </w:rPr>
        <w:t>selon</w:t>
      </w:r>
      <w:r>
        <w:rPr>
          <w:spacing w:val="12"/>
          <w:w w:val="105"/>
          <w:sz w:val="20"/>
        </w:rPr>
        <w:t xml:space="preserve"> </w:t>
      </w:r>
      <w:r>
        <w:rPr>
          <w:w w:val="105"/>
          <w:sz w:val="20"/>
        </w:rPr>
        <w:t>un</w:t>
      </w:r>
      <w:r>
        <w:rPr>
          <w:spacing w:val="12"/>
          <w:w w:val="105"/>
          <w:sz w:val="20"/>
        </w:rPr>
        <w:t xml:space="preserve"> </w:t>
      </w:r>
      <w:r>
        <w:rPr>
          <w:w w:val="105"/>
          <w:sz w:val="20"/>
        </w:rPr>
        <w:t>des</w:t>
      </w:r>
      <w:r>
        <w:rPr>
          <w:spacing w:val="12"/>
          <w:w w:val="105"/>
          <w:sz w:val="20"/>
        </w:rPr>
        <w:t xml:space="preserve"> </w:t>
      </w:r>
      <w:r>
        <w:rPr>
          <w:w w:val="105"/>
          <w:sz w:val="20"/>
        </w:rPr>
        <w:t>scénarii</w:t>
      </w:r>
      <w:r>
        <w:rPr>
          <w:spacing w:val="12"/>
          <w:w w:val="105"/>
          <w:sz w:val="20"/>
        </w:rPr>
        <w:t xml:space="preserve"> </w:t>
      </w:r>
      <w:r>
        <w:rPr>
          <w:w w:val="105"/>
          <w:sz w:val="20"/>
        </w:rPr>
        <w:t>présentés</w:t>
      </w:r>
      <w:r>
        <w:rPr>
          <w:spacing w:val="12"/>
          <w:w w:val="105"/>
          <w:sz w:val="20"/>
        </w:rPr>
        <w:t xml:space="preserve"> </w:t>
      </w:r>
      <w:r>
        <w:rPr>
          <w:w w:val="105"/>
          <w:sz w:val="20"/>
        </w:rPr>
        <w:t>ci-dessous</w:t>
      </w:r>
      <w:r w:rsidR="009017EA">
        <w:rPr>
          <w:w w:val="101"/>
          <w:sz w:val="20"/>
        </w:rPr>
        <w:t>.</w:t>
      </w:r>
    </w:p>
    <w:p w14:paraId="1E424DC0" w14:textId="77777777" w:rsidR="007D39E6" w:rsidRDefault="007D39E6">
      <w:pPr>
        <w:pStyle w:val="Corpsdetexte"/>
        <w:spacing w:before="3"/>
        <w:rPr>
          <w:sz w:val="23"/>
        </w:rPr>
      </w:pPr>
    </w:p>
    <w:p w14:paraId="1E424DC2" w14:textId="60835DFC" w:rsidR="007D39E6" w:rsidRPr="009017EA" w:rsidRDefault="00C9642D" w:rsidP="009017EA">
      <w:pPr>
        <w:pStyle w:val="Paragraphedeliste"/>
        <w:numPr>
          <w:ilvl w:val="1"/>
          <w:numId w:val="31"/>
        </w:numPr>
        <w:tabs>
          <w:tab w:val="left" w:pos="680"/>
          <w:tab w:val="left" w:pos="681"/>
        </w:tabs>
        <w:spacing w:before="6" w:line="290" w:lineRule="auto"/>
        <w:ind w:right="1203"/>
        <w:rPr>
          <w:sz w:val="20"/>
        </w:rPr>
      </w:pPr>
      <w:r w:rsidRPr="009017EA">
        <w:rPr>
          <w:b/>
          <w:w w:val="120"/>
          <w:sz w:val="20"/>
        </w:rPr>
        <w:t>Évaluation</w:t>
      </w:r>
      <w:r w:rsidRPr="009017EA">
        <w:rPr>
          <w:b/>
          <w:spacing w:val="-29"/>
          <w:w w:val="120"/>
          <w:sz w:val="20"/>
        </w:rPr>
        <w:t xml:space="preserve"> </w:t>
      </w:r>
      <w:r w:rsidRPr="009017EA">
        <w:rPr>
          <w:b/>
          <w:w w:val="120"/>
          <w:sz w:val="20"/>
        </w:rPr>
        <w:t>de</w:t>
      </w:r>
      <w:r w:rsidRPr="009017EA">
        <w:rPr>
          <w:b/>
          <w:spacing w:val="-29"/>
          <w:w w:val="120"/>
          <w:sz w:val="20"/>
        </w:rPr>
        <w:t xml:space="preserve"> </w:t>
      </w:r>
      <w:r w:rsidRPr="009017EA">
        <w:rPr>
          <w:b/>
          <w:w w:val="120"/>
          <w:sz w:val="20"/>
        </w:rPr>
        <w:t>l’anémie</w:t>
      </w:r>
      <w:r w:rsidRPr="009017EA">
        <w:rPr>
          <w:b/>
          <w:spacing w:val="-28"/>
          <w:w w:val="120"/>
          <w:sz w:val="20"/>
        </w:rPr>
        <w:t xml:space="preserve"> </w:t>
      </w:r>
      <w:r w:rsidRPr="009017EA">
        <w:rPr>
          <w:b/>
          <w:w w:val="120"/>
          <w:sz w:val="20"/>
        </w:rPr>
        <w:t>chez</w:t>
      </w:r>
      <w:r w:rsidRPr="009017EA">
        <w:rPr>
          <w:b/>
          <w:spacing w:val="-29"/>
          <w:w w:val="120"/>
          <w:sz w:val="20"/>
        </w:rPr>
        <w:t xml:space="preserve"> </w:t>
      </w:r>
      <w:r w:rsidRPr="009017EA">
        <w:rPr>
          <w:b/>
          <w:w w:val="120"/>
          <w:sz w:val="20"/>
        </w:rPr>
        <w:t>les</w:t>
      </w:r>
      <w:r w:rsidRPr="009017EA">
        <w:rPr>
          <w:b/>
          <w:spacing w:val="-28"/>
          <w:w w:val="120"/>
          <w:sz w:val="20"/>
        </w:rPr>
        <w:t xml:space="preserve"> </w:t>
      </w:r>
      <w:r w:rsidRPr="009017EA">
        <w:rPr>
          <w:b/>
          <w:w w:val="120"/>
          <w:sz w:val="20"/>
        </w:rPr>
        <w:t>femmes</w:t>
      </w:r>
      <w:r w:rsidRPr="009017EA">
        <w:rPr>
          <w:b/>
          <w:spacing w:val="-29"/>
          <w:w w:val="120"/>
          <w:sz w:val="20"/>
        </w:rPr>
        <w:t xml:space="preserve"> </w:t>
      </w:r>
      <w:r w:rsidRPr="009017EA">
        <w:rPr>
          <w:b/>
          <w:w w:val="110"/>
          <w:sz w:val="20"/>
        </w:rPr>
        <w:t>-</w:t>
      </w:r>
      <w:r w:rsidRPr="009017EA">
        <w:rPr>
          <w:b/>
          <w:spacing w:val="-24"/>
          <w:w w:val="110"/>
          <w:sz w:val="20"/>
        </w:rPr>
        <w:t xml:space="preserve"> </w:t>
      </w:r>
      <w:r w:rsidRPr="009017EA">
        <w:rPr>
          <w:b/>
          <w:w w:val="120"/>
          <w:sz w:val="20"/>
        </w:rPr>
        <w:t>Scénario</w:t>
      </w:r>
      <w:r w:rsidRPr="009017EA">
        <w:rPr>
          <w:b/>
          <w:spacing w:val="-28"/>
          <w:w w:val="120"/>
          <w:sz w:val="20"/>
        </w:rPr>
        <w:t xml:space="preserve"> </w:t>
      </w:r>
      <w:r w:rsidRPr="009017EA">
        <w:rPr>
          <w:b/>
          <w:w w:val="110"/>
          <w:sz w:val="20"/>
        </w:rPr>
        <w:t>1</w:t>
      </w:r>
      <w:r w:rsidRPr="009017EA">
        <w:rPr>
          <w:b/>
          <w:spacing w:val="-24"/>
          <w:w w:val="110"/>
          <w:sz w:val="20"/>
        </w:rPr>
        <w:t xml:space="preserve"> </w:t>
      </w:r>
      <w:r w:rsidRPr="009017EA">
        <w:rPr>
          <w:b/>
          <w:w w:val="110"/>
          <w:sz w:val="20"/>
        </w:rPr>
        <w:t>:</w:t>
      </w:r>
      <w:r w:rsidRPr="009017EA">
        <w:rPr>
          <w:b/>
          <w:spacing w:val="-24"/>
          <w:w w:val="110"/>
          <w:sz w:val="20"/>
        </w:rPr>
        <w:t xml:space="preserve"> </w:t>
      </w:r>
      <w:r w:rsidRPr="009017EA">
        <w:rPr>
          <w:rFonts w:ascii="Arial Narrow" w:hAnsi="Arial Narrow"/>
          <w:i/>
          <w:w w:val="120"/>
          <w:sz w:val="20"/>
        </w:rPr>
        <w:t>Vous</w:t>
      </w:r>
      <w:r w:rsidRPr="009017EA">
        <w:rPr>
          <w:rFonts w:ascii="Arial Narrow" w:hAnsi="Arial Narrow"/>
          <w:i/>
          <w:spacing w:val="-29"/>
          <w:w w:val="120"/>
          <w:sz w:val="20"/>
        </w:rPr>
        <w:t xml:space="preserve"> </w:t>
      </w:r>
      <w:r w:rsidRPr="009017EA">
        <w:rPr>
          <w:rFonts w:ascii="Arial Narrow" w:hAnsi="Arial Narrow"/>
          <w:i/>
          <w:w w:val="120"/>
          <w:sz w:val="20"/>
        </w:rPr>
        <w:t>devez</w:t>
      </w:r>
      <w:r w:rsidRPr="009017EA">
        <w:rPr>
          <w:rFonts w:ascii="Arial Narrow" w:hAnsi="Arial Narrow"/>
          <w:i/>
          <w:spacing w:val="-28"/>
          <w:w w:val="120"/>
          <w:sz w:val="20"/>
        </w:rPr>
        <w:t xml:space="preserve"> </w:t>
      </w:r>
      <w:r w:rsidRPr="009017EA">
        <w:rPr>
          <w:rFonts w:ascii="Arial Narrow" w:hAnsi="Arial Narrow"/>
          <w:i/>
          <w:w w:val="120"/>
          <w:sz w:val="20"/>
        </w:rPr>
        <w:t>mesurer</w:t>
      </w:r>
      <w:r w:rsidRPr="009017EA">
        <w:rPr>
          <w:rFonts w:ascii="Arial Narrow" w:hAnsi="Arial Narrow"/>
          <w:i/>
          <w:spacing w:val="-28"/>
          <w:w w:val="120"/>
          <w:sz w:val="20"/>
        </w:rPr>
        <w:t xml:space="preserve"> </w:t>
      </w:r>
      <w:r w:rsidRPr="009017EA">
        <w:rPr>
          <w:rFonts w:ascii="Arial Narrow" w:hAnsi="Arial Narrow"/>
          <w:i/>
          <w:w w:val="120"/>
          <w:sz w:val="20"/>
        </w:rPr>
        <w:t>la</w:t>
      </w:r>
      <w:r w:rsidRPr="009017EA">
        <w:rPr>
          <w:rFonts w:ascii="Arial Narrow" w:hAnsi="Arial Narrow"/>
          <w:i/>
          <w:spacing w:val="-29"/>
          <w:w w:val="120"/>
          <w:sz w:val="20"/>
        </w:rPr>
        <w:t xml:space="preserve"> </w:t>
      </w:r>
      <w:r w:rsidRPr="009017EA">
        <w:rPr>
          <w:rFonts w:ascii="Arial Narrow" w:hAnsi="Arial Narrow"/>
          <w:i/>
          <w:w w:val="120"/>
          <w:sz w:val="20"/>
        </w:rPr>
        <w:t>prévalence</w:t>
      </w:r>
      <w:r w:rsidRPr="009017EA">
        <w:rPr>
          <w:rFonts w:ascii="Arial Narrow" w:hAnsi="Arial Narrow"/>
          <w:i/>
          <w:spacing w:val="-28"/>
          <w:w w:val="120"/>
          <w:sz w:val="20"/>
        </w:rPr>
        <w:t xml:space="preserve"> </w:t>
      </w:r>
      <w:r w:rsidRPr="009017EA">
        <w:rPr>
          <w:rFonts w:ascii="Arial Narrow" w:hAnsi="Arial Narrow"/>
          <w:i/>
          <w:w w:val="120"/>
          <w:sz w:val="20"/>
        </w:rPr>
        <w:t>de</w:t>
      </w:r>
      <w:r w:rsidRPr="009017EA">
        <w:rPr>
          <w:rFonts w:ascii="Arial Narrow" w:hAnsi="Arial Narrow"/>
          <w:i/>
          <w:spacing w:val="-28"/>
          <w:w w:val="120"/>
          <w:sz w:val="20"/>
        </w:rPr>
        <w:t xml:space="preserve"> </w:t>
      </w:r>
      <w:r w:rsidRPr="009017EA">
        <w:rPr>
          <w:rFonts w:ascii="Arial Narrow" w:hAnsi="Arial Narrow"/>
          <w:i/>
          <w:w w:val="120"/>
          <w:sz w:val="20"/>
        </w:rPr>
        <w:t xml:space="preserve">l’anémie chez les femmes en âge de procréer (15-49 ans) à des fins de surveillance mais </w:t>
      </w:r>
      <w:r w:rsidRPr="009017EA">
        <w:rPr>
          <w:rFonts w:ascii="Arial Narrow" w:hAnsi="Arial Narrow"/>
          <w:i/>
          <w:spacing w:val="-3"/>
          <w:w w:val="120"/>
          <w:sz w:val="20"/>
        </w:rPr>
        <w:t xml:space="preserve">n’avez </w:t>
      </w:r>
      <w:r w:rsidRPr="009017EA">
        <w:rPr>
          <w:rFonts w:ascii="Arial Narrow" w:hAnsi="Arial Narrow"/>
          <w:i/>
          <w:w w:val="120"/>
          <w:sz w:val="20"/>
        </w:rPr>
        <w:t>pas besoin d’évaluer</w:t>
      </w:r>
      <w:r w:rsidRPr="009017EA">
        <w:rPr>
          <w:rFonts w:ascii="Arial Narrow" w:hAnsi="Arial Narrow"/>
          <w:i/>
          <w:spacing w:val="6"/>
          <w:w w:val="120"/>
          <w:sz w:val="20"/>
        </w:rPr>
        <w:t xml:space="preserve"> </w:t>
      </w:r>
      <w:r w:rsidRPr="009017EA">
        <w:rPr>
          <w:rFonts w:ascii="Arial Narrow" w:hAnsi="Arial Narrow"/>
          <w:i/>
          <w:w w:val="120"/>
          <w:sz w:val="20"/>
        </w:rPr>
        <w:t>l’impact</w:t>
      </w:r>
      <w:r w:rsidRPr="009017EA">
        <w:rPr>
          <w:rFonts w:ascii="Arial Narrow" w:hAnsi="Arial Narrow"/>
          <w:i/>
          <w:spacing w:val="6"/>
          <w:w w:val="120"/>
          <w:sz w:val="20"/>
        </w:rPr>
        <w:t xml:space="preserve"> </w:t>
      </w:r>
      <w:r w:rsidRPr="009017EA">
        <w:rPr>
          <w:rFonts w:ascii="Arial Narrow" w:hAnsi="Arial Narrow"/>
          <w:i/>
          <w:w w:val="120"/>
          <w:sz w:val="20"/>
        </w:rPr>
        <w:t>d’une</w:t>
      </w:r>
      <w:r w:rsidRPr="009017EA">
        <w:rPr>
          <w:rFonts w:ascii="Arial Narrow" w:hAnsi="Arial Narrow"/>
          <w:i/>
          <w:spacing w:val="6"/>
          <w:w w:val="120"/>
          <w:sz w:val="20"/>
        </w:rPr>
        <w:t xml:space="preserve"> </w:t>
      </w:r>
      <w:r w:rsidRPr="009017EA">
        <w:rPr>
          <w:rFonts w:ascii="Arial Narrow" w:hAnsi="Arial Narrow"/>
          <w:i/>
          <w:w w:val="120"/>
          <w:sz w:val="20"/>
        </w:rPr>
        <w:t>intervention</w:t>
      </w:r>
      <w:r w:rsidRPr="009017EA">
        <w:rPr>
          <w:rFonts w:ascii="Arial Narrow" w:hAnsi="Arial Narrow"/>
          <w:i/>
          <w:spacing w:val="6"/>
          <w:w w:val="120"/>
          <w:sz w:val="20"/>
        </w:rPr>
        <w:t xml:space="preserve"> </w:t>
      </w:r>
      <w:r w:rsidRPr="009017EA">
        <w:rPr>
          <w:rFonts w:ascii="Arial Narrow" w:hAnsi="Arial Narrow"/>
          <w:i/>
          <w:w w:val="120"/>
          <w:sz w:val="20"/>
        </w:rPr>
        <w:t>et</w:t>
      </w:r>
      <w:r w:rsidRPr="009017EA">
        <w:rPr>
          <w:rFonts w:ascii="Arial Narrow" w:hAnsi="Arial Narrow"/>
          <w:i/>
          <w:spacing w:val="6"/>
          <w:w w:val="120"/>
          <w:sz w:val="20"/>
        </w:rPr>
        <w:t xml:space="preserve"> </w:t>
      </w:r>
      <w:r w:rsidRPr="009017EA">
        <w:rPr>
          <w:rFonts w:ascii="Arial Narrow" w:hAnsi="Arial Narrow"/>
          <w:i/>
          <w:w w:val="120"/>
          <w:sz w:val="20"/>
          <w:u w:val="single"/>
        </w:rPr>
        <w:t>ne</w:t>
      </w:r>
      <w:r w:rsidRPr="009017EA">
        <w:rPr>
          <w:rFonts w:ascii="Arial Narrow" w:hAnsi="Arial Narrow"/>
          <w:i/>
          <w:spacing w:val="6"/>
          <w:w w:val="120"/>
          <w:sz w:val="20"/>
          <w:u w:val="single"/>
        </w:rPr>
        <w:t xml:space="preserve"> </w:t>
      </w:r>
      <w:r w:rsidRPr="009017EA">
        <w:rPr>
          <w:rFonts w:ascii="Arial Narrow" w:hAnsi="Arial Narrow"/>
          <w:i/>
          <w:w w:val="120"/>
          <w:sz w:val="20"/>
          <w:u w:val="single"/>
        </w:rPr>
        <w:t>planifiez</w:t>
      </w:r>
      <w:r w:rsidRPr="009017EA">
        <w:rPr>
          <w:rFonts w:ascii="Arial Narrow" w:hAnsi="Arial Narrow"/>
          <w:i/>
          <w:spacing w:val="5"/>
          <w:w w:val="120"/>
          <w:sz w:val="20"/>
          <w:u w:val="single"/>
        </w:rPr>
        <w:t xml:space="preserve"> </w:t>
      </w:r>
      <w:r w:rsidRPr="009017EA">
        <w:rPr>
          <w:rFonts w:ascii="Arial Narrow" w:hAnsi="Arial Narrow"/>
          <w:i/>
          <w:w w:val="120"/>
          <w:sz w:val="20"/>
          <w:u w:val="single"/>
        </w:rPr>
        <w:t>pas</w:t>
      </w:r>
      <w:r w:rsidRPr="009017EA">
        <w:rPr>
          <w:rFonts w:ascii="Arial Narrow" w:hAnsi="Arial Narrow"/>
          <w:i/>
          <w:spacing w:val="5"/>
          <w:w w:val="120"/>
          <w:sz w:val="20"/>
        </w:rPr>
        <w:t xml:space="preserve"> </w:t>
      </w:r>
      <w:r w:rsidRPr="009017EA">
        <w:rPr>
          <w:rFonts w:ascii="Arial Narrow" w:hAnsi="Arial Narrow"/>
          <w:i/>
          <w:w w:val="120"/>
          <w:sz w:val="20"/>
        </w:rPr>
        <w:t>d’intervention</w:t>
      </w:r>
      <w:r w:rsidRPr="009017EA">
        <w:rPr>
          <w:rFonts w:ascii="Arial Narrow" w:hAnsi="Arial Narrow"/>
          <w:i/>
          <w:spacing w:val="7"/>
          <w:w w:val="120"/>
          <w:sz w:val="20"/>
        </w:rPr>
        <w:t xml:space="preserve"> </w:t>
      </w:r>
      <w:r w:rsidRPr="009017EA">
        <w:rPr>
          <w:rFonts w:ascii="Arial Narrow" w:hAnsi="Arial Narrow"/>
          <w:i/>
          <w:w w:val="120"/>
          <w:sz w:val="20"/>
        </w:rPr>
        <w:t>spécifique</w:t>
      </w:r>
      <w:r w:rsidRPr="009017EA">
        <w:rPr>
          <w:rFonts w:ascii="Arial Narrow" w:hAnsi="Arial Narrow"/>
          <w:i/>
          <w:spacing w:val="6"/>
          <w:w w:val="120"/>
          <w:sz w:val="20"/>
        </w:rPr>
        <w:t xml:space="preserve"> </w:t>
      </w:r>
      <w:r w:rsidRPr="009017EA">
        <w:rPr>
          <w:rFonts w:ascii="Arial Narrow" w:hAnsi="Arial Narrow"/>
          <w:i/>
          <w:w w:val="120"/>
          <w:sz w:val="20"/>
        </w:rPr>
        <w:t>et</w:t>
      </w:r>
      <w:r w:rsidRPr="009017EA">
        <w:rPr>
          <w:rFonts w:ascii="Arial Narrow" w:hAnsi="Arial Narrow"/>
          <w:i/>
          <w:spacing w:val="6"/>
          <w:w w:val="120"/>
          <w:sz w:val="20"/>
        </w:rPr>
        <w:t xml:space="preserve"> </w:t>
      </w:r>
      <w:r w:rsidRPr="009017EA">
        <w:rPr>
          <w:rFonts w:ascii="Arial Narrow" w:hAnsi="Arial Narrow"/>
          <w:i/>
          <w:w w:val="120"/>
          <w:sz w:val="20"/>
        </w:rPr>
        <w:t>directe</w:t>
      </w:r>
      <w:r w:rsidRPr="009017EA">
        <w:rPr>
          <w:rFonts w:ascii="Arial Narrow" w:hAnsi="Arial Narrow"/>
          <w:i/>
          <w:spacing w:val="6"/>
          <w:w w:val="120"/>
          <w:sz w:val="20"/>
        </w:rPr>
        <w:t xml:space="preserve"> </w:t>
      </w:r>
      <w:r w:rsidRPr="009017EA">
        <w:rPr>
          <w:rFonts w:ascii="Arial Narrow" w:hAnsi="Arial Narrow"/>
          <w:i/>
          <w:w w:val="120"/>
          <w:sz w:val="20"/>
        </w:rPr>
        <w:t>visant</w:t>
      </w:r>
      <w:r w:rsidR="009017EA" w:rsidRPr="009017EA">
        <w:rPr>
          <w:rFonts w:ascii="Arial Narrow" w:hAnsi="Arial Narrow"/>
          <w:i/>
          <w:w w:val="120"/>
          <w:sz w:val="20"/>
        </w:rPr>
        <w:t xml:space="preserve"> </w:t>
      </w:r>
      <w:r w:rsidRPr="009017EA">
        <w:rPr>
          <w:rFonts w:ascii="Arial Narrow" w:hAnsi="Arial Narrow"/>
          <w:i/>
          <w:w w:val="115"/>
          <w:sz w:val="20"/>
        </w:rPr>
        <w:t xml:space="preserve">à lutter contre l’anémie (ex : supplémentation en fer de couverture pour toutes les femmes) dans l’immédiat </w:t>
      </w:r>
      <w:r w:rsidRPr="009017EA">
        <w:rPr>
          <w:w w:val="115"/>
          <w:sz w:val="20"/>
        </w:rPr>
        <w:t>:</w:t>
      </w:r>
    </w:p>
    <w:p w14:paraId="1E424DC3" w14:textId="77777777" w:rsidR="007D39E6" w:rsidRDefault="007D39E6">
      <w:pPr>
        <w:pStyle w:val="Corpsdetexte"/>
        <w:spacing w:before="7"/>
        <w:rPr>
          <w:sz w:val="21"/>
        </w:rPr>
      </w:pPr>
    </w:p>
    <w:p w14:paraId="1E424DC4" w14:textId="0F323683" w:rsidR="007D39E6" w:rsidRDefault="00C9642D">
      <w:pPr>
        <w:pStyle w:val="Paragraphedeliste"/>
        <w:numPr>
          <w:ilvl w:val="2"/>
          <w:numId w:val="31"/>
        </w:numPr>
        <w:tabs>
          <w:tab w:val="left" w:pos="963"/>
          <w:tab w:val="left" w:pos="965"/>
        </w:tabs>
        <w:spacing w:before="1" w:line="276" w:lineRule="auto"/>
        <w:ind w:right="919"/>
        <w:rPr>
          <w:sz w:val="20"/>
        </w:rPr>
      </w:pPr>
      <w:r>
        <w:rPr>
          <w:w w:val="105"/>
          <w:sz w:val="20"/>
        </w:rPr>
        <w:t xml:space="preserve">Quel que soit le </w:t>
      </w:r>
      <w:r>
        <w:rPr>
          <w:spacing w:val="3"/>
          <w:w w:val="105"/>
          <w:sz w:val="20"/>
        </w:rPr>
        <w:t xml:space="preserve">type </w:t>
      </w:r>
      <w:r>
        <w:rPr>
          <w:w w:val="105"/>
          <w:sz w:val="20"/>
        </w:rPr>
        <w:t>d’échantillonnage choisi pour l’enquête, la moitié des ménages échantillonnés (sous-échantillon) seront sélectionnés aléatoirement et toutes les femmes éligibles trouvés dans ces ménages seront évalués pour</w:t>
      </w:r>
      <w:r>
        <w:rPr>
          <w:spacing w:val="39"/>
          <w:w w:val="105"/>
          <w:sz w:val="20"/>
        </w:rPr>
        <w:t xml:space="preserve"> </w:t>
      </w:r>
      <w:r>
        <w:rPr>
          <w:w w:val="105"/>
          <w:sz w:val="20"/>
        </w:rPr>
        <w:t>l’anémie</w:t>
      </w:r>
      <w:r w:rsidR="009017EA">
        <w:rPr>
          <w:w w:val="101"/>
          <w:sz w:val="20"/>
        </w:rPr>
        <w:t>.</w:t>
      </w:r>
    </w:p>
    <w:p w14:paraId="1E424DC5" w14:textId="77777777" w:rsidR="007D39E6" w:rsidRDefault="007D39E6">
      <w:pPr>
        <w:pStyle w:val="Corpsdetexte"/>
        <w:spacing w:before="9"/>
        <w:rPr>
          <w:sz w:val="22"/>
        </w:rPr>
      </w:pPr>
    </w:p>
    <w:p w14:paraId="1E424DC6" w14:textId="328F40C6" w:rsidR="007D39E6" w:rsidRDefault="00C9642D">
      <w:pPr>
        <w:pStyle w:val="Paragraphedeliste"/>
        <w:numPr>
          <w:ilvl w:val="1"/>
          <w:numId w:val="31"/>
        </w:numPr>
        <w:tabs>
          <w:tab w:val="left" w:pos="680"/>
          <w:tab w:val="left" w:pos="681"/>
        </w:tabs>
        <w:spacing w:line="288" w:lineRule="auto"/>
        <w:ind w:right="986" w:hanging="438"/>
        <w:rPr>
          <w:sz w:val="20"/>
        </w:rPr>
      </w:pPr>
      <w:r>
        <w:rPr>
          <w:b/>
          <w:w w:val="115"/>
          <w:sz w:val="20"/>
        </w:rPr>
        <w:t xml:space="preserve">Évaluation de l’anémie chez les femmes - Scénario 2 : </w:t>
      </w:r>
      <w:r>
        <w:rPr>
          <w:rFonts w:ascii="Arial Narrow" w:hAnsi="Arial Narrow"/>
          <w:i/>
          <w:w w:val="115"/>
          <w:sz w:val="20"/>
        </w:rPr>
        <w:t xml:space="preserve">Vous </w:t>
      </w:r>
      <w:r>
        <w:rPr>
          <w:rFonts w:ascii="Arial Narrow" w:hAnsi="Arial Narrow"/>
          <w:i/>
          <w:w w:val="115"/>
          <w:sz w:val="20"/>
          <w:u w:val="single"/>
        </w:rPr>
        <w:t>planifiez de mettre en œuvre ou avez mis en œuvre une intervention directe</w:t>
      </w:r>
      <w:r>
        <w:rPr>
          <w:rFonts w:ascii="Arial Narrow" w:hAnsi="Arial Narrow"/>
          <w:i/>
          <w:w w:val="115"/>
          <w:sz w:val="20"/>
        </w:rPr>
        <w:t xml:space="preserve"> (ex : supplémentation en fer de couverture pour toutes les femmes) pour réduire l’anémie chez les femmes en âge de procréer (15-49 ans) et avez besoin d’une prévalence de référence et d’observer l’impact de l’intervention</w:t>
      </w:r>
      <w:r>
        <w:rPr>
          <w:rFonts w:ascii="Arial Narrow" w:hAnsi="Arial Narrow"/>
          <w:i/>
          <w:spacing w:val="30"/>
          <w:w w:val="115"/>
          <w:sz w:val="20"/>
        </w:rPr>
        <w:t xml:space="preserve"> </w:t>
      </w:r>
      <w:r>
        <w:rPr>
          <w:w w:val="115"/>
          <w:sz w:val="20"/>
        </w:rPr>
        <w:t>:</w:t>
      </w:r>
    </w:p>
    <w:p w14:paraId="1E424DC7" w14:textId="77777777" w:rsidR="007D39E6" w:rsidRDefault="007D39E6">
      <w:pPr>
        <w:pStyle w:val="Corpsdetexte"/>
        <w:spacing w:before="6"/>
        <w:rPr>
          <w:sz w:val="21"/>
        </w:rPr>
      </w:pPr>
    </w:p>
    <w:p w14:paraId="1E424DC8" w14:textId="0DEFF6C1" w:rsidR="007D39E6" w:rsidRDefault="00C9642D">
      <w:pPr>
        <w:pStyle w:val="Paragraphedeliste"/>
        <w:numPr>
          <w:ilvl w:val="2"/>
          <w:numId w:val="31"/>
        </w:numPr>
        <w:tabs>
          <w:tab w:val="left" w:pos="963"/>
          <w:tab w:val="left" w:pos="965"/>
        </w:tabs>
        <w:spacing w:before="1" w:line="276" w:lineRule="auto"/>
        <w:ind w:right="842"/>
        <w:rPr>
          <w:sz w:val="20"/>
        </w:rPr>
      </w:pPr>
      <w:r>
        <w:rPr>
          <w:w w:val="105"/>
          <w:sz w:val="20"/>
        </w:rPr>
        <w:t xml:space="preserve">Quel que soit le </w:t>
      </w:r>
      <w:r>
        <w:rPr>
          <w:spacing w:val="3"/>
          <w:w w:val="105"/>
          <w:sz w:val="20"/>
        </w:rPr>
        <w:t xml:space="preserve">type </w:t>
      </w:r>
      <w:r>
        <w:rPr>
          <w:w w:val="105"/>
          <w:sz w:val="20"/>
        </w:rPr>
        <w:t xml:space="preserve">d’échantillonnage choisi pour l’enquête, suivre la même méthode d’échantillonnage que celle décrite pour l’évaluation de l’anémie chez les enfants (voir le </w:t>
      </w:r>
      <w:r>
        <w:rPr>
          <w:b/>
          <w:w w:val="105"/>
          <w:sz w:val="20"/>
        </w:rPr>
        <w:t xml:space="preserve">Tableau 1 </w:t>
      </w:r>
      <w:r>
        <w:rPr>
          <w:w w:val="105"/>
          <w:sz w:val="20"/>
        </w:rPr>
        <w:t>ci-dessus)</w:t>
      </w:r>
      <w:r w:rsidR="009017EA">
        <w:rPr>
          <w:w w:val="101"/>
          <w:sz w:val="20"/>
        </w:rPr>
        <w:t>.</w:t>
      </w:r>
    </w:p>
    <w:p w14:paraId="1E424DC9" w14:textId="77777777" w:rsidR="007D39E6" w:rsidRDefault="007D39E6">
      <w:pPr>
        <w:pStyle w:val="Corpsdetexte"/>
        <w:spacing w:before="10"/>
        <w:rPr>
          <w:sz w:val="21"/>
        </w:rPr>
      </w:pPr>
    </w:p>
    <w:p w14:paraId="1E424DCA" w14:textId="49DA084E" w:rsidR="007D39E6" w:rsidRDefault="00C9642D">
      <w:pPr>
        <w:pStyle w:val="Paragraphedeliste"/>
        <w:numPr>
          <w:ilvl w:val="0"/>
          <w:numId w:val="32"/>
        </w:numPr>
        <w:tabs>
          <w:tab w:val="left" w:pos="398"/>
        </w:tabs>
        <w:spacing w:line="273" w:lineRule="auto"/>
        <w:ind w:right="810"/>
        <w:rPr>
          <w:b/>
          <w:sz w:val="20"/>
        </w:rPr>
      </w:pPr>
      <w:r>
        <w:rPr>
          <w:w w:val="110"/>
          <w:sz w:val="20"/>
        </w:rPr>
        <w:t xml:space="preserve">Collectez des données d’anémie sur d’autres tranches d’âge si c’est nécessaire et réalisable, tel que souligné dans le </w:t>
      </w:r>
      <w:r>
        <w:rPr>
          <w:b/>
          <w:w w:val="110"/>
          <w:sz w:val="20"/>
        </w:rPr>
        <w:t xml:space="preserve">Tableau </w:t>
      </w:r>
      <w:r>
        <w:rPr>
          <w:b/>
          <w:spacing w:val="6"/>
          <w:w w:val="110"/>
          <w:sz w:val="20"/>
        </w:rPr>
        <w:t>2</w:t>
      </w:r>
      <w:r w:rsidR="009017EA">
        <w:rPr>
          <w:b/>
          <w:spacing w:val="6"/>
          <w:w w:val="110"/>
          <w:sz w:val="20"/>
        </w:rPr>
        <w:t>.</w:t>
      </w:r>
      <w:r>
        <w:rPr>
          <w:b/>
          <w:spacing w:val="6"/>
          <w:w w:val="110"/>
          <w:sz w:val="20"/>
        </w:rPr>
        <w:t xml:space="preserve"> </w:t>
      </w:r>
      <w:r>
        <w:rPr>
          <w:b/>
          <w:w w:val="110"/>
          <w:sz w:val="20"/>
        </w:rPr>
        <w:t>Contactez le siège/les bureaux régionaux du HCR pour plus de conseils sur l’inclusion de ces</w:t>
      </w:r>
      <w:r>
        <w:rPr>
          <w:b/>
          <w:spacing w:val="1"/>
          <w:w w:val="110"/>
          <w:sz w:val="20"/>
        </w:rPr>
        <w:t xml:space="preserve"> </w:t>
      </w:r>
      <w:r>
        <w:rPr>
          <w:b/>
          <w:w w:val="110"/>
          <w:sz w:val="20"/>
        </w:rPr>
        <w:t>groupes.</w:t>
      </w:r>
    </w:p>
    <w:p w14:paraId="1E424DCB" w14:textId="77777777" w:rsidR="007D39E6" w:rsidRDefault="007D39E6">
      <w:pPr>
        <w:spacing w:line="273" w:lineRule="auto"/>
        <w:rPr>
          <w:sz w:val="20"/>
        </w:rPr>
        <w:sectPr w:rsidR="007D39E6">
          <w:pgSz w:w="11910" w:h="16840"/>
          <w:pgMar w:top="820" w:right="360" w:bottom="880" w:left="1020" w:header="0" w:footer="686" w:gutter="0"/>
          <w:cols w:space="720"/>
        </w:sectPr>
      </w:pPr>
    </w:p>
    <w:p w14:paraId="1E424DCC" w14:textId="77777777" w:rsidR="007D39E6" w:rsidRDefault="007D39E6">
      <w:pPr>
        <w:pStyle w:val="Corpsdetexte"/>
        <w:rPr>
          <w:b/>
        </w:rPr>
      </w:pPr>
    </w:p>
    <w:p w14:paraId="1E424DCD" w14:textId="77777777" w:rsidR="007D39E6" w:rsidRDefault="007D39E6">
      <w:pPr>
        <w:pStyle w:val="Corpsdetexte"/>
        <w:spacing w:before="2"/>
        <w:rPr>
          <w:b/>
          <w:sz w:val="28"/>
        </w:rPr>
      </w:pPr>
    </w:p>
    <w:p w14:paraId="1E424DCE" w14:textId="77777777" w:rsidR="007D39E6" w:rsidRDefault="00C9642D">
      <w:pPr>
        <w:pStyle w:val="Corpsdetexte"/>
        <w:spacing w:before="92"/>
        <w:ind w:left="113"/>
      </w:pPr>
      <w:r>
        <w:rPr>
          <w:b/>
          <w:color w:val="006AB4"/>
          <w:w w:val="115"/>
        </w:rPr>
        <w:t xml:space="preserve">TABLEAU 2 </w:t>
      </w:r>
      <w:r>
        <w:rPr>
          <w:color w:val="006AB4"/>
          <w:w w:val="115"/>
        </w:rPr>
        <w:t>ÉCHANTILLONNER DES GROUPES D’ÂGE ADDITIONNELS ET OPTIONNELS</w:t>
      </w:r>
    </w:p>
    <w:p w14:paraId="1E424DCF" w14:textId="77777777" w:rsidR="007D39E6" w:rsidRDefault="007D39E6">
      <w:pPr>
        <w:pStyle w:val="Corpsdetexte"/>
      </w:pPr>
    </w:p>
    <w:p w14:paraId="1E424DD0" w14:textId="77777777" w:rsidR="007D39E6" w:rsidRDefault="007D39E6">
      <w:pPr>
        <w:pStyle w:val="Corpsdetexte"/>
        <w:spacing w:before="4"/>
        <w:rPr>
          <w:sz w:val="18"/>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474"/>
        <w:gridCol w:w="2721"/>
        <w:gridCol w:w="2721"/>
        <w:gridCol w:w="2721"/>
      </w:tblGrid>
      <w:tr w:rsidR="007D39E6" w14:paraId="1E424DD5" w14:textId="77777777">
        <w:trPr>
          <w:trHeight w:val="358"/>
        </w:trPr>
        <w:tc>
          <w:tcPr>
            <w:tcW w:w="1474" w:type="dxa"/>
            <w:shd w:val="clear" w:color="auto" w:fill="D3DEF2"/>
          </w:tcPr>
          <w:p w14:paraId="1E424DD1" w14:textId="77777777" w:rsidR="007D39E6" w:rsidRDefault="00C9642D">
            <w:pPr>
              <w:pStyle w:val="TableParagraph"/>
              <w:spacing w:before="79"/>
              <w:ind w:left="113"/>
              <w:rPr>
                <w:b/>
                <w:sz w:val="18"/>
              </w:rPr>
            </w:pPr>
            <w:r>
              <w:rPr>
                <w:b/>
                <w:w w:val="110"/>
                <w:sz w:val="18"/>
              </w:rPr>
              <w:t>Groupe cible</w:t>
            </w:r>
          </w:p>
        </w:tc>
        <w:tc>
          <w:tcPr>
            <w:tcW w:w="2721" w:type="dxa"/>
            <w:shd w:val="clear" w:color="auto" w:fill="D3DEF2"/>
          </w:tcPr>
          <w:p w14:paraId="1E424DD2" w14:textId="77777777" w:rsidR="007D39E6" w:rsidRDefault="00C9642D">
            <w:pPr>
              <w:pStyle w:val="TableParagraph"/>
              <w:spacing w:before="79"/>
              <w:ind w:left="113"/>
              <w:rPr>
                <w:b/>
                <w:sz w:val="18"/>
              </w:rPr>
            </w:pPr>
            <w:r>
              <w:rPr>
                <w:b/>
                <w:w w:val="110"/>
                <w:sz w:val="18"/>
              </w:rPr>
              <w:t>Quand</w:t>
            </w:r>
          </w:p>
        </w:tc>
        <w:tc>
          <w:tcPr>
            <w:tcW w:w="2721" w:type="dxa"/>
            <w:shd w:val="clear" w:color="auto" w:fill="D3DEF2"/>
          </w:tcPr>
          <w:p w14:paraId="1E424DD3" w14:textId="77777777" w:rsidR="007D39E6" w:rsidRDefault="00C9642D">
            <w:pPr>
              <w:pStyle w:val="TableParagraph"/>
              <w:spacing w:before="79"/>
              <w:ind w:left="113"/>
              <w:rPr>
                <w:b/>
                <w:sz w:val="18"/>
              </w:rPr>
            </w:pPr>
            <w:r>
              <w:rPr>
                <w:b/>
                <w:w w:val="110"/>
                <w:sz w:val="18"/>
              </w:rPr>
              <w:t>Avantages</w:t>
            </w:r>
          </w:p>
        </w:tc>
        <w:tc>
          <w:tcPr>
            <w:tcW w:w="2721" w:type="dxa"/>
            <w:shd w:val="clear" w:color="auto" w:fill="D3DEF2"/>
          </w:tcPr>
          <w:p w14:paraId="1E424DD4" w14:textId="77777777" w:rsidR="007D39E6" w:rsidRDefault="00C9642D">
            <w:pPr>
              <w:pStyle w:val="TableParagraph"/>
              <w:spacing w:before="79"/>
              <w:ind w:left="113"/>
              <w:rPr>
                <w:b/>
                <w:sz w:val="18"/>
              </w:rPr>
            </w:pPr>
            <w:r>
              <w:rPr>
                <w:b/>
                <w:w w:val="110"/>
                <w:sz w:val="18"/>
              </w:rPr>
              <w:t>Défis</w:t>
            </w:r>
          </w:p>
        </w:tc>
      </w:tr>
      <w:tr w:rsidR="007D39E6" w14:paraId="1E424DDD" w14:textId="77777777">
        <w:trPr>
          <w:trHeight w:val="2650"/>
        </w:trPr>
        <w:tc>
          <w:tcPr>
            <w:tcW w:w="1474" w:type="dxa"/>
          </w:tcPr>
          <w:p w14:paraId="1E424DD6" w14:textId="77777777" w:rsidR="007D39E6" w:rsidRDefault="00C9642D">
            <w:pPr>
              <w:pStyle w:val="TableParagraph"/>
              <w:spacing w:before="96" w:line="216" w:lineRule="auto"/>
              <w:ind w:left="113" w:right="220"/>
              <w:rPr>
                <w:b/>
                <w:sz w:val="18"/>
              </w:rPr>
            </w:pPr>
            <w:r>
              <w:rPr>
                <w:b/>
                <w:w w:val="110"/>
                <w:sz w:val="18"/>
              </w:rPr>
              <w:t>Enfants d’âge scolaire</w:t>
            </w:r>
          </w:p>
        </w:tc>
        <w:tc>
          <w:tcPr>
            <w:tcW w:w="2721" w:type="dxa"/>
          </w:tcPr>
          <w:p w14:paraId="1E424DD8" w14:textId="12C07CBE" w:rsidR="007D39E6" w:rsidRPr="009017EA" w:rsidRDefault="00C9642D" w:rsidP="009017EA">
            <w:pPr>
              <w:pStyle w:val="TableParagraph"/>
              <w:numPr>
                <w:ilvl w:val="0"/>
                <w:numId w:val="30"/>
              </w:numPr>
              <w:tabs>
                <w:tab w:val="left" w:pos="396"/>
                <w:tab w:val="left" w:pos="397"/>
              </w:tabs>
              <w:spacing w:before="1" w:line="216" w:lineRule="auto"/>
              <w:ind w:right="273"/>
              <w:rPr>
                <w:sz w:val="18"/>
              </w:rPr>
            </w:pPr>
            <w:r w:rsidRPr="009017EA">
              <w:rPr>
                <w:w w:val="105"/>
                <w:sz w:val="18"/>
              </w:rPr>
              <w:t>Si une intervention avec du fer est prévue pour les enfants d’âge scolaire et que les besoins</w:t>
            </w:r>
            <w:r w:rsidRPr="009017EA">
              <w:rPr>
                <w:spacing w:val="29"/>
                <w:w w:val="105"/>
                <w:sz w:val="18"/>
              </w:rPr>
              <w:t xml:space="preserve"> </w:t>
            </w:r>
            <w:r w:rsidRPr="009017EA">
              <w:rPr>
                <w:spacing w:val="3"/>
                <w:w w:val="105"/>
                <w:sz w:val="18"/>
              </w:rPr>
              <w:t>et/</w:t>
            </w:r>
            <w:r w:rsidRPr="009017EA">
              <w:rPr>
                <w:w w:val="105"/>
                <w:sz w:val="18"/>
              </w:rPr>
              <w:t>ou l’impact doivent être évalués,</w:t>
            </w:r>
            <w:r w:rsidRPr="009017EA">
              <w:rPr>
                <w:spacing w:val="4"/>
                <w:w w:val="105"/>
                <w:sz w:val="18"/>
              </w:rPr>
              <w:t xml:space="preserve"> </w:t>
            </w:r>
            <w:r w:rsidRPr="009017EA">
              <w:rPr>
                <w:w w:val="105"/>
                <w:sz w:val="18"/>
              </w:rPr>
              <w:t>ou</w:t>
            </w:r>
          </w:p>
          <w:p w14:paraId="1E424DDA" w14:textId="707DBED2" w:rsidR="007D39E6" w:rsidRDefault="00C9642D" w:rsidP="009017EA">
            <w:pPr>
              <w:pStyle w:val="TableParagraph"/>
              <w:numPr>
                <w:ilvl w:val="0"/>
                <w:numId w:val="30"/>
              </w:numPr>
              <w:tabs>
                <w:tab w:val="left" w:pos="397"/>
              </w:tabs>
              <w:spacing w:before="104" w:line="216" w:lineRule="auto"/>
              <w:ind w:right="279"/>
              <w:jc w:val="both"/>
              <w:rPr>
                <w:sz w:val="18"/>
              </w:rPr>
            </w:pPr>
            <w:r>
              <w:rPr>
                <w:w w:val="105"/>
                <w:sz w:val="18"/>
              </w:rPr>
              <w:t>S’il y a de bonnes raisons de croire qu’il</w:t>
            </w:r>
            <w:r>
              <w:rPr>
                <w:spacing w:val="13"/>
                <w:w w:val="105"/>
                <w:sz w:val="18"/>
              </w:rPr>
              <w:t xml:space="preserve"> </w:t>
            </w:r>
            <w:r>
              <w:rPr>
                <w:w w:val="105"/>
                <w:sz w:val="18"/>
              </w:rPr>
              <w:t>pourrait</w:t>
            </w:r>
            <w:r w:rsidR="009017EA">
              <w:rPr>
                <w:w w:val="105"/>
                <w:sz w:val="18"/>
              </w:rPr>
              <w:t xml:space="preserve"> </w:t>
            </w:r>
            <w:r>
              <w:rPr>
                <w:w w:val="105"/>
                <w:sz w:val="18"/>
              </w:rPr>
              <w:t>y avoir un problème qui touche ce groupe d’âge spécifiquement</w:t>
            </w:r>
            <w:r w:rsidR="009017EA">
              <w:rPr>
                <w:w w:val="101"/>
                <w:sz w:val="18"/>
              </w:rPr>
              <w:t>.</w:t>
            </w:r>
          </w:p>
        </w:tc>
        <w:tc>
          <w:tcPr>
            <w:tcW w:w="2721" w:type="dxa"/>
          </w:tcPr>
          <w:p w14:paraId="1E424DDB" w14:textId="7DBB7DA8" w:rsidR="007D39E6" w:rsidRDefault="00C9642D">
            <w:pPr>
              <w:pStyle w:val="TableParagraph"/>
              <w:numPr>
                <w:ilvl w:val="0"/>
                <w:numId w:val="29"/>
              </w:numPr>
              <w:tabs>
                <w:tab w:val="left" w:pos="397"/>
                <w:tab w:val="left" w:pos="398"/>
              </w:tabs>
              <w:spacing w:before="87" w:line="216" w:lineRule="auto"/>
              <w:ind w:right="300"/>
              <w:rPr>
                <w:sz w:val="18"/>
              </w:rPr>
            </w:pPr>
            <w:r>
              <w:rPr>
                <w:w w:val="105"/>
                <w:sz w:val="18"/>
              </w:rPr>
              <w:t xml:space="preserve">Information sur la prévalence afin de mieux cibler les </w:t>
            </w:r>
            <w:r>
              <w:rPr>
                <w:spacing w:val="2"/>
                <w:w w:val="105"/>
                <w:sz w:val="18"/>
              </w:rPr>
              <w:t xml:space="preserve">activités </w:t>
            </w:r>
            <w:r>
              <w:rPr>
                <w:w w:val="105"/>
                <w:sz w:val="18"/>
              </w:rPr>
              <w:t>de prévention</w:t>
            </w:r>
            <w:r w:rsidR="009017EA">
              <w:rPr>
                <w:w w:val="101"/>
                <w:sz w:val="18"/>
              </w:rPr>
              <w:t>.</w:t>
            </w:r>
          </w:p>
        </w:tc>
        <w:tc>
          <w:tcPr>
            <w:tcW w:w="2721" w:type="dxa"/>
          </w:tcPr>
          <w:p w14:paraId="1E424DDC" w14:textId="220569B4" w:rsidR="007D39E6" w:rsidRDefault="00C9642D">
            <w:pPr>
              <w:pStyle w:val="TableParagraph"/>
              <w:numPr>
                <w:ilvl w:val="0"/>
                <w:numId w:val="28"/>
              </w:numPr>
              <w:tabs>
                <w:tab w:val="left" w:pos="397"/>
                <w:tab w:val="left" w:pos="398"/>
              </w:tabs>
              <w:spacing w:before="87" w:line="216" w:lineRule="auto"/>
              <w:ind w:right="212"/>
              <w:rPr>
                <w:sz w:val="18"/>
              </w:rPr>
            </w:pPr>
            <w:r>
              <w:rPr>
                <w:w w:val="105"/>
                <w:sz w:val="18"/>
              </w:rPr>
              <w:t>Il peut être difficile de trouver suffisamment d’enfants admissibles si le taux de présence à l’école est élevé</w:t>
            </w:r>
            <w:r w:rsidR="009017EA">
              <w:rPr>
                <w:w w:val="105"/>
                <w:sz w:val="18"/>
              </w:rPr>
              <w:t>.</w:t>
            </w:r>
            <w:r>
              <w:rPr>
                <w:w w:val="105"/>
                <w:sz w:val="18"/>
              </w:rPr>
              <w:t xml:space="preserve"> Dans ce cas, penser à échantillonner dans les</w:t>
            </w:r>
            <w:r>
              <w:rPr>
                <w:spacing w:val="13"/>
                <w:w w:val="105"/>
                <w:sz w:val="18"/>
              </w:rPr>
              <w:t xml:space="preserve"> </w:t>
            </w:r>
            <w:r>
              <w:rPr>
                <w:w w:val="105"/>
                <w:sz w:val="18"/>
              </w:rPr>
              <w:t>écoles</w:t>
            </w:r>
            <w:r w:rsidR="009017EA">
              <w:rPr>
                <w:w w:val="101"/>
                <w:sz w:val="18"/>
              </w:rPr>
              <w:t>.</w:t>
            </w:r>
          </w:p>
        </w:tc>
      </w:tr>
      <w:tr w:rsidR="007D39E6" w14:paraId="1E424DE4" w14:textId="77777777">
        <w:trPr>
          <w:trHeight w:val="2452"/>
        </w:trPr>
        <w:tc>
          <w:tcPr>
            <w:tcW w:w="1474" w:type="dxa"/>
          </w:tcPr>
          <w:p w14:paraId="1E424DDE" w14:textId="77777777" w:rsidR="007D39E6" w:rsidRDefault="00C9642D">
            <w:pPr>
              <w:pStyle w:val="TableParagraph"/>
              <w:spacing w:before="96" w:line="216" w:lineRule="auto"/>
              <w:ind w:left="113" w:right="245"/>
              <w:rPr>
                <w:b/>
                <w:sz w:val="18"/>
              </w:rPr>
            </w:pPr>
            <w:r>
              <w:rPr>
                <w:b/>
                <w:w w:val="110"/>
                <w:sz w:val="18"/>
              </w:rPr>
              <w:t>Adolescentes 13-18 ans</w:t>
            </w:r>
          </w:p>
        </w:tc>
        <w:tc>
          <w:tcPr>
            <w:tcW w:w="2721" w:type="dxa"/>
          </w:tcPr>
          <w:p w14:paraId="1E424DDF" w14:textId="77777777" w:rsidR="007D39E6" w:rsidRDefault="00C9642D">
            <w:pPr>
              <w:pStyle w:val="TableParagraph"/>
              <w:numPr>
                <w:ilvl w:val="0"/>
                <w:numId w:val="27"/>
              </w:numPr>
              <w:tabs>
                <w:tab w:val="left" w:pos="396"/>
                <w:tab w:val="left" w:pos="397"/>
              </w:tabs>
              <w:spacing w:before="87" w:line="216" w:lineRule="auto"/>
              <w:ind w:right="270"/>
              <w:rPr>
                <w:sz w:val="18"/>
              </w:rPr>
            </w:pPr>
            <w:r>
              <w:rPr>
                <w:w w:val="110"/>
                <w:sz w:val="18"/>
              </w:rPr>
              <w:t>Si une intervention avec du fer est prévue pour les adolescentes et que les besoins et/ou</w:t>
            </w:r>
            <w:r>
              <w:rPr>
                <w:spacing w:val="-33"/>
                <w:w w:val="110"/>
                <w:sz w:val="18"/>
              </w:rPr>
              <w:t xml:space="preserve"> </w:t>
            </w:r>
            <w:r>
              <w:rPr>
                <w:w w:val="110"/>
                <w:sz w:val="18"/>
              </w:rPr>
              <w:t>l’impact doivent être évalués,</w:t>
            </w:r>
            <w:r>
              <w:rPr>
                <w:spacing w:val="-13"/>
                <w:w w:val="110"/>
                <w:sz w:val="18"/>
              </w:rPr>
              <w:t xml:space="preserve"> </w:t>
            </w:r>
            <w:r>
              <w:rPr>
                <w:w w:val="110"/>
                <w:sz w:val="18"/>
              </w:rPr>
              <w:t>ou</w:t>
            </w:r>
          </w:p>
          <w:p w14:paraId="1E424DE1" w14:textId="40F01AF2" w:rsidR="007D39E6" w:rsidRDefault="00C9642D" w:rsidP="009017EA">
            <w:pPr>
              <w:pStyle w:val="TableParagraph"/>
              <w:numPr>
                <w:ilvl w:val="0"/>
                <w:numId w:val="27"/>
              </w:numPr>
              <w:tabs>
                <w:tab w:val="left" w:pos="397"/>
              </w:tabs>
              <w:spacing w:before="105" w:line="216" w:lineRule="auto"/>
              <w:ind w:right="279"/>
              <w:jc w:val="both"/>
              <w:rPr>
                <w:sz w:val="18"/>
              </w:rPr>
            </w:pPr>
            <w:r>
              <w:rPr>
                <w:w w:val="105"/>
                <w:sz w:val="18"/>
              </w:rPr>
              <w:t>S’il y a de bonnes raisons de croire qu’il</w:t>
            </w:r>
            <w:r>
              <w:rPr>
                <w:spacing w:val="13"/>
                <w:w w:val="105"/>
                <w:sz w:val="18"/>
              </w:rPr>
              <w:t xml:space="preserve"> </w:t>
            </w:r>
            <w:r>
              <w:rPr>
                <w:w w:val="105"/>
                <w:sz w:val="18"/>
              </w:rPr>
              <w:t>pourrait</w:t>
            </w:r>
            <w:r w:rsidR="009017EA">
              <w:rPr>
                <w:w w:val="105"/>
                <w:sz w:val="18"/>
              </w:rPr>
              <w:t xml:space="preserve"> </w:t>
            </w:r>
            <w:r>
              <w:rPr>
                <w:w w:val="105"/>
                <w:sz w:val="18"/>
              </w:rPr>
              <w:t>y avoir un problème qui touche ce groupe d’âge spécifiquement</w:t>
            </w:r>
            <w:r w:rsidR="009017EA">
              <w:rPr>
                <w:w w:val="101"/>
                <w:sz w:val="18"/>
              </w:rPr>
              <w:t>.</w:t>
            </w:r>
          </w:p>
        </w:tc>
        <w:tc>
          <w:tcPr>
            <w:tcW w:w="2721" w:type="dxa"/>
          </w:tcPr>
          <w:p w14:paraId="1E424DE2" w14:textId="6E4D3688" w:rsidR="007D39E6" w:rsidRDefault="00C9642D" w:rsidP="009017EA">
            <w:pPr>
              <w:pStyle w:val="TableParagraph"/>
              <w:numPr>
                <w:ilvl w:val="0"/>
                <w:numId w:val="26"/>
              </w:numPr>
              <w:tabs>
                <w:tab w:val="left" w:pos="397"/>
                <w:tab w:val="left" w:pos="398"/>
              </w:tabs>
              <w:spacing w:before="87" w:line="216" w:lineRule="auto"/>
              <w:ind w:right="300"/>
              <w:rPr>
                <w:sz w:val="18"/>
              </w:rPr>
            </w:pPr>
            <w:r>
              <w:rPr>
                <w:w w:val="105"/>
                <w:sz w:val="18"/>
              </w:rPr>
              <w:t xml:space="preserve">Information sur la prévalence afin de mieux cibler les </w:t>
            </w:r>
            <w:r>
              <w:rPr>
                <w:spacing w:val="2"/>
                <w:w w:val="105"/>
                <w:sz w:val="18"/>
              </w:rPr>
              <w:t xml:space="preserve">activités </w:t>
            </w:r>
            <w:r>
              <w:rPr>
                <w:w w:val="105"/>
                <w:sz w:val="18"/>
              </w:rPr>
              <w:t>de prévention</w:t>
            </w:r>
            <w:r w:rsidR="009017EA">
              <w:rPr>
                <w:w w:val="105"/>
                <w:sz w:val="18"/>
              </w:rPr>
              <w:t>.</w:t>
            </w:r>
          </w:p>
        </w:tc>
        <w:tc>
          <w:tcPr>
            <w:tcW w:w="2721" w:type="dxa"/>
          </w:tcPr>
          <w:p w14:paraId="1E424DE3" w14:textId="25F11A2C" w:rsidR="007D39E6" w:rsidRDefault="00C9642D">
            <w:pPr>
              <w:pStyle w:val="TableParagraph"/>
              <w:numPr>
                <w:ilvl w:val="0"/>
                <w:numId w:val="25"/>
              </w:numPr>
              <w:tabs>
                <w:tab w:val="left" w:pos="397"/>
                <w:tab w:val="left" w:pos="398"/>
              </w:tabs>
              <w:spacing w:before="87" w:line="216" w:lineRule="auto"/>
              <w:ind w:right="124"/>
              <w:rPr>
                <w:sz w:val="18"/>
              </w:rPr>
            </w:pPr>
            <w:r>
              <w:rPr>
                <w:w w:val="110"/>
                <w:sz w:val="18"/>
              </w:rPr>
              <w:t>Il peut être difficile de trouver suffisamment d’adolescentes si le taux de présence à l’école est élevé</w:t>
            </w:r>
            <w:r w:rsidR="009017EA">
              <w:rPr>
                <w:w w:val="110"/>
                <w:sz w:val="18"/>
              </w:rPr>
              <w:t>.</w:t>
            </w:r>
            <w:r>
              <w:rPr>
                <w:w w:val="110"/>
                <w:sz w:val="18"/>
              </w:rPr>
              <w:t xml:space="preserve"> Dans ce cas, penser à échantillonner dans les écoles</w:t>
            </w:r>
            <w:r w:rsidR="009017EA">
              <w:rPr>
                <w:w w:val="101"/>
                <w:sz w:val="18"/>
              </w:rPr>
              <w:t>.</w:t>
            </w:r>
          </w:p>
        </w:tc>
      </w:tr>
      <w:tr w:rsidR="007D39E6" w14:paraId="1E424DEB" w14:textId="77777777">
        <w:trPr>
          <w:trHeight w:val="4545"/>
        </w:trPr>
        <w:tc>
          <w:tcPr>
            <w:tcW w:w="1474" w:type="dxa"/>
          </w:tcPr>
          <w:p w14:paraId="1E424DE5" w14:textId="77777777" w:rsidR="007D39E6" w:rsidRDefault="00C9642D">
            <w:pPr>
              <w:pStyle w:val="TableParagraph"/>
              <w:spacing w:before="96" w:line="216" w:lineRule="auto"/>
              <w:ind w:left="113" w:right="540"/>
              <w:rPr>
                <w:b/>
                <w:sz w:val="18"/>
              </w:rPr>
            </w:pPr>
            <w:r>
              <w:rPr>
                <w:b/>
                <w:w w:val="110"/>
                <w:sz w:val="18"/>
              </w:rPr>
              <w:t>Femmes enceintes</w:t>
            </w:r>
          </w:p>
        </w:tc>
        <w:tc>
          <w:tcPr>
            <w:tcW w:w="2721" w:type="dxa"/>
          </w:tcPr>
          <w:p w14:paraId="1E424DE6" w14:textId="023D4174" w:rsidR="007D39E6" w:rsidRDefault="00C9642D" w:rsidP="009017EA">
            <w:pPr>
              <w:pStyle w:val="TableParagraph"/>
              <w:numPr>
                <w:ilvl w:val="0"/>
                <w:numId w:val="24"/>
              </w:numPr>
              <w:tabs>
                <w:tab w:val="left" w:pos="396"/>
                <w:tab w:val="left" w:pos="397"/>
              </w:tabs>
              <w:spacing w:before="87" w:line="216" w:lineRule="auto"/>
              <w:ind w:right="137"/>
              <w:rPr>
                <w:sz w:val="18"/>
              </w:rPr>
            </w:pPr>
            <w:r>
              <w:rPr>
                <w:w w:val="105"/>
                <w:sz w:val="18"/>
              </w:rPr>
              <w:t xml:space="preserve">Si la prévalence de l’anémie chez les femmes enceintes a besoin d’être connue pour des raisons de plaidoyer ; par exemple, pour initier ou améliorer les </w:t>
            </w:r>
            <w:r>
              <w:rPr>
                <w:spacing w:val="2"/>
                <w:w w:val="105"/>
                <w:sz w:val="18"/>
              </w:rPr>
              <w:t xml:space="preserve">services </w:t>
            </w:r>
            <w:r>
              <w:rPr>
                <w:w w:val="105"/>
                <w:sz w:val="18"/>
              </w:rPr>
              <w:t>de soins prénataux tels que la supplémentation en fer et en acide</w:t>
            </w:r>
            <w:r>
              <w:rPr>
                <w:spacing w:val="10"/>
                <w:w w:val="105"/>
                <w:sz w:val="18"/>
              </w:rPr>
              <w:t xml:space="preserve"> </w:t>
            </w:r>
            <w:r>
              <w:rPr>
                <w:w w:val="105"/>
                <w:sz w:val="18"/>
              </w:rPr>
              <w:t>folique</w:t>
            </w:r>
            <w:r w:rsidR="009017EA">
              <w:rPr>
                <w:w w:val="105"/>
                <w:sz w:val="18"/>
              </w:rPr>
              <w:t>.</w:t>
            </w:r>
          </w:p>
        </w:tc>
        <w:tc>
          <w:tcPr>
            <w:tcW w:w="2721" w:type="dxa"/>
          </w:tcPr>
          <w:p w14:paraId="1E424DE7" w14:textId="24CA5289" w:rsidR="007D39E6" w:rsidRDefault="00C9642D">
            <w:pPr>
              <w:pStyle w:val="TableParagraph"/>
              <w:numPr>
                <w:ilvl w:val="0"/>
                <w:numId w:val="23"/>
              </w:numPr>
              <w:tabs>
                <w:tab w:val="left" w:pos="397"/>
                <w:tab w:val="left" w:pos="398"/>
              </w:tabs>
              <w:spacing w:before="87" w:line="216" w:lineRule="auto"/>
              <w:ind w:right="300"/>
              <w:rPr>
                <w:sz w:val="18"/>
              </w:rPr>
            </w:pPr>
            <w:r>
              <w:rPr>
                <w:w w:val="105"/>
                <w:sz w:val="18"/>
              </w:rPr>
              <w:t xml:space="preserve">Information sur la prévalence afin de mieux cibler les </w:t>
            </w:r>
            <w:r>
              <w:rPr>
                <w:spacing w:val="2"/>
                <w:w w:val="105"/>
                <w:sz w:val="18"/>
              </w:rPr>
              <w:t xml:space="preserve">activités </w:t>
            </w:r>
            <w:r>
              <w:rPr>
                <w:w w:val="105"/>
                <w:sz w:val="18"/>
              </w:rPr>
              <w:t>de prévention</w:t>
            </w:r>
            <w:r w:rsidR="00046478">
              <w:rPr>
                <w:w w:val="101"/>
                <w:sz w:val="18"/>
              </w:rPr>
              <w:t>.</w:t>
            </w:r>
          </w:p>
        </w:tc>
        <w:tc>
          <w:tcPr>
            <w:tcW w:w="2721" w:type="dxa"/>
          </w:tcPr>
          <w:p w14:paraId="1E424DE8" w14:textId="58FDBDA1" w:rsidR="007D39E6" w:rsidRDefault="00C9642D">
            <w:pPr>
              <w:pStyle w:val="TableParagraph"/>
              <w:numPr>
                <w:ilvl w:val="0"/>
                <w:numId w:val="22"/>
              </w:numPr>
              <w:tabs>
                <w:tab w:val="left" w:pos="397"/>
                <w:tab w:val="left" w:pos="398"/>
              </w:tabs>
              <w:spacing w:before="87" w:line="216" w:lineRule="auto"/>
              <w:ind w:right="310"/>
              <w:rPr>
                <w:sz w:val="18"/>
              </w:rPr>
            </w:pPr>
            <w:r>
              <w:rPr>
                <w:w w:val="105"/>
                <w:sz w:val="18"/>
              </w:rPr>
              <w:t xml:space="preserve">Les seuils </w:t>
            </w:r>
            <w:r>
              <w:rPr>
                <w:spacing w:val="2"/>
                <w:w w:val="105"/>
                <w:sz w:val="18"/>
              </w:rPr>
              <w:t xml:space="preserve">adéquats </w:t>
            </w:r>
            <w:r>
              <w:rPr>
                <w:w w:val="105"/>
                <w:sz w:val="18"/>
              </w:rPr>
              <w:t xml:space="preserve">pour l’anémie dépendent de l’âge </w:t>
            </w:r>
            <w:r>
              <w:rPr>
                <w:spacing w:val="2"/>
                <w:w w:val="105"/>
                <w:sz w:val="18"/>
              </w:rPr>
              <w:t xml:space="preserve">gestationnel </w:t>
            </w:r>
            <w:r>
              <w:rPr>
                <w:w w:val="105"/>
                <w:sz w:val="18"/>
              </w:rPr>
              <w:t>de la grossesse ; calculer une prévalence exacte n’est donc pas</w:t>
            </w:r>
            <w:r>
              <w:rPr>
                <w:spacing w:val="13"/>
                <w:w w:val="105"/>
                <w:sz w:val="18"/>
              </w:rPr>
              <w:t xml:space="preserve"> </w:t>
            </w:r>
            <w:r>
              <w:rPr>
                <w:w w:val="105"/>
                <w:sz w:val="18"/>
              </w:rPr>
              <w:t>simple</w:t>
            </w:r>
            <w:r w:rsidR="00046478">
              <w:rPr>
                <w:w w:val="101"/>
                <w:sz w:val="18"/>
              </w:rPr>
              <w:t>.</w:t>
            </w:r>
          </w:p>
          <w:p w14:paraId="1E424DE9" w14:textId="2C833DDA" w:rsidR="007D39E6" w:rsidRDefault="00C9642D">
            <w:pPr>
              <w:pStyle w:val="TableParagraph"/>
              <w:numPr>
                <w:ilvl w:val="0"/>
                <w:numId w:val="22"/>
              </w:numPr>
              <w:tabs>
                <w:tab w:val="left" w:pos="398"/>
              </w:tabs>
              <w:spacing w:before="105" w:line="216" w:lineRule="auto"/>
              <w:ind w:right="512"/>
              <w:jc w:val="both"/>
              <w:rPr>
                <w:sz w:val="18"/>
              </w:rPr>
            </w:pPr>
            <w:r>
              <w:rPr>
                <w:w w:val="105"/>
                <w:sz w:val="18"/>
              </w:rPr>
              <w:t>Il peut être difficile de trouver suffisamment de femmes enceintes pour atteindre la taille d’échantillon minimum requise</w:t>
            </w:r>
            <w:r w:rsidR="00046478">
              <w:rPr>
                <w:w w:val="101"/>
                <w:sz w:val="18"/>
              </w:rPr>
              <w:t>.</w:t>
            </w:r>
          </w:p>
          <w:p w14:paraId="1E424DEA" w14:textId="373FAAD5" w:rsidR="007D39E6" w:rsidRDefault="00C9642D" w:rsidP="00046478">
            <w:pPr>
              <w:pStyle w:val="TableParagraph"/>
              <w:numPr>
                <w:ilvl w:val="0"/>
                <w:numId w:val="22"/>
              </w:numPr>
              <w:tabs>
                <w:tab w:val="left" w:pos="397"/>
                <w:tab w:val="left" w:pos="398"/>
              </w:tabs>
              <w:spacing w:before="105" w:line="216" w:lineRule="auto"/>
              <w:ind w:right="120"/>
              <w:rPr>
                <w:sz w:val="18"/>
              </w:rPr>
            </w:pPr>
            <w:r>
              <w:rPr>
                <w:w w:val="110"/>
                <w:sz w:val="18"/>
              </w:rPr>
              <w:t>Dans certaines cultures, des femmes peuvent être réticentes à admettre qu’elles sont enceintes</w:t>
            </w:r>
            <w:r w:rsidR="00046478">
              <w:rPr>
                <w:w w:val="110"/>
                <w:sz w:val="18"/>
              </w:rPr>
              <w:t>.</w:t>
            </w:r>
            <w:r>
              <w:rPr>
                <w:w w:val="110"/>
                <w:sz w:val="18"/>
              </w:rPr>
              <w:t xml:space="preserve"> Certaines femmes risquent de ne pas savoir qu’elles sont enceintes en début de grossesse</w:t>
            </w:r>
            <w:r w:rsidR="00046478">
              <w:rPr>
                <w:w w:val="110"/>
                <w:sz w:val="18"/>
              </w:rPr>
              <w:t>.</w:t>
            </w:r>
          </w:p>
        </w:tc>
      </w:tr>
    </w:tbl>
    <w:p w14:paraId="1E424DEC" w14:textId="77777777" w:rsidR="007D39E6" w:rsidRDefault="007D39E6">
      <w:pPr>
        <w:spacing w:line="216" w:lineRule="auto"/>
        <w:rPr>
          <w:sz w:val="18"/>
        </w:rPr>
        <w:sectPr w:rsidR="007D39E6">
          <w:headerReference w:type="even" r:id="rId29"/>
          <w:headerReference w:type="default" r:id="rId30"/>
          <w:footerReference w:type="even" r:id="rId31"/>
          <w:footerReference w:type="default" r:id="rId32"/>
          <w:pgSz w:w="11910" w:h="16840"/>
          <w:pgMar w:top="820" w:right="360" w:bottom="880" w:left="1020" w:header="629" w:footer="686" w:gutter="0"/>
          <w:pgNumType w:start="8"/>
          <w:cols w:space="720"/>
        </w:sectPr>
      </w:pPr>
    </w:p>
    <w:p w14:paraId="1E424DED" w14:textId="77777777" w:rsidR="007D39E6" w:rsidRDefault="007D39E6">
      <w:pPr>
        <w:pStyle w:val="Corpsdetexte"/>
      </w:pPr>
    </w:p>
    <w:p w14:paraId="1E424DEE" w14:textId="77777777" w:rsidR="007D39E6" w:rsidRDefault="007D39E6">
      <w:pPr>
        <w:pStyle w:val="Corpsdetexte"/>
        <w:spacing w:before="10"/>
        <w:rPr>
          <w:sz w:val="18"/>
        </w:rPr>
      </w:pPr>
    </w:p>
    <w:p w14:paraId="1E424DEF" w14:textId="77777777" w:rsidR="007D39E6" w:rsidRDefault="00C9642D">
      <w:pPr>
        <w:pStyle w:val="Titre1"/>
      </w:pPr>
      <w:r>
        <w:rPr>
          <w:color w:val="006AB4"/>
          <w:w w:val="110"/>
        </w:rPr>
        <w:t>Collecte des données</w:t>
      </w:r>
    </w:p>
    <w:p w14:paraId="1E424DF0" w14:textId="77777777" w:rsidR="007D39E6" w:rsidRDefault="007D39E6">
      <w:pPr>
        <w:pStyle w:val="Corpsdetexte"/>
        <w:spacing w:before="9"/>
        <w:rPr>
          <w:b/>
          <w:sz w:val="70"/>
        </w:rPr>
      </w:pPr>
    </w:p>
    <w:p w14:paraId="1E424DF1" w14:textId="77777777" w:rsidR="007D39E6" w:rsidRDefault="00C9642D">
      <w:pPr>
        <w:pStyle w:val="Titre2"/>
        <w:spacing w:before="1"/>
      </w:pPr>
      <w:r>
        <w:rPr>
          <w:color w:val="898686"/>
          <w:w w:val="110"/>
        </w:rPr>
        <w:t>Méthodes de mesure</w:t>
      </w:r>
    </w:p>
    <w:p w14:paraId="1E424DF2" w14:textId="208970F7" w:rsidR="007D39E6" w:rsidRDefault="00C9642D">
      <w:pPr>
        <w:pStyle w:val="Corpsdetexte"/>
        <w:spacing w:before="294" w:line="276" w:lineRule="auto"/>
        <w:ind w:left="113" w:right="964"/>
      </w:pPr>
      <w:r>
        <w:rPr>
          <w:b/>
          <w:w w:val="110"/>
        </w:rPr>
        <w:t>Concentration en hémoglobine pour les enfants âgés de 6 à 59 mois et les femmes âgées de 15 à 49 ans</w:t>
      </w:r>
      <w:r>
        <w:rPr>
          <w:b/>
          <w:spacing w:val="-9"/>
          <w:w w:val="110"/>
        </w:rPr>
        <w:t xml:space="preserve"> </w:t>
      </w:r>
      <w:r>
        <w:rPr>
          <w:b/>
          <w:w w:val="110"/>
        </w:rPr>
        <w:t>:</w:t>
      </w:r>
      <w:r>
        <w:rPr>
          <w:b/>
          <w:spacing w:val="-8"/>
          <w:w w:val="110"/>
        </w:rPr>
        <w:t xml:space="preserve"> </w:t>
      </w:r>
      <w:r>
        <w:rPr>
          <w:w w:val="110"/>
        </w:rPr>
        <w:t>la</w:t>
      </w:r>
      <w:r>
        <w:rPr>
          <w:spacing w:val="-7"/>
          <w:w w:val="110"/>
        </w:rPr>
        <w:t xml:space="preserve"> </w:t>
      </w:r>
      <w:r>
        <w:rPr>
          <w:w w:val="110"/>
        </w:rPr>
        <w:t>concentration</w:t>
      </w:r>
      <w:r>
        <w:rPr>
          <w:spacing w:val="-8"/>
          <w:w w:val="110"/>
        </w:rPr>
        <w:t xml:space="preserve"> </w:t>
      </w:r>
      <w:r>
        <w:rPr>
          <w:w w:val="110"/>
        </w:rPr>
        <w:t>en</w:t>
      </w:r>
      <w:r>
        <w:rPr>
          <w:spacing w:val="-7"/>
          <w:w w:val="110"/>
        </w:rPr>
        <w:t xml:space="preserve"> </w:t>
      </w:r>
      <w:r>
        <w:rPr>
          <w:w w:val="110"/>
        </w:rPr>
        <w:t>Hb</w:t>
      </w:r>
      <w:r>
        <w:rPr>
          <w:spacing w:val="-8"/>
          <w:w w:val="110"/>
        </w:rPr>
        <w:t xml:space="preserve"> </w:t>
      </w:r>
      <w:r>
        <w:rPr>
          <w:w w:val="110"/>
        </w:rPr>
        <w:t>est</w:t>
      </w:r>
      <w:r>
        <w:rPr>
          <w:spacing w:val="-8"/>
          <w:w w:val="110"/>
        </w:rPr>
        <w:t xml:space="preserve"> </w:t>
      </w:r>
      <w:r>
        <w:rPr>
          <w:w w:val="110"/>
        </w:rPr>
        <w:t>déterminée</w:t>
      </w:r>
      <w:r>
        <w:rPr>
          <w:spacing w:val="-7"/>
          <w:w w:val="110"/>
        </w:rPr>
        <w:t xml:space="preserve"> </w:t>
      </w:r>
      <w:r>
        <w:rPr>
          <w:w w:val="110"/>
        </w:rPr>
        <w:t>à</w:t>
      </w:r>
      <w:r>
        <w:rPr>
          <w:spacing w:val="-8"/>
          <w:w w:val="110"/>
        </w:rPr>
        <w:t xml:space="preserve"> </w:t>
      </w:r>
      <w:r>
        <w:rPr>
          <w:w w:val="110"/>
        </w:rPr>
        <w:t>partir</w:t>
      </w:r>
      <w:r>
        <w:rPr>
          <w:spacing w:val="-8"/>
          <w:w w:val="110"/>
        </w:rPr>
        <w:t xml:space="preserve"> </w:t>
      </w:r>
      <w:r>
        <w:rPr>
          <w:w w:val="110"/>
        </w:rPr>
        <w:t>d’un</w:t>
      </w:r>
      <w:r>
        <w:rPr>
          <w:spacing w:val="-7"/>
          <w:w w:val="110"/>
        </w:rPr>
        <w:t xml:space="preserve"> </w:t>
      </w:r>
      <w:r>
        <w:rPr>
          <w:w w:val="110"/>
        </w:rPr>
        <w:t>échantillon</w:t>
      </w:r>
      <w:r>
        <w:rPr>
          <w:spacing w:val="-8"/>
          <w:w w:val="110"/>
        </w:rPr>
        <w:t xml:space="preserve"> </w:t>
      </w:r>
      <w:r>
        <w:rPr>
          <w:w w:val="110"/>
        </w:rPr>
        <w:t>de</w:t>
      </w:r>
      <w:r>
        <w:rPr>
          <w:spacing w:val="-8"/>
          <w:w w:val="110"/>
        </w:rPr>
        <w:t xml:space="preserve"> </w:t>
      </w:r>
      <w:r>
        <w:rPr>
          <w:w w:val="110"/>
        </w:rPr>
        <w:t>sang</w:t>
      </w:r>
      <w:r>
        <w:rPr>
          <w:spacing w:val="-7"/>
          <w:w w:val="110"/>
        </w:rPr>
        <w:t xml:space="preserve"> </w:t>
      </w:r>
      <w:r>
        <w:rPr>
          <w:w w:val="110"/>
        </w:rPr>
        <w:t>capillaire</w:t>
      </w:r>
      <w:r>
        <w:rPr>
          <w:spacing w:val="-8"/>
          <w:w w:val="110"/>
        </w:rPr>
        <w:t xml:space="preserve"> </w:t>
      </w:r>
      <w:r>
        <w:rPr>
          <w:w w:val="110"/>
        </w:rPr>
        <w:t>prélevé</w:t>
      </w:r>
      <w:r>
        <w:rPr>
          <w:spacing w:val="-7"/>
          <w:w w:val="110"/>
        </w:rPr>
        <w:t xml:space="preserve"> </w:t>
      </w:r>
      <w:r>
        <w:rPr>
          <w:w w:val="110"/>
        </w:rPr>
        <w:t>au</w:t>
      </w:r>
      <w:r>
        <w:rPr>
          <w:spacing w:val="-8"/>
          <w:w w:val="110"/>
        </w:rPr>
        <w:t xml:space="preserve"> </w:t>
      </w:r>
      <w:r>
        <w:rPr>
          <w:w w:val="110"/>
        </w:rPr>
        <w:t>bout</w:t>
      </w:r>
      <w:r>
        <w:rPr>
          <w:spacing w:val="-8"/>
          <w:w w:val="110"/>
        </w:rPr>
        <w:t xml:space="preserve"> </w:t>
      </w:r>
      <w:r>
        <w:rPr>
          <w:w w:val="110"/>
        </w:rPr>
        <w:t>du doigt</w:t>
      </w:r>
      <w:r>
        <w:rPr>
          <w:spacing w:val="-11"/>
          <w:w w:val="110"/>
        </w:rPr>
        <w:t xml:space="preserve"> </w:t>
      </w:r>
      <w:r>
        <w:rPr>
          <w:w w:val="110"/>
        </w:rPr>
        <w:t>;</w:t>
      </w:r>
      <w:r>
        <w:rPr>
          <w:spacing w:val="-11"/>
          <w:w w:val="110"/>
        </w:rPr>
        <w:t xml:space="preserve"> </w:t>
      </w:r>
      <w:r>
        <w:rPr>
          <w:w w:val="110"/>
        </w:rPr>
        <w:t>elle</w:t>
      </w:r>
      <w:r>
        <w:rPr>
          <w:spacing w:val="-11"/>
          <w:w w:val="110"/>
        </w:rPr>
        <w:t xml:space="preserve"> </w:t>
      </w:r>
      <w:r>
        <w:rPr>
          <w:w w:val="110"/>
        </w:rPr>
        <w:t>est</w:t>
      </w:r>
      <w:r>
        <w:rPr>
          <w:spacing w:val="-11"/>
          <w:w w:val="110"/>
        </w:rPr>
        <w:t xml:space="preserve"> </w:t>
      </w:r>
      <w:r>
        <w:rPr>
          <w:w w:val="110"/>
        </w:rPr>
        <w:t>enregistrée</w:t>
      </w:r>
      <w:r>
        <w:rPr>
          <w:spacing w:val="-11"/>
          <w:w w:val="110"/>
        </w:rPr>
        <w:t xml:space="preserve"> </w:t>
      </w:r>
      <w:r>
        <w:rPr>
          <w:w w:val="110"/>
        </w:rPr>
        <w:t>en</w:t>
      </w:r>
      <w:r>
        <w:rPr>
          <w:spacing w:val="-11"/>
          <w:w w:val="110"/>
        </w:rPr>
        <w:t xml:space="preserve"> </w:t>
      </w:r>
      <w:r>
        <w:rPr>
          <w:w w:val="110"/>
        </w:rPr>
        <w:t>gramme</w:t>
      </w:r>
      <w:r>
        <w:rPr>
          <w:spacing w:val="-11"/>
          <w:w w:val="110"/>
        </w:rPr>
        <w:t xml:space="preserve"> </w:t>
      </w:r>
      <w:r>
        <w:rPr>
          <w:w w:val="110"/>
        </w:rPr>
        <w:t>par</w:t>
      </w:r>
      <w:r>
        <w:rPr>
          <w:spacing w:val="-11"/>
          <w:w w:val="110"/>
        </w:rPr>
        <w:t xml:space="preserve"> </w:t>
      </w:r>
      <w:r>
        <w:rPr>
          <w:w w:val="110"/>
        </w:rPr>
        <w:t>décilitre</w:t>
      </w:r>
      <w:r>
        <w:rPr>
          <w:spacing w:val="-11"/>
          <w:w w:val="110"/>
        </w:rPr>
        <w:t xml:space="preserve"> </w:t>
      </w:r>
      <w:r>
        <w:rPr>
          <w:w w:val="110"/>
        </w:rPr>
        <w:t>(g/dL)</w:t>
      </w:r>
      <w:r>
        <w:rPr>
          <w:spacing w:val="-10"/>
          <w:w w:val="110"/>
        </w:rPr>
        <w:t xml:space="preserve"> </w:t>
      </w:r>
      <w:r>
        <w:rPr>
          <w:w w:val="110"/>
        </w:rPr>
        <w:t>ou</w:t>
      </w:r>
      <w:r>
        <w:rPr>
          <w:spacing w:val="-11"/>
          <w:w w:val="110"/>
        </w:rPr>
        <w:t xml:space="preserve"> </w:t>
      </w:r>
      <w:r>
        <w:rPr>
          <w:w w:val="110"/>
        </w:rPr>
        <w:t>en</w:t>
      </w:r>
      <w:r>
        <w:rPr>
          <w:spacing w:val="-11"/>
          <w:w w:val="110"/>
        </w:rPr>
        <w:t xml:space="preserve"> </w:t>
      </w:r>
      <w:r>
        <w:rPr>
          <w:w w:val="110"/>
        </w:rPr>
        <w:t>gramme</w:t>
      </w:r>
      <w:r>
        <w:rPr>
          <w:spacing w:val="-11"/>
          <w:w w:val="110"/>
        </w:rPr>
        <w:t xml:space="preserve"> </w:t>
      </w:r>
      <w:r>
        <w:rPr>
          <w:w w:val="110"/>
        </w:rPr>
        <w:t>par</w:t>
      </w:r>
      <w:r>
        <w:rPr>
          <w:spacing w:val="-11"/>
          <w:w w:val="110"/>
        </w:rPr>
        <w:t xml:space="preserve"> </w:t>
      </w:r>
      <w:r>
        <w:rPr>
          <w:w w:val="110"/>
        </w:rPr>
        <w:t>litre</w:t>
      </w:r>
      <w:r>
        <w:rPr>
          <w:spacing w:val="-11"/>
          <w:w w:val="110"/>
        </w:rPr>
        <w:t xml:space="preserve"> </w:t>
      </w:r>
      <w:r>
        <w:rPr>
          <w:w w:val="110"/>
        </w:rPr>
        <w:t>(g/L)</w:t>
      </w:r>
      <w:r>
        <w:rPr>
          <w:spacing w:val="-11"/>
          <w:w w:val="110"/>
        </w:rPr>
        <w:t xml:space="preserve"> </w:t>
      </w:r>
      <w:r>
        <w:rPr>
          <w:w w:val="110"/>
        </w:rPr>
        <w:t>à</w:t>
      </w:r>
      <w:r>
        <w:rPr>
          <w:spacing w:val="-11"/>
          <w:w w:val="110"/>
        </w:rPr>
        <w:t xml:space="preserve"> </w:t>
      </w:r>
      <w:r>
        <w:rPr>
          <w:w w:val="110"/>
        </w:rPr>
        <w:t>l’aide</w:t>
      </w:r>
      <w:r>
        <w:rPr>
          <w:spacing w:val="-11"/>
          <w:w w:val="110"/>
        </w:rPr>
        <w:t xml:space="preserve"> </w:t>
      </w:r>
      <w:r>
        <w:rPr>
          <w:w w:val="110"/>
        </w:rPr>
        <w:t>de</w:t>
      </w:r>
      <w:r>
        <w:rPr>
          <w:spacing w:val="-10"/>
          <w:w w:val="110"/>
        </w:rPr>
        <w:t xml:space="preserve"> </w:t>
      </w:r>
      <w:r>
        <w:rPr>
          <w:w w:val="110"/>
        </w:rPr>
        <w:t>l’appareil portatif HemoCue</w:t>
      </w:r>
      <w:r w:rsidR="00046478">
        <w:rPr>
          <w:w w:val="110"/>
        </w:rPr>
        <w:t>.</w:t>
      </w:r>
      <w:r>
        <w:rPr>
          <w:w w:val="110"/>
        </w:rPr>
        <w:t xml:space="preserve"> Notez que l’unité de mesure ne peut être modifiée dans les appareils HemoCue 301 ; par</w:t>
      </w:r>
      <w:r>
        <w:rPr>
          <w:spacing w:val="-15"/>
          <w:w w:val="110"/>
        </w:rPr>
        <w:t xml:space="preserve"> </w:t>
      </w:r>
      <w:r>
        <w:rPr>
          <w:w w:val="110"/>
        </w:rPr>
        <w:t>conséquent,</w:t>
      </w:r>
      <w:r>
        <w:rPr>
          <w:spacing w:val="-14"/>
          <w:w w:val="110"/>
        </w:rPr>
        <w:t xml:space="preserve"> </w:t>
      </w:r>
      <w:r>
        <w:rPr>
          <w:w w:val="110"/>
        </w:rPr>
        <w:t>il</w:t>
      </w:r>
      <w:r>
        <w:rPr>
          <w:spacing w:val="-15"/>
          <w:w w:val="110"/>
        </w:rPr>
        <w:t xml:space="preserve"> </w:t>
      </w:r>
      <w:r>
        <w:rPr>
          <w:w w:val="110"/>
        </w:rPr>
        <w:t>est</w:t>
      </w:r>
      <w:r>
        <w:rPr>
          <w:spacing w:val="-14"/>
          <w:w w:val="110"/>
        </w:rPr>
        <w:t xml:space="preserve"> </w:t>
      </w:r>
      <w:r>
        <w:rPr>
          <w:w w:val="110"/>
        </w:rPr>
        <w:t>fortement</w:t>
      </w:r>
      <w:r>
        <w:rPr>
          <w:spacing w:val="-15"/>
          <w:w w:val="110"/>
        </w:rPr>
        <w:t xml:space="preserve"> </w:t>
      </w:r>
      <w:r>
        <w:rPr>
          <w:w w:val="110"/>
        </w:rPr>
        <w:t>recommandé</w:t>
      </w:r>
      <w:r>
        <w:rPr>
          <w:spacing w:val="-14"/>
          <w:w w:val="110"/>
        </w:rPr>
        <w:t xml:space="preserve"> </w:t>
      </w:r>
      <w:r>
        <w:rPr>
          <w:w w:val="110"/>
        </w:rPr>
        <w:t>d’acheter</w:t>
      </w:r>
      <w:r>
        <w:rPr>
          <w:spacing w:val="-15"/>
          <w:w w:val="110"/>
        </w:rPr>
        <w:t xml:space="preserve"> </w:t>
      </w:r>
      <w:r>
        <w:rPr>
          <w:w w:val="110"/>
        </w:rPr>
        <w:t>et</w:t>
      </w:r>
      <w:r>
        <w:rPr>
          <w:spacing w:val="-14"/>
          <w:w w:val="110"/>
        </w:rPr>
        <w:t xml:space="preserve"> </w:t>
      </w:r>
      <w:r>
        <w:rPr>
          <w:w w:val="110"/>
        </w:rPr>
        <w:t>d’utiliser</w:t>
      </w:r>
      <w:r>
        <w:rPr>
          <w:spacing w:val="-15"/>
          <w:w w:val="110"/>
        </w:rPr>
        <w:t xml:space="preserve"> </w:t>
      </w:r>
      <w:r>
        <w:rPr>
          <w:w w:val="110"/>
        </w:rPr>
        <w:t>des</w:t>
      </w:r>
      <w:r>
        <w:rPr>
          <w:spacing w:val="-14"/>
          <w:w w:val="110"/>
        </w:rPr>
        <w:t xml:space="preserve"> </w:t>
      </w:r>
      <w:r>
        <w:rPr>
          <w:w w:val="110"/>
        </w:rPr>
        <w:t>appareils</w:t>
      </w:r>
      <w:r>
        <w:rPr>
          <w:spacing w:val="-15"/>
          <w:w w:val="110"/>
        </w:rPr>
        <w:t xml:space="preserve"> </w:t>
      </w:r>
      <w:r>
        <w:rPr>
          <w:w w:val="110"/>
        </w:rPr>
        <w:t>HemoCue</w:t>
      </w:r>
      <w:r>
        <w:rPr>
          <w:spacing w:val="-14"/>
          <w:w w:val="110"/>
        </w:rPr>
        <w:t xml:space="preserve"> </w:t>
      </w:r>
      <w:r>
        <w:rPr>
          <w:w w:val="110"/>
        </w:rPr>
        <w:t>dont</w:t>
      </w:r>
      <w:r>
        <w:rPr>
          <w:spacing w:val="-15"/>
          <w:w w:val="110"/>
        </w:rPr>
        <w:t xml:space="preserve"> </w:t>
      </w:r>
      <w:r>
        <w:rPr>
          <w:w w:val="110"/>
        </w:rPr>
        <w:t>l’unité</w:t>
      </w:r>
      <w:r>
        <w:rPr>
          <w:spacing w:val="-14"/>
          <w:w w:val="110"/>
        </w:rPr>
        <w:t xml:space="preserve"> </w:t>
      </w:r>
      <w:r>
        <w:rPr>
          <w:w w:val="110"/>
        </w:rPr>
        <w:t>de</w:t>
      </w:r>
    </w:p>
    <w:p w14:paraId="1E424DF3" w14:textId="2A1F9379" w:rsidR="007D39E6" w:rsidRDefault="00C9642D">
      <w:pPr>
        <w:pStyle w:val="Corpsdetexte"/>
        <w:spacing w:line="276" w:lineRule="auto"/>
        <w:ind w:left="113" w:right="868"/>
      </w:pPr>
      <w:r>
        <w:rPr>
          <w:w w:val="105"/>
        </w:rPr>
        <w:t>mesure est le g/dL car il s’agit de l’unité à utiliser pour présenter les résultats dans le rapport (plus de détails ci-dessous)</w:t>
      </w:r>
      <w:r w:rsidR="00046478">
        <w:rPr>
          <w:w w:val="105"/>
        </w:rPr>
        <w:t>.</w:t>
      </w:r>
      <w:r>
        <w:rPr>
          <w:w w:val="105"/>
        </w:rPr>
        <w:t xml:space="preserve"> Si une anémie sévère est détectée, répéter la mesure afin de confirmer celle-ci</w:t>
      </w:r>
      <w:r w:rsidR="00046478">
        <w:rPr>
          <w:w w:val="101"/>
        </w:rPr>
        <w:t>.</w:t>
      </w:r>
    </w:p>
    <w:p w14:paraId="1E424DF4" w14:textId="77777777" w:rsidR="007D39E6" w:rsidRDefault="007D39E6">
      <w:pPr>
        <w:pStyle w:val="Corpsdetexte"/>
        <w:spacing w:before="6"/>
        <w:rPr>
          <w:sz w:val="22"/>
        </w:rPr>
      </w:pPr>
    </w:p>
    <w:p w14:paraId="1E424DF6" w14:textId="25B1D48D" w:rsidR="007D39E6" w:rsidRDefault="00C9642D" w:rsidP="00046478">
      <w:pPr>
        <w:spacing w:line="276" w:lineRule="auto"/>
        <w:ind w:left="113" w:right="941"/>
        <w:rPr>
          <w:sz w:val="20"/>
        </w:rPr>
      </w:pPr>
      <w:r>
        <w:rPr>
          <w:b/>
          <w:w w:val="110"/>
          <w:sz w:val="20"/>
        </w:rPr>
        <w:t xml:space="preserve">Collecte de l’âge chez les enfants âgés de 6 à -59 mois et les femmes âgées de 15 à 49 ans : </w:t>
      </w:r>
      <w:r>
        <w:rPr>
          <w:w w:val="110"/>
          <w:sz w:val="20"/>
        </w:rPr>
        <w:t>la date de naissance exacte ou l’âge en mois (estimation de l’âge en mois avec le mois, l’année de naissance et l’aide du calendrier d’événements locaux) doivent être enregistrés pour les enfants</w:t>
      </w:r>
      <w:r w:rsidR="00046478">
        <w:rPr>
          <w:w w:val="110"/>
          <w:sz w:val="20"/>
        </w:rPr>
        <w:t>.</w:t>
      </w:r>
      <w:r>
        <w:rPr>
          <w:w w:val="110"/>
          <w:sz w:val="20"/>
        </w:rPr>
        <w:t xml:space="preserve"> Référez-vous au </w:t>
      </w:r>
      <w:r>
        <w:rPr>
          <w:b/>
          <w:w w:val="110"/>
          <w:sz w:val="20"/>
        </w:rPr>
        <w:t>Module</w:t>
      </w:r>
      <w:r w:rsidR="00046478">
        <w:rPr>
          <w:b/>
          <w:w w:val="110"/>
          <w:sz w:val="20"/>
        </w:rPr>
        <w:t xml:space="preserve"> 2 </w:t>
      </w:r>
      <w:r>
        <w:rPr>
          <w:w w:val="105"/>
          <w:sz w:val="20"/>
        </w:rPr>
        <w:t>(Anthropométrie et Santé) pour plus d’informations sur la collecte de l’âge chez les enfants</w:t>
      </w:r>
      <w:r w:rsidR="00046478">
        <w:rPr>
          <w:w w:val="105"/>
          <w:sz w:val="20"/>
        </w:rPr>
        <w:t>.</w:t>
      </w:r>
      <w:r>
        <w:rPr>
          <w:w w:val="105"/>
          <w:sz w:val="20"/>
        </w:rPr>
        <w:t xml:space="preserve"> En ce qui concerne</w:t>
      </w:r>
      <w:r>
        <w:rPr>
          <w:spacing w:val="21"/>
          <w:w w:val="105"/>
          <w:sz w:val="20"/>
        </w:rPr>
        <w:t xml:space="preserve"> </w:t>
      </w:r>
      <w:r>
        <w:rPr>
          <w:w w:val="105"/>
          <w:sz w:val="20"/>
        </w:rPr>
        <w:t>les</w:t>
      </w:r>
      <w:r>
        <w:rPr>
          <w:spacing w:val="21"/>
          <w:w w:val="105"/>
          <w:sz w:val="20"/>
        </w:rPr>
        <w:t xml:space="preserve"> </w:t>
      </w:r>
      <w:r>
        <w:rPr>
          <w:w w:val="105"/>
          <w:sz w:val="20"/>
        </w:rPr>
        <w:t>femmes,</w:t>
      </w:r>
      <w:r>
        <w:rPr>
          <w:spacing w:val="21"/>
          <w:w w:val="105"/>
          <w:sz w:val="20"/>
        </w:rPr>
        <w:t xml:space="preserve"> </w:t>
      </w:r>
      <w:r>
        <w:rPr>
          <w:w w:val="105"/>
          <w:sz w:val="20"/>
        </w:rPr>
        <w:t>la</w:t>
      </w:r>
      <w:r>
        <w:rPr>
          <w:spacing w:val="21"/>
          <w:w w:val="105"/>
          <w:sz w:val="20"/>
        </w:rPr>
        <w:t xml:space="preserve"> </w:t>
      </w:r>
      <w:r>
        <w:rPr>
          <w:w w:val="105"/>
          <w:sz w:val="20"/>
        </w:rPr>
        <w:t>date</w:t>
      </w:r>
      <w:r>
        <w:rPr>
          <w:spacing w:val="22"/>
          <w:w w:val="105"/>
          <w:sz w:val="20"/>
        </w:rPr>
        <w:t xml:space="preserve"> </w:t>
      </w:r>
      <w:r>
        <w:rPr>
          <w:w w:val="105"/>
          <w:sz w:val="20"/>
        </w:rPr>
        <w:t>de</w:t>
      </w:r>
      <w:r>
        <w:rPr>
          <w:spacing w:val="21"/>
          <w:w w:val="105"/>
          <w:sz w:val="20"/>
        </w:rPr>
        <w:t xml:space="preserve"> </w:t>
      </w:r>
      <w:r>
        <w:rPr>
          <w:w w:val="105"/>
          <w:sz w:val="20"/>
        </w:rPr>
        <w:t>naissance</w:t>
      </w:r>
      <w:r>
        <w:rPr>
          <w:spacing w:val="21"/>
          <w:w w:val="105"/>
          <w:sz w:val="20"/>
        </w:rPr>
        <w:t xml:space="preserve"> </w:t>
      </w:r>
      <w:r>
        <w:rPr>
          <w:w w:val="105"/>
          <w:sz w:val="20"/>
        </w:rPr>
        <w:t>exacte</w:t>
      </w:r>
      <w:r>
        <w:rPr>
          <w:spacing w:val="21"/>
          <w:w w:val="105"/>
          <w:sz w:val="20"/>
        </w:rPr>
        <w:t xml:space="preserve"> </w:t>
      </w:r>
      <w:r>
        <w:rPr>
          <w:w w:val="105"/>
          <w:sz w:val="20"/>
        </w:rPr>
        <w:t>n’est</w:t>
      </w:r>
      <w:r>
        <w:rPr>
          <w:spacing w:val="21"/>
          <w:w w:val="105"/>
          <w:sz w:val="20"/>
        </w:rPr>
        <w:t xml:space="preserve"> </w:t>
      </w:r>
      <w:r>
        <w:rPr>
          <w:w w:val="105"/>
          <w:sz w:val="20"/>
        </w:rPr>
        <w:t>pas</w:t>
      </w:r>
      <w:r>
        <w:rPr>
          <w:spacing w:val="21"/>
          <w:w w:val="105"/>
          <w:sz w:val="20"/>
        </w:rPr>
        <w:t xml:space="preserve"> </w:t>
      </w:r>
      <w:r>
        <w:rPr>
          <w:w w:val="105"/>
          <w:sz w:val="20"/>
        </w:rPr>
        <w:t>enregistrée</w:t>
      </w:r>
      <w:r>
        <w:rPr>
          <w:spacing w:val="22"/>
          <w:w w:val="105"/>
          <w:sz w:val="20"/>
        </w:rPr>
        <w:t xml:space="preserve"> </w:t>
      </w:r>
      <w:r>
        <w:rPr>
          <w:w w:val="105"/>
          <w:sz w:val="20"/>
        </w:rPr>
        <w:t>;</w:t>
      </w:r>
      <w:r>
        <w:rPr>
          <w:spacing w:val="21"/>
          <w:w w:val="105"/>
          <w:sz w:val="20"/>
        </w:rPr>
        <w:t xml:space="preserve"> </w:t>
      </w:r>
      <w:r>
        <w:rPr>
          <w:w w:val="105"/>
          <w:sz w:val="20"/>
        </w:rPr>
        <w:t>l’âge</w:t>
      </w:r>
      <w:r>
        <w:rPr>
          <w:spacing w:val="21"/>
          <w:w w:val="105"/>
          <w:sz w:val="20"/>
        </w:rPr>
        <w:t xml:space="preserve"> </w:t>
      </w:r>
      <w:r>
        <w:rPr>
          <w:w w:val="105"/>
          <w:sz w:val="20"/>
        </w:rPr>
        <w:t>est</w:t>
      </w:r>
      <w:r>
        <w:rPr>
          <w:spacing w:val="21"/>
          <w:w w:val="105"/>
          <w:sz w:val="20"/>
        </w:rPr>
        <w:t xml:space="preserve"> </w:t>
      </w:r>
      <w:r>
        <w:rPr>
          <w:w w:val="105"/>
          <w:sz w:val="20"/>
        </w:rPr>
        <w:t>enregistré</w:t>
      </w:r>
      <w:r>
        <w:rPr>
          <w:spacing w:val="21"/>
          <w:w w:val="105"/>
          <w:sz w:val="20"/>
        </w:rPr>
        <w:t xml:space="preserve"> </w:t>
      </w:r>
      <w:r>
        <w:rPr>
          <w:w w:val="105"/>
          <w:sz w:val="20"/>
        </w:rPr>
        <w:t>en</w:t>
      </w:r>
      <w:r>
        <w:rPr>
          <w:spacing w:val="22"/>
          <w:w w:val="105"/>
          <w:sz w:val="20"/>
        </w:rPr>
        <w:t xml:space="preserve"> </w:t>
      </w:r>
      <w:r>
        <w:rPr>
          <w:w w:val="105"/>
          <w:sz w:val="20"/>
        </w:rPr>
        <w:t>années</w:t>
      </w:r>
      <w:r w:rsidR="00046478">
        <w:rPr>
          <w:w w:val="101"/>
          <w:sz w:val="20"/>
        </w:rPr>
        <w:t>.</w:t>
      </w:r>
    </w:p>
    <w:p w14:paraId="1E424DF7" w14:textId="77777777" w:rsidR="007D39E6" w:rsidRDefault="007D39E6">
      <w:pPr>
        <w:pStyle w:val="Corpsdetexte"/>
        <w:spacing w:before="7"/>
        <w:rPr>
          <w:sz w:val="22"/>
        </w:rPr>
      </w:pPr>
    </w:p>
    <w:p w14:paraId="1E424DF8" w14:textId="0EB8E6E7" w:rsidR="007D39E6" w:rsidRDefault="00C9642D">
      <w:pPr>
        <w:pStyle w:val="Corpsdetexte"/>
        <w:spacing w:before="1" w:line="276" w:lineRule="auto"/>
        <w:ind w:left="113" w:right="1189"/>
      </w:pPr>
      <w:r>
        <w:rPr>
          <w:b/>
          <w:w w:val="105"/>
        </w:rPr>
        <w:t xml:space="preserve">Statut de grossesse : </w:t>
      </w:r>
      <w:r>
        <w:rPr>
          <w:w w:val="105"/>
        </w:rPr>
        <w:t>la concentration en Hb étant influencée par la grossesse, il est donc nécessaire de savoir si la femme enquêtée est enceinte ou non</w:t>
      </w:r>
      <w:r w:rsidR="00046478">
        <w:rPr>
          <w:w w:val="105"/>
        </w:rPr>
        <w:t>.</w:t>
      </w:r>
      <w:r>
        <w:rPr>
          <w:w w:val="105"/>
        </w:rPr>
        <w:t xml:space="preserve"> En outre, cette information est liée aux informations demandées</w:t>
      </w:r>
      <w:r>
        <w:rPr>
          <w:spacing w:val="12"/>
          <w:w w:val="105"/>
        </w:rPr>
        <w:t xml:space="preserve"> </w:t>
      </w:r>
      <w:r>
        <w:rPr>
          <w:w w:val="105"/>
        </w:rPr>
        <w:t>quant</w:t>
      </w:r>
      <w:r>
        <w:rPr>
          <w:spacing w:val="13"/>
          <w:w w:val="105"/>
        </w:rPr>
        <w:t xml:space="preserve"> </w:t>
      </w:r>
      <w:r>
        <w:rPr>
          <w:w w:val="105"/>
        </w:rPr>
        <w:t>à</w:t>
      </w:r>
      <w:r>
        <w:rPr>
          <w:spacing w:val="13"/>
          <w:w w:val="105"/>
        </w:rPr>
        <w:t xml:space="preserve"> </w:t>
      </w:r>
      <w:r>
        <w:rPr>
          <w:w w:val="105"/>
        </w:rPr>
        <w:t>l’utilisation</w:t>
      </w:r>
      <w:r>
        <w:rPr>
          <w:spacing w:val="13"/>
          <w:w w:val="105"/>
        </w:rPr>
        <w:t xml:space="preserve"> </w:t>
      </w:r>
      <w:r>
        <w:rPr>
          <w:w w:val="105"/>
        </w:rPr>
        <w:t>de</w:t>
      </w:r>
      <w:r>
        <w:rPr>
          <w:spacing w:val="13"/>
          <w:w w:val="105"/>
        </w:rPr>
        <w:t xml:space="preserve"> </w:t>
      </w:r>
      <w:r>
        <w:rPr>
          <w:w w:val="105"/>
        </w:rPr>
        <w:t>moustiquaires</w:t>
      </w:r>
      <w:r>
        <w:rPr>
          <w:spacing w:val="13"/>
          <w:w w:val="105"/>
        </w:rPr>
        <w:t xml:space="preserve"> </w:t>
      </w:r>
      <w:r>
        <w:rPr>
          <w:w w:val="105"/>
        </w:rPr>
        <w:t>dans</w:t>
      </w:r>
      <w:r>
        <w:rPr>
          <w:spacing w:val="13"/>
          <w:w w:val="105"/>
        </w:rPr>
        <w:t xml:space="preserve"> </w:t>
      </w:r>
      <w:r>
        <w:rPr>
          <w:w w:val="105"/>
        </w:rPr>
        <w:t>les</w:t>
      </w:r>
      <w:r>
        <w:rPr>
          <w:spacing w:val="13"/>
          <w:w w:val="105"/>
        </w:rPr>
        <w:t xml:space="preserve"> </w:t>
      </w:r>
      <w:r>
        <w:rPr>
          <w:w w:val="105"/>
        </w:rPr>
        <w:t>ménages</w:t>
      </w:r>
      <w:r>
        <w:rPr>
          <w:spacing w:val="13"/>
          <w:w w:val="105"/>
        </w:rPr>
        <w:t xml:space="preserve"> </w:t>
      </w:r>
      <w:r>
        <w:rPr>
          <w:w w:val="105"/>
        </w:rPr>
        <w:t>(cf</w:t>
      </w:r>
      <w:r w:rsidR="00046478">
        <w:rPr>
          <w:w w:val="105"/>
        </w:rPr>
        <w:t>.</w:t>
      </w:r>
      <w:r>
        <w:rPr>
          <w:spacing w:val="20"/>
          <w:w w:val="105"/>
        </w:rPr>
        <w:t xml:space="preserve"> </w:t>
      </w:r>
      <w:r>
        <w:rPr>
          <w:b/>
          <w:w w:val="105"/>
        </w:rPr>
        <w:t>Module</w:t>
      </w:r>
      <w:r>
        <w:rPr>
          <w:b/>
          <w:spacing w:val="12"/>
          <w:w w:val="105"/>
        </w:rPr>
        <w:t xml:space="preserve"> </w:t>
      </w:r>
      <w:r>
        <w:rPr>
          <w:b/>
          <w:w w:val="105"/>
        </w:rPr>
        <w:t>7</w:t>
      </w:r>
      <w:r>
        <w:rPr>
          <w:b/>
          <w:spacing w:val="13"/>
          <w:w w:val="105"/>
        </w:rPr>
        <w:t xml:space="preserve"> </w:t>
      </w:r>
      <w:r>
        <w:rPr>
          <w:w w:val="105"/>
        </w:rPr>
        <w:t>sur</w:t>
      </w:r>
      <w:r>
        <w:rPr>
          <w:spacing w:val="13"/>
          <w:w w:val="105"/>
        </w:rPr>
        <w:t xml:space="preserve"> </w:t>
      </w:r>
      <w:r>
        <w:rPr>
          <w:w w:val="105"/>
        </w:rPr>
        <w:t>la</w:t>
      </w:r>
      <w:r>
        <w:rPr>
          <w:spacing w:val="13"/>
          <w:w w:val="105"/>
        </w:rPr>
        <w:t xml:space="preserve"> </w:t>
      </w:r>
      <w:r>
        <w:rPr>
          <w:w w:val="105"/>
        </w:rPr>
        <w:t>couverture</w:t>
      </w:r>
      <w:r>
        <w:rPr>
          <w:spacing w:val="13"/>
          <w:w w:val="105"/>
        </w:rPr>
        <w:t xml:space="preserve"> </w:t>
      </w:r>
      <w:r>
        <w:rPr>
          <w:w w:val="105"/>
        </w:rPr>
        <w:t>en</w:t>
      </w:r>
    </w:p>
    <w:p w14:paraId="1E424DF9" w14:textId="76163755" w:rsidR="007D39E6" w:rsidRDefault="00C9642D">
      <w:pPr>
        <w:pStyle w:val="Corpsdetexte"/>
        <w:spacing w:line="242" w:lineRule="exact"/>
        <w:ind w:left="113"/>
      </w:pPr>
      <w:r>
        <w:rPr>
          <w:w w:val="110"/>
        </w:rPr>
        <w:t>provision de moustiquaires)</w:t>
      </w:r>
      <w:r w:rsidR="00046478">
        <w:rPr>
          <w:w w:val="110"/>
        </w:rPr>
        <w:t>.</w:t>
      </w:r>
      <w:r>
        <w:rPr>
          <w:w w:val="110"/>
        </w:rPr>
        <w:t xml:space="preserve"> Une confirmation verbale est suffisante pour les besoins de l’enquête SENS</w:t>
      </w:r>
      <w:r w:rsidR="00046478">
        <w:rPr>
          <w:w w:val="110"/>
        </w:rPr>
        <w:t>.</w:t>
      </w:r>
    </w:p>
    <w:p w14:paraId="1E424DFA" w14:textId="77777777" w:rsidR="007D39E6" w:rsidRDefault="007D39E6">
      <w:pPr>
        <w:pStyle w:val="Corpsdetexte"/>
        <w:spacing w:before="10"/>
        <w:rPr>
          <w:sz w:val="25"/>
        </w:rPr>
      </w:pPr>
    </w:p>
    <w:p w14:paraId="1E424DFB" w14:textId="760EF0D7" w:rsidR="007D39E6" w:rsidRDefault="00C9642D">
      <w:pPr>
        <w:pStyle w:val="Corpsdetexte"/>
        <w:spacing w:line="276" w:lineRule="auto"/>
        <w:ind w:left="113" w:right="1003"/>
      </w:pPr>
      <w:r>
        <w:rPr>
          <w:b/>
          <w:w w:val="105"/>
        </w:rPr>
        <w:t xml:space="preserve">Enrôlement au sein des programme de soins prénataux et couverture de la supplémentation en fer-acide folique : </w:t>
      </w:r>
      <w:r>
        <w:rPr>
          <w:w w:val="105"/>
        </w:rPr>
        <w:t>enrôler une femme enceinte au sein des services de soins prénataux et lui fournir des suppléments en fer-acide folique au cours du deuxième et troisième trimestre de grossesse constituent la norme</w:t>
      </w:r>
      <w:r w:rsidRPr="00046478">
        <w:rPr>
          <w:w w:val="105"/>
        </w:rPr>
        <w:t xml:space="preserve">. </w:t>
      </w:r>
      <w:r>
        <w:rPr>
          <w:w w:val="105"/>
        </w:rPr>
        <w:t>Dans de nombreuses opérations auprès des réfugiés, les femmes allaitantes reçoivent également des suppléments en fer-acide folique</w:t>
      </w:r>
      <w:r w:rsidR="00046478">
        <w:rPr>
          <w:w w:val="105"/>
        </w:rPr>
        <w:t>.</w:t>
      </w:r>
      <w:r>
        <w:rPr>
          <w:w w:val="105"/>
        </w:rPr>
        <w:t xml:space="preserve"> Une confirmation verbale est demandée pour savoir si la femme est actuellement enrôlée</w:t>
      </w:r>
      <w:r>
        <w:rPr>
          <w:spacing w:val="16"/>
          <w:w w:val="105"/>
        </w:rPr>
        <w:t xml:space="preserve"> </w:t>
      </w:r>
      <w:r>
        <w:rPr>
          <w:w w:val="105"/>
        </w:rPr>
        <w:t>au</w:t>
      </w:r>
      <w:r>
        <w:rPr>
          <w:spacing w:val="16"/>
          <w:w w:val="105"/>
        </w:rPr>
        <w:t xml:space="preserve"> </w:t>
      </w:r>
      <w:r>
        <w:rPr>
          <w:w w:val="105"/>
        </w:rPr>
        <w:t>sein</w:t>
      </w:r>
      <w:r>
        <w:rPr>
          <w:spacing w:val="16"/>
          <w:w w:val="105"/>
        </w:rPr>
        <w:t xml:space="preserve"> </w:t>
      </w:r>
      <w:r>
        <w:rPr>
          <w:w w:val="105"/>
        </w:rPr>
        <w:t>des</w:t>
      </w:r>
      <w:r>
        <w:rPr>
          <w:spacing w:val="16"/>
          <w:w w:val="105"/>
        </w:rPr>
        <w:t xml:space="preserve"> </w:t>
      </w:r>
      <w:r>
        <w:rPr>
          <w:w w:val="105"/>
        </w:rPr>
        <w:t>programmes</w:t>
      </w:r>
      <w:r>
        <w:rPr>
          <w:spacing w:val="17"/>
          <w:w w:val="105"/>
        </w:rPr>
        <w:t xml:space="preserve"> </w:t>
      </w:r>
      <w:r>
        <w:rPr>
          <w:w w:val="105"/>
        </w:rPr>
        <w:t>de</w:t>
      </w:r>
      <w:r>
        <w:rPr>
          <w:spacing w:val="16"/>
          <w:w w:val="105"/>
        </w:rPr>
        <w:t xml:space="preserve"> </w:t>
      </w:r>
      <w:r>
        <w:rPr>
          <w:w w:val="105"/>
        </w:rPr>
        <w:t>soins</w:t>
      </w:r>
      <w:r>
        <w:rPr>
          <w:spacing w:val="16"/>
          <w:w w:val="105"/>
        </w:rPr>
        <w:t xml:space="preserve"> </w:t>
      </w:r>
      <w:r>
        <w:rPr>
          <w:w w:val="105"/>
        </w:rPr>
        <w:t>prénataux</w:t>
      </w:r>
      <w:r>
        <w:rPr>
          <w:spacing w:val="16"/>
          <w:w w:val="105"/>
        </w:rPr>
        <w:t xml:space="preserve"> </w:t>
      </w:r>
      <w:r>
        <w:rPr>
          <w:w w:val="105"/>
        </w:rPr>
        <w:t>et</w:t>
      </w:r>
      <w:r>
        <w:rPr>
          <w:spacing w:val="16"/>
          <w:w w:val="105"/>
        </w:rPr>
        <w:t xml:space="preserve"> </w:t>
      </w:r>
      <w:r>
        <w:rPr>
          <w:w w:val="105"/>
        </w:rPr>
        <w:t>si</w:t>
      </w:r>
      <w:r>
        <w:rPr>
          <w:spacing w:val="17"/>
          <w:w w:val="105"/>
        </w:rPr>
        <w:t xml:space="preserve"> </w:t>
      </w:r>
      <w:r>
        <w:rPr>
          <w:w w:val="105"/>
        </w:rPr>
        <w:t>elle</w:t>
      </w:r>
      <w:r>
        <w:rPr>
          <w:spacing w:val="16"/>
          <w:w w:val="105"/>
        </w:rPr>
        <w:t xml:space="preserve"> </w:t>
      </w:r>
      <w:r>
        <w:rPr>
          <w:w w:val="105"/>
        </w:rPr>
        <w:t>reçoit</w:t>
      </w:r>
      <w:r>
        <w:rPr>
          <w:spacing w:val="16"/>
          <w:w w:val="105"/>
        </w:rPr>
        <w:t xml:space="preserve"> </w:t>
      </w:r>
      <w:r>
        <w:rPr>
          <w:w w:val="105"/>
        </w:rPr>
        <w:t>des</w:t>
      </w:r>
      <w:r>
        <w:rPr>
          <w:spacing w:val="16"/>
          <w:w w:val="105"/>
        </w:rPr>
        <w:t xml:space="preserve"> </w:t>
      </w:r>
      <w:r>
        <w:rPr>
          <w:w w:val="105"/>
        </w:rPr>
        <w:t>suppléments</w:t>
      </w:r>
      <w:r>
        <w:rPr>
          <w:spacing w:val="16"/>
          <w:w w:val="105"/>
        </w:rPr>
        <w:t xml:space="preserve"> </w:t>
      </w:r>
      <w:r>
        <w:rPr>
          <w:w w:val="105"/>
        </w:rPr>
        <w:t>de</w:t>
      </w:r>
      <w:r>
        <w:rPr>
          <w:spacing w:val="17"/>
          <w:w w:val="105"/>
        </w:rPr>
        <w:t xml:space="preserve"> </w:t>
      </w:r>
      <w:r>
        <w:rPr>
          <w:w w:val="105"/>
        </w:rPr>
        <w:t>fer-acide</w:t>
      </w:r>
      <w:r>
        <w:rPr>
          <w:spacing w:val="16"/>
          <w:w w:val="105"/>
        </w:rPr>
        <w:t xml:space="preserve"> </w:t>
      </w:r>
      <w:r>
        <w:rPr>
          <w:w w:val="105"/>
        </w:rPr>
        <w:t>folique</w:t>
      </w:r>
      <w:r w:rsidR="00046478">
        <w:rPr>
          <w:w w:val="105"/>
        </w:rPr>
        <w:t>.</w:t>
      </w:r>
    </w:p>
    <w:p w14:paraId="1E424DFC" w14:textId="77777777" w:rsidR="007D39E6" w:rsidRDefault="007D39E6">
      <w:pPr>
        <w:spacing w:line="276" w:lineRule="auto"/>
        <w:sectPr w:rsidR="007D39E6">
          <w:pgSz w:w="11910" w:h="16840"/>
          <w:pgMar w:top="820" w:right="360" w:bottom="880" w:left="1020" w:header="0" w:footer="686" w:gutter="0"/>
          <w:cols w:space="720"/>
        </w:sectPr>
      </w:pPr>
    </w:p>
    <w:p w14:paraId="1E424DFD" w14:textId="77777777" w:rsidR="007D39E6" w:rsidRDefault="007D39E6">
      <w:pPr>
        <w:pStyle w:val="Corpsdetexte"/>
      </w:pPr>
    </w:p>
    <w:p w14:paraId="1E424DFE" w14:textId="77777777" w:rsidR="007D39E6" w:rsidRDefault="007D39E6">
      <w:pPr>
        <w:pStyle w:val="Corpsdetexte"/>
        <w:spacing w:before="3"/>
        <w:rPr>
          <w:sz w:val="22"/>
        </w:rPr>
      </w:pPr>
    </w:p>
    <w:p w14:paraId="1E424DFF" w14:textId="77777777" w:rsidR="007D39E6" w:rsidRDefault="00C9642D">
      <w:pPr>
        <w:pStyle w:val="Titre2"/>
      </w:pPr>
      <w:r>
        <w:rPr>
          <w:color w:val="898686"/>
          <w:w w:val="110"/>
        </w:rPr>
        <w:t>Équipement nécessaire</w:t>
      </w:r>
    </w:p>
    <w:p w14:paraId="1E424E00" w14:textId="6E4786CB" w:rsidR="007D39E6" w:rsidRDefault="00C9642D">
      <w:pPr>
        <w:pStyle w:val="Paragraphedeliste"/>
        <w:numPr>
          <w:ilvl w:val="0"/>
          <w:numId w:val="32"/>
        </w:numPr>
        <w:tabs>
          <w:tab w:val="left" w:pos="398"/>
        </w:tabs>
        <w:spacing w:before="284" w:line="273" w:lineRule="auto"/>
        <w:ind w:right="773"/>
        <w:rPr>
          <w:sz w:val="20"/>
        </w:rPr>
      </w:pPr>
      <w:r>
        <w:rPr>
          <w:noProof/>
          <w:lang w:val="en-GB" w:eastAsia="en-GB" w:bidi="ar-SA"/>
        </w:rPr>
        <w:drawing>
          <wp:anchor distT="0" distB="0" distL="0" distR="0" simplePos="0" relativeHeight="251663872" behindDoc="0" locked="0" layoutInCell="1" allowOverlap="1" wp14:anchorId="1E425E01" wp14:editId="3C66D80E">
            <wp:simplePos x="0" y="0"/>
            <wp:positionH relativeFrom="margin">
              <wp:align>right</wp:align>
            </wp:positionH>
            <wp:positionV relativeFrom="paragraph">
              <wp:posOffset>350520</wp:posOffset>
            </wp:positionV>
            <wp:extent cx="311996" cy="311992"/>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3" cstate="print"/>
                    <a:stretch>
                      <a:fillRect/>
                    </a:stretch>
                  </pic:blipFill>
                  <pic:spPr>
                    <a:xfrm>
                      <a:off x="0" y="0"/>
                      <a:ext cx="311996" cy="311992"/>
                    </a:xfrm>
                    <a:prstGeom prst="rect">
                      <a:avLst/>
                    </a:prstGeom>
                  </pic:spPr>
                </pic:pic>
              </a:graphicData>
            </a:graphic>
          </wp:anchor>
        </w:drawing>
      </w:r>
      <w:r>
        <w:rPr>
          <w:w w:val="105"/>
          <w:sz w:val="20"/>
        </w:rPr>
        <w:t>Un outil servant à la planification de l’équipement est fourni pour aider à calculer la quantité d’équipement et de fournitures nécessaires, et pour estimer le coût total</w:t>
      </w:r>
      <w:r w:rsidR="00A152DA">
        <w:rPr>
          <w:w w:val="105"/>
          <w:sz w:val="20"/>
        </w:rPr>
        <w:t>.</w:t>
      </w:r>
      <w:r>
        <w:rPr>
          <w:w w:val="105"/>
          <w:sz w:val="20"/>
        </w:rPr>
        <w:t xml:space="preserve"> Se référer à l’outil du Pré-module de SENS [</w:t>
      </w:r>
      <w:r>
        <w:rPr>
          <w:b/>
          <w:w w:val="105"/>
          <w:sz w:val="20"/>
        </w:rPr>
        <w:t xml:space="preserve">Outil </w:t>
      </w:r>
      <w:r>
        <w:rPr>
          <w:b/>
          <w:spacing w:val="4"/>
          <w:w w:val="105"/>
          <w:sz w:val="20"/>
        </w:rPr>
        <w:t>10</w:t>
      </w:r>
      <w:r>
        <w:rPr>
          <w:spacing w:val="4"/>
          <w:w w:val="105"/>
          <w:sz w:val="20"/>
        </w:rPr>
        <w:t xml:space="preserve">- </w:t>
      </w:r>
      <w:r>
        <w:rPr>
          <w:w w:val="105"/>
          <w:sz w:val="20"/>
        </w:rPr>
        <w:t>Outil de planification de l’équipement</w:t>
      </w:r>
      <w:r>
        <w:rPr>
          <w:spacing w:val="22"/>
          <w:w w:val="105"/>
          <w:sz w:val="20"/>
        </w:rPr>
        <w:t xml:space="preserve"> </w:t>
      </w:r>
      <w:r>
        <w:rPr>
          <w:w w:val="105"/>
          <w:sz w:val="20"/>
        </w:rPr>
        <w:t>d’enquête]</w:t>
      </w:r>
      <w:r w:rsidR="00A152DA">
        <w:rPr>
          <w:w w:val="105"/>
          <w:sz w:val="20"/>
        </w:rPr>
        <w:t>.</w:t>
      </w:r>
    </w:p>
    <w:p w14:paraId="1E424E01" w14:textId="77777777" w:rsidR="007D39E6" w:rsidRDefault="007D39E6">
      <w:pPr>
        <w:pStyle w:val="Corpsdetexte"/>
        <w:spacing w:before="5"/>
        <w:rPr>
          <w:sz w:val="22"/>
        </w:rPr>
      </w:pPr>
    </w:p>
    <w:p w14:paraId="1E424E02" w14:textId="480F468C" w:rsidR="007D39E6" w:rsidRDefault="00C9642D">
      <w:pPr>
        <w:pStyle w:val="Paragraphedeliste"/>
        <w:numPr>
          <w:ilvl w:val="0"/>
          <w:numId w:val="32"/>
        </w:numPr>
        <w:tabs>
          <w:tab w:val="left" w:pos="398"/>
        </w:tabs>
        <w:spacing w:before="1"/>
        <w:ind w:hanging="285"/>
        <w:rPr>
          <w:sz w:val="20"/>
        </w:rPr>
      </w:pPr>
      <w:r>
        <w:rPr>
          <w:w w:val="105"/>
          <w:sz w:val="20"/>
        </w:rPr>
        <w:t xml:space="preserve">Une liste des fournisseurs internationaux est fournie en </w:t>
      </w:r>
      <w:r>
        <w:rPr>
          <w:b/>
          <w:w w:val="105"/>
          <w:sz w:val="20"/>
        </w:rPr>
        <w:t>Annexe</w:t>
      </w:r>
      <w:r>
        <w:rPr>
          <w:b/>
          <w:spacing w:val="41"/>
          <w:w w:val="105"/>
          <w:sz w:val="20"/>
        </w:rPr>
        <w:t xml:space="preserve"> </w:t>
      </w:r>
      <w:r>
        <w:rPr>
          <w:b/>
          <w:spacing w:val="4"/>
          <w:w w:val="105"/>
          <w:sz w:val="20"/>
        </w:rPr>
        <w:t>1</w:t>
      </w:r>
      <w:r w:rsidR="00A152DA">
        <w:rPr>
          <w:b/>
          <w:spacing w:val="4"/>
          <w:w w:val="105"/>
          <w:sz w:val="20"/>
        </w:rPr>
        <w:t>.</w:t>
      </w:r>
    </w:p>
    <w:p w14:paraId="1E424E03" w14:textId="77777777" w:rsidR="007D39E6" w:rsidRDefault="007D39E6">
      <w:pPr>
        <w:pStyle w:val="Corpsdetexte"/>
        <w:spacing w:before="12"/>
        <w:rPr>
          <w:sz w:val="24"/>
        </w:rPr>
      </w:pPr>
    </w:p>
    <w:p w14:paraId="1E424E04" w14:textId="66C8C476" w:rsidR="007D39E6" w:rsidRDefault="00C9642D">
      <w:pPr>
        <w:pStyle w:val="Paragraphedeliste"/>
        <w:numPr>
          <w:ilvl w:val="0"/>
          <w:numId w:val="32"/>
        </w:numPr>
        <w:tabs>
          <w:tab w:val="left" w:pos="398"/>
        </w:tabs>
        <w:spacing w:line="273" w:lineRule="auto"/>
        <w:ind w:right="1021"/>
        <w:rPr>
          <w:sz w:val="20"/>
        </w:rPr>
      </w:pPr>
      <w:r>
        <w:rPr>
          <w:noProof/>
          <w:lang w:val="en-GB" w:eastAsia="en-GB" w:bidi="ar-SA"/>
        </w:rPr>
        <w:drawing>
          <wp:anchor distT="0" distB="0" distL="0" distR="0" simplePos="0" relativeHeight="251664896" behindDoc="0" locked="0" layoutInCell="1" allowOverlap="1" wp14:anchorId="1E425E03" wp14:editId="0AC7A742">
            <wp:simplePos x="0" y="0"/>
            <wp:positionH relativeFrom="margin">
              <wp:align>right</wp:align>
            </wp:positionH>
            <wp:positionV relativeFrom="paragraph">
              <wp:posOffset>302260</wp:posOffset>
            </wp:positionV>
            <wp:extent cx="311996" cy="311990"/>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33" cstate="print"/>
                    <a:stretch>
                      <a:fillRect/>
                    </a:stretch>
                  </pic:blipFill>
                  <pic:spPr>
                    <a:xfrm>
                      <a:off x="0" y="0"/>
                      <a:ext cx="311996" cy="311990"/>
                    </a:xfrm>
                    <a:prstGeom prst="rect">
                      <a:avLst/>
                    </a:prstGeom>
                  </pic:spPr>
                </pic:pic>
              </a:graphicData>
            </a:graphic>
          </wp:anchor>
        </w:drawing>
      </w:r>
      <w:r>
        <w:rPr>
          <w:w w:val="105"/>
          <w:sz w:val="20"/>
        </w:rPr>
        <w:t xml:space="preserve">Les questionnaires SENS Anémie pour les enfants âgés de 6 à 59 mois et pour les femmes sont présentés en </w:t>
      </w:r>
      <w:r>
        <w:rPr>
          <w:b/>
          <w:w w:val="105"/>
          <w:sz w:val="20"/>
        </w:rPr>
        <w:t xml:space="preserve">Annexe 2 </w:t>
      </w:r>
      <w:r>
        <w:rPr>
          <w:w w:val="105"/>
          <w:sz w:val="20"/>
        </w:rPr>
        <w:t xml:space="preserve">et en </w:t>
      </w:r>
      <w:r>
        <w:rPr>
          <w:b/>
          <w:w w:val="105"/>
          <w:sz w:val="20"/>
        </w:rPr>
        <w:t xml:space="preserve">Annexe 3 </w:t>
      </w:r>
      <w:r>
        <w:rPr>
          <w:w w:val="105"/>
          <w:sz w:val="20"/>
        </w:rPr>
        <w:t>respectivement</w:t>
      </w:r>
      <w:r w:rsidR="00A152DA">
        <w:rPr>
          <w:w w:val="105"/>
          <w:sz w:val="20"/>
        </w:rPr>
        <w:t>.</w:t>
      </w:r>
      <w:r>
        <w:rPr>
          <w:w w:val="105"/>
          <w:sz w:val="20"/>
        </w:rPr>
        <w:t xml:space="preserve"> Le questionnaire SENS complet est disponible au niveau des outils du Pré-module SENS : [</w:t>
      </w:r>
      <w:r>
        <w:rPr>
          <w:b/>
          <w:w w:val="105"/>
          <w:sz w:val="20"/>
        </w:rPr>
        <w:t xml:space="preserve">Outil </w:t>
      </w:r>
      <w:r>
        <w:rPr>
          <w:b/>
          <w:spacing w:val="2"/>
          <w:w w:val="105"/>
          <w:sz w:val="20"/>
        </w:rPr>
        <w:t>11</w:t>
      </w:r>
      <w:r>
        <w:rPr>
          <w:spacing w:val="2"/>
          <w:w w:val="105"/>
          <w:sz w:val="20"/>
        </w:rPr>
        <w:t xml:space="preserve">- </w:t>
      </w:r>
      <w:r>
        <w:rPr>
          <w:w w:val="105"/>
          <w:sz w:val="20"/>
        </w:rPr>
        <w:t>Questionnaire SENS Complet] et [</w:t>
      </w:r>
      <w:r>
        <w:rPr>
          <w:b/>
          <w:w w:val="105"/>
          <w:sz w:val="20"/>
        </w:rPr>
        <w:t>Outil 12</w:t>
      </w:r>
      <w:r>
        <w:rPr>
          <w:w w:val="105"/>
          <w:sz w:val="20"/>
        </w:rPr>
        <w:t>- Questionnaire SENS Complet avec</w:t>
      </w:r>
      <w:r>
        <w:rPr>
          <w:spacing w:val="20"/>
          <w:w w:val="105"/>
          <w:sz w:val="20"/>
        </w:rPr>
        <w:t xml:space="preserve"> </w:t>
      </w:r>
      <w:r>
        <w:rPr>
          <w:w w:val="105"/>
          <w:sz w:val="20"/>
        </w:rPr>
        <w:t>Instructions]</w:t>
      </w:r>
      <w:r w:rsidR="00A152DA">
        <w:rPr>
          <w:w w:val="101"/>
          <w:sz w:val="20"/>
        </w:rPr>
        <w:t>.</w:t>
      </w:r>
    </w:p>
    <w:p w14:paraId="1E424E05" w14:textId="77777777" w:rsidR="007D39E6" w:rsidRDefault="007D39E6">
      <w:pPr>
        <w:pStyle w:val="Corpsdetexte"/>
        <w:rPr>
          <w:sz w:val="24"/>
        </w:rPr>
      </w:pPr>
    </w:p>
    <w:p w14:paraId="1E424E06" w14:textId="77777777" w:rsidR="007D39E6" w:rsidRDefault="007D39E6">
      <w:pPr>
        <w:pStyle w:val="Corpsdetexte"/>
        <w:spacing w:before="9"/>
        <w:rPr>
          <w:sz w:val="22"/>
        </w:rPr>
      </w:pPr>
    </w:p>
    <w:p w14:paraId="1E424E07" w14:textId="77777777" w:rsidR="007D39E6" w:rsidRDefault="00C9642D">
      <w:pPr>
        <w:ind w:left="114"/>
        <w:rPr>
          <w:rFonts w:ascii="Gill Sans MT" w:hAnsi="Gill Sans MT"/>
          <w:b/>
          <w:i/>
          <w:sz w:val="20"/>
        </w:rPr>
      </w:pPr>
      <w:r>
        <w:rPr>
          <w:rFonts w:ascii="Gill Sans MT" w:hAnsi="Gill Sans MT"/>
          <w:b/>
          <w:i/>
          <w:color w:val="006AB4"/>
          <w:w w:val="105"/>
          <w:sz w:val="20"/>
        </w:rPr>
        <w:t>À noter :</w:t>
      </w:r>
    </w:p>
    <w:p w14:paraId="1E424E08" w14:textId="74D2C478" w:rsidR="007D39E6" w:rsidRDefault="00C9642D">
      <w:pPr>
        <w:pStyle w:val="Paragraphedeliste"/>
        <w:numPr>
          <w:ilvl w:val="0"/>
          <w:numId w:val="32"/>
        </w:numPr>
        <w:tabs>
          <w:tab w:val="left" w:pos="398"/>
        </w:tabs>
        <w:spacing w:before="173" w:line="276" w:lineRule="auto"/>
        <w:ind w:right="862"/>
        <w:rPr>
          <w:sz w:val="20"/>
        </w:rPr>
      </w:pPr>
      <w:r>
        <w:rPr>
          <w:noProof/>
          <w:lang w:val="en-GB" w:eastAsia="en-GB" w:bidi="ar-SA"/>
        </w:rPr>
        <w:drawing>
          <wp:anchor distT="0" distB="0" distL="0" distR="0" simplePos="0" relativeHeight="251677184" behindDoc="0" locked="0" layoutInCell="1" allowOverlap="1" wp14:anchorId="1E425E05" wp14:editId="5C8C8A2B">
            <wp:simplePos x="0" y="0"/>
            <wp:positionH relativeFrom="margin">
              <wp:align>right</wp:align>
            </wp:positionH>
            <wp:positionV relativeFrom="paragraph">
              <wp:posOffset>404495</wp:posOffset>
            </wp:positionV>
            <wp:extent cx="311999" cy="311999"/>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33" cstate="print"/>
                    <a:stretch>
                      <a:fillRect/>
                    </a:stretch>
                  </pic:blipFill>
                  <pic:spPr>
                    <a:xfrm>
                      <a:off x="0" y="0"/>
                      <a:ext cx="311999" cy="311999"/>
                    </a:xfrm>
                    <a:prstGeom prst="rect">
                      <a:avLst/>
                    </a:prstGeom>
                  </pic:spPr>
                </pic:pic>
              </a:graphicData>
            </a:graphic>
          </wp:anchor>
        </w:drawing>
      </w:r>
      <w:r>
        <w:rPr>
          <w:w w:val="105"/>
          <w:sz w:val="20"/>
        </w:rPr>
        <w:t>Lors de la mise en œuvre d’une enquête utilisant les méthodes MDC, les valeurs concernant les mesures anthropométriques et d’hémoglobine chez les enfants âgés de 6 à 59 mois et les femmes peuvent être enregistrées au sein de l’outil du Pré-module SENS : [</w:t>
      </w:r>
      <w:r>
        <w:rPr>
          <w:b/>
          <w:w w:val="105"/>
          <w:sz w:val="20"/>
        </w:rPr>
        <w:t xml:space="preserve">Outil </w:t>
      </w:r>
      <w:r>
        <w:rPr>
          <w:b/>
          <w:spacing w:val="3"/>
          <w:w w:val="105"/>
          <w:sz w:val="20"/>
        </w:rPr>
        <w:t>14</w:t>
      </w:r>
      <w:r>
        <w:rPr>
          <w:spacing w:val="3"/>
          <w:w w:val="105"/>
          <w:sz w:val="20"/>
        </w:rPr>
        <w:t xml:space="preserve">- </w:t>
      </w:r>
      <w:r>
        <w:rPr>
          <w:w w:val="105"/>
          <w:sz w:val="20"/>
        </w:rPr>
        <w:t>Fiche de contrôle des participants et des mesures]</w:t>
      </w:r>
      <w:r w:rsidR="00A152DA">
        <w:rPr>
          <w:w w:val="105"/>
          <w:sz w:val="20"/>
        </w:rPr>
        <w:t>.</w:t>
      </w:r>
      <w:r>
        <w:rPr>
          <w:w w:val="105"/>
          <w:sz w:val="20"/>
        </w:rPr>
        <w:t xml:space="preserve"> Ceci permet aux enquêteurs d’éviter les erreurs d’enregistrement et/ou les oublis lors de la collecte des données</w:t>
      </w:r>
      <w:r w:rsidR="00A152DA">
        <w:rPr>
          <w:w w:val="105"/>
          <w:sz w:val="20"/>
        </w:rPr>
        <w:t>.</w:t>
      </w:r>
      <w:r>
        <w:rPr>
          <w:w w:val="105"/>
          <w:sz w:val="20"/>
        </w:rPr>
        <w:t xml:space="preserve"> Cet outil permet également aux superviseurs et/ou au responsable d’enquête de pouvoir vérifier les données enregistrées au sein des questionnaires et d’éventuellement corriger ou compléter les données manquantes ou</w:t>
      </w:r>
      <w:r>
        <w:rPr>
          <w:spacing w:val="24"/>
          <w:w w:val="105"/>
          <w:sz w:val="20"/>
        </w:rPr>
        <w:t xml:space="preserve"> </w:t>
      </w:r>
      <w:r>
        <w:rPr>
          <w:w w:val="105"/>
          <w:sz w:val="20"/>
        </w:rPr>
        <w:t>aberrantes</w:t>
      </w:r>
      <w:r w:rsidR="00A152DA">
        <w:rPr>
          <w:w w:val="105"/>
          <w:sz w:val="20"/>
        </w:rPr>
        <w:t>.</w:t>
      </w:r>
    </w:p>
    <w:p w14:paraId="1E424E09" w14:textId="77777777" w:rsidR="007D39E6" w:rsidRDefault="007D39E6">
      <w:pPr>
        <w:pStyle w:val="Corpsdetexte"/>
        <w:rPr>
          <w:sz w:val="24"/>
        </w:rPr>
      </w:pPr>
    </w:p>
    <w:p w14:paraId="1E424E0A" w14:textId="77777777" w:rsidR="007D39E6" w:rsidRDefault="007D39E6">
      <w:pPr>
        <w:pStyle w:val="Corpsdetexte"/>
        <w:spacing w:before="8"/>
        <w:rPr>
          <w:sz w:val="21"/>
        </w:rPr>
      </w:pPr>
    </w:p>
    <w:p w14:paraId="1E424E0B" w14:textId="77777777" w:rsidR="007D39E6" w:rsidRDefault="00C9642D">
      <w:pPr>
        <w:spacing w:before="1"/>
        <w:ind w:left="113"/>
        <w:rPr>
          <w:rFonts w:ascii="Arial Narrow" w:hAnsi="Arial Narrow"/>
          <w:i/>
          <w:sz w:val="20"/>
        </w:rPr>
      </w:pPr>
      <w:r>
        <w:rPr>
          <w:rFonts w:ascii="Arial Narrow" w:hAnsi="Arial Narrow"/>
          <w:i/>
          <w:w w:val="120"/>
          <w:sz w:val="20"/>
        </w:rPr>
        <w:t>Mesures de la concentration en hémoglobine :</w:t>
      </w:r>
    </w:p>
    <w:p w14:paraId="1E424E0C" w14:textId="77777777" w:rsidR="007D39E6" w:rsidRDefault="00C9642D">
      <w:pPr>
        <w:pStyle w:val="Paragraphedeliste"/>
        <w:numPr>
          <w:ilvl w:val="0"/>
          <w:numId w:val="32"/>
        </w:numPr>
        <w:tabs>
          <w:tab w:val="left" w:pos="398"/>
        </w:tabs>
        <w:spacing w:before="176"/>
        <w:ind w:hanging="285"/>
        <w:rPr>
          <w:sz w:val="20"/>
        </w:rPr>
      </w:pPr>
      <w:r>
        <w:rPr>
          <w:w w:val="110"/>
          <w:sz w:val="20"/>
        </w:rPr>
        <w:t>Analyseurs HemoCue Hb 301 et valises pour les analyseurs avec mousses</w:t>
      </w:r>
      <w:r>
        <w:rPr>
          <w:spacing w:val="10"/>
          <w:w w:val="110"/>
          <w:sz w:val="20"/>
        </w:rPr>
        <w:t xml:space="preserve"> </w:t>
      </w:r>
      <w:r>
        <w:rPr>
          <w:w w:val="110"/>
          <w:sz w:val="20"/>
        </w:rPr>
        <w:t>protectrices;</w:t>
      </w:r>
    </w:p>
    <w:p w14:paraId="1E424E0D" w14:textId="77777777" w:rsidR="007D39E6" w:rsidRDefault="007D39E6">
      <w:pPr>
        <w:pStyle w:val="Corpsdetexte"/>
        <w:rPr>
          <w:sz w:val="25"/>
        </w:rPr>
      </w:pPr>
    </w:p>
    <w:p w14:paraId="1E424E0E" w14:textId="77777777" w:rsidR="007D39E6" w:rsidRDefault="00C9642D">
      <w:pPr>
        <w:pStyle w:val="Paragraphedeliste"/>
        <w:numPr>
          <w:ilvl w:val="0"/>
          <w:numId w:val="32"/>
        </w:numPr>
        <w:tabs>
          <w:tab w:val="left" w:pos="398"/>
        </w:tabs>
        <w:ind w:hanging="285"/>
        <w:rPr>
          <w:sz w:val="20"/>
        </w:rPr>
      </w:pPr>
      <w:r>
        <w:rPr>
          <w:w w:val="105"/>
          <w:sz w:val="20"/>
        </w:rPr>
        <w:t>Lancettes</w:t>
      </w:r>
      <w:r>
        <w:rPr>
          <w:spacing w:val="5"/>
          <w:w w:val="105"/>
          <w:sz w:val="20"/>
        </w:rPr>
        <w:t xml:space="preserve"> </w:t>
      </w:r>
      <w:r>
        <w:rPr>
          <w:w w:val="105"/>
          <w:sz w:val="20"/>
        </w:rPr>
        <w:t>à</w:t>
      </w:r>
      <w:r>
        <w:rPr>
          <w:spacing w:val="5"/>
          <w:w w:val="105"/>
          <w:sz w:val="20"/>
        </w:rPr>
        <w:t xml:space="preserve"> </w:t>
      </w:r>
      <w:r>
        <w:rPr>
          <w:w w:val="105"/>
          <w:sz w:val="20"/>
        </w:rPr>
        <w:t>ponction</w:t>
      </w:r>
      <w:r>
        <w:rPr>
          <w:spacing w:val="6"/>
          <w:w w:val="105"/>
          <w:sz w:val="20"/>
        </w:rPr>
        <w:t xml:space="preserve"> </w:t>
      </w:r>
      <w:r>
        <w:rPr>
          <w:w w:val="105"/>
          <w:sz w:val="20"/>
        </w:rPr>
        <w:t>auto-rétractables</w:t>
      </w:r>
      <w:r>
        <w:rPr>
          <w:spacing w:val="5"/>
          <w:w w:val="105"/>
          <w:sz w:val="20"/>
        </w:rPr>
        <w:t xml:space="preserve"> </w:t>
      </w:r>
      <w:r>
        <w:rPr>
          <w:w w:val="105"/>
          <w:sz w:val="20"/>
        </w:rPr>
        <w:t>(profondeur</w:t>
      </w:r>
      <w:r>
        <w:rPr>
          <w:spacing w:val="6"/>
          <w:w w:val="105"/>
          <w:sz w:val="20"/>
        </w:rPr>
        <w:t xml:space="preserve"> </w:t>
      </w:r>
      <w:r>
        <w:rPr>
          <w:w w:val="105"/>
          <w:sz w:val="20"/>
        </w:rPr>
        <w:t>de</w:t>
      </w:r>
      <w:r>
        <w:rPr>
          <w:spacing w:val="5"/>
          <w:w w:val="105"/>
          <w:sz w:val="20"/>
        </w:rPr>
        <w:t xml:space="preserve"> </w:t>
      </w:r>
      <w:r>
        <w:rPr>
          <w:w w:val="105"/>
          <w:sz w:val="20"/>
        </w:rPr>
        <w:t>ponction</w:t>
      </w:r>
      <w:r>
        <w:rPr>
          <w:spacing w:val="6"/>
          <w:w w:val="105"/>
          <w:sz w:val="20"/>
        </w:rPr>
        <w:t xml:space="preserve"> </w:t>
      </w:r>
      <w:r>
        <w:rPr>
          <w:w w:val="105"/>
          <w:sz w:val="20"/>
        </w:rPr>
        <w:t>minimale</w:t>
      </w:r>
      <w:r>
        <w:rPr>
          <w:spacing w:val="5"/>
          <w:w w:val="105"/>
          <w:sz w:val="20"/>
        </w:rPr>
        <w:t xml:space="preserve"> </w:t>
      </w:r>
      <w:r>
        <w:rPr>
          <w:w w:val="105"/>
          <w:sz w:val="20"/>
        </w:rPr>
        <w:t>:</w:t>
      </w:r>
      <w:r>
        <w:rPr>
          <w:spacing w:val="6"/>
          <w:w w:val="105"/>
          <w:sz w:val="20"/>
        </w:rPr>
        <w:t xml:space="preserve"> </w:t>
      </w:r>
      <w:r>
        <w:rPr>
          <w:w w:val="105"/>
          <w:sz w:val="20"/>
        </w:rPr>
        <w:t>2,25</w:t>
      </w:r>
      <w:r>
        <w:rPr>
          <w:spacing w:val="5"/>
          <w:w w:val="105"/>
          <w:sz w:val="20"/>
        </w:rPr>
        <w:t xml:space="preserve"> </w:t>
      </w:r>
      <w:r>
        <w:rPr>
          <w:w w:val="105"/>
          <w:sz w:val="20"/>
        </w:rPr>
        <w:t>mm)</w:t>
      </w:r>
      <w:r>
        <w:rPr>
          <w:spacing w:val="6"/>
          <w:w w:val="105"/>
          <w:sz w:val="20"/>
        </w:rPr>
        <w:t xml:space="preserve"> </w:t>
      </w:r>
      <w:r>
        <w:rPr>
          <w:w w:val="105"/>
          <w:sz w:val="20"/>
        </w:rPr>
        <w:t>;</w:t>
      </w:r>
    </w:p>
    <w:p w14:paraId="1E424E0F" w14:textId="77777777" w:rsidR="007D39E6" w:rsidRDefault="007D39E6">
      <w:pPr>
        <w:pStyle w:val="Corpsdetexte"/>
        <w:rPr>
          <w:sz w:val="25"/>
        </w:rPr>
      </w:pPr>
    </w:p>
    <w:p w14:paraId="1E424E10" w14:textId="77777777" w:rsidR="007D39E6" w:rsidRDefault="00C9642D">
      <w:pPr>
        <w:pStyle w:val="Paragraphedeliste"/>
        <w:numPr>
          <w:ilvl w:val="0"/>
          <w:numId w:val="32"/>
        </w:numPr>
        <w:tabs>
          <w:tab w:val="left" w:pos="398"/>
        </w:tabs>
        <w:ind w:hanging="285"/>
        <w:rPr>
          <w:sz w:val="20"/>
        </w:rPr>
      </w:pPr>
      <w:r>
        <w:rPr>
          <w:w w:val="105"/>
          <w:sz w:val="20"/>
        </w:rPr>
        <w:t>Microcuvettes pour HemoCue Hb 301</w:t>
      </w:r>
      <w:r>
        <w:rPr>
          <w:spacing w:val="21"/>
          <w:w w:val="105"/>
          <w:sz w:val="20"/>
        </w:rPr>
        <w:t xml:space="preserve"> </w:t>
      </w:r>
      <w:r>
        <w:rPr>
          <w:w w:val="105"/>
          <w:sz w:val="20"/>
        </w:rPr>
        <w:t>;</w:t>
      </w:r>
    </w:p>
    <w:p w14:paraId="1E424E11" w14:textId="77777777" w:rsidR="007D39E6" w:rsidRDefault="007D39E6">
      <w:pPr>
        <w:pStyle w:val="Corpsdetexte"/>
        <w:rPr>
          <w:sz w:val="25"/>
        </w:rPr>
      </w:pPr>
    </w:p>
    <w:p w14:paraId="1E424E12" w14:textId="77777777" w:rsidR="007D39E6" w:rsidRDefault="00C9642D">
      <w:pPr>
        <w:pStyle w:val="Paragraphedeliste"/>
        <w:numPr>
          <w:ilvl w:val="0"/>
          <w:numId w:val="32"/>
        </w:numPr>
        <w:tabs>
          <w:tab w:val="left" w:pos="398"/>
        </w:tabs>
        <w:spacing w:before="1"/>
        <w:ind w:hanging="285"/>
        <w:rPr>
          <w:sz w:val="20"/>
        </w:rPr>
      </w:pPr>
      <w:r>
        <w:rPr>
          <w:w w:val="105"/>
          <w:sz w:val="20"/>
        </w:rPr>
        <w:t>Spatules</w:t>
      </w:r>
      <w:r>
        <w:rPr>
          <w:spacing w:val="6"/>
          <w:w w:val="105"/>
          <w:sz w:val="20"/>
        </w:rPr>
        <w:t xml:space="preserve"> </w:t>
      </w:r>
      <w:r>
        <w:rPr>
          <w:w w:val="105"/>
          <w:sz w:val="20"/>
        </w:rPr>
        <w:t>de</w:t>
      </w:r>
      <w:r>
        <w:rPr>
          <w:spacing w:val="7"/>
          <w:w w:val="105"/>
          <w:sz w:val="20"/>
        </w:rPr>
        <w:t xml:space="preserve"> </w:t>
      </w:r>
      <w:r>
        <w:rPr>
          <w:w w:val="105"/>
          <w:sz w:val="20"/>
        </w:rPr>
        <w:t>nettoyage</w:t>
      </w:r>
      <w:r>
        <w:rPr>
          <w:spacing w:val="6"/>
          <w:w w:val="105"/>
          <w:sz w:val="20"/>
        </w:rPr>
        <w:t xml:space="preserve"> </w:t>
      </w:r>
      <w:r>
        <w:rPr>
          <w:w w:val="105"/>
          <w:sz w:val="20"/>
        </w:rPr>
        <w:t>pour</w:t>
      </w:r>
      <w:r>
        <w:rPr>
          <w:spacing w:val="7"/>
          <w:w w:val="105"/>
          <w:sz w:val="20"/>
        </w:rPr>
        <w:t xml:space="preserve"> </w:t>
      </w:r>
      <w:r>
        <w:rPr>
          <w:w w:val="105"/>
          <w:sz w:val="20"/>
        </w:rPr>
        <w:t>HemoCue</w:t>
      </w:r>
      <w:r>
        <w:rPr>
          <w:spacing w:val="6"/>
          <w:w w:val="105"/>
          <w:sz w:val="20"/>
        </w:rPr>
        <w:t xml:space="preserve"> </w:t>
      </w:r>
      <w:r>
        <w:rPr>
          <w:w w:val="105"/>
          <w:sz w:val="20"/>
        </w:rPr>
        <w:t>(pour</w:t>
      </w:r>
      <w:r>
        <w:rPr>
          <w:spacing w:val="7"/>
          <w:w w:val="105"/>
          <w:sz w:val="20"/>
        </w:rPr>
        <w:t xml:space="preserve"> </w:t>
      </w:r>
      <w:r>
        <w:rPr>
          <w:w w:val="105"/>
          <w:sz w:val="20"/>
        </w:rPr>
        <w:t>nettoyer</w:t>
      </w:r>
      <w:r>
        <w:rPr>
          <w:spacing w:val="7"/>
          <w:w w:val="105"/>
          <w:sz w:val="20"/>
        </w:rPr>
        <w:t xml:space="preserve"> </w:t>
      </w:r>
      <w:r>
        <w:rPr>
          <w:w w:val="105"/>
          <w:sz w:val="20"/>
        </w:rPr>
        <w:t>l’intérieur</w:t>
      </w:r>
      <w:r>
        <w:rPr>
          <w:spacing w:val="6"/>
          <w:w w:val="105"/>
          <w:sz w:val="20"/>
        </w:rPr>
        <w:t xml:space="preserve"> </w:t>
      </w:r>
      <w:r>
        <w:rPr>
          <w:w w:val="105"/>
          <w:sz w:val="20"/>
        </w:rPr>
        <w:t>de</w:t>
      </w:r>
      <w:r>
        <w:rPr>
          <w:spacing w:val="7"/>
          <w:w w:val="105"/>
          <w:sz w:val="20"/>
        </w:rPr>
        <w:t xml:space="preserve"> </w:t>
      </w:r>
      <w:r>
        <w:rPr>
          <w:w w:val="105"/>
          <w:sz w:val="20"/>
        </w:rPr>
        <w:t>l’appareil</w:t>
      </w:r>
      <w:r>
        <w:rPr>
          <w:spacing w:val="6"/>
          <w:w w:val="105"/>
          <w:sz w:val="20"/>
        </w:rPr>
        <w:t xml:space="preserve"> </w:t>
      </w:r>
      <w:r>
        <w:rPr>
          <w:w w:val="105"/>
          <w:sz w:val="20"/>
        </w:rPr>
        <w:t>HemoCue)</w:t>
      </w:r>
      <w:r>
        <w:rPr>
          <w:spacing w:val="7"/>
          <w:w w:val="105"/>
          <w:sz w:val="20"/>
        </w:rPr>
        <w:t xml:space="preserve"> </w:t>
      </w:r>
      <w:r>
        <w:rPr>
          <w:w w:val="105"/>
          <w:sz w:val="20"/>
        </w:rPr>
        <w:t>;</w:t>
      </w:r>
    </w:p>
    <w:p w14:paraId="1E424E13" w14:textId="77777777" w:rsidR="007D39E6" w:rsidRDefault="007D39E6">
      <w:pPr>
        <w:pStyle w:val="Corpsdetexte"/>
        <w:spacing w:before="12"/>
        <w:rPr>
          <w:sz w:val="24"/>
        </w:rPr>
      </w:pPr>
    </w:p>
    <w:p w14:paraId="1E424E14" w14:textId="77777777" w:rsidR="007D39E6" w:rsidRDefault="00C9642D">
      <w:pPr>
        <w:pStyle w:val="Paragraphedeliste"/>
        <w:numPr>
          <w:ilvl w:val="0"/>
          <w:numId w:val="32"/>
        </w:numPr>
        <w:tabs>
          <w:tab w:val="left" w:pos="398"/>
        </w:tabs>
        <w:spacing w:line="273" w:lineRule="auto"/>
        <w:ind w:right="1262"/>
        <w:jc w:val="both"/>
        <w:rPr>
          <w:sz w:val="20"/>
        </w:rPr>
      </w:pPr>
      <w:r>
        <w:rPr>
          <w:w w:val="105"/>
          <w:sz w:val="20"/>
        </w:rPr>
        <w:t>Solutions de contrôle Eurotrol Hb 301 : haut, bas, normal (pour contrôler la qualité de tout le système HemoCue ; c’est-à-dire, l’appareil HemoCue et les microcuvettes ; cette vérification est différente de l’autotest interne électronique)</w:t>
      </w:r>
      <w:r>
        <w:rPr>
          <w:spacing w:val="10"/>
          <w:w w:val="105"/>
          <w:sz w:val="20"/>
        </w:rPr>
        <w:t xml:space="preserve"> </w:t>
      </w:r>
      <w:r>
        <w:rPr>
          <w:w w:val="105"/>
          <w:sz w:val="20"/>
        </w:rPr>
        <w:t>;</w:t>
      </w:r>
    </w:p>
    <w:p w14:paraId="1E424E15" w14:textId="77777777" w:rsidR="007D39E6" w:rsidRDefault="007D39E6">
      <w:pPr>
        <w:pStyle w:val="Corpsdetexte"/>
        <w:spacing w:before="5"/>
        <w:rPr>
          <w:sz w:val="22"/>
        </w:rPr>
      </w:pPr>
    </w:p>
    <w:p w14:paraId="1E424E16" w14:textId="77777777" w:rsidR="007D39E6" w:rsidRDefault="00C9642D">
      <w:pPr>
        <w:pStyle w:val="Paragraphedeliste"/>
        <w:numPr>
          <w:ilvl w:val="0"/>
          <w:numId w:val="32"/>
        </w:numPr>
        <w:tabs>
          <w:tab w:val="left" w:pos="398"/>
        </w:tabs>
        <w:ind w:hanging="285"/>
        <w:rPr>
          <w:sz w:val="20"/>
        </w:rPr>
      </w:pPr>
      <w:r>
        <w:rPr>
          <w:w w:val="105"/>
          <w:sz w:val="20"/>
        </w:rPr>
        <w:t>Boules de coton et tampons d’alcool/d’antiseptique</w:t>
      </w:r>
      <w:r>
        <w:rPr>
          <w:spacing w:val="25"/>
          <w:w w:val="105"/>
          <w:sz w:val="20"/>
        </w:rPr>
        <w:t xml:space="preserve"> </w:t>
      </w:r>
      <w:r>
        <w:rPr>
          <w:w w:val="105"/>
          <w:sz w:val="20"/>
        </w:rPr>
        <w:t>;</w:t>
      </w:r>
    </w:p>
    <w:p w14:paraId="1E424E17" w14:textId="77777777" w:rsidR="007D39E6" w:rsidRDefault="007D39E6">
      <w:pPr>
        <w:pStyle w:val="Corpsdetexte"/>
        <w:rPr>
          <w:sz w:val="25"/>
        </w:rPr>
      </w:pPr>
    </w:p>
    <w:p w14:paraId="1E424E18" w14:textId="77777777" w:rsidR="007D39E6" w:rsidRDefault="00C9642D">
      <w:pPr>
        <w:pStyle w:val="Paragraphedeliste"/>
        <w:numPr>
          <w:ilvl w:val="0"/>
          <w:numId w:val="32"/>
        </w:numPr>
        <w:tabs>
          <w:tab w:val="left" w:pos="398"/>
        </w:tabs>
        <w:spacing w:before="1"/>
        <w:ind w:hanging="285"/>
        <w:rPr>
          <w:sz w:val="20"/>
        </w:rPr>
      </w:pPr>
      <w:r>
        <w:rPr>
          <w:w w:val="105"/>
          <w:sz w:val="20"/>
        </w:rPr>
        <w:t>Gants en latex</w:t>
      </w:r>
      <w:r>
        <w:rPr>
          <w:spacing w:val="11"/>
          <w:w w:val="105"/>
          <w:sz w:val="20"/>
        </w:rPr>
        <w:t xml:space="preserve"> </w:t>
      </w:r>
      <w:r>
        <w:rPr>
          <w:w w:val="105"/>
          <w:sz w:val="20"/>
        </w:rPr>
        <w:t>;</w:t>
      </w:r>
    </w:p>
    <w:p w14:paraId="1E424E19" w14:textId="77777777" w:rsidR="007D39E6" w:rsidRDefault="007D39E6">
      <w:pPr>
        <w:pStyle w:val="Corpsdetexte"/>
        <w:spacing w:before="12"/>
        <w:rPr>
          <w:sz w:val="24"/>
        </w:rPr>
      </w:pPr>
    </w:p>
    <w:p w14:paraId="1E424E1A" w14:textId="77777777" w:rsidR="007D39E6" w:rsidRDefault="00C9642D">
      <w:pPr>
        <w:pStyle w:val="Paragraphedeliste"/>
        <w:numPr>
          <w:ilvl w:val="0"/>
          <w:numId w:val="32"/>
        </w:numPr>
        <w:tabs>
          <w:tab w:val="left" w:pos="398"/>
        </w:tabs>
        <w:ind w:hanging="285"/>
        <w:rPr>
          <w:sz w:val="20"/>
        </w:rPr>
      </w:pPr>
      <w:r>
        <w:rPr>
          <w:sz w:val="20"/>
        </w:rPr>
        <w:t>Sparadraps/pansements adhésifs (optionnel)</w:t>
      </w:r>
      <w:r>
        <w:rPr>
          <w:spacing w:val="24"/>
          <w:sz w:val="20"/>
        </w:rPr>
        <w:t xml:space="preserve"> </w:t>
      </w:r>
      <w:r>
        <w:rPr>
          <w:sz w:val="20"/>
        </w:rPr>
        <w:t>;</w:t>
      </w:r>
    </w:p>
    <w:p w14:paraId="1E424E1B" w14:textId="77777777" w:rsidR="007D39E6" w:rsidRDefault="007D39E6">
      <w:pPr>
        <w:pStyle w:val="Corpsdetexte"/>
        <w:rPr>
          <w:sz w:val="25"/>
        </w:rPr>
      </w:pPr>
    </w:p>
    <w:p w14:paraId="1E424E1C" w14:textId="77777777" w:rsidR="007D39E6" w:rsidRDefault="00C9642D">
      <w:pPr>
        <w:pStyle w:val="Paragraphedeliste"/>
        <w:numPr>
          <w:ilvl w:val="0"/>
          <w:numId w:val="32"/>
        </w:numPr>
        <w:tabs>
          <w:tab w:val="left" w:pos="398"/>
        </w:tabs>
        <w:ind w:hanging="285"/>
        <w:rPr>
          <w:sz w:val="20"/>
        </w:rPr>
      </w:pPr>
      <w:r>
        <w:rPr>
          <w:w w:val="105"/>
          <w:sz w:val="20"/>
        </w:rPr>
        <w:t>Gaze ou papier-mouchoir (pour essuyer les gouttes de sang)</w:t>
      </w:r>
      <w:r>
        <w:rPr>
          <w:spacing w:val="46"/>
          <w:w w:val="105"/>
          <w:sz w:val="20"/>
        </w:rPr>
        <w:t xml:space="preserve"> </w:t>
      </w:r>
      <w:r>
        <w:rPr>
          <w:w w:val="105"/>
          <w:sz w:val="20"/>
        </w:rPr>
        <w:t>;</w:t>
      </w:r>
    </w:p>
    <w:p w14:paraId="1E424E1D" w14:textId="77777777" w:rsidR="007D39E6" w:rsidRDefault="007D39E6">
      <w:pPr>
        <w:pStyle w:val="Corpsdetexte"/>
        <w:rPr>
          <w:sz w:val="25"/>
        </w:rPr>
      </w:pPr>
    </w:p>
    <w:p w14:paraId="1E424E1E" w14:textId="77777777" w:rsidR="007D39E6" w:rsidRDefault="00C9642D">
      <w:pPr>
        <w:pStyle w:val="Paragraphedeliste"/>
        <w:numPr>
          <w:ilvl w:val="0"/>
          <w:numId w:val="32"/>
        </w:numPr>
        <w:tabs>
          <w:tab w:val="left" w:pos="398"/>
        </w:tabs>
        <w:ind w:hanging="285"/>
        <w:rPr>
          <w:sz w:val="20"/>
        </w:rPr>
      </w:pPr>
      <w:r>
        <w:rPr>
          <w:w w:val="105"/>
          <w:sz w:val="20"/>
        </w:rPr>
        <w:t>Boîtes à déchets contaminés (pour le matériel tranchant et contaminé)</w:t>
      </w:r>
      <w:r>
        <w:rPr>
          <w:spacing w:val="45"/>
          <w:w w:val="105"/>
          <w:sz w:val="20"/>
        </w:rPr>
        <w:t xml:space="preserve"> </w:t>
      </w:r>
      <w:r>
        <w:rPr>
          <w:w w:val="105"/>
          <w:sz w:val="20"/>
        </w:rPr>
        <w:t>;</w:t>
      </w:r>
    </w:p>
    <w:p w14:paraId="1E424E1F" w14:textId="77777777" w:rsidR="007D39E6" w:rsidRDefault="007D39E6">
      <w:pPr>
        <w:rPr>
          <w:sz w:val="20"/>
        </w:rPr>
        <w:sectPr w:rsidR="007D39E6">
          <w:pgSz w:w="11910" w:h="16840"/>
          <w:pgMar w:top="820" w:right="360" w:bottom="880" w:left="1020" w:header="629" w:footer="686" w:gutter="0"/>
          <w:cols w:space="720"/>
        </w:sectPr>
      </w:pPr>
    </w:p>
    <w:p w14:paraId="1E424E20" w14:textId="77777777" w:rsidR="007D39E6" w:rsidRDefault="007D39E6">
      <w:pPr>
        <w:pStyle w:val="Corpsdetexte"/>
      </w:pPr>
    </w:p>
    <w:p w14:paraId="1E424E21" w14:textId="77777777" w:rsidR="007D39E6" w:rsidRDefault="007D39E6">
      <w:pPr>
        <w:pStyle w:val="Corpsdetexte"/>
        <w:spacing w:before="3"/>
        <w:rPr>
          <w:sz w:val="28"/>
        </w:rPr>
      </w:pPr>
    </w:p>
    <w:p w14:paraId="1E424E22" w14:textId="54C82BC0" w:rsidR="007D39E6" w:rsidRDefault="00C9642D">
      <w:pPr>
        <w:pStyle w:val="Paragraphedeliste"/>
        <w:numPr>
          <w:ilvl w:val="0"/>
          <w:numId w:val="32"/>
        </w:numPr>
        <w:tabs>
          <w:tab w:val="left" w:pos="398"/>
        </w:tabs>
        <w:spacing w:before="80" w:line="273" w:lineRule="auto"/>
        <w:ind w:right="906"/>
        <w:rPr>
          <w:sz w:val="20"/>
        </w:rPr>
      </w:pPr>
      <w:r>
        <w:rPr>
          <w:w w:val="105"/>
          <w:sz w:val="20"/>
        </w:rPr>
        <w:t>Piles de rechange (pour l’appareil HemoCue) ; Documents techniques pour les enquêtes utilisant la collecte de données mobile (MDC)</w:t>
      </w:r>
      <w:r w:rsidR="00A152DA">
        <w:rPr>
          <w:w w:val="105"/>
          <w:sz w:val="20"/>
        </w:rPr>
        <w:t>.</w:t>
      </w:r>
      <w:r>
        <w:rPr>
          <w:w w:val="105"/>
          <w:sz w:val="20"/>
        </w:rPr>
        <w:t xml:space="preserve"> Questionnaires pour les enquêtes utilisant le papier (toujours prévoir des copies supplémentaires)</w:t>
      </w:r>
      <w:r>
        <w:rPr>
          <w:spacing w:val="12"/>
          <w:w w:val="105"/>
          <w:sz w:val="20"/>
        </w:rPr>
        <w:t xml:space="preserve"> </w:t>
      </w:r>
      <w:r>
        <w:rPr>
          <w:w w:val="105"/>
          <w:sz w:val="20"/>
        </w:rPr>
        <w:t>;</w:t>
      </w:r>
    </w:p>
    <w:p w14:paraId="1E424E23" w14:textId="77777777" w:rsidR="007D39E6" w:rsidRDefault="007D39E6">
      <w:pPr>
        <w:pStyle w:val="Corpsdetexte"/>
        <w:spacing w:before="6"/>
        <w:rPr>
          <w:sz w:val="22"/>
        </w:rPr>
      </w:pPr>
    </w:p>
    <w:p w14:paraId="1E424E24" w14:textId="14A839D3" w:rsidR="007D39E6" w:rsidRDefault="00C9642D">
      <w:pPr>
        <w:pStyle w:val="Paragraphedeliste"/>
        <w:numPr>
          <w:ilvl w:val="0"/>
          <w:numId w:val="32"/>
        </w:numPr>
        <w:tabs>
          <w:tab w:val="left" w:pos="398"/>
        </w:tabs>
        <w:ind w:hanging="285"/>
        <w:rPr>
          <w:sz w:val="20"/>
        </w:rPr>
      </w:pPr>
      <w:r>
        <w:rPr>
          <w:w w:val="105"/>
          <w:sz w:val="20"/>
        </w:rPr>
        <w:t>Formulaires</w:t>
      </w:r>
      <w:r>
        <w:rPr>
          <w:spacing w:val="8"/>
          <w:w w:val="105"/>
          <w:sz w:val="20"/>
        </w:rPr>
        <w:t xml:space="preserve"> </w:t>
      </w:r>
      <w:r>
        <w:rPr>
          <w:w w:val="105"/>
          <w:sz w:val="20"/>
        </w:rPr>
        <w:t>de</w:t>
      </w:r>
      <w:r>
        <w:rPr>
          <w:spacing w:val="8"/>
          <w:w w:val="105"/>
          <w:sz w:val="20"/>
        </w:rPr>
        <w:t xml:space="preserve"> </w:t>
      </w:r>
      <w:r>
        <w:rPr>
          <w:w w:val="105"/>
          <w:sz w:val="20"/>
        </w:rPr>
        <w:t>référence</w:t>
      </w:r>
      <w:r>
        <w:rPr>
          <w:spacing w:val="9"/>
          <w:w w:val="105"/>
          <w:sz w:val="20"/>
        </w:rPr>
        <w:t xml:space="preserve"> </w:t>
      </w:r>
      <w:r>
        <w:rPr>
          <w:w w:val="105"/>
          <w:sz w:val="20"/>
        </w:rPr>
        <w:t>pour</w:t>
      </w:r>
      <w:r>
        <w:rPr>
          <w:spacing w:val="8"/>
          <w:w w:val="105"/>
          <w:sz w:val="20"/>
        </w:rPr>
        <w:t xml:space="preserve"> </w:t>
      </w:r>
      <w:r>
        <w:rPr>
          <w:w w:val="105"/>
          <w:sz w:val="20"/>
        </w:rPr>
        <w:t>référer</w:t>
      </w:r>
      <w:r>
        <w:rPr>
          <w:spacing w:val="9"/>
          <w:w w:val="105"/>
          <w:sz w:val="20"/>
        </w:rPr>
        <w:t xml:space="preserve"> </w:t>
      </w:r>
      <w:r>
        <w:rPr>
          <w:w w:val="105"/>
          <w:sz w:val="20"/>
        </w:rPr>
        <w:t>les</w:t>
      </w:r>
      <w:r>
        <w:rPr>
          <w:spacing w:val="8"/>
          <w:w w:val="105"/>
          <w:sz w:val="20"/>
        </w:rPr>
        <w:t xml:space="preserve"> </w:t>
      </w:r>
      <w:r>
        <w:rPr>
          <w:w w:val="105"/>
          <w:sz w:val="20"/>
        </w:rPr>
        <w:t>enfants</w:t>
      </w:r>
      <w:r>
        <w:rPr>
          <w:spacing w:val="9"/>
          <w:w w:val="105"/>
          <w:sz w:val="20"/>
        </w:rPr>
        <w:t xml:space="preserve"> </w:t>
      </w:r>
      <w:r>
        <w:rPr>
          <w:w w:val="105"/>
          <w:sz w:val="20"/>
        </w:rPr>
        <w:t>et</w:t>
      </w:r>
      <w:r>
        <w:rPr>
          <w:spacing w:val="8"/>
          <w:w w:val="105"/>
          <w:sz w:val="20"/>
        </w:rPr>
        <w:t xml:space="preserve"> </w:t>
      </w:r>
      <w:r>
        <w:rPr>
          <w:w w:val="105"/>
          <w:sz w:val="20"/>
        </w:rPr>
        <w:t>les</w:t>
      </w:r>
      <w:r>
        <w:rPr>
          <w:spacing w:val="8"/>
          <w:w w:val="105"/>
          <w:sz w:val="20"/>
        </w:rPr>
        <w:t xml:space="preserve"> </w:t>
      </w:r>
      <w:r>
        <w:rPr>
          <w:w w:val="105"/>
          <w:sz w:val="20"/>
        </w:rPr>
        <w:t>femmes</w:t>
      </w:r>
      <w:r>
        <w:rPr>
          <w:spacing w:val="9"/>
          <w:w w:val="105"/>
          <w:sz w:val="20"/>
        </w:rPr>
        <w:t xml:space="preserve"> </w:t>
      </w:r>
      <w:r>
        <w:rPr>
          <w:w w:val="105"/>
          <w:sz w:val="20"/>
        </w:rPr>
        <w:t>sévèrement</w:t>
      </w:r>
      <w:r>
        <w:rPr>
          <w:spacing w:val="8"/>
          <w:w w:val="105"/>
          <w:sz w:val="20"/>
        </w:rPr>
        <w:t xml:space="preserve"> </w:t>
      </w:r>
      <w:r>
        <w:rPr>
          <w:w w:val="105"/>
          <w:sz w:val="20"/>
        </w:rPr>
        <w:t>anémiés</w:t>
      </w:r>
      <w:r>
        <w:rPr>
          <w:spacing w:val="9"/>
          <w:w w:val="105"/>
          <w:sz w:val="20"/>
        </w:rPr>
        <w:t xml:space="preserve"> </w:t>
      </w:r>
      <w:r>
        <w:rPr>
          <w:w w:val="105"/>
          <w:sz w:val="20"/>
        </w:rPr>
        <w:t>pour</w:t>
      </w:r>
      <w:r>
        <w:rPr>
          <w:spacing w:val="8"/>
          <w:w w:val="105"/>
          <w:sz w:val="20"/>
        </w:rPr>
        <w:t xml:space="preserve"> </w:t>
      </w:r>
      <w:r>
        <w:rPr>
          <w:w w:val="105"/>
          <w:sz w:val="20"/>
        </w:rPr>
        <w:t>traitement</w:t>
      </w:r>
      <w:r>
        <w:rPr>
          <w:w w:val="105"/>
          <w:position w:val="7"/>
          <w:sz w:val="11"/>
        </w:rPr>
        <w:t>3</w:t>
      </w:r>
      <w:r w:rsidR="00A152DA">
        <w:rPr>
          <w:w w:val="101"/>
          <w:sz w:val="20"/>
        </w:rPr>
        <w:t>.</w:t>
      </w:r>
    </w:p>
    <w:p w14:paraId="1E424E25" w14:textId="77777777" w:rsidR="007D39E6" w:rsidRDefault="007D39E6">
      <w:pPr>
        <w:pStyle w:val="Corpsdetexte"/>
        <w:rPr>
          <w:sz w:val="24"/>
        </w:rPr>
      </w:pPr>
    </w:p>
    <w:p w14:paraId="1E424E26" w14:textId="77777777" w:rsidR="007D39E6" w:rsidRDefault="007D39E6">
      <w:pPr>
        <w:pStyle w:val="Corpsdetexte"/>
        <w:rPr>
          <w:sz w:val="24"/>
        </w:rPr>
      </w:pPr>
    </w:p>
    <w:p w14:paraId="1E424E27" w14:textId="77777777" w:rsidR="007D39E6" w:rsidRDefault="00C9642D">
      <w:pPr>
        <w:pStyle w:val="Titre2"/>
        <w:spacing w:before="214"/>
      </w:pPr>
      <w:r>
        <w:rPr>
          <w:color w:val="898686"/>
          <w:w w:val="110"/>
        </w:rPr>
        <w:t>Définitions de cas</w:t>
      </w:r>
    </w:p>
    <w:p w14:paraId="1E424E28" w14:textId="6780BF48" w:rsidR="007D39E6" w:rsidRDefault="00C9642D">
      <w:pPr>
        <w:pStyle w:val="Paragraphedeliste"/>
        <w:numPr>
          <w:ilvl w:val="0"/>
          <w:numId w:val="32"/>
        </w:numPr>
        <w:tabs>
          <w:tab w:val="left" w:pos="398"/>
        </w:tabs>
        <w:spacing w:before="284" w:line="273" w:lineRule="auto"/>
        <w:ind w:right="936"/>
        <w:rPr>
          <w:sz w:val="20"/>
        </w:rPr>
      </w:pPr>
      <w:r>
        <w:rPr>
          <w:spacing w:val="-4"/>
          <w:w w:val="105"/>
          <w:sz w:val="20"/>
        </w:rPr>
        <w:t xml:space="preserve">L’anémie </w:t>
      </w:r>
      <w:r>
        <w:rPr>
          <w:w w:val="105"/>
          <w:sz w:val="20"/>
        </w:rPr>
        <w:t>est confirmée chez un patient lorsque le niveau d’Hb dans le sang est inférieur à celui de personnes saines du même groupe d’âge, ou du même sexe, et vivant dans le même environnement</w:t>
      </w:r>
      <w:r w:rsidR="00A152DA">
        <w:rPr>
          <w:w w:val="105"/>
          <w:sz w:val="20"/>
        </w:rPr>
        <w:t>.</w:t>
      </w:r>
      <w:r>
        <w:rPr>
          <w:w w:val="105"/>
          <w:sz w:val="20"/>
        </w:rPr>
        <w:t xml:space="preserve"> La carence</w:t>
      </w:r>
      <w:r>
        <w:rPr>
          <w:spacing w:val="9"/>
          <w:w w:val="105"/>
          <w:sz w:val="20"/>
        </w:rPr>
        <w:t xml:space="preserve"> </w:t>
      </w:r>
      <w:r>
        <w:rPr>
          <w:w w:val="105"/>
          <w:sz w:val="20"/>
        </w:rPr>
        <w:t>en</w:t>
      </w:r>
      <w:r>
        <w:rPr>
          <w:spacing w:val="10"/>
          <w:w w:val="105"/>
          <w:sz w:val="20"/>
        </w:rPr>
        <w:t xml:space="preserve"> </w:t>
      </w:r>
      <w:r>
        <w:rPr>
          <w:w w:val="105"/>
          <w:sz w:val="20"/>
        </w:rPr>
        <w:t>fer</w:t>
      </w:r>
      <w:r>
        <w:rPr>
          <w:spacing w:val="9"/>
          <w:w w:val="105"/>
          <w:sz w:val="20"/>
        </w:rPr>
        <w:t xml:space="preserve"> </w:t>
      </w:r>
      <w:r>
        <w:rPr>
          <w:w w:val="105"/>
          <w:sz w:val="20"/>
        </w:rPr>
        <w:t>due</w:t>
      </w:r>
      <w:r>
        <w:rPr>
          <w:spacing w:val="10"/>
          <w:w w:val="105"/>
          <w:sz w:val="20"/>
        </w:rPr>
        <w:t xml:space="preserve"> </w:t>
      </w:r>
      <w:r>
        <w:rPr>
          <w:w w:val="105"/>
          <w:sz w:val="20"/>
        </w:rPr>
        <w:t>à</w:t>
      </w:r>
      <w:r>
        <w:rPr>
          <w:spacing w:val="9"/>
          <w:w w:val="105"/>
          <w:sz w:val="20"/>
        </w:rPr>
        <w:t xml:space="preserve"> </w:t>
      </w:r>
      <w:r>
        <w:rPr>
          <w:w w:val="105"/>
          <w:sz w:val="20"/>
        </w:rPr>
        <w:t>un</w:t>
      </w:r>
      <w:r>
        <w:rPr>
          <w:spacing w:val="10"/>
          <w:w w:val="105"/>
          <w:sz w:val="20"/>
        </w:rPr>
        <w:t xml:space="preserve"> </w:t>
      </w:r>
      <w:r>
        <w:rPr>
          <w:w w:val="105"/>
          <w:sz w:val="20"/>
        </w:rPr>
        <w:t>manque</w:t>
      </w:r>
      <w:r>
        <w:rPr>
          <w:spacing w:val="9"/>
          <w:w w:val="105"/>
          <w:sz w:val="20"/>
        </w:rPr>
        <w:t xml:space="preserve"> </w:t>
      </w:r>
      <w:r>
        <w:rPr>
          <w:w w:val="105"/>
          <w:sz w:val="20"/>
        </w:rPr>
        <w:t>de</w:t>
      </w:r>
      <w:r>
        <w:rPr>
          <w:spacing w:val="10"/>
          <w:w w:val="105"/>
          <w:sz w:val="20"/>
        </w:rPr>
        <w:t xml:space="preserve"> </w:t>
      </w:r>
      <w:r>
        <w:rPr>
          <w:w w:val="105"/>
          <w:sz w:val="20"/>
        </w:rPr>
        <w:t>fer</w:t>
      </w:r>
      <w:r>
        <w:rPr>
          <w:spacing w:val="9"/>
          <w:w w:val="105"/>
          <w:sz w:val="20"/>
        </w:rPr>
        <w:t xml:space="preserve"> </w:t>
      </w:r>
      <w:r>
        <w:rPr>
          <w:w w:val="105"/>
          <w:sz w:val="20"/>
        </w:rPr>
        <w:t>dans</w:t>
      </w:r>
      <w:r>
        <w:rPr>
          <w:spacing w:val="10"/>
          <w:w w:val="105"/>
          <w:sz w:val="20"/>
        </w:rPr>
        <w:t xml:space="preserve"> </w:t>
      </w:r>
      <w:r>
        <w:rPr>
          <w:w w:val="105"/>
          <w:sz w:val="20"/>
        </w:rPr>
        <w:t>l’alimentation</w:t>
      </w:r>
      <w:r>
        <w:rPr>
          <w:spacing w:val="9"/>
          <w:w w:val="105"/>
          <w:sz w:val="20"/>
        </w:rPr>
        <w:t xml:space="preserve"> </w:t>
      </w:r>
      <w:r>
        <w:rPr>
          <w:w w:val="105"/>
          <w:sz w:val="20"/>
        </w:rPr>
        <w:t>est</w:t>
      </w:r>
      <w:r>
        <w:rPr>
          <w:spacing w:val="10"/>
          <w:w w:val="105"/>
          <w:sz w:val="20"/>
        </w:rPr>
        <w:t xml:space="preserve"> </w:t>
      </w:r>
      <w:r>
        <w:rPr>
          <w:w w:val="105"/>
          <w:sz w:val="20"/>
        </w:rPr>
        <w:t>la</w:t>
      </w:r>
      <w:r>
        <w:rPr>
          <w:spacing w:val="10"/>
          <w:w w:val="105"/>
          <w:sz w:val="20"/>
        </w:rPr>
        <w:t xml:space="preserve"> </w:t>
      </w:r>
      <w:r>
        <w:rPr>
          <w:w w:val="105"/>
          <w:sz w:val="20"/>
        </w:rPr>
        <w:t>cause</w:t>
      </w:r>
      <w:r>
        <w:rPr>
          <w:spacing w:val="9"/>
          <w:w w:val="105"/>
          <w:sz w:val="20"/>
        </w:rPr>
        <w:t xml:space="preserve"> </w:t>
      </w:r>
      <w:r>
        <w:rPr>
          <w:w w:val="105"/>
          <w:sz w:val="20"/>
        </w:rPr>
        <w:t>d’anémie</w:t>
      </w:r>
      <w:r>
        <w:rPr>
          <w:spacing w:val="10"/>
          <w:w w:val="105"/>
          <w:sz w:val="20"/>
        </w:rPr>
        <w:t xml:space="preserve"> </w:t>
      </w:r>
      <w:r>
        <w:rPr>
          <w:w w:val="105"/>
          <w:sz w:val="20"/>
        </w:rPr>
        <w:t>la</w:t>
      </w:r>
      <w:r>
        <w:rPr>
          <w:spacing w:val="9"/>
          <w:w w:val="105"/>
          <w:sz w:val="20"/>
        </w:rPr>
        <w:t xml:space="preserve"> </w:t>
      </w:r>
      <w:r>
        <w:rPr>
          <w:w w:val="105"/>
          <w:sz w:val="20"/>
        </w:rPr>
        <w:t>plus</w:t>
      </w:r>
      <w:r>
        <w:rPr>
          <w:spacing w:val="10"/>
          <w:w w:val="105"/>
          <w:sz w:val="20"/>
        </w:rPr>
        <w:t xml:space="preserve"> </w:t>
      </w:r>
      <w:r>
        <w:rPr>
          <w:w w:val="105"/>
          <w:sz w:val="20"/>
        </w:rPr>
        <w:t>courante</w:t>
      </w:r>
      <w:r w:rsidR="00A152DA">
        <w:rPr>
          <w:w w:val="105"/>
          <w:sz w:val="20"/>
        </w:rPr>
        <w:t>.</w:t>
      </w:r>
    </w:p>
    <w:p w14:paraId="1E424E29" w14:textId="77777777" w:rsidR="007D39E6" w:rsidRDefault="007D39E6">
      <w:pPr>
        <w:pStyle w:val="Corpsdetexte"/>
        <w:spacing w:before="5"/>
        <w:rPr>
          <w:sz w:val="22"/>
        </w:rPr>
      </w:pPr>
    </w:p>
    <w:p w14:paraId="1E424E2A" w14:textId="0FEE9175" w:rsidR="007D39E6" w:rsidRDefault="00C9642D">
      <w:pPr>
        <w:pStyle w:val="Paragraphedeliste"/>
        <w:numPr>
          <w:ilvl w:val="0"/>
          <w:numId w:val="32"/>
        </w:numPr>
        <w:tabs>
          <w:tab w:val="left" w:pos="398"/>
        </w:tabs>
        <w:spacing w:line="273" w:lineRule="auto"/>
        <w:ind w:right="1158"/>
        <w:rPr>
          <w:sz w:val="20"/>
        </w:rPr>
      </w:pPr>
      <w:r>
        <w:rPr>
          <w:w w:val="105"/>
          <w:sz w:val="20"/>
        </w:rPr>
        <w:t>Les concentrations en Hb devraient être rapportés en g/dL dans un soucis de cohérence</w:t>
      </w:r>
      <w:r w:rsidR="00A152DA">
        <w:rPr>
          <w:w w:val="105"/>
          <w:sz w:val="20"/>
        </w:rPr>
        <w:t>.</w:t>
      </w:r>
      <w:r>
        <w:rPr>
          <w:w w:val="105"/>
          <w:sz w:val="20"/>
        </w:rPr>
        <w:t xml:space="preserve"> Les niveaux d’Hb devraient être catégorisés selon les seuils recommandés par l’OMS (se référer au </w:t>
      </w:r>
      <w:r>
        <w:rPr>
          <w:b/>
          <w:w w:val="105"/>
          <w:sz w:val="20"/>
        </w:rPr>
        <w:t xml:space="preserve">Tableau 3 </w:t>
      </w:r>
      <w:r>
        <w:rPr>
          <w:w w:val="105"/>
          <w:sz w:val="20"/>
        </w:rPr>
        <w:t>ci- dessous)</w:t>
      </w:r>
      <w:r>
        <w:rPr>
          <w:spacing w:val="7"/>
          <w:w w:val="105"/>
          <w:sz w:val="20"/>
        </w:rPr>
        <w:t xml:space="preserve"> </w:t>
      </w:r>
      <w:r>
        <w:rPr>
          <w:w w:val="105"/>
          <w:sz w:val="20"/>
        </w:rPr>
        <w:t>pour</w:t>
      </w:r>
      <w:r>
        <w:rPr>
          <w:spacing w:val="8"/>
          <w:w w:val="105"/>
          <w:sz w:val="20"/>
        </w:rPr>
        <w:t xml:space="preserve"> </w:t>
      </w:r>
      <w:r>
        <w:rPr>
          <w:w w:val="105"/>
          <w:sz w:val="20"/>
        </w:rPr>
        <w:t>catégoriser</w:t>
      </w:r>
      <w:r>
        <w:rPr>
          <w:spacing w:val="8"/>
          <w:w w:val="105"/>
          <w:sz w:val="20"/>
        </w:rPr>
        <w:t xml:space="preserve"> </w:t>
      </w:r>
      <w:r>
        <w:rPr>
          <w:w w:val="105"/>
          <w:sz w:val="20"/>
        </w:rPr>
        <w:t>la</w:t>
      </w:r>
      <w:r>
        <w:rPr>
          <w:spacing w:val="7"/>
          <w:w w:val="105"/>
          <w:sz w:val="20"/>
        </w:rPr>
        <w:t xml:space="preserve"> </w:t>
      </w:r>
      <w:r>
        <w:rPr>
          <w:w w:val="105"/>
          <w:sz w:val="20"/>
        </w:rPr>
        <w:t>prévalence</w:t>
      </w:r>
      <w:r>
        <w:rPr>
          <w:spacing w:val="8"/>
          <w:w w:val="105"/>
          <w:sz w:val="20"/>
        </w:rPr>
        <w:t xml:space="preserve"> </w:t>
      </w:r>
      <w:r>
        <w:rPr>
          <w:w w:val="105"/>
          <w:sz w:val="20"/>
        </w:rPr>
        <w:t>de</w:t>
      </w:r>
      <w:r>
        <w:rPr>
          <w:spacing w:val="8"/>
          <w:w w:val="105"/>
          <w:sz w:val="20"/>
        </w:rPr>
        <w:t xml:space="preserve"> </w:t>
      </w:r>
      <w:r>
        <w:rPr>
          <w:w w:val="105"/>
          <w:sz w:val="20"/>
        </w:rPr>
        <w:t>l’anémie</w:t>
      </w:r>
      <w:r>
        <w:rPr>
          <w:spacing w:val="7"/>
          <w:w w:val="105"/>
          <w:sz w:val="20"/>
        </w:rPr>
        <w:t xml:space="preserve"> </w:t>
      </w:r>
      <w:r>
        <w:rPr>
          <w:w w:val="105"/>
          <w:sz w:val="20"/>
        </w:rPr>
        <w:t>(légère,</w:t>
      </w:r>
      <w:r>
        <w:rPr>
          <w:spacing w:val="8"/>
          <w:w w:val="105"/>
          <w:sz w:val="20"/>
        </w:rPr>
        <w:t xml:space="preserve"> </w:t>
      </w:r>
      <w:r>
        <w:rPr>
          <w:w w:val="105"/>
          <w:sz w:val="20"/>
        </w:rPr>
        <w:t>modérée</w:t>
      </w:r>
      <w:r>
        <w:rPr>
          <w:spacing w:val="8"/>
          <w:w w:val="105"/>
          <w:sz w:val="20"/>
        </w:rPr>
        <w:t xml:space="preserve"> </w:t>
      </w:r>
      <w:r>
        <w:rPr>
          <w:w w:val="105"/>
          <w:sz w:val="20"/>
        </w:rPr>
        <w:t>et</w:t>
      </w:r>
      <w:r>
        <w:rPr>
          <w:spacing w:val="8"/>
          <w:w w:val="105"/>
          <w:sz w:val="20"/>
        </w:rPr>
        <w:t xml:space="preserve"> </w:t>
      </w:r>
      <w:r>
        <w:rPr>
          <w:w w:val="105"/>
          <w:sz w:val="20"/>
        </w:rPr>
        <w:t>sévère)</w:t>
      </w:r>
      <w:r w:rsidR="00A152DA">
        <w:rPr>
          <w:w w:val="105"/>
          <w:sz w:val="20"/>
        </w:rPr>
        <w:t>.</w:t>
      </w:r>
    </w:p>
    <w:p w14:paraId="1E424E2B" w14:textId="77777777" w:rsidR="007D39E6" w:rsidRDefault="007D39E6">
      <w:pPr>
        <w:pStyle w:val="Corpsdetexte"/>
        <w:spacing w:before="6"/>
        <w:rPr>
          <w:sz w:val="22"/>
        </w:rPr>
      </w:pPr>
    </w:p>
    <w:p w14:paraId="1E424E2C" w14:textId="75AE149D" w:rsidR="007D39E6" w:rsidRDefault="00C9642D">
      <w:pPr>
        <w:pStyle w:val="Paragraphedeliste"/>
        <w:numPr>
          <w:ilvl w:val="0"/>
          <w:numId w:val="32"/>
        </w:numPr>
        <w:tabs>
          <w:tab w:val="left" w:pos="397"/>
        </w:tabs>
        <w:spacing w:line="273" w:lineRule="auto"/>
        <w:ind w:left="396" w:right="1046"/>
        <w:rPr>
          <w:sz w:val="20"/>
        </w:rPr>
      </w:pPr>
      <w:r>
        <w:rPr>
          <w:w w:val="105"/>
          <w:sz w:val="20"/>
        </w:rPr>
        <w:t xml:space="preserve">Dans les </w:t>
      </w:r>
      <w:r>
        <w:rPr>
          <w:spacing w:val="2"/>
          <w:w w:val="105"/>
          <w:sz w:val="20"/>
        </w:rPr>
        <w:t xml:space="preserve">rapports </w:t>
      </w:r>
      <w:r>
        <w:rPr>
          <w:w w:val="105"/>
          <w:sz w:val="20"/>
        </w:rPr>
        <w:t xml:space="preserve">SENS, la prévalence globale de l’anémie devrait être rapportée en utilisant deux valeurs seuils différentes : </w:t>
      </w:r>
      <w:r>
        <w:rPr>
          <w:spacing w:val="2"/>
          <w:w w:val="105"/>
          <w:sz w:val="20"/>
        </w:rPr>
        <w:t xml:space="preserve">Hb&lt;11 </w:t>
      </w:r>
      <w:r>
        <w:rPr>
          <w:w w:val="105"/>
          <w:sz w:val="20"/>
        </w:rPr>
        <w:t xml:space="preserve">g/dL et </w:t>
      </w:r>
      <w:r>
        <w:rPr>
          <w:spacing w:val="2"/>
          <w:w w:val="105"/>
          <w:sz w:val="20"/>
        </w:rPr>
        <w:t xml:space="preserve">Hb&lt;10 </w:t>
      </w:r>
      <w:r>
        <w:rPr>
          <w:w w:val="105"/>
          <w:sz w:val="20"/>
        </w:rPr>
        <w:t>g/dL</w:t>
      </w:r>
      <w:r w:rsidR="00A152DA">
        <w:rPr>
          <w:w w:val="105"/>
          <w:sz w:val="20"/>
        </w:rPr>
        <w:t>.</w:t>
      </w:r>
      <w:r>
        <w:rPr>
          <w:w w:val="105"/>
          <w:sz w:val="20"/>
        </w:rPr>
        <w:t xml:space="preserve"> Au moment de la rédaction du présent document, l’OMS procédait à une consultation afin de réviser les lignes directrices mondiales sur les seuils d’hémoglobine</w:t>
      </w:r>
      <w:r>
        <w:rPr>
          <w:spacing w:val="6"/>
          <w:w w:val="105"/>
          <w:sz w:val="20"/>
        </w:rPr>
        <w:t xml:space="preserve"> </w:t>
      </w:r>
      <w:r>
        <w:rPr>
          <w:w w:val="105"/>
          <w:sz w:val="20"/>
        </w:rPr>
        <w:t>utilisés</w:t>
      </w:r>
      <w:r>
        <w:rPr>
          <w:spacing w:val="7"/>
          <w:w w:val="105"/>
          <w:sz w:val="20"/>
        </w:rPr>
        <w:t xml:space="preserve"> </w:t>
      </w:r>
      <w:r>
        <w:rPr>
          <w:w w:val="105"/>
          <w:sz w:val="20"/>
        </w:rPr>
        <w:t>pour</w:t>
      </w:r>
      <w:r>
        <w:rPr>
          <w:spacing w:val="6"/>
          <w:w w:val="105"/>
          <w:sz w:val="20"/>
        </w:rPr>
        <w:t xml:space="preserve"> </w:t>
      </w:r>
      <w:r>
        <w:rPr>
          <w:w w:val="105"/>
          <w:sz w:val="20"/>
        </w:rPr>
        <w:t>définir</w:t>
      </w:r>
      <w:r>
        <w:rPr>
          <w:spacing w:val="7"/>
          <w:w w:val="105"/>
          <w:sz w:val="20"/>
        </w:rPr>
        <w:t xml:space="preserve"> </w:t>
      </w:r>
      <w:r>
        <w:rPr>
          <w:w w:val="105"/>
          <w:sz w:val="20"/>
        </w:rPr>
        <w:t>l’anémie</w:t>
      </w:r>
      <w:r>
        <w:rPr>
          <w:spacing w:val="7"/>
          <w:w w:val="105"/>
          <w:sz w:val="20"/>
        </w:rPr>
        <w:t xml:space="preserve"> </w:t>
      </w:r>
      <w:r>
        <w:rPr>
          <w:w w:val="105"/>
          <w:sz w:val="20"/>
        </w:rPr>
        <w:t>au</w:t>
      </w:r>
      <w:r>
        <w:rPr>
          <w:spacing w:val="6"/>
          <w:w w:val="105"/>
          <w:sz w:val="20"/>
        </w:rPr>
        <w:t xml:space="preserve"> </w:t>
      </w:r>
      <w:r>
        <w:rPr>
          <w:w w:val="105"/>
          <w:sz w:val="20"/>
        </w:rPr>
        <w:t>niveau</w:t>
      </w:r>
      <w:r>
        <w:rPr>
          <w:spacing w:val="7"/>
          <w:w w:val="105"/>
          <w:sz w:val="20"/>
        </w:rPr>
        <w:t xml:space="preserve"> </w:t>
      </w:r>
      <w:r>
        <w:rPr>
          <w:w w:val="105"/>
          <w:sz w:val="20"/>
        </w:rPr>
        <w:t>individuel</w:t>
      </w:r>
      <w:r>
        <w:rPr>
          <w:spacing w:val="6"/>
          <w:w w:val="105"/>
          <w:sz w:val="20"/>
        </w:rPr>
        <w:t xml:space="preserve"> </w:t>
      </w:r>
      <w:r>
        <w:rPr>
          <w:w w:val="105"/>
          <w:sz w:val="20"/>
        </w:rPr>
        <w:t>et</w:t>
      </w:r>
      <w:r>
        <w:rPr>
          <w:spacing w:val="7"/>
          <w:w w:val="105"/>
          <w:sz w:val="20"/>
        </w:rPr>
        <w:t xml:space="preserve"> </w:t>
      </w:r>
      <w:r>
        <w:rPr>
          <w:w w:val="105"/>
          <w:sz w:val="20"/>
        </w:rPr>
        <w:t>de</w:t>
      </w:r>
      <w:r>
        <w:rPr>
          <w:spacing w:val="7"/>
          <w:w w:val="105"/>
          <w:sz w:val="20"/>
        </w:rPr>
        <w:t xml:space="preserve"> </w:t>
      </w:r>
      <w:r>
        <w:rPr>
          <w:w w:val="105"/>
          <w:sz w:val="20"/>
        </w:rPr>
        <w:t>la</w:t>
      </w:r>
      <w:r>
        <w:rPr>
          <w:spacing w:val="6"/>
          <w:w w:val="105"/>
          <w:sz w:val="20"/>
        </w:rPr>
        <w:t xml:space="preserve"> </w:t>
      </w:r>
      <w:r>
        <w:rPr>
          <w:w w:val="105"/>
          <w:sz w:val="20"/>
        </w:rPr>
        <w:t>population</w:t>
      </w:r>
      <w:r w:rsidR="00A152DA">
        <w:rPr>
          <w:w w:val="101"/>
          <w:sz w:val="20"/>
        </w:rPr>
        <w:t>.</w:t>
      </w:r>
    </w:p>
    <w:p w14:paraId="1E424E2D" w14:textId="77777777" w:rsidR="007D39E6" w:rsidRDefault="007D39E6">
      <w:pPr>
        <w:pStyle w:val="Corpsdetexte"/>
        <w:rPr>
          <w:sz w:val="24"/>
        </w:rPr>
      </w:pPr>
    </w:p>
    <w:p w14:paraId="1E424E2E" w14:textId="77777777" w:rsidR="007D39E6" w:rsidRDefault="007D39E6">
      <w:pPr>
        <w:pStyle w:val="Corpsdetexte"/>
        <w:spacing w:before="5"/>
        <w:rPr>
          <w:sz w:val="22"/>
        </w:rPr>
      </w:pPr>
    </w:p>
    <w:p w14:paraId="1E424E2F" w14:textId="77777777" w:rsidR="007D39E6" w:rsidRDefault="00C9642D">
      <w:pPr>
        <w:pStyle w:val="Corpsdetexte"/>
        <w:ind w:left="113"/>
      </w:pPr>
      <w:r>
        <w:rPr>
          <w:b/>
          <w:color w:val="006AB4"/>
          <w:w w:val="115"/>
        </w:rPr>
        <w:t xml:space="preserve">TABLEAU 3 </w:t>
      </w:r>
      <w:r>
        <w:rPr>
          <w:color w:val="006AB4"/>
          <w:w w:val="115"/>
        </w:rPr>
        <w:t>DÉFINITION DE L’ANÉMIE – VALEURS SEUILS RECOMMANDÉES PAR L’OMS</w:t>
      </w:r>
    </w:p>
    <w:p w14:paraId="1E424E30" w14:textId="77777777" w:rsidR="007D39E6" w:rsidRDefault="007D39E6">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835"/>
        <w:gridCol w:w="1701"/>
        <w:gridCol w:w="1701"/>
        <w:gridCol w:w="1701"/>
        <w:gridCol w:w="1701"/>
      </w:tblGrid>
      <w:tr w:rsidR="007D39E6" w14:paraId="1E424E33" w14:textId="77777777">
        <w:trPr>
          <w:trHeight w:val="556"/>
        </w:trPr>
        <w:tc>
          <w:tcPr>
            <w:tcW w:w="2835" w:type="dxa"/>
            <w:vMerge w:val="restart"/>
            <w:shd w:val="clear" w:color="auto" w:fill="D3DEF2"/>
          </w:tcPr>
          <w:p w14:paraId="1E424E31" w14:textId="77777777" w:rsidR="007D39E6" w:rsidRDefault="00C9642D">
            <w:pPr>
              <w:pStyle w:val="TableParagraph"/>
              <w:spacing w:before="79"/>
              <w:ind w:left="113"/>
              <w:rPr>
                <w:b/>
                <w:sz w:val="18"/>
              </w:rPr>
            </w:pPr>
            <w:r>
              <w:rPr>
                <w:b/>
                <w:w w:val="110"/>
                <w:sz w:val="18"/>
              </w:rPr>
              <w:t>Groupes d’âge/sexe</w:t>
            </w:r>
          </w:p>
        </w:tc>
        <w:tc>
          <w:tcPr>
            <w:tcW w:w="6804" w:type="dxa"/>
            <w:gridSpan w:val="4"/>
            <w:shd w:val="clear" w:color="auto" w:fill="D3DEF2"/>
          </w:tcPr>
          <w:p w14:paraId="1E424E32" w14:textId="77777777" w:rsidR="007D39E6" w:rsidRDefault="00C9642D">
            <w:pPr>
              <w:pStyle w:val="TableParagraph"/>
              <w:spacing w:before="96" w:line="216" w:lineRule="auto"/>
              <w:ind w:left="2419" w:right="2409"/>
              <w:jc w:val="center"/>
              <w:rPr>
                <w:b/>
                <w:sz w:val="18"/>
              </w:rPr>
            </w:pPr>
            <w:r>
              <w:rPr>
                <w:b/>
                <w:w w:val="110"/>
                <w:sz w:val="18"/>
              </w:rPr>
              <w:t>Anémie par catégories* (Hb g/dL)</w:t>
            </w:r>
          </w:p>
        </w:tc>
      </w:tr>
      <w:tr w:rsidR="007D39E6" w14:paraId="1E424E39" w14:textId="77777777">
        <w:trPr>
          <w:trHeight w:val="358"/>
        </w:trPr>
        <w:tc>
          <w:tcPr>
            <w:tcW w:w="2835" w:type="dxa"/>
            <w:vMerge/>
            <w:tcBorders>
              <w:top w:val="nil"/>
            </w:tcBorders>
            <w:shd w:val="clear" w:color="auto" w:fill="D3DEF2"/>
          </w:tcPr>
          <w:p w14:paraId="1E424E34" w14:textId="77777777" w:rsidR="007D39E6" w:rsidRDefault="007D39E6">
            <w:pPr>
              <w:rPr>
                <w:sz w:val="2"/>
                <w:szCs w:val="2"/>
              </w:rPr>
            </w:pPr>
          </w:p>
        </w:tc>
        <w:tc>
          <w:tcPr>
            <w:tcW w:w="1701" w:type="dxa"/>
            <w:shd w:val="clear" w:color="auto" w:fill="EAEEF9"/>
          </w:tcPr>
          <w:p w14:paraId="1E424E35" w14:textId="77777777" w:rsidR="007D39E6" w:rsidRDefault="00C9642D">
            <w:pPr>
              <w:pStyle w:val="TableParagraph"/>
              <w:spacing w:before="79"/>
              <w:ind w:left="663"/>
              <w:rPr>
                <w:sz w:val="18"/>
              </w:rPr>
            </w:pPr>
            <w:r>
              <w:rPr>
                <w:w w:val="105"/>
                <w:sz w:val="18"/>
              </w:rPr>
              <w:t>Total</w:t>
            </w:r>
          </w:p>
        </w:tc>
        <w:tc>
          <w:tcPr>
            <w:tcW w:w="1701" w:type="dxa"/>
            <w:shd w:val="clear" w:color="auto" w:fill="EAEEF9"/>
          </w:tcPr>
          <w:p w14:paraId="1E424E36" w14:textId="77777777" w:rsidR="007D39E6" w:rsidRDefault="00C9642D">
            <w:pPr>
              <w:pStyle w:val="TableParagraph"/>
              <w:spacing w:before="79"/>
              <w:ind w:right="561"/>
              <w:jc w:val="right"/>
              <w:rPr>
                <w:sz w:val="18"/>
              </w:rPr>
            </w:pPr>
            <w:r>
              <w:rPr>
                <w:w w:val="110"/>
                <w:sz w:val="18"/>
              </w:rPr>
              <w:t>Légère</w:t>
            </w:r>
          </w:p>
        </w:tc>
        <w:tc>
          <w:tcPr>
            <w:tcW w:w="1701" w:type="dxa"/>
            <w:shd w:val="clear" w:color="auto" w:fill="EAEEF9"/>
          </w:tcPr>
          <w:p w14:paraId="1E424E37" w14:textId="77777777" w:rsidR="007D39E6" w:rsidRDefault="00C9642D">
            <w:pPr>
              <w:pStyle w:val="TableParagraph"/>
              <w:spacing w:before="79"/>
              <w:ind w:left="474" w:right="467"/>
              <w:jc w:val="center"/>
              <w:rPr>
                <w:sz w:val="18"/>
              </w:rPr>
            </w:pPr>
            <w:r>
              <w:rPr>
                <w:w w:val="105"/>
                <w:sz w:val="18"/>
              </w:rPr>
              <w:t>Modérée</w:t>
            </w:r>
          </w:p>
        </w:tc>
        <w:tc>
          <w:tcPr>
            <w:tcW w:w="1701" w:type="dxa"/>
            <w:shd w:val="clear" w:color="auto" w:fill="EAEEF9"/>
          </w:tcPr>
          <w:p w14:paraId="1E424E38" w14:textId="77777777" w:rsidR="007D39E6" w:rsidRDefault="00C9642D">
            <w:pPr>
              <w:pStyle w:val="TableParagraph"/>
              <w:spacing w:before="79"/>
              <w:ind w:left="474" w:right="467"/>
              <w:jc w:val="center"/>
              <w:rPr>
                <w:sz w:val="18"/>
              </w:rPr>
            </w:pPr>
            <w:r>
              <w:rPr>
                <w:w w:val="110"/>
                <w:sz w:val="18"/>
              </w:rPr>
              <w:t>Sévère</w:t>
            </w:r>
          </w:p>
        </w:tc>
      </w:tr>
      <w:tr w:rsidR="007D39E6" w14:paraId="1E424E3F" w14:textId="77777777">
        <w:trPr>
          <w:trHeight w:val="358"/>
        </w:trPr>
        <w:tc>
          <w:tcPr>
            <w:tcW w:w="2835" w:type="dxa"/>
          </w:tcPr>
          <w:p w14:paraId="1E424E3A" w14:textId="77777777" w:rsidR="007D39E6" w:rsidRDefault="00C9642D">
            <w:pPr>
              <w:pStyle w:val="TableParagraph"/>
              <w:spacing w:before="79"/>
              <w:ind w:left="113"/>
              <w:rPr>
                <w:sz w:val="18"/>
              </w:rPr>
            </w:pPr>
            <w:r>
              <w:rPr>
                <w:w w:val="110"/>
                <w:sz w:val="18"/>
              </w:rPr>
              <w:t>Enfants de 6-59 mois</w:t>
            </w:r>
          </w:p>
        </w:tc>
        <w:tc>
          <w:tcPr>
            <w:tcW w:w="1701" w:type="dxa"/>
          </w:tcPr>
          <w:p w14:paraId="1E424E3B" w14:textId="77777777" w:rsidR="007D39E6" w:rsidRDefault="00C9642D">
            <w:pPr>
              <w:pStyle w:val="TableParagraph"/>
              <w:spacing w:before="79"/>
              <w:ind w:left="644"/>
              <w:rPr>
                <w:sz w:val="18"/>
              </w:rPr>
            </w:pPr>
            <w:r>
              <w:rPr>
                <w:sz w:val="18"/>
              </w:rPr>
              <w:t>&lt; 11,0</w:t>
            </w:r>
          </w:p>
        </w:tc>
        <w:tc>
          <w:tcPr>
            <w:tcW w:w="1701" w:type="dxa"/>
          </w:tcPr>
          <w:p w14:paraId="1E424E3C" w14:textId="77777777" w:rsidR="007D39E6" w:rsidRDefault="00C9642D">
            <w:pPr>
              <w:pStyle w:val="TableParagraph"/>
              <w:spacing w:before="79"/>
              <w:ind w:right="497"/>
              <w:jc w:val="right"/>
              <w:rPr>
                <w:sz w:val="18"/>
              </w:rPr>
            </w:pPr>
            <w:r>
              <w:rPr>
                <w:sz w:val="18"/>
              </w:rPr>
              <w:t>10,0-10,9</w:t>
            </w:r>
          </w:p>
        </w:tc>
        <w:tc>
          <w:tcPr>
            <w:tcW w:w="1701" w:type="dxa"/>
          </w:tcPr>
          <w:p w14:paraId="1E424E3D" w14:textId="77777777" w:rsidR="007D39E6" w:rsidRDefault="00C9642D">
            <w:pPr>
              <w:pStyle w:val="TableParagraph"/>
              <w:spacing w:before="79"/>
              <w:ind w:left="474" w:right="467"/>
              <w:jc w:val="center"/>
              <w:rPr>
                <w:sz w:val="18"/>
              </w:rPr>
            </w:pPr>
            <w:r>
              <w:rPr>
                <w:w w:val="110"/>
                <w:sz w:val="18"/>
              </w:rPr>
              <w:t>7,0-9,9</w:t>
            </w:r>
          </w:p>
        </w:tc>
        <w:tc>
          <w:tcPr>
            <w:tcW w:w="1701" w:type="dxa"/>
          </w:tcPr>
          <w:p w14:paraId="1E424E3E" w14:textId="77777777" w:rsidR="007D39E6" w:rsidRDefault="00C9642D">
            <w:pPr>
              <w:pStyle w:val="TableParagraph"/>
              <w:spacing w:before="79"/>
              <w:ind w:left="474" w:right="467"/>
              <w:jc w:val="center"/>
              <w:rPr>
                <w:sz w:val="18"/>
              </w:rPr>
            </w:pPr>
            <w:r>
              <w:rPr>
                <w:w w:val="105"/>
                <w:sz w:val="18"/>
              </w:rPr>
              <w:t>&lt; 7,0</w:t>
            </w:r>
          </w:p>
        </w:tc>
      </w:tr>
      <w:tr w:rsidR="007D39E6" w14:paraId="1E424E45" w14:textId="77777777">
        <w:trPr>
          <w:trHeight w:val="556"/>
        </w:trPr>
        <w:tc>
          <w:tcPr>
            <w:tcW w:w="2835" w:type="dxa"/>
          </w:tcPr>
          <w:p w14:paraId="1E424E40" w14:textId="77777777" w:rsidR="007D39E6" w:rsidRDefault="00C9642D">
            <w:pPr>
              <w:pStyle w:val="TableParagraph"/>
              <w:spacing w:before="96" w:line="216" w:lineRule="auto"/>
              <w:ind w:left="113" w:right="101"/>
              <w:rPr>
                <w:sz w:val="18"/>
              </w:rPr>
            </w:pPr>
            <w:r>
              <w:rPr>
                <w:w w:val="105"/>
                <w:sz w:val="18"/>
              </w:rPr>
              <w:t>Femmes adultes non enceintes, 15-49 ans**</w:t>
            </w:r>
          </w:p>
        </w:tc>
        <w:tc>
          <w:tcPr>
            <w:tcW w:w="1701" w:type="dxa"/>
          </w:tcPr>
          <w:p w14:paraId="1E424E41" w14:textId="77777777" w:rsidR="007D39E6" w:rsidRDefault="00C9642D">
            <w:pPr>
              <w:pStyle w:val="TableParagraph"/>
              <w:spacing w:before="79"/>
              <w:ind w:left="622"/>
              <w:rPr>
                <w:sz w:val="18"/>
              </w:rPr>
            </w:pPr>
            <w:r>
              <w:rPr>
                <w:sz w:val="18"/>
              </w:rPr>
              <w:t>&lt; 12,0</w:t>
            </w:r>
          </w:p>
        </w:tc>
        <w:tc>
          <w:tcPr>
            <w:tcW w:w="1701" w:type="dxa"/>
          </w:tcPr>
          <w:p w14:paraId="1E424E42" w14:textId="77777777" w:rsidR="007D39E6" w:rsidRDefault="00C9642D">
            <w:pPr>
              <w:pStyle w:val="TableParagraph"/>
              <w:spacing w:before="79"/>
              <w:ind w:right="540"/>
              <w:jc w:val="right"/>
              <w:rPr>
                <w:sz w:val="18"/>
              </w:rPr>
            </w:pPr>
            <w:r>
              <w:rPr>
                <w:w w:val="85"/>
                <w:sz w:val="18"/>
              </w:rPr>
              <w:t>11,0-11,9</w:t>
            </w:r>
          </w:p>
        </w:tc>
        <w:tc>
          <w:tcPr>
            <w:tcW w:w="1701" w:type="dxa"/>
          </w:tcPr>
          <w:p w14:paraId="1E424E43" w14:textId="77777777" w:rsidR="007D39E6" w:rsidRDefault="00C9642D">
            <w:pPr>
              <w:pStyle w:val="TableParagraph"/>
              <w:spacing w:before="79"/>
              <w:ind w:left="474" w:right="466"/>
              <w:jc w:val="center"/>
              <w:rPr>
                <w:sz w:val="18"/>
              </w:rPr>
            </w:pPr>
            <w:r>
              <w:rPr>
                <w:w w:val="105"/>
                <w:sz w:val="18"/>
              </w:rPr>
              <w:t>8,0-10,9</w:t>
            </w:r>
          </w:p>
        </w:tc>
        <w:tc>
          <w:tcPr>
            <w:tcW w:w="1701" w:type="dxa"/>
          </w:tcPr>
          <w:p w14:paraId="1E424E44" w14:textId="77777777" w:rsidR="007D39E6" w:rsidRDefault="00C9642D">
            <w:pPr>
              <w:pStyle w:val="TableParagraph"/>
              <w:spacing w:before="79"/>
              <w:ind w:left="474" w:right="467"/>
              <w:jc w:val="center"/>
              <w:rPr>
                <w:sz w:val="18"/>
              </w:rPr>
            </w:pPr>
            <w:r>
              <w:rPr>
                <w:w w:val="110"/>
                <w:sz w:val="18"/>
              </w:rPr>
              <w:t>&lt; 8,0</w:t>
            </w:r>
          </w:p>
        </w:tc>
      </w:tr>
      <w:tr w:rsidR="007D39E6" w14:paraId="1E424E4B" w14:textId="77777777">
        <w:trPr>
          <w:trHeight w:val="358"/>
        </w:trPr>
        <w:tc>
          <w:tcPr>
            <w:tcW w:w="2835" w:type="dxa"/>
          </w:tcPr>
          <w:p w14:paraId="1E424E46" w14:textId="77777777" w:rsidR="007D39E6" w:rsidRDefault="00C9642D">
            <w:pPr>
              <w:pStyle w:val="TableParagraph"/>
              <w:spacing w:before="79"/>
              <w:ind w:left="113"/>
              <w:rPr>
                <w:sz w:val="18"/>
              </w:rPr>
            </w:pPr>
            <w:r>
              <w:rPr>
                <w:w w:val="105"/>
                <w:sz w:val="18"/>
              </w:rPr>
              <w:t>Femmes enceintes***</w:t>
            </w:r>
          </w:p>
        </w:tc>
        <w:tc>
          <w:tcPr>
            <w:tcW w:w="1701" w:type="dxa"/>
          </w:tcPr>
          <w:p w14:paraId="1E424E47" w14:textId="77777777" w:rsidR="007D39E6" w:rsidRDefault="00C9642D">
            <w:pPr>
              <w:pStyle w:val="TableParagraph"/>
              <w:spacing w:before="79"/>
              <w:ind w:left="645"/>
              <w:rPr>
                <w:sz w:val="18"/>
              </w:rPr>
            </w:pPr>
            <w:r>
              <w:rPr>
                <w:sz w:val="18"/>
              </w:rPr>
              <w:t>&lt; 11,0</w:t>
            </w:r>
          </w:p>
        </w:tc>
        <w:tc>
          <w:tcPr>
            <w:tcW w:w="1701" w:type="dxa"/>
          </w:tcPr>
          <w:p w14:paraId="1E424E48" w14:textId="77777777" w:rsidR="007D39E6" w:rsidRDefault="00C9642D">
            <w:pPr>
              <w:pStyle w:val="TableParagraph"/>
              <w:spacing w:before="79"/>
              <w:ind w:right="496"/>
              <w:jc w:val="right"/>
              <w:rPr>
                <w:sz w:val="18"/>
              </w:rPr>
            </w:pPr>
            <w:r>
              <w:rPr>
                <w:sz w:val="18"/>
              </w:rPr>
              <w:t>10,0-10,9</w:t>
            </w:r>
          </w:p>
        </w:tc>
        <w:tc>
          <w:tcPr>
            <w:tcW w:w="1701" w:type="dxa"/>
          </w:tcPr>
          <w:p w14:paraId="1E424E49" w14:textId="77777777" w:rsidR="007D39E6" w:rsidRDefault="00C9642D">
            <w:pPr>
              <w:pStyle w:val="TableParagraph"/>
              <w:spacing w:before="79"/>
              <w:ind w:left="474" w:right="466"/>
              <w:jc w:val="center"/>
              <w:rPr>
                <w:sz w:val="18"/>
              </w:rPr>
            </w:pPr>
            <w:r>
              <w:rPr>
                <w:w w:val="110"/>
                <w:sz w:val="18"/>
              </w:rPr>
              <w:t>7,0-9,9</w:t>
            </w:r>
          </w:p>
        </w:tc>
        <w:tc>
          <w:tcPr>
            <w:tcW w:w="1701" w:type="dxa"/>
          </w:tcPr>
          <w:p w14:paraId="1E424E4A" w14:textId="77777777" w:rsidR="007D39E6" w:rsidRDefault="00C9642D">
            <w:pPr>
              <w:pStyle w:val="TableParagraph"/>
              <w:spacing w:before="79"/>
              <w:ind w:left="474" w:right="467"/>
              <w:jc w:val="center"/>
              <w:rPr>
                <w:sz w:val="18"/>
              </w:rPr>
            </w:pPr>
            <w:r>
              <w:rPr>
                <w:w w:val="105"/>
                <w:sz w:val="18"/>
              </w:rPr>
              <w:t>&lt; 7,0</w:t>
            </w:r>
          </w:p>
        </w:tc>
      </w:tr>
    </w:tbl>
    <w:p w14:paraId="1E424E4C" w14:textId="77777777" w:rsidR="007D39E6" w:rsidRDefault="007D39E6">
      <w:pPr>
        <w:pStyle w:val="Corpsdetexte"/>
        <w:spacing w:before="4"/>
      </w:pPr>
    </w:p>
    <w:p w14:paraId="1E424E4D" w14:textId="0B302DF2" w:rsidR="007D39E6" w:rsidRDefault="00C9642D">
      <w:pPr>
        <w:ind w:left="113"/>
        <w:rPr>
          <w:sz w:val="14"/>
        </w:rPr>
      </w:pPr>
      <w:r>
        <w:rPr>
          <w:w w:val="105"/>
          <w:sz w:val="14"/>
        </w:rPr>
        <w:t>Source: OMS (2000) Management of Nutrition in Major Emergencies</w:t>
      </w:r>
      <w:r w:rsidR="00A152DA">
        <w:rPr>
          <w:w w:val="105"/>
          <w:sz w:val="14"/>
        </w:rPr>
        <w:t>.</w:t>
      </w:r>
      <w:r>
        <w:rPr>
          <w:w w:val="105"/>
          <w:sz w:val="14"/>
        </w:rPr>
        <w:t xml:space="preserve"> Les valeurs sont données pour des populations vivant au niveau de la mer</w:t>
      </w:r>
      <w:r w:rsidR="00A152DA">
        <w:rPr>
          <w:w w:val="101"/>
          <w:sz w:val="14"/>
        </w:rPr>
        <w:t>.</w:t>
      </w:r>
    </w:p>
    <w:p w14:paraId="1E424E4E" w14:textId="77777777" w:rsidR="007D39E6" w:rsidRDefault="007D39E6">
      <w:pPr>
        <w:pStyle w:val="Corpsdetexte"/>
        <w:spacing w:before="1"/>
        <w:rPr>
          <w:sz w:val="16"/>
        </w:rPr>
      </w:pPr>
    </w:p>
    <w:p w14:paraId="1E424E4F" w14:textId="7B31652B" w:rsidR="007D39E6" w:rsidRDefault="00C9642D">
      <w:pPr>
        <w:spacing w:line="216" w:lineRule="auto"/>
        <w:ind w:left="113" w:right="1203"/>
        <w:rPr>
          <w:sz w:val="14"/>
        </w:rPr>
      </w:pPr>
      <w:r>
        <w:rPr>
          <w:sz w:val="14"/>
        </w:rPr>
        <w:t xml:space="preserve">* Ces </w:t>
      </w:r>
      <w:r>
        <w:rPr>
          <w:spacing w:val="2"/>
          <w:sz w:val="14"/>
        </w:rPr>
        <w:t xml:space="preserve">catégories </w:t>
      </w:r>
      <w:r>
        <w:rPr>
          <w:sz w:val="14"/>
        </w:rPr>
        <w:t xml:space="preserve">sont pour des </w:t>
      </w:r>
      <w:r>
        <w:rPr>
          <w:spacing w:val="2"/>
          <w:sz w:val="14"/>
        </w:rPr>
        <w:t xml:space="preserve">personnes vivant </w:t>
      </w:r>
      <w:r>
        <w:rPr>
          <w:sz w:val="14"/>
        </w:rPr>
        <w:t>au niveau de la mer</w:t>
      </w:r>
      <w:r w:rsidR="00A152DA">
        <w:rPr>
          <w:sz w:val="14"/>
        </w:rPr>
        <w:t>.</w:t>
      </w:r>
      <w:r>
        <w:rPr>
          <w:sz w:val="14"/>
        </w:rPr>
        <w:t xml:space="preserve"> À des </w:t>
      </w:r>
      <w:r>
        <w:rPr>
          <w:spacing w:val="2"/>
          <w:sz w:val="14"/>
        </w:rPr>
        <w:t xml:space="preserve">altitudes </w:t>
      </w:r>
      <w:r>
        <w:rPr>
          <w:sz w:val="14"/>
        </w:rPr>
        <w:t xml:space="preserve">supérieures à </w:t>
      </w:r>
      <w:r>
        <w:rPr>
          <w:spacing w:val="3"/>
          <w:sz w:val="14"/>
        </w:rPr>
        <w:t xml:space="preserve">1000 </w:t>
      </w:r>
      <w:r>
        <w:rPr>
          <w:sz w:val="14"/>
        </w:rPr>
        <w:t xml:space="preserve">m, les </w:t>
      </w:r>
      <w:r>
        <w:rPr>
          <w:spacing w:val="2"/>
          <w:sz w:val="14"/>
        </w:rPr>
        <w:t xml:space="preserve">concentrations d’Hb </w:t>
      </w:r>
      <w:r>
        <w:rPr>
          <w:sz w:val="14"/>
        </w:rPr>
        <w:t xml:space="preserve">augmentent pour compenser la pression </w:t>
      </w:r>
      <w:r>
        <w:rPr>
          <w:spacing w:val="2"/>
          <w:sz w:val="14"/>
        </w:rPr>
        <w:t xml:space="preserve">partielle </w:t>
      </w:r>
      <w:r>
        <w:rPr>
          <w:sz w:val="14"/>
        </w:rPr>
        <w:t xml:space="preserve">de l’oxygène qui </w:t>
      </w:r>
      <w:r>
        <w:rPr>
          <w:spacing w:val="2"/>
          <w:sz w:val="14"/>
        </w:rPr>
        <w:t xml:space="preserve">est </w:t>
      </w:r>
      <w:r>
        <w:rPr>
          <w:sz w:val="14"/>
        </w:rPr>
        <w:t xml:space="preserve">moindre, ainsi que la </w:t>
      </w:r>
      <w:r>
        <w:rPr>
          <w:spacing w:val="2"/>
          <w:sz w:val="14"/>
        </w:rPr>
        <w:t xml:space="preserve">réduction </w:t>
      </w:r>
      <w:r>
        <w:rPr>
          <w:sz w:val="14"/>
        </w:rPr>
        <w:t xml:space="preserve">de la </w:t>
      </w:r>
      <w:r>
        <w:rPr>
          <w:spacing w:val="2"/>
          <w:sz w:val="14"/>
        </w:rPr>
        <w:t xml:space="preserve">saturation </w:t>
      </w:r>
      <w:r>
        <w:rPr>
          <w:sz w:val="14"/>
        </w:rPr>
        <w:t xml:space="preserve">en </w:t>
      </w:r>
      <w:r>
        <w:rPr>
          <w:spacing w:val="2"/>
          <w:sz w:val="14"/>
        </w:rPr>
        <w:t xml:space="preserve">oxygène </w:t>
      </w:r>
      <w:r>
        <w:rPr>
          <w:sz w:val="14"/>
        </w:rPr>
        <w:t xml:space="preserve">dans le </w:t>
      </w:r>
      <w:r>
        <w:rPr>
          <w:spacing w:val="2"/>
          <w:sz w:val="14"/>
        </w:rPr>
        <w:t>sang</w:t>
      </w:r>
      <w:r w:rsidR="00A152DA">
        <w:rPr>
          <w:spacing w:val="2"/>
          <w:sz w:val="14"/>
        </w:rPr>
        <w:t>.</w:t>
      </w:r>
      <w:r>
        <w:rPr>
          <w:spacing w:val="2"/>
          <w:sz w:val="14"/>
        </w:rPr>
        <w:t xml:space="preserve"> </w:t>
      </w:r>
      <w:r>
        <w:rPr>
          <w:sz w:val="14"/>
        </w:rPr>
        <w:t xml:space="preserve">L’augmentation de la </w:t>
      </w:r>
      <w:r>
        <w:rPr>
          <w:spacing w:val="2"/>
          <w:sz w:val="14"/>
        </w:rPr>
        <w:t xml:space="preserve">production </w:t>
      </w:r>
      <w:r>
        <w:rPr>
          <w:sz w:val="14"/>
        </w:rPr>
        <w:t xml:space="preserve">de </w:t>
      </w:r>
      <w:r>
        <w:rPr>
          <w:spacing w:val="2"/>
          <w:sz w:val="14"/>
        </w:rPr>
        <w:t xml:space="preserve">globules </w:t>
      </w:r>
      <w:r>
        <w:rPr>
          <w:sz w:val="14"/>
        </w:rPr>
        <w:t xml:space="preserve">rouges permet d’assurer que suffisamment d’oxygène </w:t>
      </w:r>
      <w:r>
        <w:rPr>
          <w:spacing w:val="2"/>
          <w:sz w:val="14"/>
        </w:rPr>
        <w:t xml:space="preserve">est </w:t>
      </w:r>
      <w:r>
        <w:rPr>
          <w:sz w:val="14"/>
        </w:rPr>
        <w:t xml:space="preserve">fourni aux </w:t>
      </w:r>
      <w:r>
        <w:rPr>
          <w:spacing w:val="2"/>
          <w:sz w:val="14"/>
        </w:rPr>
        <w:t>tissus</w:t>
      </w:r>
      <w:r w:rsidR="00A152DA">
        <w:rPr>
          <w:spacing w:val="2"/>
          <w:sz w:val="14"/>
        </w:rPr>
        <w:t>.</w:t>
      </w:r>
      <w:r>
        <w:rPr>
          <w:spacing w:val="2"/>
          <w:sz w:val="14"/>
        </w:rPr>
        <w:t xml:space="preserve"> </w:t>
      </w:r>
      <w:r>
        <w:rPr>
          <w:sz w:val="14"/>
        </w:rPr>
        <w:t xml:space="preserve">Se référer à l’outil du </w:t>
      </w:r>
      <w:r>
        <w:rPr>
          <w:spacing w:val="2"/>
          <w:sz w:val="14"/>
        </w:rPr>
        <w:t xml:space="preserve">Module </w:t>
      </w:r>
      <w:r>
        <w:rPr>
          <w:sz w:val="14"/>
        </w:rPr>
        <w:t xml:space="preserve">Anémie </w:t>
      </w:r>
      <w:r>
        <w:rPr>
          <w:spacing w:val="2"/>
          <w:sz w:val="14"/>
        </w:rPr>
        <w:t xml:space="preserve">SENS </w:t>
      </w:r>
      <w:r>
        <w:rPr>
          <w:sz w:val="14"/>
        </w:rPr>
        <w:t>[</w:t>
      </w:r>
      <w:r>
        <w:rPr>
          <w:b/>
          <w:sz w:val="14"/>
        </w:rPr>
        <w:t xml:space="preserve">Outil </w:t>
      </w:r>
      <w:r>
        <w:rPr>
          <w:b/>
          <w:spacing w:val="3"/>
          <w:sz w:val="14"/>
        </w:rPr>
        <w:t xml:space="preserve">5- </w:t>
      </w:r>
      <w:r>
        <w:rPr>
          <w:spacing w:val="2"/>
          <w:sz w:val="14"/>
        </w:rPr>
        <w:t>Ajustement</w:t>
      </w:r>
      <w:r>
        <w:rPr>
          <w:spacing w:val="8"/>
          <w:sz w:val="14"/>
        </w:rPr>
        <w:t xml:space="preserve"> </w:t>
      </w:r>
      <w:r>
        <w:rPr>
          <w:sz w:val="14"/>
        </w:rPr>
        <w:t>Hb</w:t>
      </w:r>
      <w:r>
        <w:rPr>
          <w:spacing w:val="9"/>
          <w:sz w:val="14"/>
        </w:rPr>
        <w:t xml:space="preserve"> </w:t>
      </w:r>
      <w:r>
        <w:rPr>
          <w:sz w:val="14"/>
        </w:rPr>
        <w:t>pour</w:t>
      </w:r>
      <w:r>
        <w:rPr>
          <w:spacing w:val="9"/>
          <w:sz w:val="14"/>
        </w:rPr>
        <w:t xml:space="preserve"> </w:t>
      </w:r>
      <w:r>
        <w:rPr>
          <w:sz w:val="14"/>
        </w:rPr>
        <w:t>altitude]</w:t>
      </w:r>
      <w:r>
        <w:rPr>
          <w:spacing w:val="9"/>
          <w:sz w:val="14"/>
        </w:rPr>
        <w:t xml:space="preserve"> </w:t>
      </w:r>
      <w:r>
        <w:rPr>
          <w:sz w:val="14"/>
        </w:rPr>
        <w:t>pour</w:t>
      </w:r>
      <w:r>
        <w:rPr>
          <w:spacing w:val="9"/>
          <w:sz w:val="14"/>
        </w:rPr>
        <w:t xml:space="preserve"> </w:t>
      </w:r>
      <w:r>
        <w:rPr>
          <w:sz w:val="14"/>
        </w:rPr>
        <w:t>de</w:t>
      </w:r>
      <w:r>
        <w:rPr>
          <w:spacing w:val="9"/>
          <w:sz w:val="14"/>
        </w:rPr>
        <w:t xml:space="preserve"> </w:t>
      </w:r>
      <w:r>
        <w:rPr>
          <w:sz w:val="14"/>
        </w:rPr>
        <w:t>plus</w:t>
      </w:r>
      <w:r>
        <w:rPr>
          <w:spacing w:val="9"/>
          <w:sz w:val="14"/>
        </w:rPr>
        <w:t xml:space="preserve"> </w:t>
      </w:r>
      <w:r>
        <w:rPr>
          <w:sz w:val="14"/>
        </w:rPr>
        <w:t>amples</w:t>
      </w:r>
      <w:r>
        <w:rPr>
          <w:spacing w:val="9"/>
          <w:sz w:val="14"/>
        </w:rPr>
        <w:t xml:space="preserve"> </w:t>
      </w:r>
      <w:r>
        <w:rPr>
          <w:spacing w:val="2"/>
          <w:sz w:val="14"/>
        </w:rPr>
        <w:t>informations</w:t>
      </w:r>
      <w:r>
        <w:rPr>
          <w:spacing w:val="9"/>
          <w:sz w:val="14"/>
        </w:rPr>
        <w:t xml:space="preserve"> </w:t>
      </w:r>
      <w:r>
        <w:rPr>
          <w:sz w:val="14"/>
        </w:rPr>
        <w:t>sur</w:t>
      </w:r>
      <w:r>
        <w:rPr>
          <w:spacing w:val="9"/>
          <w:sz w:val="14"/>
        </w:rPr>
        <w:t xml:space="preserve"> </w:t>
      </w:r>
      <w:r>
        <w:rPr>
          <w:sz w:val="14"/>
        </w:rPr>
        <w:t>le</w:t>
      </w:r>
      <w:r>
        <w:rPr>
          <w:spacing w:val="9"/>
          <w:sz w:val="14"/>
        </w:rPr>
        <w:t xml:space="preserve"> </w:t>
      </w:r>
      <w:r>
        <w:rPr>
          <w:spacing w:val="2"/>
          <w:sz w:val="14"/>
        </w:rPr>
        <w:t>facteur</w:t>
      </w:r>
      <w:r>
        <w:rPr>
          <w:spacing w:val="9"/>
          <w:sz w:val="14"/>
        </w:rPr>
        <w:t xml:space="preserve"> </w:t>
      </w:r>
      <w:r>
        <w:rPr>
          <w:sz w:val="14"/>
        </w:rPr>
        <w:t>de</w:t>
      </w:r>
      <w:r>
        <w:rPr>
          <w:spacing w:val="9"/>
          <w:sz w:val="14"/>
        </w:rPr>
        <w:t xml:space="preserve"> </w:t>
      </w:r>
      <w:r>
        <w:rPr>
          <w:spacing w:val="2"/>
          <w:sz w:val="14"/>
        </w:rPr>
        <w:t>correction</w:t>
      </w:r>
      <w:r>
        <w:rPr>
          <w:spacing w:val="9"/>
          <w:sz w:val="14"/>
        </w:rPr>
        <w:t xml:space="preserve"> </w:t>
      </w:r>
      <w:r>
        <w:rPr>
          <w:sz w:val="14"/>
        </w:rPr>
        <w:t>de</w:t>
      </w:r>
      <w:r>
        <w:rPr>
          <w:spacing w:val="9"/>
          <w:sz w:val="14"/>
        </w:rPr>
        <w:t xml:space="preserve"> </w:t>
      </w:r>
      <w:r>
        <w:rPr>
          <w:spacing w:val="2"/>
          <w:sz w:val="14"/>
        </w:rPr>
        <w:t>l’Hb</w:t>
      </w:r>
      <w:r>
        <w:rPr>
          <w:spacing w:val="9"/>
          <w:sz w:val="14"/>
        </w:rPr>
        <w:t xml:space="preserve"> </w:t>
      </w:r>
      <w:r>
        <w:rPr>
          <w:sz w:val="14"/>
        </w:rPr>
        <w:t>pour</w:t>
      </w:r>
      <w:r>
        <w:rPr>
          <w:spacing w:val="9"/>
          <w:sz w:val="14"/>
        </w:rPr>
        <w:t xml:space="preserve"> </w:t>
      </w:r>
      <w:r>
        <w:rPr>
          <w:sz w:val="14"/>
        </w:rPr>
        <w:t>l’altitude</w:t>
      </w:r>
      <w:r w:rsidR="00A152DA">
        <w:rPr>
          <w:w w:val="101"/>
          <w:sz w:val="14"/>
        </w:rPr>
        <w:t>.</w:t>
      </w:r>
    </w:p>
    <w:p w14:paraId="1E424E50" w14:textId="77777777" w:rsidR="007D39E6" w:rsidRDefault="007D39E6">
      <w:pPr>
        <w:pStyle w:val="Corpsdetexte"/>
        <w:spacing w:before="5"/>
        <w:rPr>
          <w:sz w:val="15"/>
        </w:rPr>
      </w:pPr>
    </w:p>
    <w:p w14:paraId="1E424E51" w14:textId="61449FD9" w:rsidR="007D39E6" w:rsidRDefault="00C9642D">
      <w:pPr>
        <w:ind w:left="113"/>
        <w:rPr>
          <w:sz w:val="14"/>
        </w:rPr>
      </w:pPr>
      <w:r>
        <w:rPr>
          <w:sz w:val="14"/>
        </w:rPr>
        <w:t>** Cette catégorie inclut les femmes allaitantes</w:t>
      </w:r>
      <w:r w:rsidR="00A152DA">
        <w:rPr>
          <w:w w:val="101"/>
          <w:sz w:val="14"/>
        </w:rPr>
        <w:t>.</w:t>
      </w:r>
    </w:p>
    <w:p w14:paraId="1E424E52" w14:textId="77777777" w:rsidR="007D39E6" w:rsidRDefault="007D39E6">
      <w:pPr>
        <w:pStyle w:val="Corpsdetexte"/>
        <w:spacing w:before="1"/>
        <w:rPr>
          <w:sz w:val="16"/>
        </w:rPr>
      </w:pPr>
    </w:p>
    <w:p w14:paraId="1E424E53" w14:textId="319B51C4" w:rsidR="007D39E6" w:rsidRDefault="00C9642D">
      <w:pPr>
        <w:spacing w:line="216" w:lineRule="auto"/>
        <w:ind w:left="113" w:right="1203"/>
        <w:rPr>
          <w:sz w:val="14"/>
        </w:rPr>
      </w:pPr>
      <w:r>
        <w:rPr>
          <w:spacing w:val="3"/>
          <w:sz w:val="14"/>
        </w:rPr>
        <w:t xml:space="preserve">*** </w:t>
      </w:r>
      <w:r>
        <w:rPr>
          <w:w w:val="105"/>
          <w:sz w:val="14"/>
        </w:rPr>
        <w:t xml:space="preserve">Les seuils d’anémie pour les femmes enceintes </w:t>
      </w:r>
      <w:r>
        <w:rPr>
          <w:spacing w:val="2"/>
          <w:w w:val="105"/>
          <w:sz w:val="14"/>
        </w:rPr>
        <w:t xml:space="preserve">devraient </w:t>
      </w:r>
      <w:r>
        <w:rPr>
          <w:w w:val="105"/>
          <w:sz w:val="14"/>
        </w:rPr>
        <w:t xml:space="preserve">être ajustés </w:t>
      </w:r>
      <w:r>
        <w:rPr>
          <w:spacing w:val="2"/>
          <w:w w:val="105"/>
          <w:sz w:val="14"/>
        </w:rPr>
        <w:t xml:space="preserve">selon </w:t>
      </w:r>
      <w:r>
        <w:rPr>
          <w:w w:val="105"/>
          <w:sz w:val="14"/>
        </w:rPr>
        <w:t xml:space="preserve">le </w:t>
      </w:r>
      <w:r>
        <w:rPr>
          <w:spacing w:val="2"/>
          <w:w w:val="105"/>
          <w:sz w:val="14"/>
        </w:rPr>
        <w:t xml:space="preserve">stade </w:t>
      </w:r>
      <w:r>
        <w:rPr>
          <w:w w:val="105"/>
          <w:sz w:val="14"/>
        </w:rPr>
        <w:t>de la grossesse</w:t>
      </w:r>
      <w:r w:rsidR="00A152DA">
        <w:rPr>
          <w:w w:val="105"/>
          <w:sz w:val="14"/>
        </w:rPr>
        <w:t>.</w:t>
      </w:r>
      <w:r>
        <w:rPr>
          <w:w w:val="105"/>
          <w:sz w:val="14"/>
        </w:rPr>
        <w:t xml:space="preserve"> Dans les enquêtes, l’âge </w:t>
      </w:r>
      <w:r>
        <w:rPr>
          <w:spacing w:val="2"/>
          <w:w w:val="105"/>
          <w:sz w:val="14"/>
        </w:rPr>
        <w:t xml:space="preserve">gestationnel est </w:t>
      </w:r>
      <w:r>
        <w:rPr>
          <w:w w:val="105"/>
          <w:sz w:val="14"/>
        </w:rPr>
        <w:t xml:space="preserve">difficile à évaluer et </w:t>
      </w:r>
      <w:r>
        <w:rPr>
          <w:spacing w:val="2"/>
          <w:w w:val="105"/>
          <w:sz w:val="14"/>
        </w:rPr>
        <w:t xml:space="preserve">est </w:t>
      </w:r>
      <w:r>
        <w:rPr>
          <w:w w:val="105"/>
          <w:sz w:val="14"/>
        </w:rPr>
        <w:t xml:space="preserve">rarement </w:t>
      </w:r>
      <w:r>
        <w:rPr>
          <w:spacing w:val="2"/>
          <w:w w:val="105"/>
          <w:sz w:val="14"/>
        </w:rPr>
        <w:t>collecté</w:t>
      </w:r>
      <w:r w:rsidR="00A152DA">
        <w:rPr>
          <w:spacing w:val="2"/>
          <w:w w:val="105"/>
          <w:sz w:val="14"/>
        </w:rPr>
        <w:t>.</w:t>
      </w:r>
      <w:r>
        <w:rPr>
          <w:spacing w:val="2"/>
          <w:w w:val="105"/>
          <w:sz w:val="14"/>
        </w:rPr>
        <w:t xml:space="preserve"> </w:t>
      </w:r>
      <w:r>
        <w:rPr>
          <w:w w:val="105"/>
          <w:sz w:val="14"/>
        </w:rPr>
        <w:t xml:space="preserve">En </w:t>
      </w:r>
      <w:r>
        <w:rPr>
          <w:spacing w:val="2"/>
          <w:w w:val="105"/>
          <w:sz w:val="14"/>
        </w:rPr>
        <w:t xml:space="preserve">raison </w:t>
      </w:r>
      <w:r>
        <w:rPr>
          <w:w w:val="105"/>
          <w:sz w:val="14"/>
        </w:rPr>
        <w:t xml:space="preserve">de ces difficultés et de la </w:t>
      </w:r>
      <w:r>
        <w:rPr>
          <w:spacing w:val="2"/>
          <w:w w:val="105"/>
          <w:sz w:val="14"/>
        </w:rPr>
        <w:t xml:space="preserve">petite </w:t>
      </w:r>
      <w:r>
        <w:rPr>
          <w:w w:val="105"/>
          <w:sz w:val="14"/>
        </w:rPr>
        <w:t>taille de l’échantillon, les femmes enceintes ne sont pas incluses dans</w:t>
      </w:r>
      <w:r>
        <w:rPr>
          <w:spacing w:val="4"/>
          <w:w w:val="105"/>
          <w:sz w:val="14"/>
        </w:rPr>
        <w:t xml:space="preserve"> </w:t>
      </w:r>
      <w:r>
        <w:rPr>
          <w:w w:val="105"/>
          <w:sz w:val="14"/>
        </w:rPr>
        <w:t>les</w:t>
      </w:r>
      <w:r>
        <w:rPr>
          <w:spacing w:val="4"/>
          <w:w w:val="105"/>
          <w:sz w:val="14"/>
        </w:rPr>
        <w:t xml:space="preserve"> </w:t>
      </w:r>
      <w:r>
        <w:rPr>
          <w:w w:val="105"/>
          <w:sz w:val="14"/>
        </w:rPr>
        <w:t>enquêtes</w:t>
      </w:r>
      <w:r>
        <w:rPr>
          <w:spacing w:val="5"/>
          <w:w w:val="105"/>
          <w:sz w:val="14"/>
        </w:rPr>
        <w:t xml:space="preserve"> </w:t>
      </w:r>
      <w:r>
        <w:rPr>
          <w:spacing w:val="2"/>
          <w:w w:val="105"/>
          <w:sz w:val="14"/>
        </w:rPr>
        <w:t>SENS</w:t>
      </w:r>
      <w:r>
        <w:rPr>
          <w:spacing w:val="4"/>
          <w:w w:val="105"/>
          <w:sz w:val="14"/>
        </w:rPr>
        <w:t xml:space="preserve"> </w:t>
      </w:r>
      <w:r>
        <w:rPr>
          <w:w w:val="105"/>
          <w:sz w:val="14"/>
        </w:rPr>
        <w:t>pour</w:t>
      </w:r>
      <w:r>
        <w:rPr>
          <w:spacing w:val="4"/>
          <w:w w:val="105"/>
          <w:sz w:val="14"/>
        </w:rPr>
        <w:t xml:space="preserve"> </w:t>
      </w:r>
      <w:r>
        <w:rPr>
          <w:w w:val="105"/>
          <w:sz w:val="14"/>
        </w:rPr>
        <w:t>l’évaluation</w:t>
      </w:r>
      <w:r>
        <w:rPr>
          <w:spacing w:val="5"/>
          <w:w w:val="105"/>
          <w:sz w:val="14"/>
        </w:rPr>
        <w:t xml:space="preserve"> </w:t>
      </w:r>
      <w:r>
        <w:rPr>
          <w:w w:val="105"/>
          <w:sz w:val="14"/>
        </w:rPr>
        <w:t>de</w:t>
      </w:r>
      <w:r>
        <w:rPr>
          <w:spacing w:val="4"/>
          <w:w w:val="105"/>
          <w:sz w:val="14"/>
        </w:rPr>
        <w:t xml:space="preserve"> </w:t>
      </w:r>
      <w:r>
        <w:rPr>
          <w:w w:val="105"/>
          <w:sz w:val="14"/>
        </w:rPr>
        <w:t>l’anémie</w:t>
      </w:r>
      <w:r>
        <w:rPr>
          <w:spacing w:val="4"/>
          <w:w w:val="105"/>
          <w:sz w:val="14"/>
        </w:rPr>
        <w:t xml:space="preserve"> </w:t>
      </w:r>
      <w:r>
        <w:rPr>
          <w:w w:val="105"/>
          <w:sz w:val="14"/>
        </w:rPr>
        <w:t>dans</w:t>
      </w:r>
      <w:r>
        <w:rPr>
          <w:spacing w:val="5"/>
          <w:w w:val="105"/>
          <w:sz w:val="14"/>
        </w:rPr>
        <w:t xml:space="preserve"> </w:t>
      </w:r>
      <w:r>
        <w:rPr>
          <w:w w:val="105"/>
          <w:sz w:val="14"/>
        </w:rPr>
        <w:t>les</w:t>
      </w:r>
      <w:r>
        <w:rPr>
          <w:spacing w:val="4"/>
          <w:w w:val="105"/>
          <w:sz w:val="14"/>
        </w:rPr>
        <w:t xml:space="preserve"> </w:t>
      </w:r>
      <w:r>
        <w:rPr>
          <w:w w:val="105"/>
          <w:sz w:val="14"/>
        </w:rPr>
        <w:t>camps</w:t>
      </w:r>
      <w:r>
        <w:rPr>
          <w:spacing w:val="4"/>
          <w:w w:val="105"/>
          <w:sz w:val="14"/>
        </w:rPr>
        <w:t xml:space="preserve"> </w:t>
      </w:r>
      <w:r>
        <w:rPr>
          <w:w w:val="105"/>
          <w:sz w:val="14"/>
        </w:rPr>
        <w:t>de</w:t>
      </w:r>
      <w:r>
        <w:rPr>
          <w:spacing w:val="5"/>
          <w:w w:val="105"/>
          <w:sz w:val="14"/>
        </w:rPr>
        <w:t xml:space="preserve"> </w:t>
      </w:r>
      <w:r>
        <w:rPr>
          <w:spacing w:val="2"/>
          <w:w w:val="105"/>
          <w:sz w:val="14"/>
        </w:rPr>
        <w:t>réfugiés</w:t>
      </w:r>
      <w:r w:rsidR="00A152DA">
        <w:rPr>
          <w:w w:val="101"/>
          <w:sz w:val="14"/>
        </w:rPr>
        <w:t>.</w:t>
      </w:r>
    </w:p>
    <w:p w14:paraId="1E424E54" w14:textId="77777777" w:rsidR="007D39E6" w:rsidRDefault="007D39E6">
      <w:pPr>
        <w:pStyle w:val="Corpsdetexte"/>
      </w:pPr>
    </w:p>
    <w:p w14:paraId="1E424E55" w14:textId="77777777" w:rsidR="007D39E6" w:rsidRDefault="007D39E6">
      <w:pPr>
        <w:pStyle w:val="Corpsdetexte"/>
      </w:pPr>
    </w:p>
    <w:p w14:paraId="1E424E56" w14:textId="77777777" w:rsidR="007D39E6" w:rsidRDefault="007D39E6">
      <w:pPr>
        <w:pStyle w:val="Corpsdetexte"/>
      </w:pPr>
    </w:p>
    <w:p w14:paraId="1E424E57" w14:textId="77777777" w:rsidR="007D39E6" w:rsidRDefault="007D39E6">
      <w:pPr>
        <w:pStyle w:val="Corpsdetexte"/>
      </w:pPr>
    </w:p>
    <w:p w14:paraId="1E424E58" w14:textId="77777777" w:rsidR="007D39E6" w:rsidRDefault="007D39E6">
      <w:pPr>
        <w:pStyle w:val="Corpsdetexte"/>
      </w:pPr>
    </w:p>
    <w:p w14:paraId="1E424E59" w14:textId="77777777" w:rsidR="007D39E6" w:rsidRDefault="007D39E6">
      <w:pPr>
        <w:pStyle w:val="Corpsdetexte"/>
      </w:pPr>
    </w:p>
    <w:p w14:paraId="1E424E5A" w14:textId="77777777" w:rsidR="007D39E6" w:rsidRDefault="007D39E6">
      <w:pPr>
        <w:pStyle w:val="Corpsdetexte"/>
      </w:pPr>
    </w:p>
    <w:p w14:paraId="1E424E5B" w14:textId="05CC68EB" w:rsidR="007D39E6" w:rsidRDefault="009A535E">
      <w:pPr>
        <w:pStyle w:val="Corpsdetexte"/>
        <w:spacing w:before="8"/>
        <w:rPr>
          <w:sz w:val="17"/>
        </w:rPr>
      </w:pPr>
      <w:r>
        <w:rPr>
          <w:noProof/>
          <w:lang w:val="en-GB" w:eastAsia="en-GB" w:bidi="ar-SA"/>
        </w:rPr>
        <mc:AlternateContent>
          <mc:Choice Requires="wps">
            <w:drawing>
              <wp:anchor distT="0" distB="0" distL="0" distR="0" simplePos="0" relativeHeight="251678208" behindDoc="1" locked="0" layoutInCell="1" allowOverlap="1" wp14:anchorId="1E425E07" wp14:editId="6D5F8DB6">
                <wp:simplePos x="0" y="0"/>
                <wp:positionH relativeFrom="page">
                  <wp:posOffset>720090</wp:posOffset>
                </wp:positionH>
                <wp:positionV relativeFrom="paragraph">
                  <wp:posOffset>168275</wp:posOffset>
                </wp:positionV>
                <wp:extent cx="914400" cy="1270"/>
                <wp:effectExtent l="0" t="0" r="0" b="0"/>
                <wp:wrapTopAndBottom/>
                <wp:docPr id="288"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5B6A0" id="Freeform 208" o:spid="_x0000_s1026" style="position:absolute;margin-left:56.7pt;margin-top:13.25pt;width:1in;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" path="m,l1440,e" filled="f" strokeweight="1pt">
                <v:path arrowok="t" o:connecttype="custom" o:connectlocs="0,0;914400,0" o:connectangles="0,0"/>
                <w10:wrap type="topAndBottom" anchorx="page"/>
              </v:shape>
            </w:pict>
          </mc:Fallback>
        </mc:AlternateContent>
      </w:r>
    </w:p>
    <w:p w14:paraId="1E424E5C" w14:textId="4B66DC7C" w:rsidR="007D39E6" w:rsidRDefault="00C9642D">
      <w:pPr>
        <w:pStyle w:val="Paragraphedeliste"/>
        <w:numPr>
          <w:ilvl w:val="0"/>
          <w:numId w:val="21"/>
        </w:numPr>
        <w:tabs>
          <w:tab w:val="left" w:pos="397"/>
          <w:tab w:val="left" w:pos="398"/>
        </w:tabs>
        <w:spacing w:before="52"/>
        <w:ind w:left="397" w:hanging="285"/>
        <w:rPr>
          <w:sz w:val="14"/>
        </w:rPr>
      </w:pPr>
      <w:r>
        <w:rPr>
          <w:w w:val="105"/>
          <w:sz w:val="14"/>
        </w:rPr>
        <w:t>La référence et le traitement contre l’anémie devraient suivre les standards de traitement</w:t>
      </w:r>
      <w:r>
        <w:rPr>
          <w:spacing w:val="3"/>
          <w:w w:val="105"/>
          <w:sz w:val="14"/>
        </w:rPr>
        <w:t xml:space="preserve"> </w:t>
      </w:r>
      <w:r>
        <w:rPr>
          <w:w w:val="105"/>
          <w:sz w:val="14"/>
        </w:rPr>
        <w:t>locaux</w:t>
      </w:r>
      <w:r w:rsidR="00A152DA">
        <w:rPr>
          <w:w w:val="105"/>
          <w:sz w:val="14"/>
        </w:rPr>
        <w:t>.</w:t>
      </w:r>
    </w:p>
    <w:p w14:paraId="1E424E5D" w14:textId="77777777" w:rsidR="007D39E6" w:rsidRDefault="007D39E6">
      <w:pPr>
        <w:rPr>
          <w:sz w:val="14"/>
        </w:rPr>
        <w:sectPr w:rsidR="007D39E6">
          <w:pgSz w:w="11910" w:h="16840"/>
          <w:pgMar w:top="820" w:right="360" w:bottom="880" w:left="1020" w:header="0" w:footer="686" w:gutter="0"/>
          <w:cols w:space="720"/>
        </w:sectPr>
      </w:pPr>
    </w:p>
    <w:p w14:paraId="1E424E5E" w14:textId="77777777" w:rsidR="007D39E6" w:rsidRDefault="007D39E6">
      <w:pPr>
        <w:pStyle w:val="Corpsdetexte"/>
      </w:pPr>
    </w:p>
    <w:p w14:paraId="1E424E5F" w14:textId="77777777" w:rsidR="007D39E6" w:rsidRDefault="007D39E6">
      <w:pPr>
        <w:pStyle w:val="Corpsdetexte"/>
        <w:spacing w:before="3"/>
        <w:rPr>
          <w:sz w:val="22"/>
        </w:rPr>
      </w:pPr>
    </w:p>
    <w:p w14:paraId="1E424E60" w14:textId="77777777" w:rsidR="007D39E6" w:rsidRDefault="00C9642D">
      <w:pPr>
        <w:pStyle w:val="Titre2"/>
      </w:pPr>
      <w:r>
        <w:rPr>
          <w:color w:val="898686"/>
          <w:w w:val="110"/>
        </w:rPr>
        <w:t>Considérations éthiques</w:t>
      </w:r>
    </w:p>
    <w:p w14:paraId="1E424E61" w14:textId="77777777" w:rsidR="007D39E6" w:rsidRDefault="00C9642D">
      <w:pPr>
        <w:spacing w:before="298"/>
        <w:ind w:left="113"/>
        <w:rPr>
          <w:rFonts w:ascii="Arial Narrow" w:hAnsi="Arial Narrow"/>
          <w:i/>
          <w:sz w:val="20"/>
        </w:rPr>
      </w:pPr>
      <w:r>
        <w:rPr>
          <w:rFonts w:ascii="Arial Narrow" w:hAnsi="Arial Narrow"/>
          <w:i/>
          <w:w w:val="120"/>
          <w:sz w:val="20"/>
        </w:rPr>
        <w:t>Le processus de référence pour les individus atteints d’anémie sévère devrait être effectué comme suit :</w:t>
      </w:r>
    </w:p>
    <w:p w14:paraId="1E424E62" w14:textId="77777777" w:rsidR="007D39E6" w:rsidRDefault="007D39E6">
      <w:pPr>
        <w:pStyle w:val="Corpsdetexte"/>
        <w:rPr>
          <w:rFonts w:ascii="Arial Narrow"/>
          <w:i/>
          <w:sz w:val="24"/>
        </w:rPr>
      </w:pPr>
    </w:p>
    <w:p w14:paraId="1E424E63" w14:textId="5BD6AF55" w:rsidR="007D39E6" w:rsidRDefault="00C9642D">
      <w:pPr>
        <w:pStyle w:val="Paragraphedeliste"/>
        <w:numPr>
          <w:ilvl w:val="0"/>
          <w:numId w:val="32"/>
        </w:numPr>
        <w:tabs>
          <w:tab w:val="left" w:pos="398"/>
        </w:tabs>
        <w:spacing w:before="181" w:line="273" w:lineRule="auto"/>
        <w:ind w:right="1427"/>
        <w:rPr>
          <w:sz w:val="20"/>
        </w:rPr>
      </w:pPr>
      <w:r>
        <w:rPr>
          <w:w w:val="105"/>
          <w:sz w:val="20"/>
        </w:rPr>
        <w:t>Un questionnaire standard sera administré avec le consentement du chef</w:t>
      </w:r>
      <w:r>
        <w:rPr>
          <w:w w:val="105"/>
          <w:position w:val="7"/>
          <w:sz w:val="11"/>
        </w:rPr>
        <w:t xml:space="preserve">4 </w:t>
      </w:r>
      <w:r>
        <w:rPr>
          <w:w w:val="105"/>
          <w:sz w:val="20"/>
        </w:rPr>
        <w:t>de ménage</w:t>
      </w:r>
      <w:r w:rsidR="00D03439">
        <w:rPr>
          <w:w w:val="105"/>
          <w:sz w:val="20"/>
        </w:rPr>
        <w:t>.</w:t>
      </w:r>
      <w:r>
        <w:rPr>
          <w:w w:val="105"/>
          <w:sz w:val="20"/>
        </w:rPr>
        <w:t xml:space="preserve"> Se référer à l’</w:t>
      </w:r>
      <w:r>
        <w:rPr>
          <w:b/>
          <w:w w:val="105"/>
          <w:sz w:val="20"/>
        </w:rPr>
        <w:t xml:space="preserve">Étape 13 du Pré-module SENS </w:t>
      </w:r>
      <w:r>
        <w:rPr>
          <w:w w:val="105"/>
          <w:sz w:val="20"/>
        </w:rPr>
        <w:t>pour des conseils sur la manière d’approcher les ménages et de demander le consentement</w:t>
      </w:r>
      <w:r>
        <w:rPr>
          <w:spacing w:val="13"/>
          <w:w w:val="105"/>
          <w:sz w:val="20"/>
        </w:rPr>
        <w:t xml:space="preserve"> </w:t>
      </w:r>
      <w:r>
        <w:rPr>
          <w:w w:val="105"/>
          <w:sz w:val="20"/>
        </w:rPr>
        <w:t>éclairé</w:t>
      </w:r>
      <w:r w:rsidR="00D03439">
        <w:rPr>
          <w:w w:val="105"/>
          <w:sz w:val="20"/>
        </w:rPr>
        <w:t>.</w:t>
      </w:r>
    </w:p>
    <w:p w14:paraId="1E424E64" w14:textId="77777777" w:rsidR="007D39E6" w:rsidRDefault="007D39E6">
      <w:pPr>
        <w:pStyle w:val="Corpsdetexte"/>
        <w:spacing w:before="5"/>
        <w:rPr>
          <w:sz w:val="22"/>
        </w:rPr>
      </w:pPr>
    </w:p>
    <w:p w14:paraId="1E424E65" w14:textId="0600597B" w:rsidR="007D39E6" w:rsidRDefault="00C9642D">
      <w:pPr>
        <w:pStyle w:val="Paragraphedeliste"/>
        <w:numPr>
          <w:ilvl w:val="0"/>
          <w:numId w:val="32"/>
        </w:numPr>
        <w:tabs>
          <w:tab w:val="left" w:pos="398"/>
        </w:tabs>
        <w:spacing w:before="1" w:line="273" w:lineRule="auto"/>
        <w:ind w:right="799"/>
        <w:rPr>
          <w:sz w:val="20"/>
        </w:rPr>
      </w:pPr>
      <w:r>
        <w:rPr>
          <w:w w:val="105"/>
          <w:sz w:val="20"/>
        </w:rPr>
        <w:t>Si un participant est diagnostiqué comme étant atteint d’anémie sévère, il devrait être référé pour un traitement en suivant les standards locaux (si les structures de traitement sont disponibles)</w:t>
      </w:r>
      <w:r w:rsidR="00D03439">
        <w:rPr>
          <w:w w:val="105"/>
          <w:sz w:val="20"/>
        </w:rPr>
        <w:t>.</w:t>
      </w:r>
      <w:r>
        <w:rPr>
          <w:w w:val="105"/>
          <w:sz w:val="20"/>
        </w:rPr>
        <w:t xml:space="preserve"> Si les patients sont référés, l’accord des structures de santé devrait être obtenu avant le début de l’enquête (</w:t>
      </w:r>
      <w:r>
        <w:rPr>
          <w:b/>
          <w:w w:val="105"/>
          <w:sz w:val="20"/>
        </w:rPr>
        <w:t>les cas d’anémie sévère nécessitent un suivi</w:t>
      </w:r>
      <w:r>
        <w:rPr>
          <w:b/>
          <w:spacing w:val="18"/>
          <w:w w:val="105"/>
          <w:sz w:val="20"/>
        </w:rPr>
        <w:t xml:space="preserve"> </w:t>
      </w:r>
      <w:r>
        <w:rPr>
          <w:b/>
          <w:w w:val="105"/>
          <w:sz w:val="20"/>
        </w:rPr>
        <w:t>urgent</w:t>
      </w:r>
      <w:r>
        <w:rPr>
          <w:w w:val="105"/>
          <w:sz w:val="20"/>
        </w:rPr>
        <w:t>)</w:t>
      </w:r>
      <w:r w:rsidR="00D03439">
        <w:rPr>
          <w:w w:val="101"/>
          <w:sz w:val="20"/>
        </w:rPr>
        <w:t>.</w:t>
      </w:r>
    </w:p>
    <w:p w14:paraId="1E424E66" w14:textId="77777777" w:rsidR="007D39E6" w:rsidRDefault="007D39E6">
      <w:pPr>
        <w:pStyle w:val="Corpsdetexte"/>
        <w:spacing w:before="7"/>
        <w:rPr>
          <w:sz w:val="22"/>
        </w:rPr>
      </w:pPr>
    </w:p>
    <w:p w14:paraId="1E424E67" w14:textId="50AE1D8A" w:rsidR="007D39E6" w:rsidRDefault="00C9642D">
      <w:pPr>
        <w:pStyle w:val="Paragraphedeliste"/>
        <w:numPr>
          <w:ilvl w:val="0"/>
          <w:numId w:val="32"/>
        </w:numPr>
        <w:tabs>
          <w:tab w:val="left" w:pos="398"/>
        </w:tabs>
        <w:spacing w:line="273" w:lineRule="auto"/>
        <w:ind w:right="847"/>
        <w:rPr>
          <w:sz w:val="20"/>
        </w:rPr>
      </w:pPr>
      <w:r>
        <w:rPr>
          <w:w w:val="110"/>
          <w:sz w:val="20"/>
        </w:rPr>
        <w:t>Les</w:t>
      </w:r>
      <w:r>
        <w:rPr>
          <w:spacing w:val="-10"/>
          <w:w w:val="110"/>
          <w:sz w:val="20"/>
        </w:rPr>
        <w:t xml:space="preserve"> </w:t>
      </w:r>
      <w:r>
        <w:rPr>
          <w:w w:val="110"/>
          <w:sz w:val="20"/>
        </w:rPr>
        <w:t>participants</w:t>
      </w:r>
      <w:r>
        <w:rPr>
          <w:spacing w:val="-10"/>
          <w:w w:val="110"/>
          <w:sz w:val="20"/>
        </w:rPr>
        <w:t xml:space="preserve"> </w:t>
      </w:r>
      <w:r>
        <w:rPr>
          <w:w w:val="110"/>
          <w:sz w:val="20"/>
        </w:rPr>
        <w:t>sévèrement</w:t>
      </w:r>
      <w:r>
        <w:rPr>
          <w:spacing w:val="-10"/>
          <w:w w:val="110"/>
          <w:sz w:val="20"/>
        </w:rPr>
        <w:t xml:space="preserve"> </w:t>
      </w:r>
      <w:r>
        <w:rPr>
          <w:w w:val="110"/>
          <w:sz w:val="20"/>
        </w:rPr>
        <w:t>anémiques</w:t>
      </w:r>
      <w:r>
        <w:rPr>
          <w:spacing w:val="-9"/>
          <w:w w:val="110"/>
          <w:sz w:val="20"/>
        </w:rPr>
        <w:t xml:space="preserve"> </w:t>
      </w:r>
      <w:r>
        <w:rPr>
          <w:w w:val="110"/>
          <w:sz w:val="20"/>
        </w:rPr>
        <w:t>devraient</w:t>
      </w:r>
      <w:r>
        <w:rPr>
          <w:spacing w:val="-10"/>
          <w:w w:val="110"/>
          <w:sz w:val="20"/>
        </w:rPr>
        <w:t xml:space="preserve"> </w:t>
      </w:r>
      <w:r>
        <w:rPr>
          <w:w w:val="110"/>
          <w:sz w:val="20"/>
        </w:rPr>
        <w:t>recevoir</w:t>
      </w:r>
      <w:r>
        <w:rPr>
          <w:spacing w:val="-10"/>
          <w:w w:val="110"/>
          <w:sz w:val="20"/>
        </w:rPr>
        <w:t xml:space="preserve"> </w:t>
      </w:r>
      <w:r>
        <w:rPr>
          <w:w w:val="110"/>
          <w:sz w:val="20"/>
        </w:rPr>
        <w:t>une</w:t>
      </w:r>
      <w:r>
        <w:rPr>
          <w:spacing w:val="-10"/>
          <w:w w:val="110"/>
          <w:sz w:val="20"/>
        </w:rPr>
        <w:t xml:space="preserve"> </w:t>
      </w:r>
      <w:r>
        <w:rPr>
          <w:w w:val="110"/>
          <w:sz w:val="20"/>
        </w:rPr>
        <w:t>fiche</w:t>
      </w:r>
      <w:r>
        <w:rPr>
          <w:spacing w:val="-9"/>
          <w:w w:val="110"/>
          <w:sz w:val="20"/>
        </w:rPr>
        <w:t xml:space="preserve"> </w:t>
      </w:r>
      <w:r>
        <w:rPr>
          <w:w w:val="110"/>
          <w:sz w:val="20"/>
        </w:rPr>
        <w:t>de</w:t>
      </w:r>
      <w:r>
        <w:rPr>
          <w:spacing w:val="-10"/>
          <w:w w:val="110"/>
          <w:sz w:val="20"/>
        </w:rPr>
        <w:t xml:space="preserve"> </w:t>
      </w:r>
      <w:r>
        <w:rPr>
          <w:w w:val="110"/>
          <w:sz w:val="20"/>
        </w:rPr>
        <w:t>référence</w:t>
      </w:r>
      <w:r>
        <w:rPr>
          <w:spacing w:val="-10"/>
          <w:w w:val="110"/>
          <w:sz w:val="20"/>
        </w:rPr>
        <w:t xml:space="preserve"> </w:t>
      </w:r>
      <w:r>
        <w:rPr>
          <w:w w:val="110"/>
          <w:sz w:val="20"/>
        </w:rPr>
        <w:t>à</w:t>
      </w:r>
      <w:r>
        <w:rPr>
          <w:spacing w:val="-10"/>
          <w:w w:val="110"/>
          <w:sz w:val="20"/>
        </w:rPr>
        <w:t xml:space="preserve"> </w:t>
      </w:r>
      <w:r>
        <w:rPr>
          <w:w w:val="110"/>
          <w:sz w:val="20"/>
        </w:rPr>
        <w:t>donner</w:t>
      </w:r>
      <w:r>
        <w:rPr>
          <w:spacing w:val="-9"/>
          <w:w w:val="110"/>
          <w:sz w:val="20"/>
        </w:rPr>
        <w:t xml:space="preserve"> </w:t>
      </w:r>
      <w:r>
        <w:rPr>
          <w:w w:val="110"/>
          <w:sz w:val="20"/>
        </w:rPr>
        <w:t>à</w:t>
      </w:r>
      <w:r>
        <w:rPr>
          <w:spacing w:val="-10"/>
          <w:w w:val="110"/>
          <w:sz w:val="20"/>
        </w:rPr>
        <w:t xml:space="preserve"> </w:t>
      </w:r>
      <w:r>
        <w:rPr>
          <w:w w:val="110"/>
          <w:sz w:val="20"/>
        </w:rPr>
        <w:t>la</w:t>
      </w:r>
      <w:r>
        <w:rPr>
          <w:spacing w:val="-10"/>
          <w:w w:val="110"/>
          <w:sz w:val="20"/>
        </w:rPr>
        <w:t xml:space="preserve"> </w:t>
      </w:r>
      <w:r>
        <w:rPr>
          <w:w w:val="110"/>
          <w:sz w:val="20"/>
        </w:rPr>
        <w:t>structure de</w:t>
      </w:r>
      <w:r>
        <w:rPr>
          <w:spacing w:val="-6"/>
          <w:w w:val="110"/>
          <w:sz w:val="20"/>
        </w:rPr>
        <w:t xml:space="preserve"> </w:t>
      </w:r>
      <w:r>
        <w:rPr>
          <w:w w:val="110"/>
          <w:sz w:val="20"/>
        </w:rPr>
        <w:t>santé</w:t>
      </w:r>
      <w:r w:rsidR="00D03439">
        <w:rPr>
          <w:w w:val="110"/>
          <w:sz w:val="20"/>
        </w:rPr>
        <w:t>.</w:t>
      </w:r>
      <w:r>
        <w:rPr>
          <w:spacing w:val="35"/>
          <w:w w:val="110"/>
          <w:sz w:val="20"/>
        </w:rPr>
        <w:t xml:space="preserve"> </w:t>
      </w:r>
      <w:r>
        <w:rPr>
          <w:w w:val="110"/>
          <w:sz w:val="20"/>
        </w:rPr>
        <w:t>Se</w:t>
      </w:r>
      <w:r>
        <w:rPr>
          <w:spacing w:val="-5"/>
          <w:w w:val="110"/>
          <w:sz w:val="20"/>
        </w:rPr>
        <w:t xml:space="preserve"> </w:t>
      </w:r>
      <w:r>
        <w:rPr>
          <w:w w:val="110"/>
          <w:sz w:val="20"/>
        </w:rPr>
        <w:t>reporter</w:t>
      </w:r>
      <w:r>
        <w:rPr>
          <w:spacing w:val="-5"/>
          <w:w w:val="110"/>
          <w:sz w:val="20"/>
        </w:rPr>
        <w:t xml:space="preserve"> </w:t>
      </w:r>
      <w:r>
        <w:rPr>
          <w:w w:val="110"/>
          <w:sz w:val="20"/>
        </w:rPr>
        <w:t>à</w:t>
      </w:r>
      <w:r>
        <w:rPr>
          <w:spacing w:val="-5"/>
          <w:w w:val="110"/>
          <w:sz w:val="20"/>
        </w:rPr>
        <w:t xml:space="preserve"> </w:t>
      </w:r>
      <w:r>
        <w:rPr>
          <w:w w:val="110"/>
          <w:sz w:val="20"/>
        </w:rPr>
        <w:t>l’</w:t>
      </w:r>
      <w:r>
        <w:rPr>
          <w:b/>
          <w:w w:val="110"/>
          <w:sz w:val="20"/>
        </w:rPr>
        <w:t>Annexe</w:t>
      </w:r>
      <w:r>
        <w:rPr>
          <w:b/>
          <w:spacing w:val="-6"/>
          <w:w w:val="110"/>
          <w:sz w:val="20"/>
        </w:rPr>
        <w:t xml:space="preserve"> </w:t>
      </w:r>
      <w:r>
        <w:rPr>
          <w:b/>
          <w:w w:val="110"/>
          <w:sz w:val="20"/>
        </w:rPr>
        <w:t>4</w:t>
      </w:r>
      <w:r>
        <w:rPr>
          <w:b/>
          <w:spacing w:val="-5"/>
          <w:w w:val="110"/>
          <w:sz w:val="20"/>
        </w:rPr>
        <w:t xml:space="preserve"> </w:t>
      </w:r>
      <w:r>
        <w:rPr>
          <w:w w:val="110"/>
          <w:sz w:val="20"/>
        </w:rPr>
        <w:t>pour</w:t>
      </w:r>
      <w:r>
        <w:rPr>
          <w:spacing w:val="-6"/>
          <w:w w:val="110"/>
          <w:sz w:val="20"/>
        </w:rPr>
        <w:t xml:space="preserve"> </w:t>
      </w:r>
      <w:r>
        <w:rPr>
          <w:w w:val="110"/>
          <w:sz w:val="20"/>
        </w:rPr>
        <w:t>un</w:t>
      </w:r>
      <w:r>
        <w:rPr>
          <w:spacing w:val="-5"/>
          <w:w w:val="110"/>
          <w:sz w:val="20"/>
        </w:rPr>
        <w:t xml:space="preserve"> </w:t>
      </w:r>
      <w:r>
        <w:rPr>
          <w:w w:val="110"/>
          <w:sz w:val="20"/>
        </w:rPr>
        <w:t>exemple</w:t>
      </w:r>
      <w:r>
        <w:rPr>
          <w:spacing w:val="-5"/>
          <w:w w:val="110"/>
          <w:sz w:val="20"/>
        </w:rPr>
        <w:t xml:space="preserve"> </w:t>
      </w:r>
      <w:r>
        <w:rPr>
          <w:w w:val="110"/>
          <w:sz w:val="20"/>
        </w:rPr>
        <w:t>de</w:t>
      </w:r>
      <w:r>
        <w:rPr>
          <w:spacing w:val="-5"/>
          <w:w w:val="110"/>
          <w:sz w:val="20"/>
        </w:rPr>
        <w:t xml:space="preserve"> </w:t>
      </w:r>
      <w:r>
        <w:rPr>
          <w:w w:val="110"/>
          <w:sz w:val="20"/>
        </w:rPr>
        <w:t>fiche</w:t>
      </w:r>
      <w:r>
        <w:rPr>
          <w:spacing w:val="-5"/>
          <w:w w:val="110"/>
          <w:sz w:val="20"/>
        </w:rPr>
        <w:t xml:space="preserve"> </w:t>
      </w:r>
      <w:r>
        <w:rPr>
          <w:w w:val="110"/>
          <w:sz w:val="20"/>
        </w:rPr>
        <w:t>de</w:t>
      </w:r>
      <w:r>
        <w:rPr>
          <w:spacing w:val="-5"/>
          <w:w w:val="110"/>
          <w:sz w:val="20"/>
        </w:rPr>
        <w:t xml:space="preserve"> </w:t>
      </w:r>
      <w:r>
        <w:rPr>
          <w:w w:val="110"/>
          <w:sz w:val="20"/>
        </w:rPr>
        <w:t>référence</w:t>
      </w:r>
      <w:r>
        <w:rPr>
          <w:spacing w:val="-6"/>
          <w:w w:val="110"/>
          <w:sz w:val="20"/>
        </w:rPr>
        <w:t xml:space="preserve"> </w:t>
      </w:r>
      <w:r>
        <w:rPr>
          <w:w w:val="110"/>
          <w:sz w:val="20"/>
        </w:rPr>
        <w:t>à</w:t>
      </w:r>
      <w:r>
        <w:rPr>
          <w:spacing w:val="-5"/>
          <w:w w:val="110"/>
          <w:sz w:val="20"/>
        </w:rPr>
        <w:t xml:space="preserve"> </w:t>
      </w:r>
      <w:r>
        <w:rPr>
          <w:w w:val="110"/>
          <w:sz w:val="20"/>
        </w:rPr>
        <w:t>utiliser</w:t>
      </w:r>
      <w:r>
        <w:rPr>
          <w:spacing w:val="-5"/>
          <w:w w:val="110"/>
          <w:sz w:val="20"/>
        </w:rPr>
        <w:t xml:space="preserve"> </w:t>
      </w:r>
      <w:r>
        <w:rPr>
          <w:w w:val="110"/>
          <w:sz w:val="20"/>
        </w:rPr>
        <w:t>durant</w:t>
      </w:r>
      <w:r>
        <w:rPr>
          <w:spacing w:val="-5"/>
          <w:w w:val="110"/>
          <w:sz w:val="20"/>
        </w:rPr>
        <w:t xml:space="preserve"> </w:t>
      </w:r>
      <w:r>
        <w:rPr>
          <w:w w:val="110"/>
          <w:sz w:val="20"/>
        </w:rPr>
        <w:t>l’enquête</w:t>
      </w:r>
      <w:r w:rsidR="00D03439">
        <w:rPr>
          <w:w w:val="101"/>
          <w:sz w:val="20"/>
        </w:rPr>
        <w:t>.</w:t>
      </w:r>
    </w:p>
    <w:p w14:paraId="1E424E68" w14:textId="77777777" w:rsidR="007D39E6" w:rsidRDefault="007D39E6">
      <w:pPr>
        <w:pStyle w:val="Corpsdetexte"/>
        <w:rPr>
          <w:sz w:val="24"/>
        </w:rPr>
      </w:pPr>
    </w:p>
    <w:p w14:paraId="1E424E69" w14:textId="77777777" w:rsidR="007D39E6" w:rsidRDefault="007D39E6">
      <w:pPr>
        <w:pStyle w:val="Corpsdetexte"/>
        <w:rPr>
          <w:sz w:val="24"/>
        </w:rPr>
      </w:pPr>
    </w:p>
    <w:p w14:paraId="1E424E6A" w14:textId="77777777" w:rsidR="007D39E6" w:rsidRDefault="00C9642D">
      <w:pPr>
        <w:pStyle w:val="Titre2"/>
        <w:spacing w:before="181"/>
      </w:pPr>
      <w:r>
        <w:rPr>
          <w:color w:val="898686"/>
          <w:w w:val="110"/>
        </w:rPr>
        <w:t>Procédure standard et assurance-qualité</w:t>
      </w:r>
    </w:p>
    <w:p w14:paraId="1E424E6B" w14:textId="78066C6F" w:rsidR="007D39E6" w:rsidRDefault="00C9642D">
      <w:pPr>
        <w:pStyle w:val="Paragraphedeliste"/>
        <w:numPr>
          <w:ilvl w:val="0"/>
          <w:numId w:val="32"/>
        </w:numPr>
        <w:tabs>
          <w:tab w:val="left" w:pos="398"/>
        </w:tabs>
        <w:spacing w:before="284" w:line="273" w:lineRule="auto"/>
        <w:ind w:right="1095"/>
        <w:rPr>
          <w:sz w:val="20"/>
        </w:rPr>
      </w:pPr>
      <w:r>
        <w:rPr>
          <w:w w:val="105"/>
          <w:sz w:val="20"/>
        </w:rPr>
        <w:t>Utilisez l’</w:t>
      </w:r>
      <w:r>
        <w:rPr>
          <w:b/>
          <w:w w:val="105"/>
          <w:sz w:val="20"/>
        </w:rPr>
        <w:t>analyseur HemoCue Hb 301</w:t>
      </w:r>
      <w:r>
        <w:rPr>
          <w:w w:val="105"/>
          <w:sz w:val="20"/>
        </w:rPr>
        <w:t>, plutôt que l’HemoCue B-Haemoglobin ou l’HemoCue 201, car il convient mieux aux conditions rencontrées sur le</w:t>
      </w:r>
      <w:r>
        <w:rPr>
          <w:spacing w:val="33"/>
          <w:w w:val="105"/>
          <w:sz w:val="20"/>
        </w:rPr>
        <w:t xml:space="preserve"> </w:t>
      </w:r>
      <w:r>
        <w:rPr>
          <w:w w:val="105"/>
          <w:sz w:val="20"/>
        </w:rPr>
        <w:t>terrain</w:t>
      </w:r>
      <w:r w:rsidR="00D03439">
        <w:rPr>
          <w:w w:val="101"/>
          <w:sz w:val="20"/>
        </w:rPr>
        <w:t>.</w:t>
      </w:r>
    </w:p>
    <w:p w14:paraId="1E424E6C" w14:textId="77777777" w:rsidR="007D39E6" w:rsidRDefault="007D39E6">
      <w:pPr>
        <w:pStyle w:val="Corpsdetexte"/>
        <w:spacing w:before="4"/>
        <w:rPr>
          <w:sz w:val="22"/>
        </w:rPr>
      </w:pPr>
    </w:p>
    <w:p w14:paraId="1E424E6D" w14:textId="77777777" w:rsidR="007D39E6" w:rsidRDefault="00C9642D">
      <w:pPr>
        <w:pStyle w:val="Paragraphedeliste"/>
        <w:numPr>
          <w:ilvl w:val="0"/>
          <w:numId w:val="32"/>
        </w:numPr>
        <w:tabs>
          <w:tab w:val="left" w:pos="398"/>
        </w:tabs>
        <w:rPr>
          <w:sz w:val="20"/>
        </w:rPr>
      </w:pPr>
      <w:r>
        <w:rPr>
          <w:w w:val="105"/>
          <w:sz w:val="20"/>
        </w:rPr>
        <w:t>Une</w:t>
      </w:r>
      <w:r>
        <w:rPr>
          <w:spacing w:val="8"/>
          <w:w w:val="105"/>
          <w:sz w:val="20"/>
        </w:rPr>
        <w:t xml:space="preserve"> </w:t>
      </w:r>
      <w:r>
        <w:rPr>
          <w:w w:val="105"/>
          <w:sz w:val="20"/>
        </w:rPr>
        <w:t>fois</w:t>
      </w:r>
      <w:r>
        <w:rPr>
          <w:spacing w:val="9"/>
          <w:w w:val="105"/>
          <w:sz w:val="20"/>
        </w:rPr>
        <w:t xml:space="preserve"> </w:t>
      </w:r>
      <w:r>
        <w:rPr>
          <w:w w:val="105"/>
          <w:sz w:val="20"/>
        </w:rPr>
        <w:t>la</w:t>
      </w:r>
      <w:r>
        <w:rPr>
          <w:spacing w:val="9"/>
          <w:w w:val="105"/>
          <w:sz w:val="20"/>
        </w:rPr>
        <w:t xml:space="preserve"> </w:t>
      </w:r>
      <w:r>
        <w:rPr>
          <w:w w:val="105"/>
          <w:sz w:val="20"/>
        </w:rPr>
        <w:t>boîte</w:t>
      </w:r>
      <w:r>
        <w:rPr>
          <w:spacing w:val="9"/>
          <w:w w:val="105"/>
          <w:sz w:val="20"/>
        </w:rPr>
        <w:t xml:space="preserve"> </w:t>
      </w:r>
      <w:r>
        <w:rPr>
          <w:w w:val="105"/>
          <w:sz w:val="20"/>
        </w:rPr>
        <w:t>des</w:t>
      </w:r>
      <w:r>
        <w:rPr>
          <w:spacing w:val="8"/>
          <w:w w:val="105"/>
          <w:sz w:val="20"/>
        </w:rPr>
        <w:t xml:space="preserve"> </w:t>
      </w:r>
      <w:r>
        <w:rPr>
          <w:w w:val="105"/>
          <w:sz w:val="20"/>
        </w:rPr>
        <w:t>microcuvettes</w:t>
      </w:r>
      <w:r>
        <w:rPr>
          <w:spacing w:val="9"/>
          <w:w w:val="105"/>
          <w:sz w:val="20"/>
        </w:rPr>
        <w:t xml:space="preserve"> </w:t>
      </w:r>
      <w:r>
        <w:rPr>
          <w:w w:val="105"/>
          <w:sz w:val="20"/>
        </w:rPr>
        <w:t>ouverte,</w:t>
      </w:r>
      <w:r>
        <w:rPr>
          <w:spacing w:val="9"/>
          <w:w w:val="105"/>
          <w:sz w:val="20"/>
        </w:rPr>
        <w:t xml:space="preserve"> </w:t>
      </w:r>
      <w:r>
        <w:rPr>
          <w:w w:val="105"/>
          <w:sz w:val="20"/>
        </w:rPr>
        <w:t>la</w:t>
      </w:r>
      <w:r>
        <w:rPr>
          <w:spacing w:val="9"/>
          <w:w w:val="105"/>
          <w:sz w:val="20"/>
        </w:rPr>
        <w:t xml:space="preserve"> </w:t>
      </w:r>
      <w:r>
        <w:rPr>
          <w:w w:val="105"/>
          <w:sz w:val="20"/>
        </w:rPr>
        <w:t>durée</w:t>
      </w:r>
      <w:r>
        <w:rPr>
          <w:spacing w:val="8"/>
          <w:w w:val="105"/>
          <w:sz w:val="20"/>
        </w:rPr>
        <w:t xml:space="preserve"> </w:t>
      </w:r>
      <w:r>
        <w:rPr>
          <w:w w:val="105"/>
          <w:sz w:val="20"/>
        </w:rPr>
        <w:t>de</w:t>
      </w:r>
      <w:r>
        <w:rPr>
          <w:spacing w:val="9"/>
          <w:w w:val="105"/>
          <w:sz w:val="20"/>
        </w:rPr>
        <w:t xml:space="preserve"> </w:t>
      </w:r>
      <w:r>
        <w:rPr>
          <w:w w:val="105"/>
          <w:sz w:val="20"/>
        </w:rPr>
        <w:t>stabilité</w:t>
      </w:r>
      <w:r>
        <w:rPr>
          <w:spacing w:val="9"/>
          <w:w w:val="105"/>
          <w:sz w:val="20"/>
        </w:rPr>
        <w:t xml:space="preserve"> </w:t>
      </w:r>
      <w:r>
        <w:rPr>
          <w:w w:val="105"/>
          <w:sz w:val="20"/>
        </w:rPr>
        <w:t>des</w:t>
      </w:r>
      <w:r>
        <w:rPr>
          <w:spacing w:val="9"/>
          <w:w w:val="105"/>
          <w:sz w:val="20"/>
        </w:rPr>
        <w:t xml:space="preserve"> </w:t>
      </w:r>
      <w:r>
        <w:rPr>
          <w:w w:val="105"/>
          <w:sz w:val="20"/>
        </w:rPr>
        <w:t>microcuvettes</w:t>
      </w:r>
      <w:r>
        <w:rPr>
          <w:spacing w:val="9"/>
          <w:w w:val="105"/>
          <w:sz w:val="20"/>
        </w:rPr>
        <w:t xml:space="preserve"> </w:t>
      </w:r>
      <w:r>
        <w:rPr>
          <w:w w:val="105"/>
          <w:sz w:val="20"/>
        </w:rPr>
        <w:t>est</w:t>
      </w:r>
      <w:r>
        <w:rPr>
          <w:spacing w:val="8"/>
          <w:w w:val="105"/>
          <w:sz w:val="20"/>
        </w:rPr>
        <w:t xml:space="preserve"> </w:t>
      </w:r>
      <w:r>
        <w:rPr>
          <w:w w:val="105"/>
          <w:sz w:val="20"/>
        </w:rPr>
        <w:t>de</w:t>
      </w:r>
      <w:r>
        <w:rPr>
          <w:spacing w:val="9"/>
          <w:w w:val="105"/>
          <w:sz w:val="20"/>
        </w:rPr>
        <w:t xml:space="preserve"> </w:t>
      </w:r>
      <w:r>
        <w:rPr>
          <w:w w:val="105"/>
          <w:sz w:val="20"/>
        </w:rPr>
        <w:t>trois</w:t>
      </w:r>
      <w:r>
        <w:rPr>
          <w:spacing w:val="9"/>
          <w:w w:val="105"/>
          <w:sz w:val="20"/>
        </w:rPr>
        <w:t xml:space="preserve"> </w:t>
      </w:r>
      <w:r>
        <w:rPr>
          <w:w w:val="105"/>
          <w:sz w:val="20"/>
        </w:rPr>
        <w:t>mois</w:t>
      </w:r>
    </w:p>
    <w:p w14:paraId="1E424E6E" w14:textId="08EA714D" w:rsidR="007D39E6" w:rsidRDefault="00D03439">
      <w:pPr>
        <w:spacing w:before="39"/>
        <w:ind w:left="397"/>
        <w:rPr>
          <w:sz w:val="20"/>
        </w:rPr>
      </w:pPr>
      <w:r>
        <w:rPr>
          <w:rFonts w:ascii="Arial Narrow"/>
          <w:i/>
          <w:w w:val="120"/>
          <w:sz w:val="20"/>
        </w:rPr>
        <w:t>S</w:t>
      </w:r>
      <w:r w:rsidR="00C9642D">
        <w:rPr>
          <w:rFonts w:ascii="Arial Narrow"/>
          <w:i/>
          <w:w w:val="120"/>
          <w:sz w:val="20"/>
        </w:rPr>
        <w:t>eulement</w:t>
      </w:r>
      <w:r>
        <w:rPr>
          <w:w w:val="101"/>
          <w:sz w:val="20"/>
        </w:rPr>
        <w:t>.</w:t>
      </w:r>
    </w:p>
    <w:p w14:paraId="1E424E6F" w14:textId="77777777" w:rsidR="007D39E6" w:rsidRDefault="007D39E6">
      <w:pPr>
        <w:pStyle w:val="Corpsdetexte"/>
        <w:spacing w:before="11"/>
        <w:rPr>
          <w:sz w:val="25"/>
        </w:rPr>
      </w:pPr>
    </w:p>
    <w:p w14:paraId="1E424E70" w14:textId="752DD63A" w:rsidR="007D39E6" w:rsidRDefault="00C9642D">
      <w:pPr>
        <w:pStyle w:val="Paragraphedeliste"/>
        <w:numPr>
          <w:ilvl w:val="0"/>
          <w:numId w:val="32"/>
        </w:numPr>
        <w:tabs>
          <w:tab w:val="left" w:pos="398"/>
        </w:tabs>
        <w:spacing w:before="1" w:line="273" w:lineRule="auto"/>
        <w:ind w:right="975"/>
        <w:rPr>
          <w:sz w:val="20"/>
        </w:rPr>
      </w:pPr>
      <w:r>
        <w:rPr>
          <w:w w:val="105"/>
          <w:sz w:val="20"/>
        </w:rPr>
        <w:t>N’utilisez pas les microcuvettes si la boîte a été ouverte il y a plus de trois mois</w:t>
      </w:r>
      <w:r w:rsidR="00D03439">
        <w:rPr>
          <w:w w:val="105"/>
          <w:sz w:val="20"/>
        </w:rPr>
        <w:t>.</w:t>
      </w:r>
      <w:r>
        <w:rPr>
          <w:w w:val="105"/>
          <w:sz w:val="20"/>
        </w:rPr>
        <w:t xml:space="preserve"> (Astuce : écrivez la date d’ouverture sur la</w:t>
      </w:r>
      <w:r>
        <w:rPr>
          <w:spacing w:val="11"/>
          <w:w w:val="105"/>
          <w:sz w:val="20"/>
        </w:rPr>
        <w:t xml:space="preserve"> </w:t>
      </w:r>
      <w:r>
        <w:rPr>
          <w:w w:val="105"/>
          <w:sz w:val="20"/>
        </w:rPr>
        <w:t>boite)</w:t>
      </w:r>
      <w:r w:rsidR="00D03439">
        <w:rPr>
          <w:w w:val="101"/>
          <w:sz w:val="20"/>
        </w:rPr>
        <w:t>.</w:t>
      </w:r>
    </w:p>
    <w:p w14:paraId="1E424E71" w14:textId="77777777" w:rsidR="007D39E6" w:rsidRDefault="007D39E6">
      <w:pPr>
        <w:pStyle w:val="Corpsdetexte"/>
        <w:spacing w:before="3"/>
        <w:rPr>
          <w:sz w:val="22"/>
        </w:rPr>
      </w:pPr>
    </w:p>
    <w:p w14:paraId="1E424E72" w14:textId="525786D4" w:rsidR="007D39E6" w:rsidRDefault="00C9642D">
      <w:pPr>
        <w:pStyle w:val="Paragraphedeliste"/>
        <w:numPr>
          <w:ilvl w:val="0"/>
          <w:numId w:val="32"/>
        </w:numPr>
        <w:tabs>
          <w:tab w:val="left" w:pos="398"/>
        </w:tabs>
        <w:spacing w:before="1" w:line="273" w:lineRule="auto"/>
        <w:ind w:right="991"/>
        <w:rPr>
          <w:sz w:val="20"/>
        </w:rPr>
      </w:pPr>
      <w:r>
        <w:rPr>
          <w:w w:val="105"/>
          <w:sz w:val="20"/>
        </w:rPr>
        <w:t>Enregistrez les résultats d’Hb dans l’unité donnée par l’appareil HemoCue, c’est-à-dire soit en grammes par décilitre (g/dL), soit en grammes par litre (g/L)</w:t>
      </w:r>
      <w:r w:rsidR="00D03439">
        <w:rPr>
          <w:w w:val="105"/>
          <w:sz w:val="20"/>
        </w:rPr>
        <w:t>.</w:t>
      </w:r>
      <w:r>
        <w:rPr>
          <w:w w:val="105"/>
          <w:sz w:val="20"/>
        </w:rPr>
        <w:t xml:space="preserve"> Notez qu’il est fortement recommandé d’acheter et d’utiliser des appareils HemoCue dont l’unité de mesure est le</w:t>
      </w:r>
      <w:r>
        <w:rPr>
          <w:spacing w:val="10"/>
          <w:w w:val="105"/>
          <w:sz w:val="20"/>
        </w:rPr>
        <w:t xml:space="preserve"> </w:t>
      </w:r>
      <w:r>
        <w:rPr>
          <w:w w:val="105"/>
          <w:sz w:val="20"/>
        </w:rPr>
        <w:t>g/dL</w:t>
      </w:r>
      <w:r w:rsidR="00D03439">
        <w:rPr>
          <w:w w:val="101"/>
          <w:sz w:val="20"/>
        </w:rPr>
        <w:t>.</w:t>
      </w:r>
    </w:p>
    <w:p w14:paraId="1E424E73" w14:textId="77777777" w:rsidR="007D39E6" w:rsidRDefault="007D39E6">
      <w:pPr>
        <w:pStyle w:val="Corpsdetexte"/>
        <w:spacing w:before="5"/>
        <w:rPr>
          <w:sz w:val="22"/>
        </w:rPr>
      </w:pPr>
    </w:p>
    <w:p w14:paraId="1E424E74" w14:textId="12F6C19D" w:rsidR="007D39E6" w:rsidRDefault="00C9642D">
      <w:pPr>
        <w:pStyle w:val="Paragraphedeliste"/>
        <w:numPr>
          <w:ilvl w:val="0"/>
          <w:numId w:val="32"/>
        </w:numPr>
        <w:tabs>
          <w:tab w:val="left" w:pos="398"/>
        </w:tabs>
        <w:spacing w:line="276" w:lineRule="auto"/>
        <w:ind w:right="777"/>
        <w:rPr>
          <w:sz w:val="20"/>
        </w:rPr>
      </w:pPr>
      <w:r>
        <w:rPr>
          <w:w w:val="105"/>
          <w:sz w:val="20"/>
        </w:rPr>
        <w:t>L’équipement doit être transporté avec beaucoup de précaution dans un sac à dos (comme pour un ordinateur portable)</w:t>
      </w:r>
      <w:r w:rsidR="00D03439">
        <w:rPr>
          <w:w w:val="105"/>
          <w:sz w:val="20"/>
        </w:rPr>
        <w:t>.</w:t>
      </w:r>
      <w:r>
        <w:rPr>
          <w:w w:val="105"/>
          <w:sz w:val="20"/>
        </w:rPr>
        <w:t xml:space="preserve"> </w:t>
      </w:r>
      <w:r>
        <w:rPr>
          <w:spacing w:val="-3"/>
          <w:w w:val="105"/>
          <w:sz w:val="20"/>
        </w:rPr>
        <w:t xml:space="preserve">L’appareil </w:t>
      </w:r>
      <w:r>
        <w:rPr>
          <w:w w:val="105"/>
          <w:sz w:val="20"/>
        </w:rPr>
        <w:t>HemoCue doit être rangé dans une mallette rigide contenant des mousses protectrices pour assurer un transport sécuritaire et une protection contre la poussière et l’humidité</w:t>
      </w:r>
      <w:r w:rsidR="00D03439">
        <w:rPr>
          <w:w w:val="105"/>
          <w:sz w:val="20"/>
        </w:rPr>
        <w:t>.</w:t>
      </w:r>
      <w:r>
        <w:rPr>
          <w:w w:val="105"/>
          <w:sz w:val="20"/>
        </w:rPr>
        <w:t xml:space="preserve"> (Astuce : une mallette spéciale pour l’analyseur avec mousses protectrices peut être commandée auprès du fabricant</w:t>
      </w:r>
      <w:r>
        <w:rPr>
          <w:spacing w:val="8"/>
          <w:w w:val="105"/>
          <w:sz w:val="20"/>
        </w:rPr>
        <w:t xml:space="preserve"> </w:t>
      </w:r>
      <w:r>
        <w:rPr>
          <w:w w:val="105"/>
          <w:sz w:val="20"/>
        </w:rPr>
        <w:t>d’HemoCue)</w:t>
      </w:r>
      <w:r w:rsidR="00D03439">
        <w:rPr>
          <w:w w:val="101"/>
          <w:sz w:val="20"/>
        </w:rPr>
        <w:t>.</w:t>
      </w:r>
    </w:p>
    <w:p w14:paraId="1E424E75" w14:textId="77777777" w:rsidR="007D39E6" w:rsidRDefault="007D39E6">
      <w:pPr>
        <w:pStyle w:val="Corpsdetexte"/>
      </w:pPr>
    </w:p>
    <w:p w14:paraId="1E424E76" w14:textId="77777777" w:rsidR="007D39E6" w:rsidRDefault="007D39E6">
      <w:pPr>
        <w:pStyle w:val="Corpsdetexte"/>
      </w:pPr>
    </w:p>
    <w:p w14:paraId="1E424E77" w14:textId="77777777" w:rsidR="007D39E6" w:rsidRDefault="007D39E6">
      <w:pPr>
        <w:pStyle w:val="Corpsdetexte"/>
      </w:pPr>
    </w:p>
    <w:p w14:paraId="1E424E78" w14:textId="77777777" w:rsidR="007D39E6" w:rsidRDefault="007D39E6">
      <w:pPr>
        <w:pStyle w:val="Corpsdetexte"/>
      </w:pPr>
    </w:p>
    <w:p w14:paraId="1E424E79" w14:textId="77777777" w:rsidR="007D39E6" w:rsidRDefault="007D39E6">
      <w:pPr>
        <w:pStyle w:val="Corpsdetexte"/>
      </w:pPr>
    </w:p>
    <w:p w14:paraId="1E424E7A" w14:textId="77777777" w:rsidR="007D39E6" w:rsidRDefault="007D39E6">
      <w:pPr>
        <w:pStyle w:val="Corpsdetexte"/>
      </w:pPr>
    </w:p>
    <w:p w14:paraId="1E424E7B" w14:textId="77777777" w:rsidR="007D39E6" w:rsidRDefault="007D39E6">
      <w:pPr>
        <w:pStyle w:val="Corpsdetexte"/>
      </w:pPr>
    </w:p>
    <w:p w14:paraId="1E424E7C" w14:textId="77777777" w:rsidR="007D39E6" w:rsidRDefault="007D39E6">
      <w:pPr>
        <w:pStyle w:val="Corpsdetexte"/>
      </w:pPr>
    </w:p>
    <w:p w14:paraId="1E424E7D" w14:textId="77777777" w:rsidR="007D39E6" w:rsidRDefault="007D39E6">
      <w:pPr>
        <w:pStyle w:val="Corpsdetexte"/>
      </w:pPr>
    </w:p>
    <w:p w14:paraId="1E424E7E" w14:textId="77777777" w:rsidR="007D39E6" w:rsidRDefault="007D39E6">
      <w:pPr>
        <w:pStyle w:val="Corpsdetexte"/>
      </w:pPr>
    </w:p>
    <w:p w14:paraId="1E424E7F" w14:textId="77777777" w:rsidR="007D39E6" w:rsidRDefault="007D39E6">
      <w:pPr>
        <w:pStyle w:val="Corpsdetexte"/>
      </w:pPr>
    </w:p>
    <w:p w14:paraId="1E424E80" w14:textId="3DE996B0" w:rsidR="007D39E6" w:rsidRDefault="009A535E">
      <w:pPr>
        <w:pStyle w:val="Corpsdetexte"/>
        <w:spacing w:before="5"/>
        <w:rPr>
          <w:sz w:val="18"/>
        </w:rPr>
      </w:pPr>
      <w:r>
        <w:rPr>
          <w:noProof/>
          <w:lang w:val="en-GB" w:eastAsia="en-GB" w:bidi="ar-SA"/>
        </w:rPr>
        <mc:AlternateContent>
          <mc:Choice Requires="wps">
            <w:drawing>
              <wp:anchor distT="0" distB="0" distL="0" distR="0" simplePos="0" relativeHeight="251680256" behindDoc="1" locked="0" layoutInCell="1" allowOverlap="1" wp14:anchorId="1E425E08" wp14:editId="138A5B9F">
                <wp:simplePos x="0" y="0"/>
                <wp:positionH relativeFrom="page">
                  <wp:posOffset>720090</wp:posOffset>
                </wp:positionH>
                <wp:positionV relativeFrom="paragraph">
                  <wp:posOffset>173990</wp:posOffset>
                </wp:positionV>
                <wp:extent cx="914400" cy="1270"/>
                <wp:effectExtent l="0" t="0" r="0" b="0"/>
                <wp:wrapTopAndBottom/>
                <wp:docPr id="287"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70727" id="Freeform 207" o:spid="_x0000_s1026" style="position:absolute;margin-left:56.7pt;margin-top:13.7pt;width:1in;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" path="m,l1440,e" filled="f" strokeweight="1pt">
                <v:path arrowok="t" o:connecttype="custom" o:connectlocs="0,0;914400,0" o:connectangles="0,0"/>
                <w10:wrap type="topAndBottom" anchorx="page"/>
              </v:shape>
            </w:pict>
          </mc:Fallback>
        </mc:AlternateContent>
      </w:r>
    </w:p>
    <w:p w14:paraId="1E424E81" w14:textId="6656D750" w:rsidR="007D39E6" w:rsidRDefault="00C9642D">
      <w:pPr>
        <w:pStyle w:val="Paragraphedeliste"/>
        <w:numPr>
          <w:ilvl w:val="0"/>
          <w:numId w:val="21"/>
        </w:numPr>
        <w:tabs>
          <w:tab w:val="left" w:pos="397"/>
          <w:tab w:val="left" w:pos="398"/>
        </w:tabs>
        <w:spacing w:before="52"/>
        <w:ind w:left="397" w:hanging="285"/>
        <w:rPr>
          <w:sz w:val="14"/>
        </w:rPr>
      </w:pPr>
      <w:r>
        <w:rPr>
          <w:w w:val="110"/>
          <w:sz w:val="14"/>
        </w:rPr>
        <w:t>Dans ce document, l’emploi du masculin pour désigner des personnes n’a d’autres fins que celle d’alléger le</w:t>
      </w:r>
      <w:r>
        <w:rPr>
          <w:spacing w:val="-9"/>
          <w:w w:val="110"/>
          <w:sz w:val="14"/>
        </w:rPr>
        <w:t xml:space="preserve"> </w:t>
      </w:r>
      <w:r>
        <w:rPr>
          <w:w w:val="110"/>
          <w:sz w:val="14"/>
        </w:rPr>
        <w:t>texte</w:t>
      </w:r>
      <w:r w:rsidR="00D03439">
        <w:rPr>
          <w:w w:val="101"/>
          <w:sz w:val="14"/>
        </w:rPr>
        <w:t>.</w:t>
      </w:r>
    </w:p>
    <w:p w14:paraId="1E424E82" w14:textId="77777777" w:rsidR="007D39E6" w:rsidRDefault="007D39E6">
      <w:pPr>
        <w:rPr>
          <w:sz w:val="14"/>
        </w:rPr>
        <w:sectPr w:rsidR="007D39E6">
          <w:pgSz w:w="11910" w:h="16840"/>
          <w:pgMar w:top="820" w:right="360" w:bottom="880" w:left="1020" w:header="629" w:footer="686" w:gutter="0"/>
          <w:cols w:space="720"/>
        </w:sectPr>
      </w:pPr>
    </w:p>
    <w:p w14:paraId="1E424E83" w14:textId="77777777" w:rsidR="007D39E6" w:rsidRDefault="007D39E6">
      <w:pPr>
        <w:pStyle w:val="Corpsdetexte"/>
      </w:pPr>
    </w:p>
    <w:p w14:paraId="1E424E84" w14:textId="77777777" w:rsidR="007D39E6" w:rsidRDefault="007D39E6">
      <w:pPr>
        <w:pStyle w:val="Corpsdetexte"/>
        <w:spacing w:before="2"/>
        <w:rPr>
          <w:sz w:val="28"/>
        </w:rPr>
      </w:pPr>
    </w:p>
    <w:p w14:paraId="1E424E85" w14:textId="2D1090C5" w:rsidR="007D39E6" w:rsidRDefault="009A535E">
      <w:pPr>
        <w:pStyle w:val="Corpsdetexte"/>
        <w:spacing w:before="92" w:line="276" w:lineRule="auto"/>
        <w:ind w:left="113" w:right="1203"/>
      </w:pPr>
      <w:r>
        <w:rPr>
          <w:noProof/>
          <w:lang w:val="en-GB" w:eastAsia="en-GB" w:bidi="ar-SA"/>
        </w:rPr>
        <mc:AlternateContent>
          <mc:Choice Requires="wpg">
            <w:drawing>
              <wp:anchor distT="0" distB="0" distL="114300" distR="114300" simplePos="0" relativeHeight="251612672" behindDoc="1" locked="0" layoutInCell="1" allowOverlap="1" wp14:anchorId="1E425E09" wp14:editId="5A132F75">
                <wp:simplePos x="0" y="0"/>
                <wp:positionH relativeFrom="page">
                  <wp:posOffset>1531620</wp:posOffset>
                </wp:positionH>
                <wp:positionV relativeFrom="paragraph">
                  <wp:posOffset>241935</wp:posOffset>
                </wp:positionV>
                <wp:extent cx="4497070" cy="2320290"/>
                <wp:effectExtent l="0" t="0" r="0" b="0"/>
                <wp:wrapNone/>
                <wp:docPr id="28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7070" cy="2320290"/>
                          <a:chOff x="2412" y="381"/>
                          <a:chExt cx="7082" cy="3654"/>
                        </a:xfrm>
                      </wpg:grpSpPr>
                      <pic:pic xmlns:pic="http://schemas.openxmlformats.org/drawingml/2006/picture">
                        <pic:nvPicPr>
                          <pic:cNvPr id="285" name="Picture 2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411" y="823"/>
                            <a:ext cx="5042" cy="3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2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355" y="381"/>
                            <a:ext cx="2139" cy="36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9F3218" id="Group 204" o:spid="_x0000_s1026" style="position:absolute;margin-left:120.6pt;margin-top:19.05pt;width:354.1pt;height:182.7pt;z-index:-260551680;mso-position-horizontal-relative:page" coordorigin="2412,381" coordsize="7082,36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">
                <v:shape id="Picture 206" o:spid="_x0000_s1027" type="#_x0000_t75" style="position:absolute;left:2411;top:823;width:5042;height:3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ekrFAAAA3AAAAA8AAABkcnMvZG93bnJldi54bWxEj0FrAjEUhO8F/0N4gpdSs26pyGoUWym0&#10;KEhtvT82z81q8rJs0nX7702h0OMwM98wi1XvrOioDbVnBZNxBoK49LrmSsHX5+vDDESIyBqtZ1Lw&#10;QwFWy8HdAgvtr/xB3SFWIkE4FKjAxNgUUobSkMMw9g1x8k6+dRiTbCupW7wmuLMyz7KpdFhzWjDY&#10;0Iuh8nL4dgqy8/HZTnaPtn7P709707ntZeOUGg379RxEpD7+h//ab1pBPnuC3zPpCMjl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7XpKxQAAANwAAAAPAAAAAAAAAAAAAAAA&#10;AJ8CAABkcnMvZG93bnJldi54bWxQSwUGAAAAAAQABAD3AAAAkQMAAAAA&#10;">
                  <v:imagedata r:id="rId36" o:title=""/>
                </v:shape>
                <v:shape id="Picture 205" o:spid="_x0000_s1028" type="#_x0000_t75" style="position:absolute;left:7355;top:381;width:2139;height:3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5srrFAAAA3AAAAA8AAABkcnMvZG93bnJldi54bWxEj09rAjEUxO8Fv0N4Qm81q+KiW6OIINh6&#10;EP9cvD2S5+7SzcuSRF2/fSMUehxm5jfMfNnZRtzJh9qxguEgA0Gsnam5VHA+bT6mIEJENtg4JgVP&#10;CrBc9N7mWBj34APdj7EUCcKhQAVVjG0hZdAVWQwD1xIn7+q8xZikL6Xx+Ehw28hRluXSYs1pocKW&#10;1hXpn+PNKrjmz9m3Pnme7FdOH3bNZHzZfyn13u9WnyAidfE//NfeGgWjaQ6vM+kI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ubK6xQAAANwAAAAPAAAAAAAAAAAAAAAA&#10;AJ8CAABkcnMvZG93bnJldi54bWxQSwUGAAAAAAQABAD3AAAAkQMAAAAA&#10;">
                  <v:imagedata r:id="rId37" o:title=""/>
                </v:shape>
                <w10:wrap anchorx="page"/>
              </v:group>
            </w:pict>
          </mc:Fallback>
        </mc:AlternateContent>
      </w:r>
      <w:r w:rsidR="00C9642D">
        <w:rPr>
          <w:b/>
          <w:color w:val="006AB4"/>
          <w:w w:val="110"/>
        </w:rPr>
        <w:t xml:space="preserve">FIGURE 1 </w:t>
      </w:r>
      <w:r w:rsidR="00C9642D">
        <w:rPr>
          <w:color w:val="006AB4"/>
          <w:w w:val="110"/>
        </w:rPr>
        <w:t xml:space="preserve">ANALYSEUR HEMOCUE HB 301, MICROCUVETTES, MALETTE DE TRANSPORT, ET </w:t>
      </w:r>
      <w:r w:rsidR="00C9642D">
        <w:rPr>
          <w:color w:val="006AB4"/>
          <w:spacing w:val="2"/>
          <w:w w:val="110"/>
        </w:rPr>
        <w:t xml:space="preserve">LANCETTES </w:t>
      </w:r>
      <w:r w:rsidR="00C9642D">
        <w:rPr>
          <w:color w:val="006AB4"/>
          <w:w w:val="110"/>
        </w:rPr>
        <w:t>DE</w:t>
      </w:r>
      <w:r w:rsidR="00C9642D">
        <w:rPr>
          <w:color w:val="006AB4"/>
          <w:spacing w:val="1"/>
          <w:w w:val="110"/>
        </w:rPr>
        <w:t xml:space="preserve"> </w:t>
      </w:r>
      <w:r w:rsidR="00C9642D">
        <w:rPr>
          <w:color w:val="006AB4"/>
          <w:w w:val="110"/>
        </w:rPr>
        <w:t>SÉCURITÉ</w:t>
      </w:r>
    </w:p>
    <w:p w14:paraId="1E424E86" w14:textId="77777777" w:rsidR="007D39E6" w:rsidRDefault="007D39E6">
      <w:pPr>
        <w:pStyle w:val="Corpsdetexte"/>
      </w:pPr>
    </w:p>
    <w:p w14:paraId="1E424E87" w14:textId="77777777" w:rsidR="007D39E6" w:rsidRDefault="007D39E6">
      <w:pPr>
        <w:pStyle w:val="Corpsdetexte"/>
      </w:pPr>
    </w:p>
    <w:p w14:paraId="1E424E88" w14:textId="77777777" w:rsidR="007D39E6" w:rsidRDefault="007D39E6">
      <w:pPr>
        <w:pStyle w:val="Corpsdetexte"/>
      </w:pPr>
    </w:p>
    <w:p w14:paraId="1E424E89" w14:textId="77777777" w:rsidR="007D39E6" w:rsidRDefault="007D39E6">
      <w:pPr>
        <w:pStyle w:val="Corpsdetexte"/>
      </w:pPr>
    </w:p>
    <w:p w14:paraId="1E424E8A" w14:textId="77777777" w:rsidR="007D39E6" w:rsidRDefault="007D39E6">
      <w:pPr>
        <w:pStyle w:val="Corpsdetexte"/>
      </w:pPr>
    </w:p>
    <w:p w14:paraId="1E424E8B" w14:textId="77777777" w:rsidR="007D39E6" w:rsidRDefault="007D39E6">
      <w:pPr>
        <w:pStyle w:val="Corpsdetexte"/>
      </w:pPr>
    </w:p>
    <w:p w14:paraId="1E424E8C" w14:textId="77777777" w:rsidR="007D39E6" w:rsidRDefault="007D39E6">
      <w:pPr>
        <w:pStyle w:val="Corpsdetexte"/>
      </w:pPr>
    </w:p>
    <w:p w14:paraId="1E424E8D" w14:textId="77777777" w:rsidR="007D39E6" w:rsidRDefault="007D39E6">
      <w:pPr>
        <w:pStyle w:val="Corpsdetexte"/>
      </w:pPr>
    </w:p>
    <w:p w14:paraId="1E424E8E" w14:textId="77777777" w:rsidR="007D39E6" w:rsidRDefault="007D39E6">
      <w:pPr>
        <w:pStyle w:val="Corpsdetexte"/>
      </w:pPr>
    </w:p>
    <w:p w14:paraId="1E424E8F" w14:textId="77777777" w:rsidR="007D39E6" w:rsidRDefault="007D39E6">
      <w:pPr>
        <w:pStyle w:val="Corpsdetexte"/>
      </w:pPr>
    </w:p>
    <w:p w14:paraId="1E424E90" w14:textId="77777777" w:rsidR="007D39E6" w:rsidRDefault="007D39E6">
      <w:pPr>
        <w:pStyle w:val="Corpsdetexte"/>
      </w:pPr>
    </w:p>
    <w:p w14:paraId="1E424E91" w14:textId="77777777" w:rsidR="007D39E6" w:rsidRDefault="007D39E6">
      <w:pPr>
        <w:pStyle w:val="Corpsdetexte"/>
      </w:pPr>
    </w:p>
    <w:p w14:paraId="1E424E92" w14:textId="77777777" w:rsidR="007D39E6" w:rsidRDefault="007D39E6">
      <w:pPr>
        <w:pStyle w:val="Corpsdetexte"/>
      </w:pPr>
    </w:p>
    <w:p w14:paraId="1E424E93" w14:textId="77777777" w:rsidR="007D39E6" w:rsidRDefault="00C9642D">
      <w:pPr>
        <w:pStyle w:val="Corpsdetexte"/>
        <w:spacing w:before="4"/>
        <w:rPr>
          <w:sz w:val="23"/>
        </w:rPr>
      </w:pPr>
      <w:r>
        <w:rPr>
          <w:noProof/>
          <w:lang w:val="en-GB" w:eastAsia="en-GB" w:bidi="ar-SA"/>
        </w:rPr>
        <w:drawing>
          <wp:anchor distT="0" distB="0" distL="0" distR="0" simplePos="0" relativeHeight="251598336" behindDoc="0" locked="0" layoutInCell="1" allowOverlap="1" wp14:anchorId="1E425E0A" wp14:editId="1E425E0B">
            <wp:simplePos x="0" y="0"/>
            <wp:positionH relativeFrom="page">
              <wp:posOffset>1820816</wp:posOffset>
            </wp:positionH>
            <wp:positionV relativeFrom="paragraph">
              <wp:posOffset>206157</wp:posOffset>
            </wp:positionV>
            <wp:extent cx="1626112" cy="1792414"/>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38" cstate="print"/>
                    <a:stretch>
                      <a:fillRect/>
                    </a:stretch>
                  </pic:blipFill>
                  <pic:spPr>
                    <a:xfrm>
                      <a:off x="0" y="0"/>
                      <a:ext cx="1626112" cy="1792414"/>
                    </a:xfrm>
                    <a:prstGeom prst="rect">
                      <a:avLst/>
                    </a:prstGeom>
                  </pic:spPr>
                </pic:pic>
              </a:graphicData>
            </a:graphic>
          </wp:anchor>
        </w:drawing>
      </w:r>
      <w:r>
        <w:rPr>
          <w:noProof/>
          <w:lang w:val="en-GB" w:eastAsia="en-GB" w:bidi="ar-SA"/>
        </w:rPr>
        <w:drawing>
          <wp:anchor distT="0" distB="0" distL="0" distR="0" simplePos="0" relativeHeight="251599360" behindDoc="0" locked="0" layoutInCell="1" allowOverlap="1" wp14:anchorId="1E425E0C" wp14:editId="1E425E0D">
            <wp:simplePos x="0" y="0"/>
            <wp:positionH relativeFrom="page">
              <wp:posOffset>3931324</wp:posOffset>
            </wp:positionH>
            <wp:positionV relativeFrom="paragraph">
              <wp:posOffset>206152</wp:posOffset>
            </wp:positionV>
            <wp:extent cx="2088070" cy="1801653"/>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39" cstate="print"/>
                    <a:stretch>
                      <a:fillRect/>
                    </a:stretch>
                  </pic:blipFill>
                  <pic:spPr>
                    <a:xfrm>
                      <a:off x="0" y="0"/>
                      <a:ext cx="2088070" cy="1801653"/>
                    </a:xfrm>
                    <a:prstGeom prst="rect">
                      <a:avLst/>
                    </a:prstGeom>
                  </pic:spPr>
                </pic:pic>
              </a:graphicData>
            </a:graphic>
          </wp:anchor>
        </w:drawing>
      </w:r>
    </w:p>
    <w:p w14:paraId="1E424E94" w14:textId="77777777" w:rsidR="007D39E6" w:rsidRDefault="007D39E6">
      <w:pPr>
        <w:pStyle w:val="Corpsdetexte"/>
        <w:rPr>
          <w:sz w:val="24"/>
        </w:rPr>
      </w:pPr>
    </w:p>
    <w:p w14:paraId="1E424E95" w14:textId="77777777" w:rsidR="007D39E6" w:rsidRDefault="00C9642D">
      <w:pPr>
        <w:spacing w:before="205"/>
        <w:ind w:left="113"/>
        <w:rPr>
          <w:rFonts w:ascii="Gill Sans MT" w:hAnsi="Gill Sans MT"/>
          <w:b/>
          <w:i/>
          <w:sz w:val="20"/>
        </w:rPr>
      </w:pPr>
      <w:r>
        <w:rPr>
          <w:rFonts w:ascii="Gill Sans MT" w:hAnsi="Gill Sans MT"/>
          <w:b/>
          <w:i/>
          <w:color w:val="006AB4"/>
          <w:w w:val="105"/>
          <w:sz w:val="20"/>
        </w:rPr>
        <w:t>À surveiller :</w:t>
      </w:r>
    </w:p>
    <w:p w14:paraId="1E424E96" w14:textId="77777777" w:rsidR="007D39E6" w:rsidRDefault="007D39E6">
      <w:pPr>
        <w:pStyle w:val="Corpsdetexte"/>
        <w:rPr>
          <w:rFonts w:ascii="Gill Sans MT"/>
          <w:b/>
          <w:i/>
          <w:sz w:val="24"/>
        </w:rPr>
      </w:pPr>
    </w:p>
    <w:p w14:paraId="1E424E97" w14:textId="588491D1" w:rsidR="007D39E6" w:rsidRDefault="00C9642D">
      <w:pPr>
        <w:pStyle w:val="Paragraphedeliste"/>
        <w:numPr>
          <w:ilvl w:val="0"/>
          <w:numId w:val="32"/>
        </w:numPr>
        <w:tabs>
          <w:tab w:val="left" w:pos="398"/>
        </w:tabs>
        <w:spacing w:before="175" w:line="273" w:lineRule="auto"/>
        <w:ind w:right="1032"/>
        <w:jc w:val="both"/>
        <w:rPr>
          <w:sz w:val="20"/>
        </w:rPr>
      </w:pPr>
      <w:r>
        <w:rPr>
          <w:w w:val="105"/>
          <w:sz w:val="20"/>
        </w:rPr>
        <w:t>Même si elles ne sont pas ouvertes, les microcuvettes HemoCue ont une de durée de vie limitée après fabrication (2 ans)</w:t>
      </w:r>
      <w:r w:rsidR="00D03439">
        <w:rPr>
          <w:w w:val="105"/>
          <w:sz w:val="20"/>
        </w:rPr>
        <w:t>.</w:t>
      </w:r>
      <w:r>
        <w:rPr>
          <w:w w:val="105"/>
          <w:sz w:val="20"/>
        </w:rPr>
        <w:t xml:space="preserve"> Quand vous effectuez la commande, assurez-vous de demander au fabricant la date de péremption des boîtes qui vous seront</w:t>
      </w:r>
      <w:r>
        <w:rPr>
          <w:spacing w:val="38"/>
          <w:w w:val="105"/>
          <w:sz w:val="20"/>
        </w:rPr>
        <w:t xml:space="preserve"> </w:t>
      </w:r>
      <w:r>
        <w:rPr>
          <w:w w:val="105"/>
          <w:sz w:val="20"/>
        </w:rPr>
        <w:t>expédiées</w:t>
      </w:r>
      <w:r w:rsidR="00D03439">
        <w:rPr>
          <w:w w:val="101"/>
          <w:sz w:val="20"/>
        </w:rPr>
        <w:t>.</w:t>
      </w:r>
    </w:p>
    <w:p w14:paraId="1E424E98" w14:textId="77777777" w:rsidR="007D39E6" w:rsidRDefault="007D39E6">
      <w:pPr>
        <w:pStyle w:val="Corpsdetexte"/>
        <w:spacing w:before="5"/>
        <w:rPr>
          <w:sz w:val="22"/>
        </w:rPr>
      </w:pPr>
    </w:p>
    <w:p w14:paraId="1E424E99" w14:textId="1816793B" w:rsidR="007D39E6" w:rsidRDefault="00C9642D">
      <w:pPr>
        <w:pStyle w:val="Paragraphedeliste"/>
        <w:numPr>
          <w:ilvl w:val="0"/>
          <w:numId w:val="32"/>
        </w:numPr>
        <w:tabs>
          <w:tab w:val="left" w:pos="398"/>
        </w:tabs>
        <w:spacing w:before="1" w:line="273" w:lineRule="auto"/>
        <w:ind w:right="930"/>
        <w:rPr>
          <w:sz w:val="20"/>
        </w:rPr>
      </w:pPr>
      <w:r>
        <w:rPr>
          <w:w w:val="105"/>
          <w:sz w:val="20"/>
        </w:rPr>
        <w:t xml:space="preserve">N’utilisez </w:t>
      </w:r>
      <w:r>
        <w:rPr>
          <w:spacing w:val="-3"/>
          <w:w w:val="105"/>
          <w:sz w:val="20"/>
        </w:rPr>
        <w:t xml:space="preserve">qu’un </w:t>
      </w:r>
      <w:r>
        <w:rPr>
          <w:w w:val="105"/>
          <w:sz w:val="20"/>
        </w:rPr>
        <w:t xml:space="preserve">seul type d’appareil HemoCue au cours d’une enquête afin </w:t>
      </w:r>
      <w:r>
        <w:rPr>
          <w:spacing w:val="-3"/>
          <w:w w:val="105"/>
          <w:sz w:val="20"/>
        </w:rPr>
        <w:t xml:space="preserve">d’éviter </w:t>
      </w:r>
      <w:r>
        <w:rPr>
          <w:w w:val="105"/>
          <w:sz w:val="20"/>
        </w:rPr>
        <w:t>tous risques de confusion, notamment mélanger les différents types de microcuvettes qui ne sont pas compatibles entre eux</w:t>
      </w:r>
      <w:r>
        <w:rPr>
          <w:spacing w:val="6"/>
          <w:w w:val="105"/>
          <w:sz w:val="20"/>
        </w:rPr>
        <w:t xml:space="preserve"> </w:t>
      </w:r>
      <w:r>
        <w:rPr>
          <w:w w:val="105"/>
          <w:sz w:val="20"/>
        </w:rPr>
        <w:t>(les</w:t>
      </w:r>
      <w:r>
        <w:rPr>
          <w:spacing w:val="6"/>
          <w:w w:val="105"/>
          <w:sz w:val="20"/>
        </w:rPr>
        <w:t xml:space="preserve"> </w:t>
      </w:r>
      <w:r>
        <w:rPr>
          <w:w w:val="105"/>
          <w:sz w:val="20"/>
        </w:rPr>
        <w:t>microcuvettes</w:t>
      </w:r>
      <w:r>
        <w:rPr>
          <w:spacing w:val="6"/>
          <w:w w:val="105"/>
          <w:sz w:val="20"/>
        </w:rPr>
        <w:t xml:space="preserve"> </w:t>
      </w:r>
      <w:r>
        <w:rPr>
          <w:w w:val="105"/>
          <w:sz w:val="20"/>
        </w:rPr>
        <w:t>pour</w:t>
      </w:r>
      <w:r>
        <w:rPr>
          <w:spacing w:val="6"/>
          <w:w w:val="105"/>
          <w:sz w:val="20"/>
        </w:rPr>
        <w:t xml:space="preserve"> </w:t>
      </w:r>
      <w:r>
        <w:rPr>
          <w:w w:val="105"/>
          <w:sz w:val="20"/>
        </w:rPr>
        <w:t>HemoCue</w:t>
      </w:r>
      <w:r>
        <w:rPr>
          <w:spacing w:val="6"/>
          <w:w w:val="105"/>
          <w:sz w:val="20"/>
        </w:rPr>
        <w:t xml:space="preserve"> </w:t>
      </w:r>
      <w:r>
        <w:rPr>
          <w:w w:val="105"/>
          <w:sz w:val="20"/>
        </w:rPr>
        <w:t>201</w:t>
      </w:r>
      <w:r>
        <w:rPr>
          <w:spacing w:val="6"/>
          <w:w w:val="105"/>
          <w:sz w:val="20"/>
        </w:rPr>
        <w:t xml:space="preserve"> </w:t>
      </w:r>
      <w:r>
        <w:rPr>
          <w:w w:val="105"/>
          <w:sz w:val="20"/>
        </w:rPr>
        <w:t>ne</w:t>
      </w:r>
      <w:r>
        <w:rPr>
          <w:spacing w:val="6"/>
          <w:w w:val="105"/>
          <w:sz w:val="20"/>
        </w:rPr>
        <w:t xml:space="preserve"> </w:t>
      </w:r>
      <w:r>
        <w:rPr>
          <w:w w:val="105"/>
          <w:sz w:val="20"/>
        </w:rPr>
        <w:t>peuvent</w:t>
      </w:r>
      <w:r>
        <w:rPr>
          <w:spacing w:val="6"/>
          <w:w w:val="105"/>
          <w:sz w:val="20"/>
        </w:rPr>
        <w:t xml:space="preserve"> </w:t>
      </w:r>
      <w:r>
        <w:rPr>
          <w:w w:val="105"/>
          <w:sz w:val="20"/>
        </w:rPr>
        <w:t>pas</w:t>
      </w:r>
      <w:r>
        <w:rPr>
          <w:spacing w:val="6"/>
          <w:w w:val="105"/>
          <w:sz w:val="20"/>
        </w:rPr>
        <w:t xml:space="preserve"> </w:t>
      </w:r>
      <w:r>
        <w:rPr>
          <w:w w:val="105"/>
          <w:sz w:val="20"/>
        </w:rPr>
        <w:t>être</w:t>
      </w:r>
      <w:r>
        <w:rPr>
          <w:spacing w:val="6"/>
          <w:w w:val="105"/>
          <w:sz w:val="20"/>
        </w:rPr>
        <w:t xml:space="preserve"> </w:t>
      </w:r>
      <w:r>
        <w:rPr>
          <w:w w:val="105"/>
          <w:sz w:val="20"/>
        </w:rPr>
        <w:t>utilisées</w:t>
      </w:r>
      <w:r>
        <w:rPr>
          <w:spacing w:val="6"/>
          <w:w w:val="105"/>
          <w:sz w:val="20"/>
        </w:rPr>
        <w:t xml:space="preserve"> </w:t>
      </w:r>
      <w:r>
        <w:rPr>
          <w:w w:val="105"/>
          <w:sz w:val="20"/>
        </w:rPr>
        <w:t>avec</w:t>
      </w:r>
      <w:r>
        <w:rPr>
          <w:spacing w:val="6"/>
          <w:w w:val="105"/>
          <w:sz w:val="20"/>
        </w:rPr>
        <w:t xml:space="preserve"> </w:t>
      </w:r>
      <w:r>
        <w:rPr>
          <w:w w:val="105"/>
          <w:sz w:val="20"/>
        </w:rPr>
        <w:t>l’appareil</w:t>
      </w:r>
      <w:r>
        <w:rPr>
          <w:spacing w:val="6"/>
          <w:w w:val="105"/>
          <w:sz w:val="20"/>
        </w:rPr>
        <w:t xml:space="preserve"> </w:t>
      </w:r>
      <w:r>
        <w:rPr>
          <w:w w:val="105"/>
          <w:sz w:val="20"/>
        </w:rPr>
        <w:t>HemoCue</w:t>
      </w:r>
      <w:r>
        <w:rPr>
          <w:spacing w:val="6"/>
          <w:w w:val="105"/>
          <w:sz w:val="20"/>
        </w:rPr>
        <w:t xml:space="preserve"> </w:t>
      </w:r>
      <w:r>
        <w:rPr>
          <w:w w:val="105"/>
          <w:sz w:val="20"/>
        </w:rPr>
        <w:t>Hb</w:t>
      </w:r>
      <w:r>
        <w:rPr>
          <w:spacing w:val="6"/>
          <w:w w:val="105"/>
          <w:sz w:val="20"/>
        </w:rPr>
        <w:t xml:space="preserve"> </w:t>
      </w:r>
      <w:r>
        <w:rPr>
          <w:w w:val="105"/>
          <w:sz w:val="20"/>
        </w:rPr>
        <w:t>301)</w:t>
      </w:r>
      <w:r w:rsidR="00D03439">
        <w:rPr>
          <w:w w:val="101"/>
          <w:sz w:val="20"/>
        </w:rPr>
        <w:t>.</w:t>
      </w:r>
    </w:p>
    <w:p w14:paraId="1E424E9A" w14:textId="77777777" w:rsidR="007D39E6" w:rsidRDefault="007D39E6">
      <w:pPr>
        <w:pStyle w:val="Corpsdetexte"/>
        <w:spacing w:before="5"/>
        <w:rPr>
          <w:sz w:val="22"/>
        </w:rPr>
      </w:pPr>
    </w:p>
    <w:p w14:paraId="1E424E9B" w14:textId="3B025841" w:rsidR="007D39E6" w:rsidRDefault="00C9642D">
      <w:pPr>
        <w:pStyle w:val="Paragraphedeliste"/>
        <w:numPr>
          <w:ilvl w:val="0"/>
          <w:numId w:val="32"/>
        </w:numPr>
        <w:tabs>
          <w:tab w:val="left" w:pos="398"/>
        </w:tabs>
        <w:spacing w:line="273" w:lineRule="auto"/>
        <w:ind w:right="789"/>
        <w:rPr>
          <w:sz w:val="20"/>
        </w:rPr>
      </w:pPr>
      <w:r>
        <w:rPr>
          <w:w w:val="105"/>
          <w:sz w:val="20"/>
        </w:rPr>
        <w:t>Veillez à utiliser une mallette de transport avec mousses protectrices pour les analyseurs HemoCue et les accessoires</w:t>
      </w:r>
      <w:r w:rsidR="00D03439">
        <w:rPr>
          <w:w w:val="105"/>
          <w:sz w:val="20"/>
        </w:rPr>
        <w:t>.</w:t>
      </w:r>
      <w:r>
        <w:rPr>
          <w:spacing w:val="7"/>
          <w:w w:val="105"/>
          <w:sz w:val="20"/>
        </w:rPr>
        <w:t xml:space="preserve"> </w:t>
      </w:r>
      <w:r>
        <w:rPr>
          <w:w w:val="105"/>
          <w:sz w:val="20"/>
        </w:rPr>
        <w:t>Cela</w:t>
      </w:r>
      <w:r>
        <w:rPr>
          <w:spacing w:val="7"/>
          <w:w w:val="105"/>
          <w:sz w:val="20"/>
        </w:rPr>
        <w:t xml:space="preserve"> </w:t>
      </w:r>
      <w:r>
        <w:rPr>
          <w:w w:val="105"/>
          <w:sz w:val="20"/>
        </w:rPr>
        <w:t>permet</w:t>
      </w:r>
      <w:r>
        <w:rPr>
          <w:spacing w:val="6"/>
          <w:w w:val="105"/>
          <w:sz w:val="20"/>
        </w:rPr>
        <w:t xml:space="preserve"> </w:t>
      </w:r>
      <w:r>
        <w:rPr>
          <w:w w:val="105"/>
          <w:sz w:val="20"/>
        </w:rPr>
        <w:t>de</w:t>
      </w:r>
      <w:r>
        <w:rPr>
          <w:spacing w:val="7"/>
          <w:w w:val="105"/>
          <w:sz w:val="20"/>
        </w:rPr>
        <w:t xml:space="preserve"> </w:t>
      </w:r>
      <w:r>
        <w:rPr>
          <w:w w:val="105"/>
          <w:sz w:val="20"/>
        </w:rPr>
        <w:t>les</w:t>
      </w:r>
      <w:r>
        <w:rPr>
          <w:spacing w:val="6"/>
          <w:w w:val="105"/>
          <w:sz w:val="20"/>
        </w:rPr>
        <w:t xml:space="preserve"> </w:t>
      </w:r>
      <w:r>
        <w:rPr>
          <w:w w:val="105"/>
          <w:sz w:val="20"/>
        </w:rPr>
        <w:t>protéger</w:t>
      </w:r>
      <w:r>
        <w:rPr>
          <w:spacing w:val="7"/>
          <w:w w:val="105"/>
          <w:sz w:val="20"/>
        </w:rPr>
        <w:t xml:space="preserve"> </w:t>
      </w:r>
      <w:r>
        <w:rPr>
          <w:w w:val="105"/>
          <w:sz w:val="20"/>
        </w:rPr>
        <w:t>contre</w:t>
      </w:r>
      <w:r>
        <w:rPr>
          <w:spacing w:val="7"/>
          <w:w w:val="105"/>
          <w:sz w:val="20"/>
        </w:rPr>
        <w:t xml:space="preserve"> </w:t>
      </w:r>
      <w:r>
        <w:rPr>
          <w:w w:val="105"/>
          <w:sz w:val="20"/>
        </w:rPr>
        <w:t>la</w:t>
      </w:r>
      <w:r>
        <w:rPr>
          <w:spacing w:val="6"/>
          <w:w w:val="105"/>
          <w:sz w:val="20"/>
        </w:rPr>
        <w:t xml:space="preserve"> </w:t>
      </w:r>
      <w:r>
        <w:rPr>
          <w:w w:val="105"/>
          <w:sz w:val="20"/>
        </w:rPr>
        <w:t>poussière</w:t>
      </w:r>
      <w:r>
        <w:rPr>
          <w:spacing w:val="7"/>
          <w:w w:val="105"/>
          <w:sz w:val="20"/>
        </w:rPr>
        <w:t xml:space="preserve"> </w:t>
      </w:r>
      <w:r>
        <w:rPr>
          <w:w w:val="105"/>
          <w:sz w:val="20"/>
        </w:rPr>
        <w:t>et</w:t>
      </w:r>
      <w:r>
        <w:rPr>
          <w:spacing w:val="6"/>
          <w:w w:val="105"/>
          <w:sz w:val="20"/>
        </w:rPr>
        <w:t xml:space="preserve"> </w:t>
      </w:r>
      <w:r>
        <w:rPr>
          <w:w w:val="105"/>
          <w:sz w:val="20"/>
        </w:rPr>
        <w:t>l’humidité</w:t>
      </w:r>
      <w:r w:rsidR="00D03439">
        <w:rPr>
          <w:w w:val="101"/>
          <w:sz w:val="20"/>
        </w:rPr>
        <w:t>.</w:t>
      </w:r>
    </w:p>
    <w:p w14:paraId="1E424E9C" w14:textId="77777777" w:rsidR="007D39E6" w:rsidRDefault="007D39E6">
      <w:pPr>
        <w:pStyle w:val="Corpsdetexte"/>
        <w:rPr>
          <w:sz w:val="24"/>
        </w:rPr>
      </w:pPr>
    </w:p>
    <w:p w14:paraId="1E424E9D" w14:textId="77777777" w:rsidR="007D39E6" w:rsidRDefault="007D39E6">
      <w:pPr>
        <w:pStyle w:val="Corpsdetexte"/>
        <w:spacing w:before="6"/>
        <w:rPr>
          <w:sz w:val="22"/>
        </w:rPr>
      </w:pPr>
    </w:p>
    <w:p w14:paraId="1E424E9E" w14:textId="77777777" w:rsidR="007D39E6" w:rsidRDefault="00C9642D">
      <w:pPr>
        <w:pStyle w:val="Titre4"/>
        <w:spacing w:before="1"/>
        <w:rPr>
          <w:u w:val="none"/>
        </w:rPr>
      </w:pPr>
      <w:r>
        <w:rPr>
          <w:w w:val="105"/>
          <w:u w:val="none"/>
        </w:rPr>
        <w:t>Les procédures suivantes doivent être suivies pendant l’enquête par le responsable d’enquête :</w:t>
      </w:r>
    </w:p>
    <w:p w14:paraId="1E424E9F" w14:textId="77777777" w:rsidR="007D39E6" w:rsidRDefault="007D39E6">
      <w:pPr>
        <w:pStyle w:val="Corpsdetexte"/>
        <w:rPr>
          <w:rFonts w:ascii="Gill Sans MT"/>
          <w:b/>
          <w:i/>
          <w:sz w:val="24"/>
        </w:rPr>
      </w:pPr>
    </w:p>
    <w:p w14:paraId="1E424EA0" w14:textId="1BDDD9FB" w:rsidR="007D39E6" w:rsidRDefault="00C9642D">
      <w:pPr>
        <w:pStyle w:val="Paragraphedeliste"/>
        <w:numPr>
          <w:ilvl w:val="0"/>
          <w:numId w:val="32"/>
        </w:numPr>
        <w:tabs>
          <w:tab w:val="left" w:pos="398"/>
        </w:tabs>
        <w:spacing w:before="174" w:line="273" w:lineRule="auto"/>
        <w:ind w:right="1265"/>
        <w:rPr>
          <w:sz w:val="20"/>
        </w:rPr>
      </w:pPr>
      <w:r>
        <w:rPr>
          <w:b/>
          <w:w w:val="105"/>
          <w:sz w:val="20"/>
        </w:rPr>
        <w:t xml:space="preserve">Contrôlez quotidiennement les boîtes de microcuvettes </w:t>
      </w:r>
      <w:r>
        <w:rPr>
          <w:w w:val="105"/>
          <w:sz w:val="20"/>
        </w:rPr>
        <w:t>: vérifiez la boîte de microcuvettes pour chacune des équipes afin de vous assurer qu’il y en a suffisamment pour réaliser les tests d’Hb de la journée</w:t>
      </w:r>
      <w:r w:rsidR="00D03439">
        <w:rPr>
          <w:w w:val="105"/>
          <w:sz w:val="20"/>
        </w:rPr>
        <w:t>.</w:t>
      </w:r>
      <w:r>
        <w:rPr>
          <w:spacing w:val="12"/>
          <w:w w:val="105"/>
          <w:sz w:val="20"/>
        </w:rPr>
        <w:t xml:space="preserve"> </w:t>
      </w:r>
      <w:r>
        <w:rPr>
          <w:w w:val="105"/>
          <w:sz w:val="20"/>
        </w:rPr>
        <w:t>Sinon,</w:t>
      </w:r>
      <w:r>
        <w:rPr>
          <w:spacing w:val="9"/>
          <w:w w:val="105"/>
          <w:sz w:val="20"/>
        </w:rPr>
        <w:t xml:space="preserve"> </w:t>
      </w:r>
      <w:r>
        <w:rPr>
          <w:w w:val="105"/>
          <w:sz w:val="20"/>
        </w:rPr>
        <w:t>veillez</w:t>
      </w:r>
      <w:r>
        <w:rPr>
          <w:spacing w:val="9"/>
          <w:w w:val="105"/>
          <w:sz w:val="20"/>
        </w:rPr>
        <w:t xml:space="preserve"> </w:t>
      </w:r>
      <w:r>
        <w:rPr>
          <w:w w:val="105"/>
          <w:sz w:val="20"/>
        </w:rPr>
        <w:t>à</w:t>
      </w:r>
      <w:r>
        <w:rPr>
          <w:spacing w:val="9"/>
          <w:w w:val="105"/>
          <w:sz w:val="20"/>
        </w:rPr>
        <w:t xml:space="preserve"> </w:t>
      </w:r>
      <w:r>
        <w:rPr>
          <w:w w:val="105"/>
          <w:sz w:val="20"/>
        </w:rPr>
        <w:t>distribuer</w:t>
      </w:r>
      <w:r>
        <w:rPr>
          <w:spacing w:val="8"/>
          <w:w w:val="105"/>
          <w:sz w:val="20"/>
        </w:rPr>
        <w:t xml:space="preserve"> </w:t>
      </w:r>
      <w:r>
        <w:rPr>
          <w:w w:val="105"/>
          <w:sz w:val="20"/>
        </w:rPr>
        <w:t>quelques</w:t>
      </w:r>
      <w:r>
        <w:rPr>
          <w:spacing w:val="9"/>
          <w:w w:val="105"/>
          <w:sz w:val="20"/>
        </w:rPr>
        <w:t xml:space="preserve"> </w:t>
      </w:r>
      <w:r>
        <w:rPr>
          <w:w w:val="105"/>
          <w:sz w:val="20"/>
        </w:rPr>
        <w:t>microcuvettes</w:t>
      </w:r>
      <w:r>
        <w:rPr>
          <w:spacing w:val="9"/>
          <w:w w:val="105"/>
          <w:sz w:val="20"/>
        </w:rPr>
        <w:t xml:space="preserve"> </w:t>
      </w:r>
      <w:r>
        <w:rPr>
          <w:w w:val="105"/>
          <w:sz w:val="20"/>
        </w:rPr>
        <w:t>supplémentaires</w:t>
      </w:r>
      <w:r>
        <w:rPr>
          <w:spacing w:val="9"/>
          <w:w w:val="105"/>
          <w:sz w:val="20"/>
        </w:rPr>
        <w:t xml:space="preserve"> </w:t>
      </w:r>
      <w:r>
        <w:rPr>
          <w:w w:val="105"/>
          <w:sz w:val="20"/>
        </w:rPr>
        <w:t>à</w:t>
      </w:r>
      <w:r>
        <w:rPr>
          <w:spacing w:val="9"/>
          <w:w w:val="105"/>
          <w:sz w:val="20"/>
        </w:rPr>
        <w:t xml:space="preserve"> </w:t>
      </w:r>
      <w:r>
        <w:rPr>
          <w:w w:val="105"/>
          <w:sz w:val="20"/>
        </w:rPr>
        <w:t>l’équipe</w:t>
      </w:r>
      <w:r w:rsidR="00D03439">
        <w:rPr>
          <w:w w:val="101"/>
          <w:sz w:val="20"/>
        </w:rPr>
        <w:t>.</w:t>
      </w:r>
    </w:p>
    <w:p w14:paraId="1E424EA1" w14:textId="77777777" w:rsidR="007D39E6" w:rsidRDefault="007D39E6">
      <w:pPr>
        <w:pStyle w:val="Corpsdetexte"/>
        <w:spacing w:before="6"/>
        <w:rPr>
          <w:sz w:val="22"/>
        </w:rPr>
      </w:pPr>
    </w:p>
    <w:p w14:paraId="1E424EA2" w14:textId="1E02F1F9" w:rsidR="007D39E6" w:rsidRDefault="00C9642D">
      <w:pPr>
        <w:pStyle w:val="Paragraphedeliste"/>
        <w:numPr>
          <w:ilvl w:val="0"/>
          <w:numId w:val="32"/>
        </w:numPr>
        <w:tabs>
          <w:tab w:val="left" w:pos="398"/>
        </w:tabs>
        <w:spacing w:line="273" w:lineRule="auto"/>
        <w:ind w:right="937"/>
        <w:rPr>
          <w:sz w:val="20"/>
        </w:rPr>
      </w:pPr>
      <w:r>
        <w:rPr>
          <w:b/>
          <w:w w:val="110"/>
          <w:sz w:val="20"/>
        </w:rPr>
        <w:t xml:space="preserve">Inspectez l’appareil HemoCue tous les jours </w:t>
      </w:r>
      <w:r>
        <w:rPr>
          <w:w w:val="110"/>
          <w:sz w:val="20"/>
        </w:rPr>
        <w:t>: examinez l’appareil HemoCue pour chacune des équipes afin de vous assurer qu’il est propre</w:t>
      </w:r>
      <w:r w:rsidR="00D03439">
        <w:rPr>
          <w:w w:val="110"/>
          <w:sz w:val="20"/>
        </w:rPr>
        <w:t>.</w:t>
      </w:r>
      <w:r>
        <w:rPr>
          <w:w w:val="110"/>
          <w:sz w:val="20"/>
        </w:rPr>
        <w:t xml:space="preserve"> Sinon, suivez les procédures décrites dans l’</w:t>
      </w:r>
      <w:r>
        <w:rPr>
          <w:b/>
          <w:w w:val="110"/>
          <w:sz w:val="20"/>
        </w:rPr>
        <w:t>encadré</w:t>
      </w:r>
      <w:r>
        <w:rPr>
          <w:b/>
          <w:spacing w:val="-31"/>
          <w:w w:val="110"/>
          <w:sz w:val="20"/>
        </w:rPr>
        <w:t xml:space="preserve"> </w:t>
      </w:r>
      <w:r>
        <w:rPr>
          <w:b/>
          <w:spacing w:val="4"/>
          <w:w w:val="110"/>
          <w:sz w:val="20"/>
        </w:rPr>
        <w:t>1</w:t>
      </w:r>
      <w:r w:rsidR="00D03439">
        <w:rPr>
          <w:w w:val="101"/>
          <w:sz w:val="20"/>
        </w:rPr>
        <w:t>.</w:t>
      </w:r>
    </w:p>
    <w:p w14:paraId="1E424EA3" w14:textId="77777777" w:rsidR="007D39E6" w:rsidRDefault="007D39E6">
      <w:pPr>
        <w:spacing w:line="273" w:lineRule="auto"/>
        <w:rPr>
          <w:sz w:val="20"/>
        </w:rPr>
        <w:sectPr w:rsidR="007D39E6">
          <w:pgSz w:w="11910" w:h="16840"/>
          <w:pgMar w:top="820" w:right="360" w:bottom="880" w:left="1020" w:header="0" w:footer="686" w:gutter="0"/>
          <w:cols w:space="720"/>
        </w:sectPr>
      </w:pPr>
    </w:p>
    <w:p w14:paraId="1E424EA4" w14:textId="77777777" w:rsidR="007D39E6" w:rsidRDefault="007D39E6">
      <w:pPr>
        <w:pStyle w:val="Corpsdetexte"/>
      </w:pPr>
    </w:p>
    <w:p w14:paraId="1E424EA5" w14:textId="77777777" w:rsidR="007D39E6" w:rsidRDefault="007D39E6">
      <w:pPr>
        <w:pStyle w:val="Corpsdetexte"/>
        <w:spacing w:before="2"/>
        <w:rPr>
          <w:sz w:val="28"/>
        </w:rPr>
      </w:pPr>
    </w:p>
    <w:p w14:paraId="1E424EA6" w14:textId="1A80F1EA" w:rsidR="007D39E6" w:rsidRDefault="00C9642D">
      <w:pPr>
        <w:pStyle w:val="Paragraphedeliste"/>
        <w:numPr>
          <w:ilvl w:val="0"/>
          <w:numId w:val="32"/>
        </w:numPr>
        <w:tabs>
          <w:tab w:val="left" w:pos="398"/>
        </w:tabs>
        <w:spacing w:before="81" w:line="273" w:lineRule="auto"/>
        <w:ind w:right="810"/>
        <w:rPr>
          <w:sz w:val="20"/>
        </w:rPr>
      </w:pPr>
      <w:r>
        <w:rPr>
          <w:b/>
          <w:w w:val="105"/>
          <w:sz w:val="20"/>
        </w:rPr>
        <w:t xml:space="preserve">Nettoyez le porte-microcuvette (si nécessaire) </w:t>
      </w:r>
      <w:r>
        <w:rPr>
          <w:w w:val="105"/>
          <w:sz w:val="20"/>
        </w:rPr>
        <w:t xml:space="preserve">: inspectez visuellement le </w:t>
      </w:r>
      <w:r>
        <w:rPr>
          <w:b/>
          <w:w w:val="105"/>
          <w:sz w:val="20"/>
        </w:rPr>
        <w:t xml:space="preserve">porte-microcuvette </w:t>
      </w:r>
      <w:r>
        <w:rPr>
          <w:w w:val="105"/>
          <w:sz w:val="20"/>
        </w:rPr>
        <w:t>HemoCue pour chacune des équipes afin de vérifier qu’il est propre</w:t>
      </w:r>
      <w:r w:rsidR="00D03439">
        <w:rPr>
          <w:w w:val="105"/>
          <w:sz w:val="20"/>
        </w:rPr>
        <w:t>.</w:t>
      </w:r>
      <w:r>
        <w:rPr>
          <w:w w:val="105"/>
          <w:sz w:val="20"/>
        </w:rPr>
        <w:t xml:space="preserve"> Sinon, suivez les procédures décrites dans l’</w:t>
      </w:r>
      <w:r>
        <w:rPr>
          <w:b/>
          <w:w w:val="105"/>
          <w:sz w:val="20"/>
        </w:rPr>
        <w:t>encadré</w:t>
      </w:r>
      <w:r>
        <w:rPr>
          <w:b/>
          <w:spacing w:val="2"/>
          <w:w w:val="105"/>
          <w:sz w:val="20"/>
        </w:rPr>
        <w:t xml:space="preserve"> </w:t>
      </w:r>
      <w:r>
        <w:rPr>
          <w:b/>
          <w:spacing w:val="6"/>
          <w:w w:val="105"/>
          <w:sz w:val="20"/>
        </w:rPr>
        <w:t>2</w:t>
      </w:r>
      <w:r w:rsidR="00D03439">
        <w:rPr>
          <w:w w:val="101"/>
          <w:sz w:val="20"/>
        </w:rPr>
        <w:t>.</w:t>
      </w:r>
    </w:p>
    <w:p w14:paraId="1E424EA7" w14:textId="77777777" w:rsidR="007D39E6" w:rsidRDefault="007D39E6">
      <w:pPr>
        <w:pStyle w:val="Corpsdetexte"/>
        <w:spacing w:before="6"/>
        <w:rPr>
          <w:sz w:val="22"/>
        </w:rPr>
      </w:pPr>
    </w:p>
    <w:p w14:paraId="1E424EA8" w14:textId="5BA46E67" w:rsidR="007D39E6" w:rsidRDefault="00C9642D">
      <w:pPr>
        <w:pStyle w:val="Paragraphedeliste"/>
        <w:numPr>
          <w:ilvl w:val="0"/>
          <w:numId w:val="32"/>
        </w:numPr>
        <w:tabs>
          <w:tab w:val="left" w:pos="398"/>
        </w:tabs>
        <w:spacing w:line="276" w:lineRule="auto"/>
        <w:ind w:right="886"/>
        <w:rPr>
          <w:sz w:val="20"/>
        </w:rPr>
      </w:pPr>
      <w:r>
        <w:rPr>
          <w:noProof/>
          <w:lang w:val="en-GB" w:eastAsia="en-GB" w:bidi="ar-SA"/>
        </w:rPr>
        <w:drawing>
          <wp:anchor distT="0" distB="0" distL="0" distR="0" simplePos="0" relativeHeight="251665920" behindDoc="0" locked="0" layoutInCell="1" allowOverlap="1" wp14:anchorId="1E425E0E" wp14:editId="1E425E0F">
            <wp:simplePos x="0" y="0"/>
            <wp:positionH relativeFrom="page">
              <wp:posOffset>6948003</wp:posOffset>
            </wp:positionH>
            <wp:positionV relativeFrom="paragraph">
              <wp:posOffset>1238089</wp:posOffset>
            </wp:positionV>
            <wp:extent cx="311996" cy="311990"/>
            <wp:effectExtent l="0" t="0" r="0" b="0"/>
            <wp:wrapNone/>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33" cstate="print"/>
                    <a:stretch>
                      <a:fillRect/>
                    </a:stretch>
                  </pic:blipFill>
                  <pic:spPr>
                    <a:xfrm>
                      <a:off x="0" y="0"/>
                      <a:ext cx="311996" cy="311990"/>
                    </a:xfrm>
                    <a:prstGeom prst="rect">
                      <a:avLst/>
                    </a:prstGeom>
                  </pic:spPr>
                </pic:pic>
              </a:graphicData>
            </a:graphic>
          </wp:anchor>
        </w:drawing>
      </w:r>
      <w:r>
        <w:rPr>
          <w:b/>
          <w:spacing w:val="-3"/>
          <w:w w:val="105"/>
          <w:sz w:val="20"/>
        </w:rPr>
        <w:t xml:space="preserve">Vérifier </w:t>
      </w:r>
      <w:r>
        <w:rPr>
          <w:b/>
          <w:w w:val="105"/>
          <w:sz w:val="20"/>
        </w:rPr>
        <w:t xml:space="preserve">le bon fonctionnement de </w:t>
      </w:r>
      <w:r>
        <w:rPr>
          <w:b/>
          <w:spacing w:val="-3"/>
          <w:w w:val="105"/>
          <w:sz w:val="20"/>
        </w:rPr>
        <w:t xml:space="preserve">l’appareil </w:t>
      </w:r>
      <w:r>
        <w:rPr>
          <w:b/>
          <w:w w:val="105"/>
          <w:sz w:val="20"/>
        </w:rPr>
        <w:t xml:space="preserve">HemoCue au moins deux fois au cours de </w:t>
      </w:r>
      <w:r>
        <w:rPr>
          <w:b/>
          <w:spacing w:val="-3"/>
          <w:w w:val="105"/>
          <w:sz w:val="20"/>
        </w:rPr>
        <w:t xml:space="preserve">l’enquête </w:t>
      </w:r>
      <w:r>
        <w:rPr>
          <w:b/>
          <w:spacing w:val="-4"/>
          <w:w w:val="105"/>
          <w:sz w:val="20"/>
        </w:rPr>
        <w:t xml:space="preserve">(au </w:t>
      </w:r>
      <w:r>
        <w:rPr>
          <w:b/>
          <w:w w:val="105"/>
          <w:sz w:val="20"/>
        </w:rPr>
        <w:t xml:space="preserve">début et au </w:t>
      </w:r>
      <w:r>
        <w:rPr>
          <w:b/>
          <w:spacing w:val="-3"/>
          <w:w w:val="105"/>
          <w:sz w:val="20"/>
        </w:rPr>
        <w:t xml:space="preserve">milieu) </w:t>
      </w:r>
      <w:r>
        <w:rPr>
          <w:w w:val="105"/>
          <w:sz w:val="20"/>
        </w:rPr>
        <w:t xml:space="preserve">: un contrôle de tout le système, c’est-à-dire du photomètre et des microcuvettes, doit être effectué avec les solutions de contrôle avant le début de </w:t>
      </w:r>
      <w:r>
        <w:rPr>
          <w:spacing w:val="-3"/>
          <w:w w:val="105"/>
          <w:sz w:val="20"/>
        </w:rPr>
        <w:t xml:space="preserve">l’enquête </w:t>
      </w:r>
      <w:r>
        <w:rPr>
          <w:w w:val="105"/>
          <w:sz w:val="20"/>
        </w:rPr>
        <w:t>et au milieu de la collecte des données ; ce contrôle est différent de l’autotest réalisé par l’appareil et mentionné ci-dessous</w:t>
      </w:r>
      <w:r w:rsidR="00D03439">
        <w:rPr>
          <w:w w:val="105"/>
          <w:sz w:val="20"/>
        </w:rPr>
        <w:t>.</w:t>
      </w:r>
      <w:r>
        <w:rPr>
          <w:w w:val="105"/>
          <w:sz w:val="20"/>
        </w:rPr>
        <w:t xml:space="preserve"> Les résultats de la solution de contrôle (Eurotrol Hb 301 Control) doivent se trouver dans les intervalles prévus</w:t>
      </w:r>
      <w:r w:rsidR="00D03439">
        <w:rPr>
          <w:w w:val="105"/>
          <w:sz w:val="20"/>
        </w:rPr>
        <w:t>.</w:t>
      </w:r>
      <w:r>
        <w:rPr>
          <w:w w:val="105"/>
          <w:sz w:val="20"/>
        </w:rPr>
        <w:t xml:space="preserve"> Notez les résultats dans une fiche de contrôle d’assurance qualité pour chaque dispositif HemoCue utilisé pendant </w:t>
      </w:r>
      <w:r>
        <w:rPr>
          <w:spacing w:val="-3"/>
          <w:w w:val="105"/>
          <w:sz w:val="20"/>
        </w:rPr>
        <w:t>l’enquête</w:t>
      </w:r>
      <w:r w:rsidR="00D03439">
        <w:rPr>
          <w:spacing w:val="-3"/>
          <w:w w:val="105"/>
          <w:sz w:val="20"/>
        </w:rPr>
        <w:t>.</w:t>
      </w:r>
      <w:r>
        <w:rPr>
          <w:spacing w:val="-3"/>
          <w:w w:val="105"/>
          <w:sz w:val="20"/>
        </w:rPr>
        <w:t xml:space="preserve"> </w:t>
      </w:r>
      <w:r>
        <w:rPr>
          <w:w w:val="105"/>
          <w:sz w:val="20"/>
        </w:rPr>
        <w:t xml:space="preserve">Pour voir un exemple de fiche utilisable à cette fin, consulter </w:t>
      </w:r>
      <w:r>
        <w:rPr>
          <w:spacing w:val="-3"/>
          <w:w w:val="105"/>
          <w:sz w:val="20"/>
        </w:rPr>
        <w:t>l’</w:t>
      </w:r>
      <w:r>
        <w:rPr>
          <w:b/>
          <w:spacing w:val="-3"/>
          <w:w w:val="105"/>
          <w:sz w:val="20"/>
        </w:rPr>
        <w:t xml:space="preserve">Annexe </w:t>
      </w:r>
      <w:r>
        <w:rPr>
          <w:b/>
          <w:w w:val="105"/>
          <w:sz w:val="20"/>
        </w:rPr>
        <w:t xml:space="preserve">5 </w:t>
      </w:r>
      <w:r>
        <w:rPr>
          <w:w w:val="105"/>
          <w:sz w:val="20"/>
        </w:rPr>
        <w:t>ou l’outil du module Anémie SENS : [</w:t>
      </w:r>
      <w:r>
        <w:rPr>
          <w:b/>
          <w:w w:val="105"/>
          <w:sz w:val="20"/>
        </w:rPr>
        <w:t xml:space="preserve">Outil </w:t>
      </w:r>
      <w:r>
        <w:rPr>
          <w:b/>
          <w:spacing w:val="3"/>
          <w:w w:val="105"/>
          <w:sz w:val="20"/>
        </w:rPr>
        <w:t>1</w:t>
      </w:r>
      <w:r>
        <w:rPr>
          <w:spacing w:val="3"/>
          <w:w w:val="105"/>
          <w:sz w:val="20"/>
        </w:rPr>
        <w:t xml:space="preserve">- </w:t>
      </w:r>
      <w:r>
        <w:rPr>
          <w:w w:val="105"/>
          <w:sz w:val="20"/>
        </w:rPr>
        <w:t xml:space="preserve">Fiche de contrôle assurance-qualité pour </w:t>
      </w:r>
      <w:r>
        <w:rPr>
          <w:spacing w:val="-3"/>
          <w:w w:val="105"/>
          <w:sz w:val="20"/>
        </w:rPr>
        <w:t>l’anémie]</w:t>
      </w:r>
      <w:r w:rsidR="00D03439">
        <w:rPr>
          <w:spacing w:val="-3"/>
          <w:w w:val="105"/>
          <w:sz w:val="20"/>
        </w:rPr>
        <w:t>.</w:t>
      </w:r>
      <w:r>
        <w:rPr>
          <w:spacing w:val="-3"/>
          <w:w w:val="105"/>
          <w:sz w:val="20"/>
        </w:rPr>
        <w:t xml:space="preserve"> </w:t>
      </w:r>
      <w:r>
        <w:rPr>
          <w:w w:val="105"/>
          <w:sz w:val="20"/>
        </w:rPr>
        <w:t xml:space="preserve">En cas de problème pendant </w:t>
      </w:r>
      <w:r>
        <w:rPr>
          <w:spacing w:val="-3"/>
          <w:w w:val="105"/>
          <w:sz w:val="20"/>
        </w:rPr>
        <w:t xml:space="preserve">l’enquête, </w:t>
      </w:r>
      <w:r>
        <w:rPr>
          <w:w w:val="105"/>
          <w:sz w:val="20"/>
        </w:rPr>
        <w:t>remplacez immédiatement l’appareil HemoCue et contactez le siège/les bureaux régionaux du H</w:t>
      </w:r>
      <w:bookmarkStart w:id="0" w:name="_Hlk508628138"/>
      <w:bookmarkEnd w:id="0"/>
      <w:r>
        <w:rPr>
          <w:w w:val="105"/>
          <w:sz w:val="20"/>
        </w:rPr>
        <w:t>CR pour de plus amples conseils par rapport à cette</w:t>
      </w:r>
      <w:r>
        <w:rPr>
          <w:spacing w:val="6"/>
          <w:w w:val="105"/>
          <w:sz w:val="20"/>
        </w:rPr>
        <w:t xml:space="preserve"> </w:t>
      </w:r>
      <w:r>
        <w:rPr>
          <w:w w:val="105"/>
          <w:sz w:val="20"/>
        </w:rPr>
        <w:t>situation</w:t>
      </w:r>
      <w:r w:rsidR="00D03439">
        <w:rPr>
          <w:w w:val="101"/>
          <w:sz w:val="20"/>
        </w:rPr>
        <w:t>.</w:t>
      </w:r>
    </w:p>
    <w:p w14:paraId="1E424EA9" w14:textId="77777777" w:rsidR="007D39E6" w:rsidRDefault="007D39E6">
      <w:pPr>
        <w:pStyle w:val="Corpsdetexte"/>
        <w:spacing w:before="5"/>
        <w:rPr>
          <w:sz w:val="21"/>
        </w:rPr>
      </w:pPr>
    </w:p>
    <w:p w14:paraId="1E424EAA" w14:textId="25D76F5A" w:rsidR="007D39E6" w:rsidRDefault="00C9642D">
      <w:pPr>
        <w:pStyle w:val="Paragraphedeliste"/>
        <w:numPr>
          <w:ilvl w:val="0"/>
          <w:numId w:val="32"/>
        </w:numPr>
        <w:tabs>
          <w:tab w:val="left" w:pos="398"/>
        </w:tabs>
        <w:spacing w:line="276" w:lineRule="auto"/>
        <w:ind w:right="775"/>
        <w:rPr>
          <w:sz w:val="20"/>
        </w:rPr>
      </w:pPr>
      <w:r>
        <w:rPr>
          <w:noProof/>
          <w:lang w:val="en-GB" w:eastAsia="en-GB" w:bidi="ar-SA"/>
        </w:rPr>
        <w:drawing>
          <wp:anchor distT="0" distB="0" distL="0" distR="0" simplePos="0" relativeHeight="251666944" behindDoc="0" locked="0" layoutInCell="1" allowOverlap="1" wp14:anchorId="1E425E10" wp14:editId="1E425E11">
            <wp:simplePos x="0" y="0"/>
            <wp:positionH relativeFrom="page">
              <wp:posOffset>6948003</wp:posOffset>
            </wp:positionH>
            <wp:positionV relativeFrom="paragraph">
              <wp:posOffset>1238089</wp:posOffset>
            </wp:positionV>
            <wp:extent cx="311996" cy="311990"/>
            <wp:effectExtent l="0" t="0" r="0" b="0"/>
            <wp:wrapNone/>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33" cstate="print"/>
                    <a:stretch>
                      <a:fillRect/>
                    </a:stretch>
                  </pic:blipFill>
                  <pic:spPr>
                    <a:xfrm>
                      <a:off x="0" y="0"/>
                      <a:ext cx="311996" cy="311990"/>
                    </a:xfrm>
                    <a:prstGeom prst="rect">
                      <a:avLst/>
                    </a:prstGeom>
                  </pic:spPr>
                </pic:pic>
              </a:graphicData>
            </a:graphic>
          </wp:anchor>
        </w:drawing>
      </w:r>
      <w:r>
        <w:rPr>
          <w:b/>
          <w:w w:val="105"/>
          <w:sz w:val="20"/>
        </w:rPr>
        <w:t xml:space="preserve">Comprendre les codes </w:t>
      </w:r>
      <w:r>
        <w:rPr>
          <w:b/>
          <w:spacing w:val="-3"/>
          <w:w w:val="105"/>
          <w:sz w:val="20"/>
        </w:rPr>
        <w:t xml:space="preserve">d’erreur </w:t>
      </w:r>
      <w:r>
        <w:rPr>
          <w:b/>
          <w:w w:val="105"/>
          <w:sz w:val="20"/>
        </w:rPr>
        <w:t xml:space="preserve">: </w:t>
      </w:r>
      <w:r>
        <w:rPr>
          <w:w w:val="105"/>
          <w:sz w:val="20"/>
        </w:rPr>
        <w:t xml:space="preserve">l’analyseur HemoCue Hb 301 dispose </w:t>
      </w:r>
      <w:r>
        <w:rPr>
          <w:spacing w:val="-3"/>
          <w:w w:val="105"/>
          <w:sz w:val="20"/>
        </w:rPr>
        <w:t xml:space="preserve">d’un </w:t>
      </w:r>
      <w:r>
        <w:rPr>
          <w:w w:val="105"/>
          <w:sz w:val="20"/>
        </w:rPr>
        <w:t>autotest électronique interne ; ce test est automatique et est effectué uniquement sur l’appareil (pas sur la microcuvette)</w:t>
      </w:r>
      <w:r w:rsidR="00D03439">
        <w:rPr>
          <w:w w:val="105"/>
          <w:sz w:val="20"/>
        </w:rPr>
        <w:t>.</w:t>
      </w:r>
      <w:r>
        <w:rPr>
          <w:w w:val="105"/>
          <w:sz w:val="20"/>
        </w:rPr>
        <w:t xml:space="preserve"> Il sert à compléter le contrôle réalisé avec les solutions de contrôle</w:t>
      </w:r>
      <w:r w:rsidR="00D03439">
        <w:rPr>
          <w:w w:val="105"/>
          <w:sz w:val="20"/>
        </w:rPr>
        <w:t>.</w:t>
      </w:r>
      <w:r>
        <w:rPr>
          <w:w w:val="105"/>
          <w:sz w:val="20"/>
        </w:rPr>
        <w:t xml:space="preserve"> À chaque fois que l’analyseur est mis en route, celui-ci vérifie automatiquement la performance de mesure</w:t>
      </w:r>
      <w:r w:rsidR="00D03439">
        <w:rPr>
          <w:w w:val="105"/>
          <w:sz w:val="20"/>
        </w:rPr>
        <w:t>.</w:t>
      </w:r>
      <w:r>
        <w:rPr>
          <w:w w:val="105"/>
          <w:sz w:val="20"/>
        </w:rPr>
        <w:t xml:space="preserve"> Ce test est réalisé à intervalles réguliers si l’analyseur reste allumé</w:t>
      </w:r>
      <w:r w:rsidR="00D03439">
        <w:rPr>
          <w:w w:val="105"/>
          <w:sz w:val="20"/>
        </w:rPr>
        <w:t>.</w:t>
      </w:r>
      <w:r>
        <w:rPr>
          <w:w w:val="105"/>
          <w:sz w:val="20"/>
        </w:rPr>
        <w:t xml:space="preserve"> Une fois l’autotest réussi, </w:t>
      </w:r>
      <w:r>
        <w:rPr>
          <w:spacing w:val="-3"/>
          <w:w w:val="105"/>
          <w:sz w:val="20"/>
        </w:rPr>
        <w:t xml:space="preserve">l’écran </w:t>
      </w:r>
      <w:r>
        <w:rPr>
          <w:w w:val="105"/>
          <w:sz w:val="20"/>
        </w:rPr>
        <w:t xml:space="preserve">affiche le symbole HemoCue, ainsi que trois tirets clignotants indiquant que l’appareil est prêt à effectuer une </w:t>
      </w:r>
      <w:r>
        <w:rPr>
          <w:spacing w:val="-2"/>
          <w:w w:val="105"/>
          <w:sz w:val="20"/>
        </w:rPr>
        <w:t>mesure</w:t>
      </w:r>
      <w:r w:rsidR="00D03439">
        <w:rPr>
          <w:spacing w:val="-2"/>
          <w:w w:val="105"/>
          <w:sz w:val="20"/>
        </w:rPr>
        <w:t>.</w:t>
      </w:r>
      <w:r>
        <w:rPr>
          <w:spacing w:val="-2"/>
          <w:w w:val="105"/>
          <w:sz w:val="20"/>
        </w:rPr>
        <w:t xml:space="preserve"> </w:t>
      </w:r>
      <w:r>
        <w:rPr>
          <w:w w:val="105"/>
          <w:sz w:val="20"/>
        </w:rPr>
        <w:t xml:space="preserve">Un code </w:t>
      </w:r>
      <w:r>
        <w:rPr>
          <w:spacing w:val="-3"/>
          <w:w w:val="105"/>
          <w:sz w:val="20"/>
        </w:rPr>
        <w:t xml:space="preserve">d’erreur </w:t>
      </w:r>
      <w:r>
        <w:rPr>
          <w:w w:val="105"/>
          <w:sz w:val="20"/>
        </w:rPr>
        <w:t>apparaitra si cet autotest échoue</w:t>
      </w:r>
      <w:r w:rsidR="00D03439">
        <w:rPr>
          <w:w w:val="105"/>
          <w:sz w:val="20"/>
        </w:rPr>
        <w:t>.</w:t>
      </w:r>
      <w:r>
        <w:rPr>
          <w:w w:val="105"/>
          <w:sz w:val="20"/>
        </w:rPr>
        <w:t xml:space="preserve"> </w:t>
      </w:r>
      <w:r>
        <w:rPr>
          <w:spacing w:val="-3"/>
          <w:w w:val="105"/>
          <w:sz w:val="20"/>
        </w:rPr>
        <w:t xml:space="preserve">Référez-vous </w:t>
      </w:r>
      <w:r>
        <w:rPr>
          <w:w w:val="105"/>
          <w:sz w:val="20"/>
        </w:rPr>
        <w:t xml:space="preserve">au guide de dépannage situé en </w:t>
      </w:r>
      <w:r>
        <w:rPr>
          <w:b/>
          <w:spacing w:val="-3"/>
          <w:w w:val="105"/>
          <w:sz w:val="20"/>
        </w:rPr>
        <w:t xml:space="preserve">Annexe </w:t>
      </w:r>
      <w:r>
        <w:rPr>
          <w:b/>
          <w:w w:val="105"/>
          <w:sz w:val="20"/>
        </w:rPr>
        <w:t xml:space="preserve">6 </w:t>
      </w:r>
      <w:r>
        <w:rPr>
          <w:w w:val="105"/>
          <w:sz w:val="20"/>
        </w:rPr>
        <w:t xml:space="preserve">pour une description des codes </w:t>
      </w:r>
      <w:r>
        <w:rPr>
          <w:spacing w:val="-3"/>
          <w:w w:val="105"/>
          <w:sz w:val="20"/>
        </w:rPr>
        <w:t xml:space="preserve">d’erreur </w:t>
      </w:r>
      <w:r>
        <w:rPr>
          <w:w w:val="105"/>
          <w:sz w:val="20"/>
        </w:rPr>
        <w:t>et des actions à réaliser en cas de problème, ou consultez l’outil du module Anémie SENS : [</w:t>
      </w:r>
      <w:r>
        <w:rPr>
          <w:b/>
          <w:w w:val="105"/>
          <w:sz w:val="20"/>
        </w:rPr>
        <w:t>Outil 2</w:t>
      </w:r>
      <w:r>
        <w:rPr>
          <w:w w:val="105"/>
          <w:sz w:val="20"/>
        </w:rPr>
        <w:t>- Guide de dépannage HemoCue Hb 301]</w:t>
      </w:r>
      <w:r w:rsidR="00D03439">
        <w:rPr>
          <w:w w:val="105"/>
          <w:sz w:val="20"/>
        </w:rPr>
        <w:t>.</w:t>
      </w:r>
      <w:r>
        <w:rPr>
          <w:w w:val="105"/>
          <w:sz w:val="20"/>
        </w:rPr>
        <w:t xml:space="preserve"> Si vous </w:t>
      </w:r>
      <w:r>
        <w:rPr>
          <w:spacing w:val="-3"/>
          <w:w w:val="105"/>
          <w:sz w:val="20"/>
        </w:rPr>
        <w:t xml:space="preserve">n’arrivez </w:t>
      </w:r>
      <w:r>
        <w:rPr>
          <w:w w:val="105"/>
          <w:sz w:val="20"/>
        </w:rPr>
        <w:t xml:space="preserve">pas à résoudre le problème en suivant le guide, remplacez immédiatement l’appareil HemoCue pour le reste de </w:t>
      </w:r>
      <w:r>
        <w:rPr>
          <w:spacing w:val="-3"/>
          <w:w w:val="105"/>
          <w:sz w:val="20"/>
        </w:rPr>
        <w:t xml:space="preserve">l’enquête </w:t>
      </w:r>
      <w:r>
        <w:rPr>
          <w:w w:val="105"/>
          <w:sz w:val="20"/>
        </w:rPr>
        <w:t>et contactez le siège/les bureaux régionaux du HCR pour de plus amples conseils par rapport à cette</w:t>
      </w:r>
      <w:r>
        <w:rPr>
          <w:spacing w:val="8"/>
          <w:w w:val="105"/>
          <w:sz w:val="20"/>
        </w:rPr>
        <w:t xml:space="preserve"> </w:t>
      </w:r>
      <w:r>
        <w:rPr>
          <w:w w:val="105"/>
          <w:sz w:val="20"/>
        </w:rPr>
        <w:t>situation</w:t>
      </w:r>
      <w:r w:rsidR="00D03439">
        <w:rPr>
          <w:w w:val="101"/>
          <w:sz w:val="20"/>
        </w:rPr>
        <w:t>.</w:t>
      </w:r>
    </w:p>
    <w:p w14:paraId="1E424EAB" w14:textId="77777777" w:rsidR="007D39E6" w:rsidRDefault="007D39E6">
      <w:pPr>
        <w:pStyle w:val="Corpsdetexte"/>
      </w:pPr>
    </w:p>
    <w:p w14:paraId="1E424EAC" w14:textId="5F837902" w:rsidR="007D39E6" w:rsidRDefault="009A535E">
      <w:pPr>
        <w:pStyle w:val="Corpsdetexte"/>
        <w:spacing w:before="5"/>
        <w:rPr>
          <w:sz w:val="22"/>
        </w:rPr>
      </w:pPr>
      <w:r>
        <w:rPr>
          <w:noProof/>
          <w:lang w:val="en-GB" w:eastAsia="en-GB" w:bidi="ar-SA"/>
        </w:rPr>
        <mc:AlternateContent>
          <mc:Choice Requires="wps">
            <w:drawing>
              <wp:anchor distT="0" distB="0" distL="0" distR="0" simplePos="0" relativeHeight="251683328" behindDoc="1" locked="0" layoutInCell="1" allowOverlap="1" wp14:anchorId="1E425E13" wp14:editId="780E814E">
                <wp:simplePos x="0" y="0"/>
                <wp:positionH relativeFrom="page">
                  <wp:posOffset>720090</wp:posOffset>
                </wp:positionH>
                <wp:positionV relativeFrom="paragraph">
                  <wp:posOffset>189230</wp:posOffset>
                </wp:positionV>
                <wp:extent cx="6120130" cy="1442720"/>
                <wp:effectExtent l="0" t="0" r="0" b="0"/>
                <wp:wrapTopAndBottom/>
                <wp:docPr id="28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442720"/>
                        </a:xfrm>
                        <a:prstGeom prst="rect">
                          <a:avLst/>
                        </a:prstGeom>
                        <a:solidFill>
                          <a:srgbClr val="D3DE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25F62" w14:textId="77777777" w:rsidR="001E05CB" w:rsidRDefault="001E05CB">
                            <w:pPr>
                              <w:spacing w:before="194"/>
                              <w:ind w:left="226"/>
                              <w:rPr>
                                <w:b/>
                                <w:sz w:val="20"/>
                              </w:rPr>
                            </w:pPr>
                            <w:r>
                              <w:rPr>
                                <w:b/>
                                <w:w w:val="110"/>
                                <w:sz w:val="20"/>
                              </w:rPr>
                              <w:t>ENCADRÉ 1 : PROCÉDURES DE NETTOYAGE DE L’APPAREIL HEMOCUE</w:t>
                            </w:r>
                          </w:p>
                          <w:p w14:paraId="1E425F63" w14:textId="49C31EBC" w:rsidR="001E05CB" w:rsidRDefault="001E05CB">
                            <w:pPr>
                              <w:pStyle w:val="Corpsdetexte"/>
                              <w:numPr>
                                <w:ilvl w:val="0"/>
                                <w:numId w:val="20"/>
                              </w:numPr>
                              <w:tabs>
                                <w:tab w:val="left" w:pos="511"/>
                              </w:tabs>
                              <w:spacing w:before="98" w:line="216" w:lineRule="auto"/>
                              <w:ind w:right="930"/>
                            </w:pPr>
                            <w:r>
                              <w:rPr>
                                <w:w w:val="110"/>
                              </w:rPr>
                              <w:t>Essuyez</w:t>
                            </w:r>
                            <w:r>
                              <w:rPr>
                                <w:spacing w:val="-9"/>
                                <w:w w:val="110"/>
                              </w:rPr>
                              <w:t xml:space="preserve"> </w:t>
                            </w:r>
                            <w:r>
                              <w:rPr>
                                <w:w w:val="110"/>
                              </w:rPr>
                              <w:t>l’extérieur</w:t>
                            </w:r>
                            <w:r>
                              <w:rPr>
                                <w:spacing w:val="-8"/>
                                <w:w w:val="110"/>
                              </w:rPr>
                              <w:t xml:space="preserve"> </w:t>
                            </w:r>
                            <w:r>
                              <w:rPr>
                                <w:w w:val="110"/>
                              </w:rPr>
                              <w:t>de</w:t>
                            </w:r>
                            <w:r>
                              <w:rPr>
                                <w:spacing w:val="-8"/>
                                <w:w w:val="110"/>
                              </w:rPr>
                              <w:t xml:space="preserve"> </w:t>
                            </w:r>
                            <w:r>
                              <w:rPr>
                                <w:w w:val="110"/>
                              </w:rPr>
                              <w:t>l’appareil</w:t>
                            </w:r>
                            <w:r>
                              <w:rPr>
                                <w:spacing w:val="-8"/>
                                <w:w w:val="110"/>
                              </w:rPr>
                              <w:t xml:space="preserve"> </w:t>
                            </w:r>
                            <w:r>
                              <w:rPr>
                                <w:w w:val="110"/>
                              </w:rPr>
                              <w:t>HemoCue</w:t>
                            </w:r>
                            <w:r>
                              <w:rPr>
                                <w:spacing w:val="-9"/>
                                <w:w w:val="110"/>
                              </w:rPr>
                              <w:t xml:space="preserve"> </w:t>
                            </w:r>
                            <w:r>
                              <w:rPr>
                                <w:w w:val="110"/>
                              </w:rPr>
                              <w:t>avec</w:t>
                            </w:r>
                            <w:r>
                              <w:rPr>
                                <w:spacing w:val="-8"/>
                                <w:w w:val="110"/>
                              </w:rPr>
                              <w:t xml:space="preserve"> </w:t>
                            </w:r>
                            <w:r>
                              <w:rPr>
                                <w:w w:val="110"/>
                              </w:rPr>
                              <w:t>un</w:t>
                            </w:r>
                            <w:r>
                              <w:rPr>
                                <w:spacing w:val="-8"/>
                                <w:w w:val="110"/>
                              </w:rPr>
                              <w:t xml:space="preserve"> </w:t>
                            </w:r>
                            <w:r>
                              <w:rPr>
                                <w:w w:val="110"/>
                              </w:rPr>
                              <w:t>chiffon</w:t>
                            </w:r>
                            <w:r>
                              <w:rPr>
                                <w:spacing w:val="-8"/>
                                <w:w w:val="110"/>
                              </w:rPr>
                              <w:t xml:space="preserve"> </w:t>
                            </w:r>
                            <w:r>
                              <w:rPr>
                                <w:w w:val="110"/>
                              </w:rPr>
                              <w:t>humide</w:t>
                            </w:r>
                            <w:r>
                              <w:rPr>
                                <w:spacing w:val="-9"/>
                                <w:w w:val="110"/>
                              </w:rPr>
                              <w:t xml:space="preserve"> </w:t>
                            </w:r>
                            <w:r>
                              <w:rPr>
                                <w:w w:val="110"/>
                              </w:rPr>
                              <w:t>imbibé</w:t>
                            </w:r>
                            <w:r>
                              <w:rPr>
                                <w:spacing w:val="-8"/>
                                <w:w w:val="110"/>
                              </w:rPr>
                              <w:t xml:space="preserve"> </w:t>
                            </w:r>
                            <w:r>
                              <w:rPr>
                                <w:w w:val="110"/>
                              </w:rPr>
                              <w:t>d’eau</w:t>
                            </w:r>
                            <w:r>
                              <w:rPr>
                                <w:spacing w:val="-8"/>
                                <w:w w:val="110"/>
                              </w:rPr>
                              <w:t xml:space="preserve"> </w:t>
                            </w:r>
                            <w:r>
                              <w:rPr>
                                <w:w w:val="110"/>
                              </w:rPr>
                              <w:t>savonneuse. Assurez-vous que le chiffon n’est pas trop mouillé avant d’essuyer</w:t>
                            </w:r>
                            <w:r>
                              <w:rPr>
                                <w:spacing w:val="-25"/>
                                <w:w w:val="110"/>
                              </w:rPr>
                              <w:t xml:space="preserve"> </w:t>
                            </w:r>
                            <w:r>
                              <w:rPr>
                                <w:w w:val="110"/>
                              </w:rPr>
                              <w:t>l’appareil</w:t>
                            </w:r>
                            <w:r>
                              <w:rPr>
                                <w:w w:val="101"/>
                              </w:rPr>
                              <w:t>.</w:t>
                            </w:r>
                          </w:p>
                          <w:p w14:paraId="1E425F64" w14:textId="5D3F07CD" w:rsidR="001E05CB" w:rsidRDefault="001E05CB">
                            <w:pPr>
                              <w:pStyle w:val="Corpsdetexte"/>
                              <w:numPr>
                                <w:ilvl w:val="0"/>
                                <w:numId w:val="20"/>
                              </w:numPr>
                              <w:tabs>
                                <w:tab w:val="left" w:pos="510"/>
                              </w:tabs>
                              <w:spacing w:before="103" w:line="216" w:lineRule="auto"/>
                              <w:ind w:left="509" w:right="567"/>
                            </w:pPr>
                            <w:r>
                              <w:rPr>
                                <w:w w:val="105"/>
                              </w:rPr>
                              <w:t xml:space="preserve">N’utilisez </w:t>
                            </w:r>
                            <w:r>
                              <w:rPr>
                                <w:b/>
                                <w:w w:val="105"/>
                              </w:rPr>
                              <w:t xml:space="preserve">jamais </w:t>
                            </w:r>
                            <w:r>
                              <w:rPr>
                                <w:w w:val="105"/>
                              </w:rPr>
                              <w:t xml:space="preserve">d’eau ni de savon sur la partie interne de l’appareil HemoCue. Utilisez le </w:t>
                            </w:r>
                            <w:r>
                              <w:rPr>
                                <w:rFonts w:ascii="Arial Narrow" w:hAnsi="Arial Narrow"/>
                                <w:i/>
                                <w:w w:val="105"/>
                              </w:rPr>
                              <w:t xml:space="preserve">cleaner HemoCue </w:t>
                            </w:r>
                            <w:r>
                              <w:rPr>
                                <w:w w:val="105"/>
                              </w:rPr>
                              <w:t>(spatule) pour nettoyer l’intérieur de</w:t>
                            </w:r>
                            <w:r>
                              <w:rPr>
                                <w:spacing w:val="30"/>
                                <w:w w:val="105"/>
                              </w:rPr>
                              <w:t xml:space="preserve"> </w:t>
                            </w:r>
                            <w:r>
                              <w:rPr>
                                <w:w w:val="105"/>
                              </w:rPr>
                              <w:t>l’appareil</w:t>
                            </w:r>
                            <w:r>
                              <w:rPr>
                                <w:w w:val="101"/>
                              </w:rPr>
                              <w:t>.</w:t>
                            </w:r>
                          </w:p>
                          <w:p w14:paraId="1E425F65" w14:textId="6A2C0D21" w:rsidR="001E05CB" w:rsidRDefault="001E05CB">
                            <w:pPr>
                              <w:pStyle w:val="Corpsdetexte"/>
                              <w:numPr>
                                <w:ilvl w:val="0"/>
                                <w:numId w:val="20"/>
                              </w:numPr>
                              <w:tabs>
                                <w:tab w:val="left" w:pos="510"/>
                              </w:tabs>
                              <w:spacing w:before="104" w:line="216" w:lineRule="auto"/>
                              <w:ind w:left="509" w:right="240"/>
                            </w:pPr>
                            <w:r>
                              <w:rPr>
                                <w:w w:val="105"/>
                              </w:rPr>
                              <w:t xml:space="preserve">Notez sur la fiche de contrôle assurance-qualité pour l’anémie que l’appareil HemoCue a été nettoyé (module Anémie SENS </w:t>
                            </w:r>
                            <w:r>
                              <w:rPr>
                                <w:b/>
                                <w:w w:val="105"/>
                              </w:rPr>
                              <w:t>Outil</w:t>
                            </w:r>
                            <w:r>
                              <w:rPr>
                                <w:b/>
                                <w:spacing w:val="15"/>
                                <w:w w:val="105"/>
                              </w:rPr>
                              <w:t xml:space="preserve"> </w:t>
                            </w:r>
                            <w:r>
                              <w:rPr>
                                <w:b/>
                                <w:w w:val="105"/>
                              </w:rPr>
                              <w:t>1</w:t>
                            </w:r>
                            <w:r>
                              <w:rPr>
                                <w:w w:val="105"/>
                              </w:rPr>
                              <w:t>)</w:t>
                            </w:r>
                            <w:r>
                              <w:rPr>
                                <w:w w:val="10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25E13" id="_x0000_t202" coordsize="21600,21600" o:spt="202" path="m,l,21600r21600,l21600,xe">
                <v:stroke joinstyle="miter"/>
                <v:path gradientshapeok="t" o:connecttype="rect"/>
              </v:shapetype>
              <v:shape id="Text Box 203" o:spid="_x0000_s1026" type="#_x0000_t202" style="position:absolute;margin-left:56.7pt;margin-top:14.9pt;width:481.9pt;height:113.6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" fillcolor="#d3def2" stroked="f">
                <v:textbox inset="0,0,0,0">
                  <w:txbxContent>
                    <w:p w14:paraId="1E425F62" w14:textId="77777777" w:rsidR="001E05CB" w:rsidRDefault="001E05CB">
                      <w:pPr>
                        <w:spacing w:before="194"/>
                        <w:ind w:left="226"/>
                        <w:rPr>
                          <w:b/>
                          <w:sz w:val="20"/>
                        </w:rPr>
                      </w:pPr>
                      <w:r>
                        <w:rPr>
                          <w:b/>
                          <w:w w:val="110"/>
                          <w:sz w:val="20"/>
                        </w:rPr>
                        <w:t>ENCADRÉ 1 : PROCÉDURES DE NETTOYAGE DE L’APPAREIL HEMOCUE</w:t>
                      </w:r>
                    </w:p>
                    <w:p w14:paraId="1E425F63" w14:textId="49C31EBC" w:rsidR="001E05CB" w:rsidRDefault="001E05CB">
                      <w:pPr>
                        <w:pStyle w:val="Corpsdetexte"/>
                        <w:numPr>
                          <w:ilvl w:val="0"/>
                          <w:numId w:val="20"/>
                        </w:numPr>
                        <w:tabs>
                          <w:tab w:val="left" w:pos="511"/>
                        </w:tabs>
                        <w:spacing w:before="98" w:line="216" w:lineRule="auto"/>
                        <w:ind w:right="930"/>
                      </w:pPr>
                      <w:r>
                        <w:rPr>
                          <w:w w:val="110"/>
                        </w:rPr>
                        <w:t>Essuyez</w:t>
                      </w:r>
                      <w:r>
                        <w:rPr>
                          <w:spacing w:val="-9"/>
                          <w:w w:val="110"/>
                        </w:rPr>
                        <w:t xml:space="preserve"> </w:t>
                      </w:r>
                      <w:r>
                        <w:rPr>
                          <w:w w:val="110"/>
                        </w:rPr>
                        <w:t>l’extérieur</w:t>
                      </w:r>
                      <w:r>
                        <w:rPr>
                          <w:spacing w:val="-8"/>
                          <w:w w:val="110"/>
                        </w:rPr>
                        <w:t xml:space="preserve"> </w:t>
                      </w:r>
                      <w:r>
                        <w:rPr>
                          <w:w w:val="110"/>
                        </w:rPr>
                        <w:t>de</w:t>
                      </w:r>
                      <w:r>
                        <w:rPr>
                          <w:spacing w:val="-8"/>
                          <w:w w:val="110"/>
                        </w:rPr>
                        <w:t xml:space="preserve"> </w:t>
                      </w:r>
                      <w:r>
                        <w:rPr>
                          <w:w w:val="110"/>
                        </w:rPr>
                        <w:t>l’appareil</w:t>
                      </w:r>
                      <w:r>
                        <w:rPr>
                          <w:spacing w:val="-8"/>
                          <w:w w:val="110"/>
                        </w:rPr>
                        <w:t xml:space="preserve"> </w:t>
                      </w:r>
                      <w:r>
                        <w:rPr>
                          <w:w w:val="110"/>
                        </w:rPr>
                        <w:t>HemoCue</w:t>
                      </w:r>
                      <w:r>
                        <w:rPr>
                          <w:spacing w:val="-9"/>
                          <w:w w:val="110"/>
                        </w:rPr>
                        <w:t xml:space="preserve"> </w:t>
                      </w:r>
                      <w:r>
                        <w:rPr>
                          <w:w w:val="110"/>
                        </w:rPr>
                        <w:t>avec</w:t>
                      </w:r>
                      <w:r>
                        <w:rPr>
                          <w:spacing w:val="-8"/>
                          <w:w w:val="110"/>
                        </w:rPr>
                        <w:t xml:space="preserve"> </w:t>
                      </w:r>
                      <w:r>
                        <w:rPr>
                          <w:w w:val="110"/>
                        </w:rPr>
                        <w:t>un</w:t>
                      </w:r>
                      <w:r>
                        <w:rPr>
                          <w:spacing w:val="-8"/>
                          <w:w w:val="110"/>
                        </w:rPr>
                        <w:t xml:space="preserve"> </w:t>
                      </w:r>
                      <w:r>
                        <w:rPr>
                          <w:w w:val="110"/>
                        </w:rPr>
                        <w:t>chiffon</w:t>
                      </w:r>
                      <w:r>
                        <w:rPr>
                          <w:spacing w:val="-8"/>
                          <w:w w:val="110"/>
                        </w:rPr>
                        <w:t xml:space="preserve"> </w:t>
                      </w:r>
                      <w:r>
                        <w:rPr>
                          <w:w w:val="110"/>
                        </w:rPr>
                        <w:t>humide</w:t>
                      </w:r>
                      <w:r>
                        <w:rPr>
                          <w:spacing w:val="-9"/>
                          <w:w w:val="110"/>
                        </w:rPr>
                        <w:t xml:space="preserve"> </w:t>
                      </w:r>
                      <w:r>
                        <w:rPr>
                          <w:w w:val="110"/>
                        </w:rPr>
                        <w:t>imbibé</w:t>
                      </w:r>
                      <w:r>
                        <w:rPr>
                          <w:spacing w:val="-8"/>
                          <w:w w:val="110"/>
                        </w:rPr>
                        <w:t xml:space="preserve"> </w:t>
                      </w:r>
                      <w:r>
                        <w:rPr>
                          <w:w w:val="110"/>
                        </w:rPr>
                        <w:t>d’eau</w:t>
                      </w:r>
                      <w:r>
                        <w:rPr>
                          <w:spacing w:val="-8"/>
                          <w:w w:val="110"/>
                        </w:rPr>
                        <w:t xml:space="preserve"> </w:t>
                      </w:r>
                      <w:r>
                        <w:rPr>
                          <w:w w:val="110"/>
                        </w:rPr>
                        <w:t>savonneuse. Assurez-vous que le chiffon n’est pas trop mouillé avant d’essuyer</w:t>
                      </w:r>
                      <w:r>
                        <w:rPr>
                          <w:spacing w:val="-25"/>
                          <w:w w:val="110"/>
                        </w:rPr>
                        <w:t xml:space="preserve"> </w:t>
                      </w:r>
                      <w:r>
                        <w:rPr>
                          <w:w w:val="110"/>
                        </w:rPr>
                        <w:t>l’appareil</w:t>
                      </w:r>
                      <w:r>
                        <w:rPr>
                          <w:w w:val="101"/>
                        </w:rPr>
                        <w:t>.</w:t>
                      </w:r>
                    </w:p>
                    <w:p w14:paraId="1E425F64" w14:textId="5D3F07CD" w:rsidR="001E05CB" w:rsidRDefault="001E05CB">
                      <w:pPr>
                        <w:pStyle w:val="Corpsdetexte"/>
                        <w:numPr>
                          <w:ilvl w:val="0"/>
                          <w:numId w:val="20"/>
                        </w:numPr>
                        <w:tabs>
                          <w:tab w:val="left" w:pos="510"/>
                        </w:tabs>
                        <w:spacing w:before="103" w:line="216" w:lineRule="auto"/>
                        <w:ind w:left="509" w:right="567"/>
                      </w:pPr>
                      <w:r>
                        <w:rPr>
                          <w:w w:val="105"/>
                        </w:rPr>
                        <w:t xml:space="preserve">N’utilisez </w:t>
                      </w:r>
                      <w:r>
                        <w:rPr>
                          <w:b/>
                          <w:w w:val="105"/>
                        </w:rPr>
                        <w:t xml:space="preserve">jamais </w:t>
                      </w:r>
                      <w:r>
                        <w:rPr>
                          <w:w w:val="105"/>
                        </w:rPr>
                        <w:t xml:space="preserve">d’eau ni de savon sur la partie interne de l’appareil HemoCue. Utilisez le </w:t>
                      </w:r>
                      <w:r>
                        <w:rPr>
                          <w:rFonts w:ascii="Arial Narrow" w:hAnsi="Arial Narrow"/>
                          <w:i/>
                          <w:w w:val="105"/>
                        </w:rPr>
                        <w:t xml:space="preserve">cleaner HemoCue </w:t>
                      </w:r>
                      <w:r>
                        <w:rPr>
                          <w:w w:val="105"/>
                        </w:rPr>
                        <w:t>(spatule) pour nettoyer l’intérieur de</w:t>
                      </w:r>
                      <w:r>
                        <w:rPr>
                          <w:spacing w:val="30"/>
                          <w:w w:val="105"/>
                        </w:rPr>
                        <w:t xml:space="preserve"> </w:t>
                      </w:r>
                      <w:r>
                        <w:rPr>
                          <w:w w:val="105"/>
                        </w:rPr>
                        <w:t>l’appareil</w:t>
                      </w:r>
                      <w:r>
                        <w:rPr>
                          <w:w w:val="101"/>
                        </w:rPr>
                        <w:t>.</w:t>
                      </w:r>
                    </w:p>
                    <w:p w14:paraId="1E425F65" w14:textId="6A2C0D21" w:rsidR="001E05CB" w:rsidRDefault="001E05CB">
                      <w:pPr>
                        <w:pStyle w:val="Corpsdetexte"/>
                        <w:numPr>
                          <w:ilvl w:val="0"/>
                          <w:numId w:val="20"/>
                        </w:numPr>
                        <w:tabs>
                          <w:tab w:val="left" w:pos="510"/>
                        </w:tabs>
                        <w:spacing w:before="104" w:line="216" w:lineRule="auto"/>
                        <w:ind w:left="509" w:right="240"/>
                      </w:pPr>
                      <w:r>
                        <w:rPr>
                          <w:w w:val="105"/>
                        </w:rPr>
                        <w:t xml:space="preserve">Notez sur la fiche de contrôle assurance-qualité pour l’anémie que l’appareil HemoCue a été nettoyé (module Anémie SENS </w:t>
                      </w:r>
                      <w:r>
                        <w:rPr>
                          <w:b/>
                          <w:w w:val="105"/>
                        </w:rPr>
                        <w:t>Outil</w:t>
                      </w:r>
                      <w:r>
                        <w:rPr>
                          <w:b/>
                          <w:spacing w:val="15"/>
                          <w:w w:val="105"/>
                        </w:rPr>
                        <w:t xml:space="preserve"> </w:t>
                      </w:r>
                      <w:r>
                        <w:rPr>
                          <w:b/>
                          <w:w w:val="105"/>
                        </w:rPr>
                        <w:t>1</w:t>
                      </w:r>
                      <w:r>
                        <w:rPr>
                          <w:w w:val="105"/>
                        </w:rPr>
                        <w:t>)</w:t>
                      </w:r>
                      <w:r>
                        <w:rPr>
                          <w:w w:val="101"/>
                        </w:rPr>
                        <w:t>.</w:t>
                      </w:r>
                    </w:p>
                  </w:txbxContent>
                </v:textbox>
                <w10:wrap type="topAndBottom" anchorx="page"/>
              </v:shape>
            </w:pict>
          </mc:Fallback>
        </mc:AlternateContent>
      </w:r>
    </w:p>
    <w:p w14:paraId="1E424EAD" w14:textId="77777777" w:rsidR="007D39E6" w:rsidRDefault="007D39E6">
      <w:pPr>
        <w:pStyle w:val="Corpsdetexte"/>
      </w:pPr>
    </w:p>
    <w:p w14:paraId="1E424EAE" w14:textId="77777777" w:rsidR="007D39E6" w:rsidRDefault="007D39E6">
      <w:pPr>
        <w:pStyle w:val="Corpsdetexte"/>
        <w:spacing w:before="4"/>
        <w:rPr>
          <w:sz w:val="15"/>
        </w:rPr>
      </w:pPr>
    </w:p>
    <w:p w14:paraId="1E424EAF" w14:textId="77777777" w:rsidR="007D39E6" w:rsidRDefault="00C9642D">
      <w:pPr>
        <w:spacing w:before="91"/>
        <w:ind w:left="113"/>
        <w:rPr>
          <w:sz w:val="20"/>
        </w:rPr>
      </w:pPr>
      <w:r>
        <w:rPr>
          <w:b/>
          <w:color w:val="006AB4"/>
          <w:w w:val="115"/>
          <w:sz w:val="20"/>
        </w:rPr>
        <w:t xml:space="preserve">FIGURE 2 </w:t>
      </w:r>
      <w:r>
        <w:rPr>
          <w:color w:val="006AB4"/>
          <w:w w:val="115"/>
          <w:sz w:val="20"/>
        </w:rPr>
        <w:t>HEMOCUE CLEANER (SPATULE)</w:t>
      </w:r>
    </w:p>
    <w:p w14:paraId="1E424EB0" w14:textId="77777777" w:rsidR="007D39E6" w:rsidRDefault="00C9642D">
      <w:pPr>
        <w:pStyle w:val="Corpsdetexte"/>
        <w:spacing w:before="10"/>
        <w:rPr>
          <w:sz w:val="16"/>
        </w:rPr>
      </w:pPr>
      <w:r>
        <w:rPr>
          <w:noProof/>
          <w:lang w:val="en-GB" w:eastAsia="en-GB" w:bidi="ar-SA"/>
        </w:rPr>
        <w:drawing>
          <wp:anchor distT="0" distB="0" distL="0" distR="0" simplePos="0" relativeHeight="251600384" behindDoc="0" locked="0" layoutInCell="1" allowOverlap="1" wp14:anchorId="1E425E14" wp14:editId="1E425E15">
            <wp:simplePos x="0" y="0"/>
            <wp:positionH relativeFrom="page">
              <wp:posOffset>1476006</wp:posOffset>
            </wp:positionH>
            <wp:positionV relativeFrom="paragraph">
              <wp:posOffset>155502</wp:posOffset>
            </wp:positionV>
            <wp:extent cx="2249498" cy="1632204"/>
            <wp:effectExtent l="0" t="0" r="0" b="0"/>
            <wp:wrapTopAndBottom/>
            <wp:docPr id="2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1.jpeg"/>
                    <pic:cNvPicPr/>
                  </pic:nvPicPr>
                  <pic:blipFill>
                    <a:blip r:embed="rId40" cstate="print"/>
                    <a:stretch>
                      <a:fillRect/>
                    </a:stretch>
                  </pic:blipFill>
                  <pic:spPr>
                    <a:xfrm>
                      <a:off x="0" y="0"/>
                      <a:ext cx="2249498" cy="1632204"/>
                    </a:xfrm>
                    <a:prstGeom prst="rect">
                      <a:avLst/>
                    </a:prstGeom>
                  </pic:spPr>
                </pic:pic>
              </a:graphicData>
            </a:graphic>
          </wp:anchor>
        </w:drawing>
      </w:r>
      <w:r>
        <w:rPr>
          <w:noProof/>
          <w:lang w:val="en-GB" w:eastAsia="en-GB" w:bidi="ar-SA"/>
        </w:rPr>
        <w:drawing>
          <wp:anchor distT="0" distB="0" distL="0" distR="0" simplePos="0" relativeHeight="251601408" behindDoc="0" locked="0" layoutInCell="1" allowOverlap="1" wp14:anchorId="1E425E16" wp14:editId="1E425E17">
            <wp:simplePos x="0" y="0"/>
            <wp:positionH relativeFrom="page">
              <wp:posOffset>3962402</wp:posOffset>
            </wp:positionH>
            <wp:positionV relativeFrom="paragraph">
              <wp:posOffset>307245</wp:posOffset>
            </wp:positionV>
            <wp:extent cx="2128266" cy="1330166"/>
            <wp:effectExtent l="0" t="0" r="0" b="0"/>
            <wp:wrapTopAndBottom/>
            <wp:docPr id="27"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jpeg"/>
                    <pic:cNvPicPr/>
                  </pic:nvPicPr>
                  <pic:blipFill>
                    <a:blip r:embed="rId41" cstate="print"/>
                    <a:stretch>
                      <a:fillRect/>
                    </a:stretch>
                  </pic:blipFill>
                  <pic:spPr>
                    <a:xfrm>
                      <a:off x="0" y="0"/>
                      <a:ext cx="2128266" cy="1330166"/>
                    </a:xfrm>
                    <a:prstGeom prst="rect">
                      <a:avLst/>
                    </a:prstGeom>
                  </pic:spPr>
                </pic:pic>
              </a:graphicData>
            </a:graphic>
          </wp:anchor>
        </w:drawing>
      </w:r>
    </w:p>
    <w:p w14:paraId="1E424EB1" w14:textId="77777777" w:rsidR="007D39E6" w:rsidRDefault="007D39E6">
      <w:pPr>
        <w:rPr>
          <w:sz w:val="16"/>
        </w:rPr>
        <w:sectPr w:rsidR="007D39E6">
          <w:pgSz w:w="11910" w:h="16840"/>
          <w:pgMar w:top="820" w:right="360" w:bottom="880" w:left="1020" w:header="629" w:footer="686" w:gutter="0"/>
          <w:cols w:space="720"/>
        </w:sectPr>
      </w:pPr>
    </w:p>
    <w:p w14:paraId="1E424EB2" w14:textId="77777777" w:rsidR="007D39E6" w:rsidRDefault="007D39E6">
      <w:pPr>
        <w:pStyle w:val="Corpsdetexte"/>
      </w:pPr>
    </w:p>
    <w:p w14:paraId="1E424EB3" w14:textId="77777777" w:rsidR="007D39E6" w:rsidRDefault="007D39E6">
      <w:pPr>
        <w:pStyle w:val="Corpsdetexte"/>
      </w:pPr>
    </w:p>
    <w:p w14:paraId="1E424EB4" w14:textId="77777777" w:rsidR="007D39E6" w:rsidRDefault="007D39E6">
      <w:pPr>
        <w:pStyle w:val="Corpsdetexte"/>
        <w:rPr>
          <w:sz w:val="10"/>
        </w:rPr>
      </w:pPr>
    </w:p>
    <w:p w14:paraId="1E424EB5" w14:textId="2FCDF83F" w:rsidR="007D39E6" w:rsidRDefault="009A535E">
      <w:pPr>
        <w:pStyle w:val="Corpsdetexte"/>
        <w:ind w:left="113"/>
      </w:pPr>
      <w:r>
        <w:rPr>
          <w:noProof/>
          <w:lang w:val="en-GB" w:eastAsia="en-GB" w:bidi="ar-SA"/>
        </w:rPr>
        <mc:AlternateContent>
          <mc:Choice Requires="wps">
            <w:drawing>
              <wp:inline distT="0" distB="0" distL="0" distR="0" wp14:anchorId="1E425E18" wp14:editId="49006921">
                <wp:extent cx="6120130" cy="1515110"/>
                <wp:effectExtent l="0" t="3175" r="0" b="0"/>
                <wp:docPr id="28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515110"/>
                        </a:xfrm>
                        <a:prstGeom prst="rect">
                          <a:avLst/>
                        </a:prstGeom>
                        <a:solidFill>
                          <a:srgbClr val="D3DE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25F66" w14:textId="77777777" w:rsidR="001E05CB" w:rsidRDefault="001E05CB">
                            <w:pPr>
                              <w:spacing w:before="194"/>
                              <w:ind w:left="226"/>
                              <w:rPr>
                                <w:b/>
                                <w:sz w:val="20"/>
                              </w:rPr>
                            </w:pPr>
                            <w:r>
                              <w:rPr>
                                <w:b/>
                                <w:w w:val="115"/>
                                <w:sz w:val="20"/>
                              </w:rPr>
                              <w:t>ENCADRÉ 2 : PROCÉDURES DE NETTOYAGE DU PORTE-MICROCUVETTE</w:t>
                            </w:r>
                          </w:p>
                          <w:p w14:paraId="1E425F67" w14:textId="2AFCFECB" w:rsidR="001E05CB" w:rsidRDefault="001E05CB">
                            <w:pPr>
                              <w:numPr>
                                <w:ilvl w:val="0"/>
                                <w:numId w:val="19"/>
                              </w:numPr>
                              <w:tabs>
                                <w:tab w:val="left" w:pos="511"/>
                              </w:tabs>
                              <w:spacing w:before="79"/>
                              <w:ind w:left="510" w:hanging="285"/>
                              <w:rPr>
                                <w:sz w:val="20"/>
                              </w:rPr>
                            </w:pPr>
                            <w:r>
                              <w:rPr>
                                <w:w w:val="105"/>
                                <w:sz w:val="20"/>
                              </w:rPr>
                              <w:t xml:space="preserve">Mettre des gants et retirez doucement le </w:t>
                            </w:r>
                            <w:r>
                              <w:rPr>
                                <w:b/>
                                <w:w w:val="105"/>
                                <w:sz w:val="20"/>
                              </w:rPr>
                              <w:t xml:space="preserve">porte-microcuvette </w:t>
                            </w:r>
                            <w:r>
                              <w:rPr>
                                <w:w w:val="105"/>
                                <w:sz w:val="20"/>
                              </w:rPr>
                              <w:t>de</w:t>
                            </w:r>
                            <w:r>
                              <w:rPr>
                                <w:spacing w:val="3"/>
                                <w:w w:val="105"/>
                                <w:sz w:val="20"/>
                              </w:rPr>
                              <w:t xml:space="preserve"> </w:t>
                            </w:r>
                            <w:r>
                              <w:rPr>
                                <w:w w:val="105"/>
                                <w:sz w:val="20"/>
                              </w:rPr>
                              <w:t>l’appareil</w:t>
                            </w:r>
                            <w:r>
                              <w:rPr>
                                <w:w w:val="101"/>
                                <w:sz w:val="20"/>
                              </w:rPr>
                              <w:t>.</w:t>
                            </w:r>
                          </w:p>
                          <w:p w14:paraId="1E425F68" w14:textId="6B1E4665" w:rsidR="001E05CB" w:rsidRDefault="001E05CB">
                            <w:pPr>
                              <w:numPr>
                                <w:ilvl w:val="0"/>
                                <w:numId w:val="19"/>
                              </w:numPr>
                              <w:tabs>
                                <w:tab w:val="left" w:pos="510"/>
                              </w:tabs>
                              <w:spacing w:before="78"/>
                              <w:rPr>
                                <w:sz w:val="20"/>
                              </w:rPr>
                            </w:pPr>
                            <w:r>
                              <w:rPr>
                                <w:w w:val="105"/>
                                <w:sz w:val="20"/>
                              </w:rPr>
                              <w:t>Essuyez</w:t>
                            </w:r>
                            <w:r>
                              <w:rPr>
                                <w:spacing w:val="11"/>
                                <w:w w:val="105"/>
                                <w:sz w:val="20"/>
                              </w:rPr>
                              <w:t xml:space="preserve"> </w:t>
                            </w:r>
                            <w:r>
                              <w:rPr>
                                <w:w w:val="105"/>
                                <w:sz w:val="20"/>
                              </w:rPr>
                              <w:t>le</w:t>
                            </w:r>
                            <w:r>
                              <w:rPr>
                                <w:spacing w:val="11"/>
                                <w:w w:val="105"/>
                                <w:sz w:val="20"/>
                              </w:rPr>
                              <w:t xml:space="preserve"> </w:t>
                            </w:r>
                            <w:r>
                              <w:rPr>
                                <w:b/>
                                <w:w w:val="105"/>
                                <w:sz w:val="20"/>
                              </w:rPr>
                              <w:t>porte-microcuvette</w:t>
                            </w:r>
                            <w:r>
                              <w:rPr>
                                <w:b/>
                                <w:spacing w:val="10"/>
                                <w:w w:val="105"/>
                                <w:sz w:val="20"/>
                              </w:rPr>
                              <w:t xml:space="preserve"> </w:t>
                            </w:r>
                            <w:r>
                              <w:rPr>
                                <w:w w:val="105"/>
                                <w:sz w:val="20"/>
                              </w:rPr>
                              <w:t>avec</w:t>
                            </w:r>
                            <w:r>
                              <w:rPr>
                                <w:spacing w:val="12"/>
                                <w:w w:val="105"/>
                                <w:sz w:val="20"/>
                              </w:rPr>
                              <w:t xml:space="preserve"> </w:t>
                            </w:r>
                            <w:r>
                              <w:rPr>
                                <w:w w:val="105"/>
                                <w:sz w:val="20"/>
                              </w:rPr>
                              <w:t>un</w:t>
                            </w:r>
                            <w:r>
                              <w:rPr>
                                <w:spacing w:val="11"/>
                                <w:w w:val="105"/>
                                <w:sz w:val="20"/>
                              </w:rPr>
                              <w:t xml:space="preserve"> </w:t>
                            </w:r>
                            <w:r>
                              <w:rPr>
                                <w:w w:val="105"/>
                                <w:sz w:val="20"/>
                              </w:rPr>
                              <w:t>tampon</w:t>
                            </w:r>
                            <w:r>
                              <w:rPr>
                                <w:spacing w:val="12"/>
                                <w:w w:val="105"/>
                                <w:sz w:val="20"/>
                              </w:rPr>
                              <w:t xml:space="preserve"> </w:t>
                            </w:r>
                            <w:r>
                              <w:rPr>
                                <w:w w:val="105"/>
                                <w:sz w:val="20"/>
                              </w:rPr>
                              <w:t>imbibé</w:t>
                            </w:r>
                            <w:r>
                              <w:rPr>
                                <w:spacing w:val="11"/>
                                <w:w w:val="105"/>
                                <w:sz w:val="20"/>
                              </w:rPr>
                              <w:t xml:space="preserve"> </w:t>
                            </w:r>
                            <w:r>
                              <w:rPr>
                                <w:w w:val="105"/>
                                <w:sz w:val="20"/>
                              </w:rPr>
                              <w:t>d’alcool</w:t>
                            </w:r>
                            <w:r>
                              <w:rPr>
                                <w:spacing w:val="11"/>
                                <w:w w:val="105"/>
                                <w:sz w:val="20"/>
                              </w:rPr>
                              <w:t xml:space="preserve"> </w:t>
                            </w:r>
                            <w:r>
                              <w:rPr>
                                <w:w w:val="105"/>
                                <w:sz w:val="20"/>
                              </w:rPr>
                              <w:t>ou</w:t>
                            </w:r>
                            <w:r>
                              <w:rPr>
                                <w:spacing w:val="12"/>
                                <w:w w:val="105"/>
                                <w:sz w:val="20"/>
                              </w:rPr>
                              <w:t xml:space="preserve"> </w:t>
                            </w:r>
                            <w:r>
                              <w:rPr>
                                <w:w w:val="105"/>
                                <w:sz w:val="20"/>
                              </w:rPr>
                              <w:t>une</w:t>
                            </w:r>
                            <w:r>
                              <w:rPr>
                                <w:spacing w:val="11"/>
                                <w:w w:val="105"/>
                                <w:sz w:val="20"/>
                              </w:rPr>
                              <w:t xml:space="preserve"> </w:t>
                            </w:r>
                            <w:r>
                              <w:rPr>
                                <w:w w:val="105"/>
                                <w:sz w:val="20"/>
                              </w:rPr>
                              <w:t>solution</w:t>
                            </w:r>
                            <w:r>
                              <w:rPr>
                                <w:spacing w:val="11"/>
                                <w:w w:val="105"/>
                                <w:sz w:val="20"/>
                              </w:rPr>
                              <w:t xml:space="preserve"> </w:t>
                            </w:r>
                            <w:r>
                              <w:rPr>
                                <w:w w:val="105"/>
                                <w:sz w:val="20"/>
                              </w:rPr>
                              <w:t>désinfectante.</w:t>
                            </w:r>
                          </w:p>
                          <w:p w14:paraId="1E425F69" w14:textId="4B3AA8BD" w:rsidR="001E05CB" w:rsidRDefault="001E05CB">
                            <w:pPr>
                              <w:pStyle w:val="Corpsdetexte"/>
                              <w:numPr>
                                <w:ilvl w:val="0"/>
                                <w:numId w:val="19"/>
                              </w:numPr>
                              <w:tabs>
                                <w:tab w:val="left" w:pos="510"/>
                              </w:tabs>
                              <w:spacing w:before="98" w:line="216" w:lineRule="auto"/>
                              <w:ind w:right="312"/>
                            </w:pPr>
                            <w:r>
                              <w:rPr>
                                <w:w w:val="105"/>
                              </w:rPr>
                              <w:t>Laissez-le sécher à l’air libre, ou essuyez-le complètement avec de la gaze si nécessaire, avant de le réinsérer dans l’appareil</w:t>
                            </w:r>
                            <w:r>
                              <w:rPr>
                                <w:spacing w:val="13"/>
                                <w:w w:val="105"/>
                              </w:rPr>
                              <w:t xml:space="preserve"> </w:t>
                            </w:r>
                            <w:r>
                              <w:rPr>
                                <w:w w:val="105"/>
                              </w:rPr>
                              <w:t>HemoCue</w:t>
                            </w:r>
                            <w:r>
                              <w:rPr>
                                <w:w w:val="101"/>
                              </w:rPr>
                              <w:t>.</w:t>
                            </w:r>
                          </w:p>
                          <w:p w14:paraId="1E425F6A" w14:textId="4BE10D9D" w:rsidR="001E05CB" w:rsidRDefault="001E05CB">
                            <w:pPr>
                              <w:pStyle w:val="Corpsdetexte"/>
                              <w:numPr>
                                <w:ilvl w:val="0"/>
                                <w:numId w:val="19"/>
                              </w:numPr>
                              <w:tabs>
                                <w:tab w:val="left" w:pos="510"/>
                              </w:tabs>
                              <w:spacing w:before="103" w:line="216" w:lineRule="auto"/>
                              <w:ind w:right="263"/>
                            </w:pPr>
                            <w:r>
                              <w:rPr>
                                <w:w w:val="105"/>
                              </w:rPr>
                              <w:t xml:space="preserve">Notez sur la fiche de contrôle assurance qualité pour l’anémie que l’appareil HemoCue a été nettoyé (module Anémie SENS </w:t>
                            </w:r>
                            <w:r>
                              <w:rPr>
                                <w:b/>
                                <w:w w:val="105"/>
                              </w:rPr>
                              <w:t>Outil</w:t>
                            </w:r>
                            <w:r>
                              <w:rPr>
                                <w:b/>
                                <w:spacing w:val="15"/>
                                <w:w w:val="105"/>
                              </w:rPr>
                              <w:t xml:space="preserve"> </w:t>
                            </w:r>
                            <w:r>
                              <w:rPr>
                                <w:b/>
                                <w:w w:val="105"/>
                              </w:rPr>
                              <w:t>1</w:t>
                            </w:r>
                            <w:r>
                              <w:rPr>
                                <w:w w:val="105"/>
                              </w:rPr>
                              <w:t>)</w:t>
                            </w:r>
                            <w:r>
                              <w:rPr>
                                <w:w w:val="101"/>
                              </w:rPr>
                              <w:t>.</w:t>
                            </w:r>
                          </w:p>
                        </w:txbxContent>
                      </wps:txbx>
                      <wps:bodyPr rot="0" vert="horz" wrap="square" lIns="0" tIns="0" rIns="0" bIns="0" anchor="t" anchorCtr="0" upright="1">
                        <a:noAutofit/>
                      </wps:bodyPr>
                    </wps:wsp>
                  </a:graphicData>
                </a:graphic>
              </wp:inline>
            </w:drawing>
          </mc:Choice>
          <mc:Fallback>
            <w:pict>
              <v:shape w14:anchorId="1E425E18" id="Text Box 202" o:spid="_x0000_s1027" type="#_x0000_t202" style="width:481.9pt;height:11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" fillcolor="#d3def2" stroked="f">
                <v:textbox inset="0,0,0,0">
                  <w:txbxContent>
                    <w:p w14:paraId="1E425F66" w14:textId="77777777" w:rsidR="001E05CB" w:rsidRDefault="001E05CB">
                      <w:pPr>
                        <w:spacing w:before="194"/>
                        <w:ind w:left="226"/>
                        <w:rPr>
                          <w:b/>
                          <w:sz w:val="20"/>
                        </w:rPr>
                      </w:pPr>
                      <w:r>
                        <w:rPr>
                          <w:b/>
                          <w:w w:val="115"/>
                          <w:sz w:val="20"/>
                        </w:rPr>
                        <w:t>ENCADRÉ 2 : PROCÉDURES DE NETTOYAGE DU PORTE-MICROCUVETTE</w:t>
                      </w:r>
                    </w:p>
                    <w:p w14:paraId="1E425F67" w14:textId="2AFCFECB" w:rsidR="001E05CB" w:rsidRDefault="001E05CB">
                      <w:pPr>
                        <w:numPr>
                          <w:ilvl w:val="0"/>
                          <w:numId w:val="19"/>
                        </w:numPr>
                        <w:tabs>
                          <w:tab w:val="left" w:pos="511"/>
                        </w:tabs>
                        <w:spacing w:before="79"/>
                        <w:ind w:left="510" w:hanging="285"/>
                        <w:rPr>
                          <w:sz w:val="20"/>
                        </w:rPr>
                      </w:pPr>
                      <w:r>
                        <w:rPr>
                          <w:w w:val="105"/>
                          <w:sz w:val="20"/>
                        </w:rPr>
                        <w:t xml:space="preserve">Mettre des gants et retirez doucement le </w:t>
                      </w:r>
                      <w:r>
                        <w:rPr>
                          <w:b/>
                          <w:w w:val="105"/>
                          <w:sz w:val="20"/>
                        </w:rPr>
                        <w:t xml:space="preserve">porte-microcuvette </w:t>
                      </w:r>
                      <w:r>
                        <w:rPr>
                          <w:w w:val="105"/>
                          <w:sz w:val="20"/>
                        </w:rPr>
                        <w:t>de</w:t>
                      </w:r>
                      <w:r>
                        <w:rPr>
                          <w:spacing w:val="3"/>
                          <w:w w:val="105"/>
                          <w:sz w:val="20"/>
                        </w:rPr>
                        <w:t xml:space="preserve"> </w:t>
                      </w:r>
                      <w:r>
                        <w:rPr>
                          <w:w w:val="105"/>
                          <w:sz w:val="20"/>
                        </w:rPr>
                        <w:t>l’appareil</w:t>
                      </w:r>
                      <w:r>
                        <w:rPr>
                          <w:w w:val="101"/>
                          <w:sz w:val="20"/>
                        </w:rPr>
                        <w:t>.</w:t>
                      </w:r>
                    </w:p>
                    <w:p w14:paraId="1E425F68" w14:textId="6B1E4665" w:rsidR="001E05CB" w:rsidRDefault="001E05CB">
                      <w:pPr>
                        <w:numPr>
                          <w:ilvl w:val="0"/>
                          <w:numId w:val="19"/>
                        </w:numPr>
                        <w:tabs>
                          <w:tab w:val="left" w:pos="510"/>
                        </w:tabs>
                        <w:spacing w:before="78"/>
                        <w:rPr>
                          <w:sz w:val="20"/>
                        </w:rPr>
                      </w:pPr>
                      <w:r>
                        <w:rPr>
                          <w:w w:val="105"/>
                          <w:sz w:val="20"/>
                        </w:rPr>
                        <w:t>Essuyez</w:t>
                      </w:r>
                      <w:r>
                        <w:rPr>
                          <w:spacing w:val="11"/>
                          <w:w w:val="105"/>
                          <w:sz w:val="20"/>
                        </w:rPr>
                        <w:t xml:space="preserve"> </w:t>
                      </w:r>
                      <w:r>
                        <w:rPr>
                          <w:w w:val="105"/>
                          <w:sz w:val="20"/>
                        </w:rPr>
                        <w:t>le</w:t>
                      </w:r>
                      <w:r>
                        <w:rPr>
                          <w:spacing w:val="11"/>
                          <w:w w:val="105"/>
                          <w:sz w:val="20"/>
                        </w:rPr>
                        <w:t xml:space="preserve"> </w:t>
                      </w:r>
                      <w:r>
                        <w:rPr>
                          <w:b/>
                          <w:w w:val="105"/>
                          <w:sz w:val="20"/>
                        </w:rPr>
                        <w:t>porte-microcuvette</w:t>
                      </w:r>
                      <w:r>
                        <w:rPr>
                          <w:b/>
                          <w:spacing w:val="10"/>
                          <w:w w:val="105"/>
                          <w:sz w:val="20"/>
                        </w:rPr>
                        <w:t xml:space="preserve"> </w:t>
                      </w:r>
                      <w:r>
                        <w:rPr>
                          <w:w w:val="105"/>
                          <w:sz w:val="20"/>
                        </w:rPr>
                        <w:t>avec</w:t>
                      </w:r>
                      <w:r>
                        <w:rPr>
                          <w:spacing w:val="12"/>
                          <w:w w:val="105"/>
                          <w:sz w:val="20"/>
                        </w:rPr>
                        <w:t xml:space="preserve"> </w:t>
                      </w:r>
                      <w:r>
                        <w:rPr>
                          <w:w w:val="105"/>
                          <w:sz w:val="20"/>
                        </w:rPr>
                        <w:t>un</w:t>
                      </w:r>
                      <w:r>
                        <w:rPr>
                          <w:spacing w:val="11"/>
                          <w:w w:val="105"/>
                          <w:sz w:val="20"/>
                        </w:rPr>
                        <w:t xml:space="preserve"> </w:t>
                      </w:r>
                      <w:r>
                        <w:rPr>
                          <w:w w:val="105"/>
                          <w:sz w:val="20"/>
                        </w:rPr>
                        <w:t>tampon</w:t>
                      </w:r>
                      <w:r>
                        <w:rPr>
                          <w:spacing w:val="12"/>
                          <w:w w:val="105"/>
                          <w:sz w:val="20"/>
                        </w:rPr>
                        <w:t xml:space="preserve"> </w:t>
                      </w:r>
                      <w:r>
                        <w:rPr>
                          <w:w w:val="105"/>
                          <w:sz w:val="20"/>
                        </w:rPr>
                        <w:t>imbibé</w:t>
                      </w:r>
                      <w:r>
                        <w:rPr>
                          <w:spacing w:val="11"/>
                          <w:w w:val="105"/>
                          <w:sz w:val="20"/>
                        </w:rPr>
                        <w:t xml:space="preserve"> </w:t>
                      </w:r>
                      <w:r>
                        <w:rPr>
                          <w:w w:val="105"/>
                          <w:sz w:val="20"/>
                        </w:rPr>
                        <w:t>d’alcool</w:t>
                      </w:r>
                      <w:r>
                        <w:rPr>
                          <w:spacing w:val="11"/>
                          <w:w w:val="105"/>
                          <w:sz w:val="20"/>
                        </w:rPr>
                        <w:t xml:space="preserve"> </w:t>
                      </w:r>
                      <w:r>
                        <w:rPr>
                          <w:w w:val="105"/>
                          <w:sz w:val="20"/>
                        </w:rPr>
                        <w:t>ou</w:t>
                      </w:r>
                      <w:r>
                        <w:rPr>
                          <w:spacing w:val="12"/>
                          <w:w w:val="105"/>
                          <w:sz w:val="20"/>
                        </w:rPr>
                        <w:t xml:space="preserve"> </w:t>
                      </w:r>
                      <w:r>
                        <w:rPr>
                          <w:w w:val="105"/>
                          <w:sz w:val="20"/>
                        </w:rPr>
                        <w:t>une</w:t>
                      </w:r>
                      <w:r>
                        <w:rPr>
                          <w:spacing w:val="11"/>
                          <w:w w:val="105"/>
                          <w:sz w:val="20"/>
                        </w:rPr>
                        <w:t xml:space="preserve"> </w:t>
                      </w:r>
                      <w:r>
                        <w:rPr>
                          <w:w w:val="105"/>
                          <w:sz w:val="20"/>
                        </w:rPr>
                        <w:t>solution</w:t>
                      </w:r>
                      <w:r>
                        <w:rPr>
                          <w:spacing w:val="11"/>
                          <w:w w:val="105"/>
                          <w:sz w:val="20"/>
                        </w:rPr>
                        <w:t xml:space="preserve"> </w:t>
                      </w:r>
                      <w:r>
                        <w:rPr>
                          <w:w w:val="105"/>
                          <w:sz w:val="20"/>
                        </w:rPr>
                        <w:t>désinfectante.</w:t>
                      </w:r>
                    </w:p>
                    <w:p w14:paraId="1E425F69" w14:textId="4B3AA8BD" w:rsidR="001E05CB" w:rsidRDefault="001E05CB">
                      <w:pPr>
                        <w:pStyle w:val="Corpsdetexte"/>
                        <w:numPr>
                          <w:ilvl w:val="0"/>
                          <w:numId w:val="19"/>
                        </w:numPr>
                        <w:tabs>
                          <w:tab w:val="left" w:pos="510"/>
                        </w:tabs>
                        <w:spacing w:before="98" w:line="216" w:lineRule="auto"/>
                        <w:ind w:right="312"/>
                      </w:pPr>
                      <w:r>
                        <w:rPr>
                          <w:w w:val="105"/>
                        </w:rPr>
                        <w:t>Laissez-le sécher à l’air libre, ou essuyez-le complètement avec de la gaze si nécessaire, avant de le réinsérer dans l’appareil</w:t>
                      </w:r>
                      <w:r>
                        <w:rPr>
                          <w:spacing w:val="13"/>
                          <w:w w:val="105"/>
                        </w:rPr>
                        <w:t xml:space="preserve"> </w:t>
                      </w:r>
                      <w:r>
                        <w:rPr>
                          <w:w w:val="105"/>
                        </w:rPr>
                        <w:t>HemoCue</w:t>
                      </w:r>
                      <w:r>
                        <w:rPr>
                          <w:w w:val="101"/>
                        </w:rPr>
                        <w:t>.</w:t>
                      </w:r>
                    </w:p>
                    <w:p w14:paraId="1E425F6A" w14:textId="4BE10D9D" w:rsidR="001E05CB" w:rsidRDefault="001E05CB">
                      <w:pPr>
                        <w:pStyle w:val="Corpsdetexte"/>
                        <w:numPr>
                          <w:ilvl w:val="0"/>
                          <w:numId w:val="19"/>
                        </w:numPr>
                        <w:tabs>
                          <w:tab w:val="left" w:pos="510"/>
                        </w:tabs>
                        <w:spacing w:before="103" w:line="216" w:lineRule="auto"/>
                        <w:ind w:right="263"/>
                      </w:pPr>
                      <w:r>
                        <w:rPr>
                          <w:w w:val="105"/>
                        </w:rPr>
                        <w:t xml:space="preserve">Notez sur la fiche de contrôle assurance qualité pour l’anémie que l’appareil HemoCue a été nettoyé (module Anémie SENS </w:t>
                      </w:r>
                      <w:r>
                        <w:rPr>
                          <w:b/>
                          <w:w w:val="105"/>
                        </w:rPr>
                        <w:t>Outil</w:t>
                      </w:r>
                      <w:r>
                        <w:rPr>
                          <w:b/>
                          <w:spacing w:val="15"/>
                          <w:w w:val="105"/>
                        </w:rPr>
                        <w:t xml:space="preserve"> </w:t>
                      </w:r>
                      <w:r>
                        <w:rPr>
                          <w:b/>
                          <w:w w:val="105"/>
                        </w:rPr>
                        <w:t>1</w:t>
                      </w:r>
                      <w:r>
                        <w:rPr>
                          <w:w w:val="105"/>
                        </w:rPr>
                        <w:t>)</w:t>
                      </w:r>
                      <w:r>
                        <w:rPr>
                          <w:w w:val="101"/>
                        </w:rPr>
                        <w:t>.</w:t>
                      </w:r>
                    </w:p>
                  </w:txbxContent>
                </v:textbox>
                <w10:anchorlock/>
              </v:shape>
            </w:pict>
          </mc:Fallback>
        </mc:AlternateContent>
      </w:r>
    </w:p>
    <w:p w14:paraId="1E424EB6" w14:textId="77777777" w:rsidR="007D39E6" w:rsidRDefault="007D39E6">
      <w:pPr>
        <w:pStyle w:val="Corpsdetexte"/>
        <w:spacing w:before="11"/>
        <w:rPr>
          <w:sz w:val="29"/>
        </w:rPr>
      </w:pPr>
    </w:p>
    <w:p w14:paraId="1E424EB7" w14:textId="77777777" w:rsidR="007D39E6" w:rsidRDefault="00C9642D">
      <w:pPr>
        <w:spacing w:before="92"/>
        <w:ind w:left="113"/>
        <w:rPr>
          <w:rFonts w:ascii="Gill Sans MT" w:hAnsi="Gill Sans MT"/>
          <w:b/>
          <w:i/>
          <w:sz w:val="20"/>
        </w:rPr>
      </w:pPr>
      <w:r>
        <w:rPr>
          <w:rFonts w:ascii="Arial Narrow" w:hAnsi="Arial Narrow"/>
          <w:i/>
          <w:w w:val="115"/>
          <w:sz w:val="20"/>
        </w:rPr>
        <w:t xml:space="preserve">Les procédures suivantes doivent être suivies pour faire une </w:t>
      </w:r>
      <w:r>
        <w:rPr>
          <w:rFonts w:ascii="Gill Sans MT" w:hAnsi="Gill Sans MT"/>
          <w:b/>
          <w:i/>
          <w:w w:val="115"/>
          <w:sz w:val="20"/>
        </w:rPr>
        <w:t>ponction au bout du doigt :</w:t>
      </w:r>
    </w:p>
    <w:p w14:paraId="1E424EB8" w14:textId="77777777" w:rsidR="007D39E6" w:rsidRDefault="007D39E6">
      <w:pPr>
        <w:pStyle w:val="Corpsdetexte"/>
        <w:rPr>
          <w:rFonts w:ascii="Gill Sans MT"/>
          <w:b/>
          <w:i/>
          <w:sz w:val="27"/>
        </w:rPr>
      </w:pPr>
    </w:p>
    <w:p w14:paraId="1E424EB9" w14:textId="123D5D79" w:rsidR="007D39E6" w:rsidRDefault="00C9642D">
      <w:pPr>
        <w:pStyle w:val="Paragraphedeliste"/>
        <w:numPr>
          <w:ilvl w:val="0"/>
          <w:numId w:val="32"/>
        </w:numPr>
        <w:tabs>
          <w:tab w:val="left" w:pos="397"/>
        </w:tabs>
        <w:spacing w:line="276" w:lineRule="auto"/>
        <w:ind w:left="396" w:right="901"/>
        <w:rPr>
          <w:sz w:val="20"/>
        </w:rPr>
      </w:pPr>
      <w:r>
        <w:rPr>
          <w:b/>
          <w:w w:val="110"/>
          <w:sz w:val="20"/>
        </w:rPr>
        <w:t>Expliquer</w:t>
      </w:r>
      <w:r>
        <w:rPr>
          <w:b/>
          <w:spacing w:val="-13"/>
          <w:w w:val="110"/>
          <w:sz w:val="20"/>
        </w:rPr>
        <w:t xml:space="preserve"> </w:t>
      </w:r>
      <w:r>
        <w:rPr>
          <w:b/>
          <w:w w:val="110"/>
          <w:sz w:val="20"/>
        </w:rPr>
        <w:t>la</w:t>
      </w:r>
      <w:r>
        <w:rPr>
          <w:b/>
          <w:spacing w:val="-13"/>
          <w:w w:val="110"/>
          <w:sz w:val="20"/>
        </w:rPr>
        <w:t xml:space="preserve"> </w:t>
      </w:r>
      <w:r>
        <w:rPr>
          <w:b/>
          <w:w w:val="110"/>
          <w:sz w:val="20"/>
        </w:rPr>
        <w:t>procédure</w:t>
      </w:r>
      <w:r>
        <w:rPr>
          <w:b/>
          <w:spacing w:val="-13"/>
          <w:w w:val="110"/>
          <w:sz w:val="20"/>
        </w:rPr>
        <w:t xml:space="preserve"> </w:t>
      </w:r>
      <w:r>
        <w:rPr>
          <w:w w:val="110"/>
          <w:sz w:val="20"/>
        </w:rPr>
        <w:t>:</w:t>
      </w:r>
      <w:r>
        <w:rPr>
          <w:spacing w:val="-12"/>
          <w:w w:val="110"/>
          <w:sz w:val="20"/>
        </w:rPr>
        <w:t xml:space="preserve"> </w:t>
      </w:r>
      <w:r>
        <w:rPr>
          <w:w w:val="110"/>
          <w:sz w:val="20"/>
        </w:rPr>
        <w:t>expliquez</w:t>
      </w:r>
      <w:r>
        <w:rPr>
          <w:spacing w:val="-11"/>
          <w:w w:val="110"/>
          <w:sz w:val="20"/>
        </w:rPr>
        <w:t xml:space="preserve"> </w:t>
      </w:r>
      <w:r>
        <w:rPr>
          <w:w w:val="110"/>
          <w:sz w:val="20"/>
        </w:rPr>
        <w:t>brièvement</w:t>
      </w:r>
      <w:r>
        <w:rPr>
          <w:spacing w:val="-12"/>
          <w:w w:val="110"/>
          <w:sz w:val="20"/>
        </w:rPr>
        <w:t xml:space="preserve"> </w:t>
      </w:r>
      <w:r>
        <w:rPr>
          <w:w w:val="110"/>
          <w:sz w:val="20"/>
        </w:rPr>
        <w:t>la</w:t>
      </w:r>
      <w:r>
        <w:rPr>
          <w:spacing w:val="-12"/>
          <w:w w:val="110"/>
          <w:sz w:val="20"/>
        </w:rPr>
        <w:t xml:space="preserve"> </w:t>
      </w:r>
      <w:r>
        <w:rPr>
          <w:w w:val="110"/>
          <w:sz w:val="20"/>
        </w:rPr>
        <w:t>procédure</w:t>
      </w:r>
      <w:r>
        <w:rPr>
          <w:spacing w:val="-12"/>
          <w:w w:val="110"/>
          <w:sz w:val="20"/>
        </w:rPr>
        <w:t xml:space="preserve"> </w:t>
      </w:r>
      <w:r>
        <w:rPr>
          <w:w w:val="110"/>
          <w:sz w:val="20"/>
        </w:rPr>
        <w:t>et</w:t>
      </w:r>
      <w:r>
        <w:rPr>
          <w:spacing w:val="-12"/>
          <w:w w:val="110"/>
          <w:sz w:val="20"/>
        </w:rPr>
        <w:t xml:space="preserve"> </w:t>
      </w:r>
      <w:r>
        <w:rPr>
          <w:w w:val="110"/>
          <w:sz w:val="20"/>
        </w:rPr>
        <w:t>mentionnez</w:t>
      </w:r>
      <w:r>
        <w:rPr>
          <w:spacing w:val="-12"/>
          <w:w w:val="110"/>
          <w:sz w:val="20"/>
        </w:rPr>
        <w:t xml:space="preserve"> </w:t>
      </w:r>
      <w:r>
        <w:rPr>
          <w:w w:val="110"/>
          <w:sz w:val="20"/>
        </w:rPr>
        <w:t>qu’il</w:t>
      </w:r>
      <w:r>
        <w:rPr>
          <w:spacing w:val="-12"/>
          <w:w w:val="110"/>
          <w:sz w:val="20"/>
        </w:rPr>
        <w:t xml:space="preserve"> </w:t>
      </w:r>
      <w:r>
        <w:rPr>
          <w:w w:val="110"/>
          <w:sz w:val="20"/>
        </w:rPr>
        <w:t>peut</w:t>
      </w:r>
      <w:r>
        <w:rPr>
          <w:spacing w:val="-12"/>
          <w:w w:val="110"/>
          <w:sz w:val="20"/>
        </w:rPr>
        <w:t xml:space="preserve"> </w:t>
      </w:r>
      <w:r>
        <w:rPr>
          <w:w w:val="110"/>
          <w:sz w:val="20"/>
        </w:rPr>
        <w:t>y</w:t>
      </w:r>
      <w:r>
        <w:rPr>
          <w:spacing w:val="-12"/>
          <w:w w:val="110"/>
          <w:sz w:val="20"/>
        </w:rPr>
        <w:t xml:space="preserve"> </w:t>
      </w:r>
      <w:r>
        <w:rPr>
          <w:w w:val="110"/>
          <w:sz w:val="20"/>
        </w:rPr>
        <w:t>avoir</w:t>
      </w:r>
      <w:r>
        <w:rPr>
          <w:spacing w:val="-12"/>
          <w:w w:val="110"/>
          <w:sz w:val="20"/>
        </w:rPr>
        <w:t xml:space="preserve"> </w:t>
      </w:r>
      <w:r>
        <w:rPr>
          <w:w w:val="110"/>
          <w:sz w:val="20"/>
        </w:rPr>
        <w:t>une</w:t>
      </w:r>
      <w:r>
        <w:rPr>
          <w:spacing w:val="-12"/>
          <w:w w:val="110"/>
          <w:sz w:val="20"/>
        </w:rPr>
        <w:t xml:space="preserve"> </w:t>
      </w:r>
      <w:r>
        <w:rPr>
          <w:w w:val="110"/>
          <w:sz w:val="20"/>
        </w:rPr>
        <w:t>douleur de piqûre au niveau du doigt</w:t>
      </w:r>
      <w:r w:rsidR="00D03439">
        <w:rPr>
          <w:w w:val="110"/>
          <w:sz w:val="20"/>
        </w:rPr>
        <w:t>.</w:t>
      </w:r>
      <w:r>
        <w:rPr>
          <w:w w:val="110"/>
          <w:sz w:val="20"/>
        </w:rPr>
        <w:t xml:space="preserve"> Expliquez que le bénéfice pour les participants est la connaissance de leur statut par rapport à l’anémie et qu’ils seront référés au centre de santé s’ils sont détectés comme sévèrement anémiés</w:t>
      </w:r>
      <w:r w:rsidR="00D03439">
        <w:rPr>
          <w:w w:val="110"/>
          <w:sz w:val="20"/>
        </w:rPr>
        <w:t>.</w:t>
      </w:r>
      <w:r>
        <w:rPr>
          <w:w w:val="110"/>
          <w:sz w:val="20"/>
        </w:rPr>
        <w:t xml:space="preserve"> Si le participant est mal à l’aise par rapport à la procédure, répondez à toutes les questions qu’il pourrait se poser</w:t>
      </w:r>
      <w:r w:rsidR="00D03439">
        <w:rPr>
          <w:w w:val="110"/>
          <w:sz w:val="20"/>
        </w:rPr>
        <w:t>.</w:t>
      </w:r>
      <w:r>
        <w:rPr>
          <w:w w:val="110"/>
          <w:sz w:val="20"/>
        </w:rPr>
        <w:t xml:space="preserve"> Assurez-vous que le participant sait qu’il peut se retirer de l’enquête à n’importe quel moment et que rien de négatif ne lui arrivera s’il le</w:t>
      </w:r>
      <w:r>
        <w:rPr>
          <w:spacing w:val="-21"/>
          <w:w w:val="110"/>
          <w:sz w:val="20"/>
        </w:rPr>
        <w:t xml:space="preserve"> </w:t>
      </w:r>
      <w:r>
        <w:rPr>
          <w:spacing w:val="2"/>
          <w:w w:val="110"/>
          <w:sz w:val="20"/>
        </w:rPr>
        <w:t>fait</w:t>
      </w:r>
      <w:r w:rsidR="00D03439">
        <w:rPr>
          <w:spacing w:val="2"/>
          <w:w w:val="110"/>
          <w:sz w:val="20"/>
        </w:rPr>
        <w:t>.</w:t>
      </w:r>
    </w:p>
    <w:p w14:paraId="1E424EBA" w14:textId="77777777" w:rsidR="007D39E6" w:rsidRDefault="007D39E6">
      <w:pPr>
        <w:pStyle w:val="Corpsdetexte"/>
        <w:spacing w:before="8"/>
        <w:rPr>
          <w:sz w:val="21"/>
        </w:rPr>
      </w:pPr>
    </w:p>
    <w:p w14:paraId="1E424EBB" w14:textId="3391F1E4" w:rsidR="007D39E6" w:rsidRDefault="00C9642D">
      <w:pPr>
        <w:pStyle w:val="Paragraphedeliste"/>
        <w:numPr>
          <w:ilvl w:val="0"/>
          <w:numId w:val="32"/>
        </w:numPr>
        <w:tabs>
          <w:tab w:val="left" w:pos="397"/>
        </w:tabs>
        <w:spacing w:line="276" w:lineRule="auto"/>
        <w:ind w:left="396" w:right="1077"/>
        <w:rPr>
          <w:sz w:val="20"/>
        </w:rPr>
      </w:pPr>
      <w:r>
        <w:rPr>
          <w:b/>
          <w:w w:val="105"/>
          <w:sz w:val="20"/>
        </w:rPr>
        <w:t xml:space="preserve">Préparez la station de travail </w:t>
      </w:r>
      <w:r>
        <w:rPr>
          <w:w w:val="105"/>
          <w:sz w:val="20"/>
        </w:rPr>
        <w:t>: mettez une nouvelle paire de gants et disposez tout le matériel dont vous avez besoin pour la mesure d’Hb sur un morceau d’essuie-tout</w:t>
      </w:r>
      <w:r w:rsidR="00D03439">
        <w:rPr>
          <w:w w:val="105"/>
          <w:sz w:val="20"/>
        </w:rPr>
        <w:t>.</w:t>
      </w:r>
      <w:r>
        <w:rPr>
          <w:w w:val="105"/>
          <w:sz w:val="20"/>
        </w:rPr>
        <w:t xml:space="preserve"> Fermez la boîte de microcuvettes immédiatement après vous être </w:t>
      </w:r>
      <w:r>
        <w:rPr>
          <w:spacing w:val="2"/>
          <w:w w:val="105"/>
          <w:sz w:val="20"/>
        </w:rPr>
        <w:t>servi</w:t>
      </w:r>
      <w:r w:rsidR="00D03439">
        <w:rPr>
          <w:spacing w:val="2"/>
          <w:w w:val="105"/>
          <w:sz w:val="20"/>
        </w:rPr>
        <w:t>.</w:t>
      </w:r>
      <w:r>
        <w:rPr>
          <w:spacing w:val="2"/>
          <w:w w:val="105"/>
          <w:sz w:val="20"/>
        </w:rPr>
        <w:t xml:space="preserve"> </w:t>
      </w:r>
      <w:r>
        <w:rPr>
          <w:w w:val="105"/>
          <w:sz w:val="20"/>
        </w:rPr>
        <w:t xml:space="preserve">Dans les climats très chauds (plus de 40 </w:t>
      </w:r>
      <w:r>
        <w:rPr>
          <w:w w:val="105"/>
          <w:position w:val="7"/>
          <w:sz w:val="11"/>
        </w:rPr>
        <w:t>○</w:t>
      </w:r>
      <w:r>
        <w:rPr>
          <w:w w:val="105"/>
          <w:sz w:val="20"/>
        </w:rPr>
        <w:t xml:space="preserve">C), ne </w:t>
      </w:r>
      <w:r>
        <w:rPr>
          <w:rFonts w:ascii="Gill Sans MT" w:hAnsi="Gill Sans MT"/>
          <w:b/>
          <w:i/>
          <w:w w:val="105"/>
          <w:sz w:val="20"/>
        </w:rPr>
        <w:t xml:space="preserve">pas </w:t>
      </w:r>
      <w:r>
        <w:rPr>
          <w:w w:val="105"/>
          <w:sz w:val="20"/>
        </w:rPr>
        <w:t>laissez la microcuvette hors de la boîte plus de cinq minutes et transportez l’appareil HemoCue, ainsi que les microcuvettes, dans des glacières si cela est</w:t>
      </w:r>
      <w:r>
        <w:rPr>
          <w:spacing w:val="41"/>
          <w:w w:val="105"/>
          <w:sz w:val="20"/>
        </w:rPr>
        <w:t xml:space="preserve"> </w:t>
      </w:r>
      <w:r>
        <w:rPr>
          <w:w w:val="105"/>
          <w:sz w:val="20"/>
        </w:rPr>
        <w:t>possible</w:t>
      </w:r>
      <w:r w:rsidR="00D03439">
        <w:rPr>
          <w:w w:val="105"/>
          <w:sz w:val="20"/>
        </w:rPr>
        <w:t>.</w:t>
      </w:r>
    </w:p>
    <w:p w14:paraId="1E424EBC" w14:textId="77777777" w:rsidR="007D39E6" w:rsidRDefault="007D39E6">
      <w:pPr>
        <w:pStyle w:val="Corpsdetexte"/>
        <w:spacing w:before="9"/>
        <w:rPr>
          <w:sz w:val="21"/>
        </w:rPr>
      </w:pPr>
    </w:p>
    <w:p w14:paraId="1E424EBD" w14:textId="271DC422" w:rsidR="007D39E6" w:rsidRDefault="00C9642D">
      <w:pPr>
        <w:pStyle w:val="Paragraphedeliste"/>
        <w:numPr>
          <w:ilvl w:val="0"/>
          <w:numId w:val="32"/>
        </w:numPr>
        <w:tabs>
          <w:tab w:val="left" w:pos="398"/>
        </w:tabs>
        <w:spacing w:line="276" w:lineRule="auto"/>
        <w:ind w:right="793"/>
        <w:rPr>
          <w:sz w:val="20"/>
        </w:rPr>
      </w:pPr>
      <w:r>
        <w:rPr>
          <w:b/>
          <w:w w:val="105"/>
          <w:sz w:val="20"/>
        </w:rPr>
        <w:t xml:space="preserve">Veillez à ce que le participant soit dans une position correcte </w:t>
      </w:r>
      <w:r>
        <w:rPr>
          <w:w w:val="105"/>
          <w:sz w:val="20"/>
        </w:rPr>
        <w:t>: placez-vous en face du participant, et si vous êtes droitier, positionnez-vous de manière à pouvoir tenir confortablement le doigt du participant avec votre main gauche pendant que vous utilisez la droite pour tenir la lancette ou la microcuvette (faites le contraire si vous êtes gaucher)</w:t>
      </w:r>
      <w:r w:rsidR="00B050EA">
        <w:rPr>
          <w:w w:val="105"/>
          <w:sz w:val="20"/>
        </w:rPr>
        <w:t>.</w:t>
      </w:r>
      <w:r>
        <w:rPr>
          <w:w w:val="105"/>
          <w:sz w:val="20"/>
        </w:rPr>
        <w:t xml:space="preserve"> Un jeune enfant sur le point d’être testé doit être assis sur les genoux de sa mère ou de la personne qui s’occupe habituellement de lui, afin de pouvoir être rassuré et distrait de la piqûre au moment de la</w:t>
      </w:r>
      <w:r>
        <w:rPr>
          <w:spacing w:val="29"/>
          <w:w w:val="105"/>
          <w:sz w:val="20"/>
        </w:rPr>
        <w:t xml:space="preserve"> </w:t>
      </w:r>
      <w:r>
        <w:rPr>
          <w:w w:val="105"/>
          <w:sz w:val="20"/>
        </w:rPr>
        <w:t>mesure</w:t>
      </w:r>
      <w:r w:rsidR="00B050EA">
        <w:rPr>
          <w:w w:val="105"/>
          <w:sz w:val="20"/>
        </w:rPr>
        <w:t>.</w:t>
      </w:r>
    </w:p>
    <w:p w14:paraId="1E424EBE" w14:textId="77777777" w:rsidR="007D39E6" w:rsidRDefault="007D39E6">
      <w:pPr>
        <w:pStyle w:val="Corpsdetexte"/>
        <w:spacing w:before="9"/>
        <w:rPr>
          <w:sz w:val="21"/>
        </w:rPr>
      </w:pPr>
    </w:p>
    <w:p w14:paraId="1E424EBF" w14:textId="02AFA47B" w:rsidR="007D39E6" w:rsidRDefault="00C9642D">
      <w:pPr>
        <w:pStyle w:val="Paragraphedeliste"/>
        <w:numPr>
          <w:ilvl w:val="0"/>
          <w:numId w:val="32"/>
        </w:numPr>
        <w:tabs>
          <w:tab w:val="left" w:pos="398"/>
        </w:tabs>
        <w:spacing w:line="273" w:lineRule="auto"/>
        <w:ind w:right="1239"/>
        <w:rPr>
          <w:sz w:val="20"/>
        </w:rPr>
      </w:pPr>
      <w:r>
        <w:rPr>
          <w:b/>
          <w:spacing w:val="-3"/>
          <w:w w:val="105"/>
          <w:sz w:val="20"/>
        </w:rPr>
        <w:t xml:space="preserve">Tenez </w:t>
      </w:r>
      <w:r>
        <w:rPr>
          <w:b/>
          <w:w w:val="105"/>
          <w:sz w:val="20"/>
        </w:rPr>
        <w:t xml:space="preserve">la main du participant </w:t>
      </w:r>
      <w:r>
        <w:rPr>
          <w:w w:val="105"/>
          <w:sz w:val="20"/>
        </w:rPr>
        <w:t>: Veillez à ne pas trop serrer la main du participant de manière à ne pas obstruer la circulation</w:t>
      </w:r>
      <w:r>
        <w:rPr>
          <w:spacing w:val="12"/>
          <w:w w:val="105"/>
          <w:sz w:val="20"/>
        </w:rPr>
        <w:t xml:space="preserve"> </w:t>
      </w:r>
      <w:r>
        <w:rPr>
          <w:w w:val="105"/>
          <w:sz w:val="20"/>
        </w:rPr>
        <w:t>sanguine</w:t>
      </w:r>
      <w:r w:rsidR="00B050EA">
        <w:rPr>
          <w:w w:val="101"/>
          <w:sz w:val="20"/>
        </w:rPr>
        <w:t>.</w:t>
      </w:r>
    </w:p>
    <w:p w14:paraId="1E424EC0" w14:textId="77777777" w:rsidR="007D39E6" w:rsidRDefault="007D39E6">
      <w:pPr>
        <w:pStyle w:val="Corpsdetexte"/>
        <w:spacing w:before="4"/>
        <w:rPr>
          <w:sz w:val="22"/>
        </w:rPr>
      </w:pPr>
    </w:p>
    <w:p w14:paraId="1E424EC2" w14:textId="3A804A76" w:rsidR="007D39E6" w:rsidRPr="00B050EA" w:rsidRDefault="00C9642D" w:rsidP="00B050EA">
      <w:pPr>
        <w:pStyle w:val="Paragraphedeliste"/>
        <w:numPr>
          <w:ilvl w:val="0"/>
          <w:numId w:val="32"/>
        </w:numPr>
        <w:tabs>
          <w:tab w:val="left" w:pos="398"/>
        </w:tabs>
        <w:spacing w:before="5" w:line="276" w:lineRule="auto"/>
        <w:ind w:right="1332"/>
        <w:jc w:val="both"/>
        <w:rPr>
          <w:w w:val="105"/>
          <w:sz w:val="20"/>
        </w:rPr>
      </w:pPr>
      <w:r w:rsidRPr="00B050EA">
        <w:rPr>
          <w:b/>
          <w:w w:val="105"/>
          <w:sz w:val="20"/>
        </w:rPr>
        <w:t xml:space="preserve">Sélectionnez le doigt à ponctionner </w:t>
      </w:r>
      <w:r w:rsidRPr="00B050EA">
        <w:rPr>
          <w:w w:val="105"/>
          <w:sz w:val="20"/>
        </w:rPr>
        <w:t>: choisissez le majeur ou l’annulaire du participant pour la piqûre</w:t>
      </w:r>
      <w:r w:rsidR="00B050EA" w:rsidRPr="00B050EA">
        <w:rPr>
          <w:w w:val="105"/>
          <w:sz w:val="20"/>
        </w:rPr>
        <w:t>.</w:t>
      </w:r>
      <w:r w:rsidRPr="00B050EA">
        <w:rPr>
          <w:w w:val="105"/>
          <w:sz w:val="20"/>
        </w:rPr>
        <w:t xml:space="preserve"> Le doigt sélectionné ne doit pas être enflé et devrait être faiblement calleux</w:t>
      </w:r>
      <w:r w:rsidR="00B050EA" w:rsidRPr="00B050EA">
        <w:rPr>
          <w:w w:val="105"/>
          <w:sz w:val="20"/>
        </w:rPr>
        <w:t>.</w:t>
      </w:r>
      <w:r w:rsidRPr="00B050EA">
        <w:rPr>
          <w:w w:val="105"/>
          <w:sz w:val="20"/>
        </w:rPr>
        <w:t xml:space="preserve"> Retirez, s’il y en a, les anneaux/ bagues du doigt car ils/elles peuvent interférer avec le flux sanguin</w:t>
      </w:r>
      <w:r w:rsidR="00B050EA" w:rsidRPr="00B050EA">
        <w:rPr>
          <w:w w:val="105"/>
          <w:sz w:val="20"/>
        </w:rPr>
        <w:t>.</w:t>
      </w:r>
      <w:r w:rsidRPr="00B050EA">
        <w:rPr>
          <w:w w:val="105"/>
          <w:sz w:val="20"/>
        </w:rPr>
        <w:t xml:space="preserve"> S’ils se trouvent sur un autre doigt,</w:t>
      </w:r>
      <w:r w:rsidR="00B050EA" w:rsidRPr="00B050EA">
        <w:rPr>
          <w:w w:val="105"/>
          <w:sz w:val="20"/>
        </w:rPr>
        <w:t xml:space="preserve"> </w:t>
      </w:r>
      <w:r w:rsidRPr="00B050EA">
        <w:rPr>
          <w:w w:val="105"/>
          <w:sz w:val="20"/>
        </w:rPr>
        <w:t>il n’est pas nécessaire de les retirer à moins qu’ils empêchent le positionnement correct du doigt du participant</w:t>
      </w:r>
      <w:r w:rsidR="00B050EA">
        <w:rPr>
          <w:w w:val="105"/>
          <w:sz w:val="20"/>
        </w:rPr>
        <w:t>.</w:t>
      </w:r>
    </w:p>
    <w:p w14:paraId="1E424EC3" w14:textId="77777777" w:rsidR="007D39E6" w:rsidRDefault="007D39E6">
      <w:pPr>
        <w:pStyle w:val="Corpsdetexte"/>
        <w:spacing w:before="11"/>
        <w:rPr>
          <w:sz w:val="21"/>
        </w:rPr>
      </w:pPr>
    </w:p>
    <w:p w14:paraId="1E424EC4" w14:textId="2ECC7C14" w:rsidR="007D39E6" w:rsidRDefault="00C9642D">
      <w:pPr>
        <w:pStyle w:val="Paragraphedeliste"/>
        <w:numPr>
          <w:ilvl w:val="0"/>
          <w:numId w:val="32"/>
        </w:numPr>
        <w:tabs>
          <w:tab w:val="left" w:pos="397"/>
        </w:tabs>
        <w:spacing w:line="273" w:lineRule="auto"/>
        <w:ind w:left="396" w:right="1369"/>
        <w:rPr>
          <w:sz w:val="20"/>
        </w:rPr>
      </w:pPr>
      <w:r>
        <w:rPr>
          <w:b/>
          <w:w w:val="105"/>
          <w:sz w:val="20"/>
        </w:rPr>
        <w:t xml:space="preserve">Vérifiez le doigt </w:t>
      </w:r>
      <w:r>
        <w:rPr>
          <w:w w:val="105"/>
          <w:sz w:val="20"/>
        </w:rPr>
        <w:t>: vérifiez que les doigts du participant sont bien chauds</w:t>
      </w:r>
      <w:r w:rsidR="00B050EA">
        <w:rPr>
          <w:w w:val="105"/>
          <w:sz w:val="20"/>
        </w:rPr>
        <w:t>.</w:t>
      </w:r>
      <w:r>
        <w:rPr>
          <w:w w:val="105"/>
          <w:sz w:val="20"/>
        </w:rPr>
        <w:t xml:space="preserve"> S’ils sont froids, frottez-les vigoureusement</w:t>
      </w:r>
      <w:r w:rsidR="00B050EA">
        <w:rPr>
          <w:w w:val="105"/>
          <w:sz w:val="20"/>
        </w:rPr>
        <w:t>.</w:t>
      </w:r>
      <w:r>
        <w:rPr>
          <w:spacing w:val="28"/>
          <w:w w:val="105"/>
          <w:sz w:val="20"/>
        </w:rPr>
        <w:t xml:space="preserve"> </w:t>
      </w:r>
      <w:r>
        <w:rPr>
          <w:w w:val="105"/>
          <w:sz w:val="20"/>
        </w:rPr>
        <w:t>Si</w:t>
      </w:r>
      <w:r>
        <w:rPr>
          <w:spacing w:val="18"/>
          <w:w w:val="105"/>
          <w:sz w:val="20"/>
        </w:rPr>
        <w:t xml:space="preserve"> </w:t>
      </w:r>
      <w:r>
        <w:rPr>
          <w:w w:val="105"/>
          <w:sz w:val="20"/>
        </w:rPr>
        <w:t>vous</w:t>
      </w:r>
      <w:r>
        <w:rPr>
          <w:spacing w:val="18"/>
          <w:w w:val="105"/>
          <w:sz w:val="20"/>
        </w:rPr>
        <w:t xml:space="preserve"> </w:t>
      </w:r>
      <w:r>
        <w:rPr>
          <w:w w:val="105"/>
          <w:sz w:val="20"/>
        </w:rPr>
        <w:t>avez</w:t>
      </w:r>
      <w:r>
        <w:rPr>
          <w:spacing w:val="17"/>
          <w:w w:val="105"/>
          <w:sz w:val="20"/>
        </w:rPr>
        <w:t xml:space="preserve"> </w:t>
      </w:r>
      <w:r>
        <w:rPr>
          <w:w w:val="105"/>
          <w:sz w:val="20"/>
        </w:rPr>
        <w:t>de</w:t>
      </w:r>
      <w:r>
        <w:rPr>
          <w:spacing w:val="18"/>
          <w:w w:val="105"/>
          <w:sz w:val="20"/>
        </w:rPr>
        <w:t xml:space="preserve"> </w:t>
      </w:r>
      <w:r>
        <w:rPr>
          <w:w w:val="105"/>
          <w:sz w:val="20"/>
        </w:rPr>
        <w:t>l’eau</w:t>
      </w:r>
      <w:r>
        <w:rPr>
          <w:spacing w:val="18"/>
          <w:w w:val="105"/>
          <w:sz w:val="20"/>
        </w:rPr>
        <w:t xml:space="preserve"> </w:t>
      </w:r>
      <w:r>
        <w:rPr>
          <w:w w:val="105"/>
          <w:sz w:val="20"/>
        </w:rPr>
        <w:t>tiède</w:t>
      </w:r>
      <w:r>
        <w:rPr>
          <w:spacing w:val="18"/>
          <w:w w:val="105"/>
          <w:sz w:val="20"/>
        </w:rPr>
        <w:t xml:space="preserve"> </w:t>
      </w:r>
      <w:r>
        <w:rPr>
          <w:w w:val="105"/>
          <w:sz w:val="20"/>
        </w:rPr>
        <w:t>à</w:t>
      </w:r>
      <w:r>
        <w:rPr>
          <w:spacing w:val="17"/>
          <w:w w:val="105"/>
          <w:sz w:val="20"/>
        </w:rPr>
        <w:t xml:space="preserve"> </w:t>
      </w:r>
      <w:r>
        <w:rPr>
          <w:w w:val="105"/>
          <w:sz w:val="20"/>
        </w:rPr>
        <w:t>disposition,</w:t>
      </w:r>
      <w:r>
        <w:rPr>
          <w:spacing w:val="18"/>
          <w:w w:val="105"/>
          <w:sz w:val="20"/>
        </w:rPr>
        <w:t xml:space="preserve"> </w:t>
      </w:r>
      <w:r>
        <w:rPr>
          <w:w w:val="105"/>
          <w:sz w:val="20"/>
        </w:rPr>
        <w:t>vous</w:t>
      </w:r>
      <w:r>
        <w:rPr>
          <w:spacing w:val="18"/>
          <w:w w:val="105"/>
          <w:sz w:val="20"/>
        </w:rPr>
        <w:t xml:space="preserve"> </w:t>
      </w:r>
      <w:r>
        <w:rPr>
          <w:w w:val="105"/>
          <w:sz w:val="20"/>
        </w:rPr>
        <w:t>pouvez</w:t>
      </w:r>
      <w:r>
        <w:rPr>
          <w:spacing w:val="17"/>
          <w:w w:val="105"/>
          <w:sz w:val="20"/>
        </w:rPr>
        <w:t xml:space="preserve"> </w:t>
      </w:r>
      <w:r>
        <w:rPr>
          <w:w w:val="105"/>
          <w:sz w:val="20"/>
        </w:rPr>
        <w:t>aussi</w:t>
      </w:r>
      <w:r>
        <w:rPr>
          <w:spacing w:val="18"/>
          <w:w w:val="105"/>
          <w:sz w:val="20"/>
        </w:rPr>
        <w:t xml:space="preserve"> </w:t>
      </w:r>
      <w:r>
        <w:rPr>
          <w:w w:val="105"/>
          <w:sz w:val="20"/>
        </w:rPr>
        <w:t>les</w:t>
      </w:r>
      <w:r>
        <w:rPr>
          <w:spacing w:val="18"/>
          <w:w w:val="105"/>
          <w:sz w:val="20"/>
        </w:rPr>
        <w:t xml:space="preserve"> </w:t>
      </w:r>
      <w:r>
        <w:rPr>
          <w:w w:val="105"/>
          <w:sz w:val="20"/>
        </w:rPr>
        <w:t>réchauffer</w:t>
      </w:r>
      <w:r>
        <w:rPr>
          <w:spacing w:val="17"/>
          <w:w w:val="105"/>
          <w:sz w:val="20"/>
        </w:rPr>
        <w:t xml:space="preserve"> </w:t>
      </w:r>
      <w:r>
        <w:rPr>
          <w:w w:val="105"/>
          <w:sz w:val="20"/>
        </w:rPr>
        <w:t>avec</w:t>
      </w:r>
      <w:r w:rsidR="00B050EA">
        <w:rPr>
          <w:w w:val="101"/>
          <w:sz w:val="20"/>
        </w:rPr>
        <w:t>.</w:t>
      </w:r>
    </w:p>
    <w:p w14:paraId="1E424EC5" w14:textId="77777777" w:rsidR="007D39E6" w:rsidRDefault="007D39E6">
      <w:pPr>
        <w:pStyle w:val="Corpsdetexte"/>
        <w:spacing w:before="4"/>
        <w:rPr>
          <w:sz w:val="22"/>
        </w:rPr>
      </w:pPr>
    </w:p>
    <w:p w14:paraId="1E424EC6" w14:textId="76E81157" w:rsidR="007D39E6" w:rsidRDefault="00C9642D">
      <w:pPr>
        <w:pStyle w:val="Paragraphedeliste"/>
        <w:numPr>
          <w:ilvl w:val="0"/>
          <w:numId w:val="32"/>
        </w:numPr>
        <w:tabs>
          <w:tab w:val="left" w:pos="397"/>
        </w:tabs>
        <w:spacing w:line="273" w:lineRule="auto"/>
        <w:ind w:left="396" w:right="1551"/>
        <w:rPr>
          <w:sz w:val="20"/>
        </w:rPr>
      </w:pPr>
      <w:r>
        <w:rPr>
          <w:b/>
          <w:w w:val="105"/>
          <w:sz w:val="20"/>
        </w:rPr>
        <w:t xml:space="preserve">Massez le doigt </w:t>
      </w:r>
      <w:r>
        <w:rPr>
          <w:w w:val="105"/>
          <w:sz w:val="20"/>
        </w:rPr>
        <w:t xml:space="preserve">: </w:t>
      </w:r>
      <w:r>
        <w:rPr>
          <w:spacing w:val="-3"/>
          <w:w w:val="105"/>
          <w:sz w:val="20"/>
        </w:rPr>
        <w:t xml:space="preserve">Tenez </w:t>
      </w:r>
      <w:r>
        <w:rPr>
          <w:w w:val="105"/>
          <w:sz w:val="20"/>
        </w:rPr>
        <w:t>le doigt du participant pour réaliser la piqûre</w:t>
      </w:r>
      <w:r w:rsidR="00B050EA">
        <w:rPr>
          <w:w w:val="105"/>
          <w:sz w:val="20"/>
        </w:rPr>
        <w:t>.</w:t>
      </w:r>
      <w:r>
        <w:rPr>
          <w:w w:val="105"/>
          <w:sz w:val="20"/>
        </w:rPr>
        <w:t xml:space="preserve"> Effectuez des mouvements circulaires pour masser doucement le doigt de sa base jusqu’à son extrémité et ainsi stimuler la circulation</w:t>
      </w:r>
      <w:r w:rsidR="00B050EA">
        <w:rPr>
          <w:w w:val="101"/>
          <w:sz w:val="20"/>
        </w:rPr>
        <w:t>.</w:t>
      </w:r>
    </w:p>
    <w:p w14:paraId="1E424EC7" w14:textId="77777777" w:rsidR="007D39E6" w:rsidRDefault="007D39E6">
      <w:pPr>
        <w:pStyle w:val="Corpsdetexte"/>
        <w:spacing w:before="6"/>
        <w:rPr>
          <w:sz w:val="22"/>
        </w:rPr>
      </w:pPr>
    </w:p>
    <w:p w14:paraId="1E424EC8" w14:textId="302CA6C0" w:rsidR="007D39E6" w:rsidRDefault="00C9642D">
      <w:pPr>
        <w:pStyle w:val="Paragraphedeliste"/>
        <w:numPr>
          <w:ilvl w:val="0"/>
          <w:numId w:val="32"/>
        </w:numPr>
        <w:tabs>
          <w:tab w:val="left" w:pos="397"/>
        </w:tabs>
        <w:spacing w:line="273" w:lineRule="auto"/>
        <w:ind w:left="396" w:right="818"/>
        <w:jc w:val="both"/>
        <w:rPr>
          <w:sz w:val="20"/>
        </w:rPr>
      </w:pPr>
      <w:r>
        <w:rPr>
          <w:b/>
          <w:w w:val="105"/>
          <w:sz w:val="20"/>
        </w:rPr>
        <w:t xml:space="preserve">Désinfectez le doigt </w:t>
      </w:r>
      <w:r>
        <w:rPr>
          <w:w w:val="105"/>
          <w:sz w:val="20"/>
        </w:rPr>
        <w:t>: nettoyez l’extrémité du doigt du participant en appliquant une légère pression avec un</w:t>
      </w:r>
      <w:r>
        <w:rPr>
          <w:spacing w:val="6"/>
          <w:w w:val="105"/>
          <w:sz w:val="20"/>
        </w:rPr>
        <w:t xml:space="preserve"> </w:t>
      </w:r>
      <w:r>
        <w:rPr>
          <w:w w:val="105"/>
          <w:sz w:val="20"/>
        </w:rPr>
        <w:t>tampon</w:t>
      </w:r>
      <w:r>
        <w:rPr>
          <w:spacing w:val="7"/>
          <w:w w:val="105"/>
          <w:sz w:val="20"/>
        </w:rPr>
        <w:t xml:space="preserve"> </w:t>
      </w:r>
      <w:r>
        <w:rPr>
          <w:w w:val="105"/>
          <w:sz w:val="20"/>
        </w:rPr>
        <w:t>imbibé</w:t>
      </w:r>
      <w:r>
        <w:rPr>
          <w:spacing w:val="6"/>
          <w:w w:val="105"/>
          <w:sz w:val="20"/>
        </w:rPr>
        <w:t xml:space="preserve"> </w:t>
      </w:r>
      <w:r>
        <w:rPr>
          <w:w w:val="105"/>
          <w:sz w:val="20"/>
        </w:rPr>
        <w:t>d’alcool</w:t>
      </w:r>
      <w:r>
        <w:rPr>
          <w:spacing w:val="7"/>
          <w:w w:val="105"/>
          <w:sz w:val="20"/>
        </w:rPr>
        <w:t xml:space="preserve"> </w:t>
      </w:r>
      <w:r>
        <w:rPr>
          <w:w w:val="105"/>
          <w:sz w:val="20"/>
        </w:rPr>
        <w:t>ou</w:t>
      </w:r>
      <w:r>
        <w:rPr>
          <w:spacing w:val="7"/>
          <w:w w:val="105"/>
          <w:sz w:val="20"/>
        </w:rPr>
        <w:t xml:space="preserve"> </w:t>
      </w:r>
      <w:r>
        <w:rPr>
          <w:w w:val="105"/>
          <w:sz w:val="20"/>
        </w:rPr>
        <w:t>de</w:t>
      </w:r>
      <w:r>
        <w:rPr>
          <w:spacing w:val="6"/>
          <w:w w:val="105"/>
          <w:sz w:val="20"/>
        </w:rPr>
        <w:t xml:space="preserve"> </w:t>
      </w:r>
      <w:r>
        <w:rPr>
          <w:w w:val="105"/>
          <w:sz w:val="20"/>
        </w:rPr>
        <w:t>solution</w:t>
      </w:r>
      <w:r>
        <w:rPr>
          <w:spacing w:val="7"/>
          <w:w w:val="105"/>
          <w:sz w:val="20"/>
        </w:rPr>
        <w:t xml:space="preserve"> </w:t>
      </w:r>
      <w:r>
        <w:rPr>
          <w:w w:val="105"/>
          <w:sz w:val="20"/>
        </w:rPr>
        <w:t>antiseptique,</w:t>
      </w:r>
      <w:r>
        <w:rPr>
          <w:spacing w:val="7"/>
          <w:w w:val="105"/>
          <w:sz w:val="20"/>
        </w:rPr>
        <w:t xml:space="preserve"> </w:t>
      </w:r>
      <w:r>
        <w:rPr>
          <w:w w:val="105"/>
          <w:sz w:val="20"/>
        </w:rPr>
        <w:t>puis</w:t>
      </w:r>
      <w:r>
        <w:rPr>
          <w:spacing w:val="6"/>
          <w:w w:val="105"/>
          <w:sz w:val="20"/>
        </w:rPr>
        <w:t xml:space="preserve"> </w:t>
      </w:r>
      <w:r>
        <w:rPr>
          <w:w w:val="105"/>
          <w:sz w:val="20"/>
        </w:rPr>
        <w:t>laissez</w:t>
      </w:r>
      <w:r>
        <w:rPr>
          <w:spacing w:val="7"/>
          <w:w w:val="105"/>
          <w:sz w:val="20"/>
        </w:rPr>
        <w:t xml:space="preserve"> </w:t>
      </w:r>
      <w:r>
        <w:rPr>
          <w:w w:val="105"/>
          <w:sz w:val="20"/>
        </w:rPr>
        <w:t>sécher</w:t>
      </w:r>
      <w:r>
        <w:rPr>
          <w:spacing w:val="7"/>
          <w:w w:val="105"/>
          <w:sz w:val="20"/>
        </w:rPr>
        <w:t xml:space="preserve"> </w:t>
      </w:r>
      <w:r>
        <w:rPr>
          <w:w w:val="105"/>
          <w:sz w:val="20"/>
        </w:rPr>
        <w:t>à</w:t>
      </w:r>
      <w:r>
        <w:rPr>
          <w:spacing w:val="6"/>
          <w:w w:val="105"/>
          <w:sz w:val="20"/>
        </w:rPr>
        <w:t xml:space="preserve"> </w:t>
      </w:r>
      <w:r>
        <w:rPr>
          <w:w w:val="105"/>
          <w:sz w:val="20"/>
        </w:rPr>
        <w:t>l’air</w:t>
      </w:r>
      <w:r>
        <w:rPr>
          <w:spacing w:val="7"/>
          <w:w w:val="105"/>
          <w:sz w:val="20"/>
        </w:rPr>
        <w:t xml:space="preserve"> </w:t>
      </w:r>
      <w:r>
        <w:rPr>
          <w:w w:val="105"/>
          <w:sz w:val="20"/>
        </w:rPr>
        <w:t>libre</w:t>
      </w:r>
      <w:r w:rsidR="00B050EA">
        <w:rPr>
          <w:w w:val="105"/>
          <w:sz w:val="20"/>
        </w:rPr>
        <w:t>.</w:t>
      </w:r>
    </w:p>
    <w:p w14:paraId="1E424EC9" w14:textId="77777777" w:rsidR="007D39E6" w:rsidRDefault="007D39E6">
      <w:pPr>
        <w:spacing w:line="273" w:lineRule="auto"/>
        <w:jc w:val="both"/>
        <w:rPr>
          <w:sz w:val="20"/>
        </w:rPr>
        <w:sectPr w:rsidR="007D39E6">
          <w:pgSz w:w="11910" w:h="16840"/>
          <w:pgMar w:top="820" w:right="360" w:bottom="880" w:left="1020" w:header="0" w:footer="686" w:gutter="0"/>
          <w:cols w:space="720"/>
        </w:sectPr>
      </w:pPr>
    </w:p>
    <w:p w14:paraId="1E424ECA" w14:textId="77777777" w:rsidR="007D39E6" w:rsidRDefault="007D39E6">
      <w:pPr>
        <w:pStyle w:val="Corpsdetexte"/>
      </w:pPr>
    </w:p>
    <w:p w14:paraId="1E424ECB" w14:textId="77777777" w:rsidR="007D39E6" w:rsidRDefault="007D39E6">
      <w:pPr>
        <w:pStyle w:val="Corpsdetexte"/>
        <w:spacing w:before="2"/>
        <w:rPr>
          <w:sz w:val="28"/>
        </w:rPr>
      </w:pPr>
    </w:p>
    <w:p w14:paraId="1E424ECC" w14:textId="46035EDF" w:rsidR="007D39E6" w:rsidRDefault="00C9642D">
      <w:pPr>
        <w:pStyle w:val="Paragraphedeliste"/>
        <w:numPr>
          <w:ilvl w:val="0"/>
          <w:numId w:val="32"/>
        </w:numPr>
        <w:tabs>
          <w:tab w:val="left" w:pos="398"/>
        </w:tabs>
        <w:spacing w:before="81" w:line="273" w:lineRule="auto"/>
        <w:ind w:right="1025"/>
        <w:rPr>
          <w:sz w:val="20"/>
        </w:rPr>
      </w:pPr>
      <w:r>
        <w:rPr>
          <w:b/>
          <w:spacing w:val="-3"/>
          <w:w w:val="105"/>
          <w:sz w:val="20"/>
        </w:rPr>
        <w:t xml:space="preserve">Tenez </w:t>
      </w:r>
      <w:r>
        <w:rPr>
          <w:b/>
          <w:w w:val="105"/>
          <w:sz w:val="20"/>
        </w:rPr>
        <w:t xml:space="preserve">le doigt </w:t>
      </w:r>
      <w:r>
        <w:rPr>
          <w:w w:val="105"/>
          <w:sz w:val="20"/>
        </w:rPr>
        <w:t>: tenez le doigt du participant et appliquez une légère pression pour raffermir la peau de manière à ce que la lancette puisse pénétrer profondément le</w:t>
      </w:r>
      <w:r>
        <w:rPr>
          <w:spacing w:val="9"/>
          <w:w w:val="105"/>
          <w:sz w:val="20"/>
        </w:rPr>
        <w:t xml:space="preserve"> </w:t>
      </w:r>
      <w:r>
        <w:rPr>
          <w:w w:val="105"/>
          <w:sz w:val="20"/>
        </w:rPr>
        <w:t>doigt</w:t>
      </w:r>
      <w:r w:rsidR="00B050EA">
        <w:rPr>
          <w:w w:val="105"/>
          <w:sz w:val="20"/>
        </w:rPr>
        <w:t>.</w:t>
      </w:r>
    </w:p>
    <w:p w14:paraId="1E424ECD" w14:textId="77777777" w:rsidR="007D39E6" w:rsidRDefault="007D39E6">
      <w:pPr>
        <w:pStyle w:val="Corpsdetexte"/>
        <w:spacing w:before="4"/>
        <w:rPr>
          <w:sz w:val="22"/>
        </w:rPr>
      </w:pPr>
    </w:p>
    <w:p w14:paraId="1E424ECE" w14:textId="62B50A7B" w:rsidR="007D39E6" w:rsidRDefault="00C9642D">
      <w:pPr>
        <w:pStyle w:val="Paragraphedeliste"/>
        <w:numPr>
          <w:ilvl w:val="0"/>
          <w:numId w:val="32"/>
        </w:numPr>
        <w:tabs>
          <w:tab w:val="left" w:pos="398"/>
        </w:tabs>
        <w:spacing w:line="273" w:lineRule="auto"/>
        <w:ind w:right="1312"/>
        <w:rPr>
          <w:sz w:val="20"/>
        </w:rPr>
      </w:pPr>
      <w:r>
        <w:rPr>
          <w:b/>
          <w:w w:val="105"/>
          <w:sz w:val="20"/>
        </w:rPr>
        <w:t xml:space="preserve">Placez la lancette </w:t>
      </w:r>
      <w:r>
        <w:rPr>
          <w:w w:val="105"/>
          <w:sz w:val="20"/>
        </w:rPr>
        <w:t>: tenez la lancette entre deux doigts et placez le pouce sur le déclencheur</w:t>
      </w:r>
      <w:r w:rsidR="00B050EA">
        <w:rPr>
          <w:w w:val="105"/>
          <w:sz w:val="20"/>
        </w:rPr>
        <w:t>.</w:t>
      </w:r>
      <w:r>
        <w:rPr>
          <w:w w:val="105"/>
          <w:sz w:val="20"/>
        </w:rPr>
        <w:t xml:space="preserve"> Placez la lancette sur un côté du bout du doigt plutôt que directement sur son extrémité (ceci aidera particulièrement si les doigts sont fortement</w:t>
      </w:r>
      <w:r>
        <w:rPr>
          <w:spacing w:val="27"/>
          <w:w w:val="105"/>
          <w:sz w:val="20"/>
        </w:rPr>
        <w:t xml:space="preserve"> </w:t>
      </w:r>
      <w:r>
        <w:rPr>
          <w:w w:val="105"/>
          <w:sz w:val="20"/>
        </w:rPr>
        <w:t>calleux)</w:t>
      </w:r>
      <w:r w:rsidR="00B050EA">
        <w:rPr>
          <w:w w:val="101"/>
          <w:sz w:val="20"/>
        </w:rPr>
        <w:t>.</w:t>
      </w:r>
    </w:p>
    <w:p w14:paraId="1E424ECF" w14:textId="77777777" w:rsidR="007D39E6" w:rsidRDefault="007D39E6">
      <w:pPr>
        <w:pStyle w:val="Corpsdetexte"/>
        <w:spacing w:before="6"/>
        <w:rPr>
          <w:sz w:val="22"/>
        </w:rPr>
      </w:pPr>
    </w:p>
    <w:p w14:paraId="1E424ED0" w14:textId="4F43DB0E" w:rsidR="007D39E6" w:rsidRDefault="00C9642D">
      <w:pPr>
        <w:pStyle w:val="Paragraphedeliste"/>
        <w:numPr>
          <w:ilvl w:val="0"/>
          <w:numId w:val="32"/>
        </w:numPr>
        <w:tabs>
          <w:tab w:val="left" w:pos="398"/>
        </w:tabs>
        <w:spacing w:line="273" w:lineRule="auto"/>
        <w:ind w:right="1068"/>
        <w:rPr>
          <w:sz w:val="20"/>
        </w:rPr>
      </w:pPr>
      <w:r>
        <w:rPr>
          <w:b/>
          <w:w w:val="105"/>
          <w:sz w:val="20"/>
        </w:rPr>
        <w:t xml:space="preserve">Piquez le doigt </w:t>
      </w:r>
      <w:r>
        <w:rPr>
          <w:w w:val="105"/>
          <w:sz w:val="20"/>
        </w:rPr>
        <w:t>: Faites des mouvements circulaires pour masser le doigt du participant en partant de la base pour remonter vers l’extrémité et ainsi stimuler un peu plus le flux sanguin</w:t>
      </w:r>
      <w:r w:rsidR="00B050EA">
        <w:rPr>
          <w:w w:val="105"/>
          <w:sz w:val="20"/>
        </w:rPr>
        <w:t>.</w:t>
      </w:r>
      <w:r>
        <w:rPr>
          <w:w w:val="105"/>
          <w:sz w:val="20"/>
        </w:rPr>
        <w:t xml:space="preserve"> Pressez fermement la lancette contre la peau du participant avant d’activer le déclencheur à l’aide de votre pouce</w:t>
      </w:r>
      <w:r w:rsidR="00B050EA">
        <w:rPr>
          <w:w w:val="105"/>
          <w:sz w:val="20"/>
        </w:rPr>
        <w:t>.</w:t>
      </w:r>
      <w:r>
        <w:rPr>
          <w:w w:val="105"/>
          <w:sz w:val="20"/>
        </w:rPr>
        <w:t xml:space="preserve"> Jetez la lancette</w:t>
      </w:r>
      <w:r>
        <w:rPr>
          <w:spacing w:val="7"/>
          <w:w w:val="105"/>
          <w:sz w:val="20"/>
        </w:rPr>
        <w:t xml:space="preserve"> </w:t>
      </w:r>
      <w:r>
        <w:rPr>
          <w:w w:val="105"/>
          <w:sz w:val="20"/>
        </w:rPr>
        <w:t>immédiatement</w:t>
      </w:r>
      <w:r>
        <w:rPr>
          <w:spacing w:val="7"/>
          <w:w w:val="105"/>
          <w:sz w:val="20"/>
        </w:rPr>
        <w:t xml:space="preserve"> </w:t>
      </w:r>
      <w:r>
        <w:rPr>
          <w:w w:val="105"/>
          <w:sz w:val="20"/>
        </w:rPr>
        <w:t>après</w:t>
      </w:r>
      <w:r>
        <w:rPr>
          <w:spacing w:val="7"/>
          <w:w w:val="105"/>
          <w:sz w:val="20"/>
        </w:rPr>
        <w:t xml:space="preserve"> </w:t>
      </w:r>
      <w:r>
        <w:rPr>
          <w:w w:val="105"/>
          <w:sz w:val="20"/>
        </w:rPr>
        <w:t>usage</w:t>
      </w:r>
      <w:r>
        <w:rPr>
          <w:spacing w:val="7"/>
          <w:w w:val="105"/>
          <w:sz w:val="20"/>
        </w:rPr>
        <w:t xml:space="preserve"> </w:t>
      </w:r>
      <w:r>
        <w:rPr>
          <w:w w:val="105"/>
          <w:sz w:val="20"/>
        </w:rPr>
        <w:t>dans</w:t>
      </w:r>
      <w:r>
        <w:rPr>
          <w:spacing w:val="7"/>
          <w:w w:val="105"/>
          <w:sz w:val="20"/>
        </w:rPr>
        <w:t xml:space="preserve"> </w:t>
      </w:r>
      <w:r>
        <w:rPr>
          <w:w w:val="105"/>
          <w:sz w:val="20"/>
        </w:rPr>
        <w:t>une</w:t>
      </w:r>
      <w:r>
        <w:rPr>
          <w:spacing w:val="7"/>
          <w:w w:val="105"/>
          <w:sz w:val="20"/>
        </w:rPr>
        <w:t xml:space="preserve"> </w:t>
      </w:r>
      <w:r>
        <w:rPr>
          <w:w w:val="105"/>
          <w:sz w:val="20"/>
        </w:rPr>
        <w:t>boite</w:t>
      </w:r>
      <w:r>
        <w:rPr>
          <w:spacing w:val="7"/>
          <w:w w:val="105"/>
          <w:sz w:val="20"/>
        </w:rPr>
        <w:t xml:space="preserve"> </w:t>
      </w:r>
      <w:r>
        <w:rPr>
          <w:w w:val="105"/>
          <w:sz w:val="20"/>
        </w:rPr>
        <w:t>à</w:t>
      </w:r>
      <w:r>
        <w:rPr>
          <w:spacing w:val="7"/>
          <w:w w:val="105"/>
          <w:sz w:val="20"/>
        </w:rPr>
        <w:t xml:space="preserve"> </w:t>
      </w:r>
      <w:r>
        <w:rPr>
          <w:w w:val="105"/>
          <w:sz w:val="20"/>
        </w:rPr>
        <w:t>déchets</w:t>
      </w:r>
      <w:r>
        <w:rPr>
          <w:spacing w:val="7"/>
          <w:w w:val="105"/>
          <w:sz w:val="20"/>
        </w:rPr>
        <w:t xml:space="preserve"> </w:t>
      </w:r>
      <w:r>
        <w:rPr>
          <w:w w:val="105"/>
          <w:sz w:val="20"/>
        </w:rPr>
        <w:t>contaminés</w:t>
      </w:r>
      <w:r w:rsidR="00B050EA">
        <w:rPr>
          <w:w w:val="101"/>
          <w:sz w:val="20"/>
        </w:rPr>
        <w:t>.</w:t>
      </w:r>
    </w:p>
    <w:p w14:paraId="1E424ED1" w14:textId="77777777" w:rsidR="007D39E6" w:rsidRDefault="007D39E6">
      <w:pPr>
        <w:pStyle w:val="Corpsdetexte"/>
        <w:spacing w:before="7"/>
        <w:rPr>
          <w:sz w:val="22"/>
        </w:rPr>
      </w:pPr>
    </w:p>
    <w:p w14:paraId="1E424ED2" w14:textId="0DAC14AE" w:rsidR="007D39E6" w:rsidRDefault="00C9642D">
      <w:pPr>
        <w:pStyle w:val="Paragraphedeliste"/>
        <w:numPr>
          <w:ilvl w:val="0"/>
          <w:numId w:val="32"/>
        </w:numPr>
        <w:tabs>
          <w:tab w:val="left" w:pos="398"/>
        </w:tabs>
        <w:spacing w:before="1" w:line="273" w:lineRule="auto"/>
        <w:ind w:right="988"/>
        <w:rPr>
          <w:sz w:val="20"/>
        </w:rPr>
      </w:pPr>
      <w:r>
        <w:rPr>
          <w:b/>
          <w:w w:val="105"/>
          <w:sz w:val="20"/>
        </w:rPr>
        <w:t xml:space="preserve">Activez la circulation </w:t>
      </w:r>
      <w:r>
        <w:rPr>
          <w:w w:val="105"/>
          <w:sz w:val="20"/>
        </w:rPr>
        <w:t>: appliquez une légère pression sur le poignet, la paume et la base de la première phalange pour activer la circulation</w:t>
      </w:r>
      <w:r w:rsidR="00B050EA">
        <w:rPr>
          <w:w w:val="105"/>
          <w:sz w:val="20"/>
        </w:rPr>
        <w:t>.</w:t>
      </w:r>
      <w:r>
        <w:rPr>
          <w:w w:val="105"/>
          <w:sz w:val="20"/>
        </w:rPr>
        <w:t xml:space="preserve"> Ne </w:t>
      </w:r>
      <w:r>
        <w:rPr>
          <w:b/>
          <w:w w:val="105"/>
          <w:sz w:val="20"/>
        </w:rPr>
        <w:t xml:space="preserve">pas </w:t>
      </w:r>
      <w:r>
        <w:rPr>
          <w:w w:val="105"/>
          <w:sz w:val="20"/>
        </w:rPr>
        <w:t>serrez le bout du doigt, ne pas le frottez non plus car vous risquez de mélanger le sang avec du liquide</w:t>
      </w:r>
      <w:r>
        <w:rPr>
          <w:spacing w:val="42"/>
          <w:w w:val="105"/>
          <w:sz w:val="20"/>
        </w:rPr>
        <w:t xml:space="preserve"> </w:t>
      </w:r>
      <w:r>
        <w:rPr>
          <w:w w:val="105"/>
          <w:sz w:val="20"/>
        </w:rPr>
        <w:t>interstitiel</w:t>
      </w:r>
      <w:r w:rsidR="00B050EA">
        <w:rPr>
          <w:w w:val="101"/>
          <w:sz w:val="20"/>
        </w:rPr>
        <w:t>.</w:t>
      </w:r>
    </w:p>
    <w:p w14:paraId="1E424ED3" w14:textId="77777777" w:rsidR="007D39E6" w:rsidRDefault="007D39E6">
      <w:pPr>
        <w:pStyle w:val="Corpsdetexte"/>
        <w:rPr>
          <w:sz w:val="24"/>
        </w:rPr>
      </w:pPr>
    </w:p>
    <w:p w14:paraId="1E424ED4" w14:textId="77777777" w:rsidR="007D39E6" w:rsidRDefault="007D39E6">
      <w:pPr>
        <w:pStyle w:val="Corpsdetexte"/>
        <w:spacing w:before="12"/>
        <w:rPr>
          <w:sz w:val="33"/>
        </w:rPr>
      </w:pPr>
    </w:p>
    <w:p w14:paraId="1E424ED5" w14:textId="77777777" w:rsidR="007D39E6" w:rsidRDefault="00C9642D">
      <w:pPr>
        <w:ind w:left="113"/>
        <w:rPr>
          <w:rFonts w:ascii="Arial Narrow" w:hAnsi="Arial Narrow"/>
          <w:i/>
          <w:sz w:val="20"/>
        </w:rPr>
      </w:pPr>
      <w:r>
        <w:rPr>
          <w:rFonts w:ascii="Arial Narrow" w:hAnsi="Arial Narrow"/>
          <w:i/>
          <w:w w:val="115"/>
          <w:sz w:val="20"/>
        </w:rPr>
        <w:t xml:space="preserve">Les procédures suivantes doivent être appliquées pour </w:t>
      </w:r>
      <w:r>
        <w:rPr>
          <w:rFonts w:ascii="Gill Sans MT" w:hAnsi="Gill Sans MT"/>
          <w:b/>
          <w:i/>
          <w:w w:val="115"/>
          <w:sz w:val="20"/>
        </w:rPr>
        <w:t xml:space="preserve">remplir les microcuvettes </w:t>
      </w:r>
      <w:r>
        <w:rPr>
          <w:rFonts w:ascii="Arial Narrow" w:hAnsi="Arial Narrow"/>
          <w:i/>
          <w:w w:val="115"/>
          <w:sz w:val="20"/>
        </w:rPr>
        <w:t>après la ponction du doigt :</w:t>
      </w:r>
    </w:p>
    <w:p w14:paraId="1E424ED6" w14:textId="77777777" w:rsidR="007D39E6" w:rsidRDefault="007D39E6">
      <w:pPr>
        <w:pStyle w:val="Corpsdetexte"/>
        <w:rPr>
          <w:rFonts w:ascii="Arial Narrow"/>
          <w:i/>
          <w:sz w:val="24"/>
        </w:rPr>
      </w:pPr>
    </w:p>
    <w:p w14:paraId="1E424ED7" w14:textId="1DA221B1" w:rsidR="007D39E6" w:rsidRDefault="00C9642D">
      <w:pPr>
        <w:pStyle w:val="Paragraphedeliste"/>
        <w:numPr>
          <w:ilvl w:val="0"/>
          <w:numId w:val="32"/>
        </w:numPr>
        <w:tabs>
          <w:tab w:val="left" w:pos="398"/>
        </w:tabs>
        <w:spacing w:before="177" w:line="273" w:lineRule="auto"/>
        <w:ind w:right="971"/>
        <w:rPr>
          <w:b/>
          <w:sz w:val="20"/>
        </w:rPr>
      </w:pPr>
      <w:r>
        <w:rPr>
          <w:b/>
          <w:w w:val="110"/>
          <w:sz w:val="20"/>
        </w:rPr>
        <w:t>Essuyez la 1</w:t>
      </w:r>
      <w:r>
        <w:rPr>
          <w:b/>
          <w:w w:val="110"/>
          <w:position w:val="7"/>
          <w:sz w:val="11"/>
        </w:rPr>
        <w:t xml:space="preserve">ère </w:t>
      </w:r>
      <w:r>
        <w:rPr>
          <w:b/>
          <w:w w:val="110"/>
          <w:sz w:val="20"/>
        </w:rPr>
        <w:t>et la 2</w:t>
      </w:r>
      <w:r>
        <w:rPr>
          <w:b/>
          <w:w w:val="110"/>
          <w:position w:val="7"/>
          <w:sz w:val="11"/>
        </w:rPr>
        <w:t xml:space="preserve">ème </w:t>
      </w:r>
      <w:r>
        <w:rPr>
          <w:b/>
          <w:w w:val="110"/>
          <w:sz w:val="20"/>
        </w:rPr>
        <w:t xml:space="preserve">goutte de sang </w:t>
      </w:r>
      <w:r>
        <w:rPr>
          <w:w w:val="110"/>
          <w:sz w:val="20"/>
        </w:rPr>
        <w:t xml:space="preserve">: à l’aide d’une compresse de gaze </w:t>
      </w:r>
      <w:r>
        <w:rPr>
          <w:b/>
          <w:w w:val="110"/>
          <w:sz w:val="20"/>
        </w:rPr>
        <w:t xml:space="preserve">sèche </w:t>
      </w:r>
      <w:r>
        <w:rPr>
          <w:w w:val="110"/>
          <w:sz w:val="20"/>
        </w:rPr>
        <w:t>ou de papier absorbant, éliminez les deux premières gouttes de sang</w:t>
      </w:r>
      <w:r w:rsidR="00B050EA">
        <w:rPr>
          <w:w w:val="110"/>
          <w:sz w:val="20"/>
        </w:rPr>
        <w:t>.</w:t>
      </w:r>
      <w:r>
        <w:rPr>
          <w:w w:val="110"/>
          <w:sz w:val="20"/>
        </w:rPr>
        <w:t xml:space="preserve"> </w:t>
      </w:r>
      <w:r>
        <w:rPr>
          <w:b/>
          <w:w w:val="110"/>
          <w:sz w:val="20"/>
        </w:rPr>
        <w:t>N’essuyez pas les deux premières gouttes de sang avec de</w:t>
      </w:r>
      <w:r>
        <w:rPr>
          <w:b/>
          <w:spacing w:val="1"/>
          <w:w w:val="110"/>
          <w:sz w:val="20"/>
        </w:rPr>
        <w:t xml:space="preserve"> </w:t>
      </w:r>
      <w:r>
        <w:rPr>
          <w:b/>
          <w:w w:val="110"/>
          <w:sz w:val="20"/>
        </w:rPr>
        <w:t>l’alcool.</w:t>
      </w:r>
    </w:p>
    <w:p w14:paraId="1E424ED8" w14:textId="77777777" w:rsidR="007D39E6" w:rsidRDefault="007D39E6">
      <w:pPr>
        <w:pStyle w:val="Corpsdetexte"/>
        <w:spacing w:before="6"/>
        <w:rPr>
          <w:b/>
          <w:sz w:val="22"/>
        </w:rPr>
      </w:pPr>
    </w:p>
    <w:p w14:paraId="1E424ED9" w14:textId="06451F4A" w:rsidR="007D39E6" w:rsidRDefault="00C9642D">
      <w:pPr>
        <w:pStyle w:val="Paragraphedeliste"/>
        <w:numPr>
          <w:ilvl w:val="0"/>
          <w:numId w:val="32"/>
        </w:numPr>
        <w:tabs>
          <w:tab w:val="left" w:pos="398"/>
        </w:tabs>
        <w:spacing w:line="273" w:lineRule="auto"/>
        <w:ind w:right="851"/>
        <w:rPr>
          <w:b/>
          <w:sz w:val="20"/>
        </w:rPr>
      </w:pPr>
      <w:r>
        <w:rPr>
          <w:b/>
          <w:w w:val="105"/>
          <w:sz w:val="20"/>
        </w:rPr>
        <w:t xml:space="preserve">Prélevez la 3ème goutte </w:t>
      </w:r>
      <w:r>
        <w:rPr>
          <w:w w:val="105"/>
          <w:sz w:val="20"/>
        </w:rPr>
        <w:t>: prélevez la 3</w:t>
      </w:r>
      <w:r>
        <w:rPr>
          <w:b/>
          <w:w w:val="105"/>
          <w:position w:val="7"/>
          <w:sz w:val="11"/>
        </w:rPr>
        <w:t xml:space="preserve">ème </w:t>
      </w:r>
      <w:r>
        <w:rPr>
          <w:w w:val="105"/>
          <w:sz w:val="20"/>
        </w:rPr>
        <w:t>goutte de sang</w:t>
      </w:r>
      <w:r w:rsidR="00B050EA">
        <w:rPr>
          <w:w w:val="105"/>
          <w:sz w:val="20"/>
        </w:rPr>
        <w:t>.</w:t>
      </w:r>
      <w:r>
        <w:rPr>
          <w:w w:val="105"/>
          <w:sz w:val="20"/>
        </w:rPr>
        <w:t xml:space="preserve"> </w:t>
      </w:r>
      <w:r>
        <w:rPr>
          <w:spacing w:val="2"/>
          <w:w w:val="105"/>
          <w:sz w:val="20"/>
        </w:rPr>
        <w:t xml:space="preserve">Celle-ci </w:t>
      </w:r>
      <w:r>
        <w:rPr>
          <w:w w:val="105"/>
          <w:sz w:val="20"/>
        </w:rPr>
        <w:t>doit être suffisamment grosse pour remplir la microcuvette en une seule fois</w:t>
      </w:r>
      <w:r w:rsidR="00B050EA">
        <w:rPr>
          <w:w w:val="105"/>
          <w:sz w:val="20"/>
        </w:rPr>
        <w:t>.</w:t>
      </w:r>
      <w:r>
        <w:rPr>
          <w:w w:val="105"/>
          <w:sz w:val="20"/>
        </w:rPr>
        <w:t xml:space="preserve"> Notez que la vidéo d’instructions de l’HemoCue 301 mentionne qu’il faut prélever la 4</w:t>
      </w:r>
      <w:r>
        <w:rPr>
          <w:w w:val="105"/>
          <w:position w:val="7"/>
          <w:sz w:val="11"/>
        </w:rPr>
        <w:t xml:space="preserve">ème </w:t>
      </w:r>
      <w:r>
        <w:rPr>
          <w:w w:val="105"/>
          <w:sz w:val="20"/>
        </w:rPr>
        <w:t>goutte</w:t>
      </w:r>
      <w:r w:rsidR="00B050EA">
        <w:rPr>
          <w:w w:val="105"/>
          <w:sz w:val="20"/>
        </w:rPr>
        <w:t>.</w:t>
      </w:r>
      <w:r>
        <w:rPr>
          <w:w w:val="105"/>
          <w:sz w:val="20"/>
        </w:rPr>
        <w:t xml:space="preserve"> </w:t>
      </w:r>
      <w:r>
        <w:rPr>
          <w:b/>
          <w:w w:val="105"/>
          <w:sz w:val="20"/>
        </w:rPr>
        <w:t>Il est acceptable et recommandé de prélever la 3</w:t>
      </w:r>
      <w:r>
        <w:rPr>
          <w:b/>
          <w:w w:val="105"/>
          <w:position w:val="7"/>
          <w:sz w:val="11"/>
        </w:rPr>
        <w:t xml:space="preserve">ème </w:t>
      </w:r>
      <w:r>
        <w:rPr>
          <w:b/>
          <w:w w:val="105"/>
          <w:sz w:val="20"/>
        </w:rPr>
        <w:t>goutte de sang contrairement à ce qui est montré dans cette</w:t>
      </w:r>
      <w:r>
        <w:rPr>
          <w:b/>
          <w:spacing w:val="31"/>
          <w:w w:val="105"/>
          <w:sz w:val="20"/>
        </w:rPr>
        <w:t xml:space="preserve"> </w:t>
      </w:r>
      <w:r>
        <w:rPr>
          <w:b/>
          <w:w w:val="105"/>
          <w:sz w:val="20"/>
        </w:rPr>
        <w:t>vidéo.</w:t>
      </w:r>
    </w:p>
    <w:p w14:paraId="1E424EDA" w14:textId="77777777" w:rsidR="007D39E6" w:rsidRDefault="007D39E6">
      <w:pPr>
        <w:pStyle w:val="Corpsdetexte"/>
        <w:spacing w:before="7"/>
        <w:rPr>
          <w:b/>
          <w:sz w:val="22"/>
        </w:rPr>
      </w:pPr>
    </w:p>
    <w:p w14:paraId="1E424EDB" w14:textId="5553BD3C" w:rsidR="007D39E6" w:rsidRDefault="00C9642D">
      <w:pPr>
        <w:pStyle w:val="Paragraphedeliste"/>
        <w:numPr>
          <w:ilvl w:val="0"/>
          <w:numId w:val="32"/>
        </w:numPr>
        <w:tabs>
          <w:tab w:val="left" w:pos="398"/>
        </w:tabs>
        <w:spacing w:line="273" w:lineRule="auto"/>
        <w:ind w:right="942"/>
        <w:rPr>
          <w:sz w:val="20"/>
        </w:rPr>
      </w:pPr>
      <w:r>
        <w:rPr>
          <w:b/>
          <w:w w:val="105"/>
          <w:sz w:val="20"/>
        </w:rPr>
        <w:t xml:space="preserve">Remplissez la microcuvette </w:t>
      </w:r>
      <w:r>
        <w:rPr>
          <w:w w:val="105"/>
          <w:sz w:val="20"/>
        </w:rPr>
        <w:t xml:space="preserve">: </w:t>
      </w:r>
      <w:r>
        <w:rPr>
          <w:spacing w:val="-3"/>
          <w:w w:val="105"/>
          <w:sz w:val="20"/>
        </w:rPr>
        <w:t xml:space="preserve">Tenez </w:t>
      </w:r>
      <w:r>
        <w:rPr>
          <w:w w:val="105"/>
          <w:sz w:val="20"/>
        </w:rPr>
        <w:t>le doigt à l’aide d’une main</w:t>
      </w:r>
      <w:r w:rsidR="00B050EA">
        <w:rPr>
          <w:w w:val="105"/>
          <w:sz w:val="20"/>
        </w:rPr>
        <w:t>.</w:t>
      </w:r>
      <w:r>
        <w:rPr>
          <w:w w:val="105"/>
          <w:sz w:val="20"/>
        </w:rPr>
        <w:t xml:space="preserve"> Placez l’extrémité de la microcuvette au milieu de la goutte de sang et remplissez complètement celle-ci avec une seule goutte et en une seule fois</w:t>
      </w:r>
      <w:r w:rsidR="00B050EA">
        <w:rPr>
          <w:w w:val="105"/>
          <w:sz w:val="20"/>
        </w:rPr>
        <w:t>.</w:t>
      </w:r>
      <w:r>
        <w:rPr>
          <w:w w:val="105"/>
          <w:sz w:val="20"/>
        </w:rPr>
        <w:t xml:space="preserve"> La microcuvette se remplit toute seule par</w:t>
      </w:r>
      <w:r>
        <w:rPr>
          <w:spacing w:val="35"/>
          <w:w w:val="105"/>
          <w:sz w:val="20"/>
        </w:rPr>
        <w:t xml:space="preserve"> </w:t>
      </w:r>
      <w:r>
        <w:rPr>
          <w:w w:val="105"/>
          <w:sz w:val="20"/>
        </w:rPr>
        <w:t>capillarité</w:t>
      </w:r>
      <w:r w:rsidR="00B050EA">
        <w:rPr>
          <w:w w:val="101"/>
          <w:sz w:val="20"/>
        </w:rPr>
        <w:t>.</w:t>
      </w:r>
    </w:p>
    <w:p w14:paraId="1E424EDC" w14:textId="77777777" w:rsidR="007D39E6" w:rsidRDefault="007D39E6">
      <w:pPr>
        <w:pStyle w:val="Corpsdetexte"/>
        <w:spacing w:before="6"/>
        <w:rPr>
          <w:sz w:val="22"/>
        </w:rPr>
      </w:pPr>
    </w:p>
    <w:p w14:paraId="1E424EDD" w14:textId="6DF5DC49" w:rsidR="007D39E6" w:rsidRDefault="00C9642D">
      <w:pPr>
        <w:pStyle w:val="Paragraphedeliste"/>
        <w:numPr>
          <w:ilvl w:val="0"/>
          <w:numId w:val="32"/>
        </w:numPr>
        <w:tabs>
          <w:tab w:val="left" w:pos="398"/>
        </w:tabs>
        <w:spacing w:line="276" w:lineRule="auto"/>
        <w:ind w:right="855"/>
        <w:rPr>
          <w:sz w:val="20"/>
        </w:rPr>
      </w:pPr>
      <w:r>
        <w:rPr>
          <w:b/>
          <w:w w:val="105"/>
          <w:sz w:val="20"/>
        </w:rPr>
        <w:t xml:space="preserve">Inspectez la microcuvette </w:t>
      </w:r>
      <w:r>
        <w:rPr>
          <w:w w:val="105"/>
          <w:sz w:val="20"/>
        </w:rPr>
        <w:t>: inspectez la microcuvette pour détecter la présence d’éventuelles bulles d’air et vérifier qu’elle est complètement remplie en la plaçant en pleine lumière</w:t>
      </w:r>
      <w:r w:rsidR="00B050EA">
        <w:rPr>
          <w:w w:val="105"/>
          <w:sz w:val="20"/>
        </w:rPr>
        <w:t>.</w:t>
      </w:r>
      <w:r>
        <w:rPr>
          <w:w w:val="105"/>
          <w:sz w:val="20"/>
        </w:rPr>
        <w:t xml:space="preserve"> Si vous voyez des bulles d’air ou si vous observez que la microcuvette n’est pas complètement remplie, jetez la microcuvette</w:t>
      </w:r>
      <w:r w:rsidR="00B050EA">
        <w:rPr>
          <w:w w:val="105"/>
          <w:sz w:val="20"/>
        </w:rPr>
        <w:t>.</w:t>
      </w:r>
      <w:r>
        <w:rPr>
          <w:w w:val="105"/>
          <w:sz w:val="20"/>
        </w:rPr>
        <w:t xml:space="preserve"> </w:t>
      </w:r>
      <w:r>
        <w:rPr>
          <w:b/>
          <w:w w:val="105"/>
          <w:sz w:val="20"/>
        </w:rPr>
        <w:t xml:space="preserve">Ne cherchez jamais à remplir une microcuvette à partir de la même goutte de sang </w:t>
      </w:r>
      <w:r>
        <w:rPr>
          <w:w w:val="105"/>
          <w:sz w:val="20"/>
        </w:rPr>
        <w:t>car le sang peut avoir commencé à coaguler, ce qui donnera une mesure erronée</w:t>
      </w:r>
      <w:r w:rsidR="00B050EA">
        <w:rPr>
          <w:w w:val="105"/>
          <w:sz w:val="20"/>
        </w:rPr>
        <w:t>.</w:t>
      </w:r>
      <w:r>
        <w:rPr>
          <w:w w:val="105"/>
          <w:sz w:val="20"/>
        </w:rPr>
        <w:t xml:space="preserve"> Si une nouvelle microcuvette est nécessaire, remplissez celle-ci à partir d’une nouvelle goutte de sang à partir du même lieu de ponction si possible</w:t>
      </w:r>
      <w:r w:rsidR="00B050EA">
        <w:rPr>
          <w:w w:val="105"/>
          <w:sz w:val="20"/>
        </w:rPr>
        <w:t>.</w:t>
      </w:r>
      <w:r>
        <w:rPr>
          <w:w w:val="105"/>
          <w:sz w:val="20"/>
        </w:rPr>
        <w:t xml:space="preserve"> Sinon,</w:t>
      </w:r>
      <w:r>
        <w:rPr>
          <w:spacing w:val="5"/>
          <w:w w:val="105"/>
          <w:sz w:val="20"/>
        </w:rPr>
        <w:t xml:space="preserve"> </w:t>
      </w:r>
      <w:r>
        <w:rPr>
          <w:w w:val="105"/>
          <w:sz w:val="20"/>
        </w:rPr>
        <w:t>vous</w:t>
      </w:r>
      <w:r>
        <w:rPr>
          <w:spacing w:val="6"/>
          <w:w w:val="105"/>
          <w:sz w:val="20"/>
        </w:rPr>
        <w:t xml:space="preserve"> </w:t>
      </w:r>
      <w:r>
        <w:rPr>
          <w:w w:val="105"/>
          <w:sz w:val="20"/>
        </w:rPr>
        <w:t>devrez</w:t>
      </w:r>
      <w:r>
        <w:rPr>
          <w:spacing w:val="5"/>
          <w:w w:val="105"/>
          <w:sz w:val="20"/>
        </w:rPr>
        <w:t xml:space="preserve"> </w:t>
      </w:r>
      <w:r>
        <w:rPr>
          <w:w w:val="105"/>
          <w:sz w:val="20"/>
        </w:rPr>
        <w:t>pratiquer</w:t>
      </w:r>
      <w:r>
        <w:rPr>
          <w:spacing w:val="6"/>
          <w:w w:val="105"/>
          <w:sz w:val="20"/>
        </w:rPr>
        <w:t xml:space="preserve"> </w:t>
      </w:r>
      <w:r>
        <w:rPr>
          <w:w w:val="105"/>
          <w:sz w:val="20"/>
        </w:rPr>
        <w:t>une</w:t>
      </w:r>
      <w:r>
        <w:rPr>
          <w:spacing w:val="6"/>
          <w:w w:val="105"/>
          <w:sz w:val="20"/>
        </w:rPr>
        <w:t xml:space="preserve"> </w:t>
      </w:r>
      <w:r>
        <w:rPr>
          <w:w w:val="105"/>
          <w:sz w:val="20"/>
        </w:rPr>
        <w:t>nouvelle</w:t>
      </w:r>
      <w:r>
        <w:rPr>
          <w:spacing w:val="5"/>
          <w:w w:val="105"/>
          <w:sz w:val="20"/>
        </w:rPr>
        <w:t xml:space="preserve"> </w:t>
      </w:r>
      <w:r>
        <w:rPr>
          <w:w w:val="105"/>
          <w:sz w:val="20"/>
        </w:rPr>
        <w:t>piqûre</w:t>
      </w:r>
      <w:r>
        <w:rPr>
          <w:spacing w:val="6"/>
          <w:w w:val="105"/>
          <w:sz w:val="20"/>
        </w:rPr>
        <w:t xml:space="preserve"> </w:t>
      </w:r>
      <w:r>
        <w:rPr>
          <w:w w:val="105"/>
          <w:sz w:val="20"/>
        </w:rPr>
        <w:t>et</w:t>
      </w:r>
      <w:r>
        <w:rPr>
          <w:spacing w:val="6"/>
          <w:w w:val="105"/>
          <w:sz w:val="20"/>
        </w:rPr>
        <w:t xml:space="preserve"> </w:t>
      </w:r>
      <w:r>
        <w:rPr>
          <w:w w:val="105"/>
          <w:sz w:val="20"/>
        </w:rPr>
        <w:t>utiliser</w:t>
      </w:r>
      <w:r>
        <w:rPr>
          <w:spacing w:val="5"/>
          <w:w w:val="105"/>
          <w:sz w:val="20"/>
        </w:rPr>
        <w:t xml:space="preserve"> </w:t>
      </w:r>
      <w:r>
        <w:rPr>
          <w:w w:val="105"/>
          <w:sz w:val="20"/>
        </w:rPr>
        <w:t>un</w:t>
      </w:r>
      <w:r>
        <w:rPr>
          <w:spacing w:val="6"/>
          <w:w w:val="105"/>
          <w:sz w:val="20"/>
        </w:rPr>
        <w:t xml:space="preserve"> </w:t>
      </w:r>
      <w:r>
        <w:rPr>
          <w:w w:val="105"/>
          <w:sz w:val="20"/>
        </w:rPr>
        <w:t>autre</w:t>
      </w:r>
      <w:r>
        <w:rPr>
          <w:spacing w:val="6"/>
          <w:w w:val="105"/>
          <w:sz w:val="20"/>
        </w:rPr>
        <w:t xml:space="preserve"> </w:t>
      </w:r>
      <w:r>
        <w:rPr>
          <w:w w:val="105"/>
          <w:sz w:val="20"/>
        </w:rPr>
        <w:t>doigt</w:t>
      </w:r>
      <w:r w:rsidR="00B050EA">
        <w:rPr>
          <w:w w:val="101"/>
          <w:sz w:val="20"/>
        </w:rPr>
        <w:t>.</w:t>
      </w:r>
    </w:p>
    <w:p w14:paraId="1E424EDE" w14:textId="77777777" w:rsidR="007D39E6" w:rsidRDefault="007D39E6">
      <w:pPr>
        <w:pStyle w:val="Corpsdetexte"/>
        <w:spacing w:before="7"/>
        <w:rPr>
          <w:sz w:val="21"/>
        </w:rPr>
      </w:pPr>
    </w:p>
    <w:p w14:paraId="1E424EDF" w14:textId="389B7FE7" w:rsidR="007D39E6" w:rsidRDefault="00C9642D">
      <w:pPr>
        <w:pStyle w:val="Paragraphedeliste"/>
        <w:numPr>
          <w:ilvl w:val="0"/>
          <w:numId w:val="32"/>
        </w:numPr>
        <w:tabs>
          <w:tab w:val="left" w:pos="397"/>
        </w:tabs>
        <w:spacing w:before="1" w:line="273" w:lineRule="auto"/>
        <w:ind w:left="396" w:right="830"/>
        <w:rPr>
          <w:sz w:val="20"/>
        </w:rPr>
      </w:pPr>
      <w:r>
        <w:rPr>
          <w:b/>
          <w:w w:val="105"/>
          <w:sz w:val="20"/>
        </w:rPr>
        <w:t xml:space="preserve">Éliminez </w:t>
      </w:r>
      <w:r>
        <w:rPr>
          <w:b/>
          <w:spacing w:val="-3"/>
          <w:w w:val="105"/>
          <w:sz w:val="20"/>
        </w:rPr>
        <w:t xml:space="preserve">l’excès </w:t>
      </w:r>
      <w:r>
        <w:rPr>
          <w:b/>
          <w:w w:val="105"/>
          <w:sz w:val="20"/>
        </w:rPr>
        <w:t xml:space="preserve">de sang </w:t>
      </w:r>
      <w:r>
        <w:rPr>
          <w:w w:val="105"/>
          <w:sz w:val="20"/>
        </w:rPr>
        <w:t>: éliminez précautionneusement tout excès de sang des bords plats de la microcuvette avec une compresse de gaze propre et sèche, ou du papier absorbant</w:t>
      </w:r>
      <w:r w:rsidR="00B050EA">
        <w:rPr>
          <w:w w:val="105"/>
          <w:sz w:val="20"/>
        </w:rPr>
        <w:t>.</w:t>
      </w:r>
      <w:r>
        <w:rPr>
          <w:w w:val="105"/>
          <w:sz w:val="20"/>
        </w:rPr>
        <w:t xml:space="preserve"> Assurez-vous que le sang ne sorte pas de la microcuvette pendant</w:t>
      </w:r>
      <w:r>
        <w:rPr>
          <w:spacing w:val="45"/>
          <w:w w:val="105"/>
          <w:sz w:val="20"/>
        </w:rPr>
        <w:t xml:space="preserve"> </w:t>
      </w:r>
      <w:r>
        <w:rPr>
          <w:w w:val="105"/>
          <w:sz w:val="20"/>
        </w:rPr>
        <w:t>l’essuyage</w:t>
      </w:r>
      <w:r w:rsidR="00B050EA">
        <w:rPr>
          <w:w w:val="101"/>
          <w:sz w:val="20"/>
        </w:rPr>
        <w:t>.</w:t>
      </w:r>
    </w:p>
    <w:p w14:paraId="1E424EE0" w14:textId="77777777" w:rsidR="007D39E6" w:rsidRDefault="007D39E6">
      <w:pPr>
        <w:pStyle w:val="Corpsdetexte"/>
        <w:spacing w:before="5"/>
        <w:rPr>
          <w:sz w:val="22"/>
        </w:rPr>
      </w:pPr>
    </w:p>
    <w:p w14:paraId="1E424EE1" w14:textId="03AFFB66" w:rsidR="007D39E6" w:rsidRDefault="00C9642D">
      <w:pPr>
        <w:pStyle w:val="Paragraphedeliste"/>
        <w:numPr>
          <w:ilvl w:val="0"/>
          <w:numId w:val="32"/>
        </w:numPr>
        <w:tabs>
          <w:tab w:val="left" w:pos="397"/>
        </w:tabs>
        <w:spacing w:line="273" w:lineRule="auto"/>
        <w:ind w:left="396" w:right="1764"/>
        <w:rPr>
          <w:sz w:val="20"/>
        </w:rPr>
      </w:pPr>
      <w:r>
        <w:rPr>
          <w:b/>
          <w:w w:val="105"/>
          <w:sz w:val="20"/>
        </w:rPr>
        <w:t xml:space="preserve">Placez la microcuvette dans le support </w:t>
      </w:r>
      <w:r>
        <w:rPr>
          <w:w w:val="105"/>
          <w:sz w:val="20"/>
        </w:rPr>
        <w:t xml:space="preserve">: placez immédiatement la microcuvette dans le </w:t>
      </w:r>
      <w:r>
        <w:rPr>
          <w:b/>
          <w:spacing w:val="2"/>
          <w:w w:val="105"/>
          <w:sz w:val="20"/>
        </w:rPr>
        <w:t xml:space="preserve">porte- </w:t>
      </w:r>
      <w:r>
        <w:rPr>
          <w:b/>
          <w:w w:val="105"/>
          <w:sz w:val="20"/>
        </w:rPr>
        <w:t>microcuvette</w:t>
      </w:r>
      <w:r>
        <w:rPr>
          <w:b/>
          <w:spacing w:val="9"/>
          <w:w w:val="105"/>
          <w:sz w:val="20"/>
        </w:rPr>
        <w:t xml:space="preserve"> </w:t>
      </w:r>
      <w:r>
        <w:rPr>
          <w:w w:val="105"/>
          <w:sz w:val="20"/>
        </w:rPr>
        <w:t>pour</w:t>
      </w:r>
      <w:r>
        <w:rPr>
          <w:spacing w:val="11"/>
          <w:w w:val="105"/>
          <w:sz w:val="20"/>
        </w:rPr>
        <w:t xml:space="preserve"> </w:t>
      </w:r>
      <w:r>
        <w:rPr>
          <w:w w:val="105"/>
          <w:sz w:val="20"/>
        </w:rPr>
        <w:t>lecture</w:t>
      </w:r>
      <w:r>
        <w:rPr>
          <w:spacing w:val="11"/>
          <w:w w:val="105"/>
          <w:sz w:val="20"/>
        </w:rPr>
        <w:t xml:space="preserve"> </w:t>
      </w:r>
      <w:r>
        <w:rPr>
          <w:w w:val="105"/>
          <w:sz w:val="20"/>
        </w:rPr>
        <w:t>de</w:t>
      </w:r>
      <w:r>
        <w:rPr>
          <w:spacing w:val="10"/>
          <w:w w:val="105"/>
          <w:sz w:val="20"/>
        </w:rPr>
        <w:t xml:space="preserve"> </w:t>
      </w:r>
      <w:r>
        <w:rPr>
          <w:w w:val="105"/>
          <w:sz w:val="20"/>
        </w:rPr>
        <w:t>la</w:t>
      </w:r>
      <w:r>
        <w:rPr>
          <w:spacing w:val="11"/>
          <w:w w:val="105"/>
          <w:sz w:val="20"/>
        </w:rPr>
        <w:t xml:space="preserve"> </w:t>
      </w:r>
      <w:r>
        <w:rPr>
          <w:w w:val="105"/>
          <w:sz w:val="20"/>
        </w:rPr>
        <w:t>mesure</w:t>
      </w:r>
      <w:r>
        <w:rPr>
          <w:spacing w:val="11"/>
          <w:w w:val="105"/>
          <w:sz w:val="20"/>
        </w:rPr>
        <w:t xml:space="preserve"> </w:t>
      </w:r>
      <w:r>
        <w:rPr>
          <w:w w:val="105"/>
          <w:sz w:val="20"/>
        </w:rPr>
        <w:t>dans</w:t>
      </w:r>
      <w:r>
        <w:rPr>
          <w:spacing w:val="11"/>
          <w:w w:val="105"/>
          <w:sz w:val="20"/>
        </w:rPr>
        <w:t xml:space="preserve"> </w:t>
      </w:r>
      <w:r>
        <w:rPr>
          <w:w w:val="105"/>
          <w:sz w:val="20"/>
        </w:rPr>
        <w:t>les</w:t>
      </w:r>
      <w:r>
        <w:rPr>
          <w:spacing w:val="10"/>
          <w:w w:val="105"/>
          <w:sz w:val="20"/>
        </w:rPr>
        <w:t xml:space="preserve"> </w:t>
      </w:r>
      <w:r>
        <w:rPr>
          <w:w w:val="105"/>
          <w:sz w:val="20"/>
        </w:rPr>
        <w:t>trois</w:t>
      </w:r>
      <w:r>
        <w:rPr>
          <w:spacing w:val="11"/>
          <w:w w:val="105"/>
          <w:sz w:val="20"/>
        </w:rPr>
        <w:t xml:space="preserve"> </w:t>
      </w:r>
      <w:r>
        <w:rPr>
          <w:w w:val="105"/>
          <w:sz w:val="20"/>
        </w:rPr>
        <w:t>minutes</w:t>
      </w:r>
      <w:r>
        <w:rPr>
          <w:spacing w:val="11"/>
          <w:w w:val="105"/>
          <w:sz w:val="20"/>
        </w:rPr>
        <w:t xml:space="preserve"> </w:t>
      </w:r>
      <w:r>
        <w:rPr>
          <w:w w:val="105"/>
          <w:sz w:val="20"/>
        </w:rPr>
        <w:t>qui</w:t>
      </w:r>
      <w:r>
        <w:rPr>
          <w:spacing w:val="11"/>
          <w:w w:val="105"/>
          <w:sz w:val="20"/>
        </w:rPr>
        <w:t xml:space="preserve"> </w:t>
      </w:r>
      <w:r>
        <w:rPr>
          <w:w w:val="105"/>
          <w:sz w:val="20"/>
        </w:rPr>
        <w:t>suivent</w:t>
      </w:r>
      <w:r>
        <w:rPr>
          <w:spacing w:val="10"/>
          <w:w w:val="105"/>
          <w:sz w:val="20"/>
        </w:rPr>
        <w:t xml:space="preserve"> </w:t>
      </w:r>
      <w:r>
        <w:rPr>
          <w:w w:val="105"/>
          <w:sz w:val="20"/>
        </w:rPr>
        <w:t>le</w:t>
      </w:r>
      <w:r>
        <w:rPr>
          <w:spacing w:val="11"/>
          <w:w w:val="105"/>
          <w:sz w:val="20"/>
        </w:rPr>
        <w:t xml:space="preserve"> </w:t>
      </w:r>
      <w:r>
        <w:rPr>
          <w:w w:val="105"/>
          <w:sz w:val="20"/>
        </w:rPr>
        <w:t>prélèvement</w:t>
      </w:r>
      <w:r w:rsidR="00B050EA">
        <w:rPr>
          <w:w w:val="101"/>
          <w:sz w:val="20"/>
        </w:rPr>
        <w:t>.</w:t>
      </w:r>
    </w:p>
    <w:p w14:paraId="1E424EE2" w14:textId="77777777" w:rsidR="007D39E6" w:rsidRDefault="007D39E6">
      <w:pPr>
        <w:pStyle w:val="Corpsdetexte"/>
        <w:spacing w:before="4"/>
        <w:rPr>
          <w:sz w:val="22"/>
        </w:rPr>
      </w:pPr>
    </w:p>
    <w:p w14:paraId="1E424EE3" w14:textId="114C28B0" w:rsidR="007D39E6" w:rsidRDefault="00C9642D">
      <w:pPr>
        <w:pStyle w:val="Paragraphedeliste"/>
        <w:numPr>
          <w:ilvl w:val="0"/>
          <w:numId w:val="32"/>
        </w:numPr>
        <w:tabs>
          <w:tab w:val="left" w:pos="397"/>
        </w:tabs>
        <w:spacing w:line="273" w:lineRule="auto"/>
        <w:ind w:left="396" w:right="1201"/>
        <w:rPr>
          <w:sz w:val="20"/>
        </w:rPr>
      </w:pPr>
      <w:r>
        <w:rPr>
          <w:b/>
          <w:w w:val="105"/>
          <w:sz w:val="20"/>
        </w:rPr>
        <w:t xml:space="preserve">Faites glisser le support </w:t>
      </w:r>
      <w:r>
        <w:rPr>
          <w:w w:val="105"/>
          <w:sz w:val="20"/>
        </w:rPr>
        <w:t xml:space="preserve">: Glisser doucement le </w:t>
      </w:r>
      <w:r>
        <w:rPr>
          <w:b/>
          <w:w w:val="105"/>
          <w:sz w:val="20"/>
        </w:rPr>
        <w:t xml:space="preserve">porte-microcuvette dans l’appareil </w:t>
      </w:r>
      <w:r>
        <w:rPr>
          <w:w w:val="105"/>
          <w:sz w:val="20"/>
        </w:rPr>
        <w:t>jusqu’à ce que le point</w:t>
      </w:r>
      <w:r>
        <w:rPr>
          <w:spacing w:val="11"/>
          <w:w w:val="105"/>
          <w:sz w:val="20"/>
        </w:rPr>
        <w:t xml:space="preserve"> </w:t>
      </w:r>
      <w:r>
        <w:rPr>
          <w:w w:val="105"/>
          <w:sz w:val="20"/>
        </w:rPr>
        <w:t>d’arrêt</w:t>
      </w:r>
      <w:r>
        <w:rPr>
          <w:spacing w:val="11"/>
          <w:w w:val="105"/>
          <w:sz w:val="20"/>
        </w:rPr>
        <w:t xml:space="preserve"> </w:t>
      </w:r>
      <w:r>
        <w:rPr>
          <w:w w:val="105"/>
          <w:sz w:val="20"/>
        </w:rPr>
        <w:t>soit</w:t>
      </w:r>
      <w:r>
        <w:rPr>
          <w:spacing w:val="11"/>
          <w:w w:val="105"/>
          <w:sz w:val="20"/>
        </w:rPr>
        <w:t xml:space="preserve"> </w:t>
      </w:r>
      <w:r>
        <w:rPr>
          <w:w w:val="105"/>
          <w:sz w:val="20"/>
        </w:rPr>
        <w:t>atteint</w:t>
      </w:r>
      <w:r w:rsidR="00B050EA">
        <w:rPr>
          <w:w w:val="105"/>
          <w:sz w:val="20"/>
        </w:rPr>
        <w:t>.</w:t>
      </w:r>
      <w:r>
        <w:rPr>
          <w:spacing w:val="17"/>
          <w:w w:val="105"/>
          <w:sz w:val="20"/>
        </w:rPr>
        <w:t xml:space="preserve"> </w:t>
      </w:r>
      <w:r>
        <w:rPr>
          <w:w w:val="105"/>
          <w:sz w:val="20"/>
        </w:rPr>
        <w:t>Faites-en</w:t>
      </w:r>
      <w:r>
        <w:rPr>
          <w:spacing w:val="11"/>
          <w:w w:val="105"/>
          <w:sz w:val="20"/>
        </w:rPr>
        <w:t xml:space="preserve"> </w:t>
      </w:r>
      <w:r>
        <w:rPr>
          <w:w w:val="105"/>
          <w:sz w:val="20"/>
        </w:rPr>
        <w:t>sorte</w:t>
      </w:r>
      <w:r>
        <w:rPr>
          <w:spacing w:val="11"/>
          <w:w w:val="105"/>
          <w:sz w:val="20"/>
        </w:rPr>
        <w:t xml:space="preserve"> </w:t>
      </w:r>
      <w:r>
        <w:rPr>
          <w:w w:val="105"/>
          <w:sz w:val="20"/>
        </w:rPr>
        <w:t>que</w:t>
      </w:r>
      <w:r>
        <w:rPr>
          <w:spacing w:val="11"/>
          <w:w w:val="105"/>
          <w:sz w:val="20"/>
        </w:rPr>
        <w:t xml:space="preserve"> </w:t>
      </w:r>
      <w:r>
        <w:rPr>
          <w:w w:val="105"/>
          <w:sz w:val="20"/>
        </w:rPr>
        <w:t>ce</w:t>
      </w:r>
      <w:r>
        <w:rPr>
          <w:spacing w:val="12"/>
          <w:w w:val="105"/>
          <w:sz w:val="20"/>
        </w:rPr>
        <w:t xml:space="preserve"> </w:t>
      </w:r>
      <w:r>
        <w:rPr>
          <w:w w:val="105"/>
          <w:sz w:val="20"/>
        </w:rPr>
        <w:t>mouvement</w:t>
      </w:r>
      <w:r>
        <w:rPr>
          <w:spacing w:val="11"/>
          <w:w w:val="105"/>
          <w:sz w:val="20"/>
        </w:rPr>
        <w:t xml:space="preserve"> </w:t>
      </w:r>
      <w:r>
        <w:rPr>
          <w:w w:val="105"/>
          <w:sz w:val="20"/>
        </w:rPr>
        <w:t>ne</w:t>
      </w:r>
      <w:r>
        <w:rPr>
          <w:spacing w:val="11"/>
          <w:w w:val="105"/>
          <w:sz w:val="20"/>
        </w:rPr>
        <w:t xml:space="preserve"> </w:t>
      </w:r>
      <w:r>
        <w:rPr>
          <w:w w:val="105"/>
          <w:sz w:val="20"/>
        </w:rPr>
        <w:t>soit</w:t>
      </w:r>
      <w:r>
        <w:rPr>
          <w:spacing w:val="11"/>
          <w:w w:val="105"/>
          <w:sz w:val="20"/>
        </w:rPr>
        <w:t xml:space="preserve"> </w:t>
      </w:r>
      <w:r>
        <w:rPr>
          <w:w w:val="105"/>
          <w:sz w:val="20"/>
        </w:rPr>
        <w:t>pas</w:t>
      </w:r>
      <w:r>
        <w:rPr>
          <w:spacing w:val="12"/>
          <w:w w:val="105"/>
          <w:sz w:val="20"/>
        </w:rPr>
        <w:t xml:space="preserve"> </w:t>
      </w:r>
      <w:r>
        <w:rPr>
          <w:w w:val="105"/>
          <w:sz w:val="20"/>
        </w:rPr>
        <w:t>trop</w:t>
      </w:r>
      <w:r>
        <w:rPr>
          <w:spacing w:val="11"/>
          <w:w w:val="105"/>
          <w:sz w:val="20"/>
        </w:rPr>
        <w:t xml:space="preserve"> </w:t>
      </w:r>
      <w:r>
        <w:rPr>
          <w:w w:val="105"/>
          <w:sz w:val="20"/>
        </w:rPr>
        <w:t>brusque</w:t>
      </w:r>
      <w:r>
        <w:rPr>
          <w:spacing w:val="11"/>
          <w:w w:val="105"/>
          <w:sz w:val="20"/>
        </w:rPr>
        <w:t xml:space="preserve"> </w:t>
      </w:r>
      <w:r>
        <w:rPr>
          <w:w w:val="105"/>
          <w:sz w:val="20"/>
        </w:rPr>
        <w:t>car</w:t>
      </w:r>
      <w:r>
        <w:rPr>
          <w:spacing w:val="11"/>
          <w:w w:val="105"/>
          <w:sz w:val="20"/>
        </w:rPr>
        <w:t xml:space="preserve"> </w:t>
      </w:r>
      <w:r>
        <w:rPr>
          <w:w w:val="105"/>
          <w:sz w:val="20"/>
        </w:rPr>
        <w:t>cela</w:t>
      </w:r>
      <w:r>
        <w:rPr>
          <w:spacing w:val="12"/>
          <w:w w:val="105"/>
          <w:sz w:val="20"/>
        </w:rPr>
        <w:t xml:space="preserve"> </w:t>
      </w:r>
      <w:r>
        <w:rPr>
          <w:w w:val="105"/>
          <w:sz w:val="20"/>
        </w:rPr>
        <w:t>pourrait</w:t>
      </w:r>
    </w:p>
    <w:p w14:paraId="1E424EE4" w14:textId="77777777" w:rsidR="007D39E6" w:rsidRDefault="007D39E6">
      <w:pPr>
        <w:spacing w:line="273" w:lineRule="auto"/>
        <w:rPr>
          <w:sz w:val="20"/>
        </w:rPr>
        <w:sectPr w:rsidR="007D39E6">
          <w:pgSz w:w="11910" w:h="16840"/>
          <w:pgMar w:top="820" w:right="360" w:bottom="880" w:left="1020" w:header="629" w:footer="686" w:gutter="0"/>
          <w:cols w:space="720"/>
        </w:sectPr>
      </w:pPr>
    </w:p>
    <w:p w14:paraId="1E424EE5" w14:textId="77777777" w:rsidR="007D39E6" w:rsidRDefault="007D39E6">
      <w:pPr>
        <w:pStyle w:val="Corpsdetexte"/>
      </w:pPr>
    </w:p>
    <w:p w14:paraId="1E424EE6" w14:textId="77777777" w:rsidR="007D39E6" w:rsidRDefault="007D39E6">
      <w:pPr>
        <w:pStyle w:val="Corpsdetexte"/>
        <w:spacing w:before="3"/>
        <w:rPr>
          <w:sz w:val="28"/>
        </w:rPr>
      </w:pPr>
    </w:p>
    <w:p w14:paraId="1E424EE7" w14:textId="6ACA6ACF" w:rsidR="007D39E6" w:rsidRDefault="00C9642D">
      <w:pPr>
        <w:pStyle w:val="Corpsdetexte"/>
        <w:spacing w:before="91"/>
        <w:ind w:left="397"/>
      </w:pPr>
      <w:r>
        <w:rPr>
          <w:w w:val="105"/>
        </w:rPr>
        <w:t>provoquer l’expulsion de gouttelettes de la microcuvette et altérer la mesure</w:t>
      </w:r>
      <w:r w:rsidR="00B050EA">
        <w:rPr>
          <w:w w:val="101"/>
        </w:rPr>
        <w:t>.</w:t>
      </w:r>
    </w:p>
    <w:p w14:paraId="1E424EE8" w14:textId="77777777" w:rsidR="007D39E6" w:rsidRDefault="007D39E6">
      <w:pPr>
        <w:pStyle w:val="Corpsdetexte"/>
        <w:rPr>
          <w:sz w:val="25"/>
        </w:rPr>
      </w:pPr>
    </w:p>
    <w:p w14:paraId="1E424EE9" w14:textId="5E2798DB" w:rsidR="007D39E6" w:rsidRDefault="00C9642D">
      <w:pPr>
        <w:pStyle w:val="Paragraphedeliste"/>
        <w:numPr>
          <w:ilvl w:val="0"/>
          <w:numId w:val="32"/>
        </w:numPr>
        <w:tabs>
          <w:tab w:val="left" w:pos="398"/>
        </w:tabs>
        <w:spacing w:line="273" w:lineRule="auto"/>
        <w:ind w:right="977"/>
        <w:rPr>
          <w:sz w:val="20"/>
        </w:rPr>
      </w:pPr>
      <w:r>
        <w:rPr>
          <w:b/>
          <w:w w:val="105"/>
          <w:sz w:val="20"/>
        </w:rPr>
        <w:t xml:space="preserve">Appliquer un tampon de coton ou un pansement </w:t>
      </w:r>
      <w:r>
        <w:rPr>
          <w:w w:val="105"/>
          <w:sz w:val="20"/>
        </w:rPr>
        <w:t>: pendant que l’appareil HemoCue effectue la lecture de l’échantillon de sang, appliquez un morceau de coton ou un pansement sur le site de ponction du participant</w:t>
      </w:r>
      <w:r w:rsidR="00B050EA">
        <w:rPr>
          <w:w w:val="101"/>
          <w:sz w:val="20"/>
        </w:rPr>
        <w:t>.</w:t>
      </w:r>
    </w:p>
    <w:p w14:paraId="1E424EEA" w14:textId="77777777" w:rsidR="007D39E6" w:rsidRDefault="007D39E6">
      <w:pPr>
        <w:pStyle w:val="Corpsdetexte"/>
        <w:spacing w:before="6"/>
        <w:rPr>
          <w:sz w:val="22"/>
        </w:rPr>
      </w:pPr>
    </w:p>
    <w:p w14:paraId="1E424EEB" w14:textId="232A16C8" w:rsidR="007D39E6" w:rsidRDefault="00C9642D">
      <w:pPr>
        <w:pStyle w:val="Paragraphedeliste"/>
        <w:numPr>
          <w:ilvl w:val="0"/>
          <w:numId w:val="32"/>
        </w:numPr>
        <w:tabs>
          <w:tab w:val="left" w:pos="398"/>
        </w:tabs>
        <w:spacing w:line="273" w:lineRule="auto"/>
        <w:ind w:right="1222"/>
        <w:rPr>
          <w:sz w:val="20"/>
        </w:rPr>
      </w:pPr>
      <w:r>
        <w:rPr>
          <w:b/>
          <w:w w:val="105"/>
          <w:sz w:val="20"/>
        </w:rPr>
        <w:t xml:space="preserve">Enregistrez la mesure lue </w:t>
      </w:r>
      <w:r>
        <w:rPr>
          <w:w w:val="105"/>
          <w:sz w:val="20"/>
        </w:rPr>
        <w:t>: après quelques secondes, la valeur d’Hb apparaitra à l’écran</w:t>
      </w:r>
      <w:r w:rsidR="00B050EA">
        <w:rPr>
          <w:w w:val="105"/>
          <w:sz w:val="20"/>
        </w:rPr>
        <w:t>.</w:t>
      </w:r>
      <w:r>
        <w:rPr>
          <w:w w:val="105"/>
          <w:sz w:val="20"/>
        </w:rPr>
        <w:t xml:space="preserve"> Enregistrez cette</w:t>
      </w:r>
      <w:r>
        <w:rPr>
          <w:spacing w:val="3"/>
          <w:w w:val="105"/>
          <w:sz w:val="20"/>
        </w:rPr>
        <w:t xml:space="preserve"> </w:t>
      </w:r>
      <w:r>
        <w:rPr>
          <w:w w:val="105"/>
          <w:sz w:val="20"/>
        </w:rPr>
        <w:t>valeur</w:t>
      </w:r>
      <w:r w:rsidR="00B050EA">
        <w:rPr>
          <w:w w:val="101"/>
          <w:sz w:val="20"/>
        </w:rPr>
        <w:t>.</w:t>
      </w:r>
    </w:p>
    <w:p w14:paraId="1E424EEC" w14:textId="77777777" w:rsidR="007D39E6" w:rsidRDefault="007D39E6">
      <w:pPr>
        <w:pStyle w:val="Corpsdetexte"/>
        <w:spacing w:before="4"/>
        <w:rPr>
          <w:sz w:val="22"/>
        </w:rPr>
      </w:pPr>
    </w:p>
    <w:p w14:paraId="1E424EED" w14:textId="6BCD5932" w:rsidR="007D39E6" w:rsidRDefault="00C9642D">
      <w:pPr>
        <w:pStyle w:val="Paragraphedeliste"/>
        <w:numPr>
          <w:ilvl w:val="0"/>
          <w:numId w:val="32"/>
        </w:numPr>
        <w:tabs>
          <w:tab w:val="left" w:pos="398"/>
        </w:tabs>
        <w:spacing w:line="273" w:lineRule="auto"/>
        <w:ind w:right="1050"/>
        <w:rPr>
          <w:sz w:val="20"/>
        </w:rPr>
      </w:pPr>
      <w:r>
        <w:rPr>
          <w:b/>
          <w:w w:val="105"/>
          <w:sz w:val="20"/>
        </w:rPr>
        <w:t xml:space="preserve">Jetez la microcuvette </w:t>
      </w:r>
      <w:r>
        <w:rPr>
          <w:w w:val="105"/>
          <w:sz w:val="20"/>
        </w:rPr>
        <w:t>: jetez la microcuvette dans la boîte à déchets contaminés immédiatement après lecture de la</w:t>
      </w:r>
      <w:r>
        <w:rPr>
          <w:spacing w:val="11"/>
          <w:w w:val="105"/>
          <w:sz w:val="20"/>
        </w:rPr>
        <w:t xml:space="preserve"> </w:t>
      </w:r>
      <w:r>
        <w:rPr>
          <w:w w:val="105"/>
          <w:sz w:val="20"/>
        </w:rPr>
        <w:t>valeur</w:t>
      </w:r>
      <w:r w:rsidR="00B050EA">
        <w:rPr>
          <w:w w:val="101"/>
          <w:sz w:val="20"/>
        </w:rPr>
        <w:t>.</w:t>
      </w:r>
    </w:p>
    <w:p w14:paraId="1E424EEE" w14:textId="77777777" w:rsidR="007D39E6" w:rsidRDefault="007D39E6">
      <w:pPr>
        <w:pStyle w:val="Corpsdetexte"/>
        <w:spacing w:before="4"/>
        <w:rPr>
          <w:sz w:val="22"/>
        </w:rPr>
      </w:pPr>
    </w:p>
    <w:p w14:paraId="1E424EEF" w14:textId="55BB4236" w:rsidR="007D39E6" w:rsidRDefault="00C9642D">
      <w:pPr>
        <w:pStyle w:val="Paragraphedeliste"/>
        <w:numPr>
          <w:ilvl w:val="0"/>
          <w:numId w:val="32"/>
        </w:numPr>
        <w:tabs>
          <w:tab w:val="left" w:pos="398"/>
        </w:tabs>
        <w:spacing w:line="273" w:lineRule="auto"/>
        <w:ind w:right="794"/>
        <w:rPr>
          <w:sz w:val="20"/>
        </w:rPr>
      </w:pPr>
      <w:r>
        <w:rPr>
          <w:b/>
          <w:w w:val="105"/>
          <w:sz w:val="20"/>
        </w:rPr>
        <w:t xml:space="preserve">Jetez les gants et le matériel contaminés </w:t>
      </w:r>
      <w:r>
        <w:rPr>
          <w:w w:val="105"/>
          <w:sz w:val="20"/>
        </w:rPr>
        <w:t>: jetez les gants et le matériel contaminés dans la boîte à déchets contaminés</w:t>
      </w:r>
      <w:r w:rsidR="00B050EA">
        <w:rPr>
          <w:w w:val="105"/>
          <w:sz w:val="20"/>
        </w:rPr>
        <w:t>.</w:t>
      </w:r>
      <w:r>
        <w:rPr>
          <w:w w:val="105"/>
          <w:sz w:val="20"/>
        </w:rPr>
        <w:t xml:space="preserve"> </w:t>
      </w:r>
      <w:r>
        <w:rPr>
          <w:spacing w:val="-3"/>
          <w:w w:val="105"/>
          <w:sz w:val="20"/>
        </w:rPr>
        <w:t xml:space="preserve">Tous </w:t>
      </w:r>
      <w:r>
        <w:rPr>
          <w:w w:val="105"/>
          <w:sz w:val="20"/>
        </w:rPr>
        <w:t xml:space="preserve">les prélèvements sanguins et matériel contaminés doivent être manipulés avec précaution étant donné que le sang constitue une source potentielle d’infection par le </w:t>
      </w:r>
      <w:r>
        <w:rPr>
          <w:spacing w:val="2"/>
          <w:w w:val="105"/>
          <w:sz w:val="20"/>
        </w:rPr>
        <w:t xml:space="preserve">VIH, </w:t>
      </w:r>
      <w:r>
        <w:rPr>
          <w:w w:val="105"/>
          <w:sz w:val="20"/>
        </w:rPr>
        <w:t>les virus des hépatites</w:t>
      </w:r>
      <w:r>
        <w:rPr>
          <w:spacing w:val="7"/>
          <w:w w:val="105"/>
          <w:sz w:val="20"/>
        </w:rPr>
        <w:t xml:space="preserve"> </w:t>
      </w:r>
      <w:r>
        <w:rPr>
          <w:w w:val="105"/>
          <w:sz w:val="20"/>
        </w:rPr>
        <w:t>B</w:t>
      </w:r>
      <w:r>
        <w:rPr>
          <w:spacing w:val="7"/>
          <w:w w:val="105"/>
          <w:sz w:val="20"/>
        </w:rPr>
        <w:t xml:space="preserve"> </w:t>
      </w:r>
      <w:r>
        <w:rPr>
          <w:w w:val="105"/>
          <w:sz w:val="20"/>
        </w:rPr>
        <w:t>et</w:t>
      </w:r>
      <w:r>
        <w:rPr>
          <w:spacing w:val="7"/>
          <w:w w:val="105"/>
          <w:sz w:val="20"/>
        </w:rPr>
        <w:t xml:space="preserve"> </w:t>
      </w:r>
      <w:r>
        <w:rPr>
          <w:w w:val="105"/>
          <w:sz w:val="20"/>
        </w:rPr>
        <w:t>C</w:t>
      </w:r>
      <w:r>
        <w:rPr>
          <w:spacing w:val="7"/>
          <w:w w:val="105"/>
          <w:sz w:val="20"/>
        </w:rPr>
        <w:t xml:space="preserve"> </w:t>
      </w:r>
      <w:r>
        <w:rPr>
          <w:w w:val="105"/>
          <w:sz w:val="20"/>
        </w:rPr>
        <w:t>et</w:t>
      </w:r>
      <w:r>
        <w:rPr>
          <w:spacing w:val="7"/>
          <w:w w:val="105"/>
          <w:sz w:val="20"/>
        </w:rPr>
        <w:t xml:space="preserve"> </w:t>
      </w:r>
      <w:r>
        <w:rPr>
          <w:w w:val="105"/>
          <w:sz w:val="20"/>
        </w:rPr>
        <w:t>autres</w:t>
      </w:r>
      <w:r>
        <w:rPr>
          <w:spacing w:val="7"/>
          <w:w w:val="105"/>
          <w:sz w:val="20"/>
        </w:rPr>
        <w:t xml:space="preserve"> </w:t>
      </w:r>
      <w:r>
        <w:rPr>
          <w:w w:val="105"/>
          <w:sz w:val="20"/>
        </w:rPr>
        <w:t>agents</w:t>
      </w:r>
      <w:r>
        <w:rPr>
          <w:spacing w:val="7"/>
          <w:w w:val="105"/>
          <w:sz w:val="20"/>
        </w:rPr>
        <w:t xml:space="preserve"> </w:t>
      </w:r>
      <w:r>
        <w:rPr>
          <w:w w:val="105"/>
          <w:sz w:val="20"/>
        </w:rPr>
        <w:t>pathogènes</w:t>
      </w:r>
      <w:r>
        <w:rPr>
          <w:spacing w:val="8"/>
          <w:w w:val="105"/>
          <w:sz w:val="20"/>
        </w:rPr>
        <w:t xml:space="preserve"> </w:t>
      </w:r>
      <w:r>
        <w:rPr>
          <w:w w:val="105"/>
          <w:sz w:val="20"/>
        </w:rPr>
        <w:t>transmissibles</w:t>
      </w:r>
      <w:r>
        <w:rPr>
          <w:spacing w:val="7"/>
          <w:w w:val="105"/>
          <w:sz w:val="20"/>
        </w:rPr>
        <w:t xml:space="preserve"> </w:t>
      </w:r>
      <w:r>
        <w:rPr>
          <w:w w:val="105"/>
          <w:sz w:val="20"/>
        </w:rPr>
        <w:t>par</w:t>
      </w:r>
      <w:r>
        <w:rPr>
          <w:spacing w:val="7"/>
          <w:w w:val="105"/>
          <w:sz w:val="20"/>
        </w:rPr>
        <w:t xml:space="preserve"> </w:t>
      </w:r>
      <w:r>
        <w:rPr>
          <w:w w:val="105"/>
          <w:sz w:val="20"/>
        </w:rPr>
        <w:t>le</w:t>
      </w:r>
      <w:r>
        <w:rPr>
          <w:spacing w:val="7"/>
          <w:w w:val="105"/>
          <w:sz w:val="20"/>
        </w:rPr>
        <w:t xml:space="preserve"> </w:t>
      </w:r>
      <w:r>
        <w:rPr>
          <w:w w:val="105"/>
          <w:sz w:val="20"/>
        </w:rPr>
        <w:t>sang</w:t>
      </w:r>
      <w:r w:rsidR="00B050EA">
        <w:rPr>
          <w:w w:val="101"/>
          <w:sz w:val="20"/>
        </w:rPr>
        <w:t>.</w:t>
      </w:r>
    </w:p>
    <w:p w14:paraId="1E424EF0" w14:textId="77777777" w:rsidR="007D39E6" w:rsidRDefault="007D39E6">
      <w:pPr>
        <w:pStyle w:val="Corpsdetexte"/>
        <w:rPr>
          <w:sz w:val="24"/>
        </w:rPr>
      </w:pPr>
    </w:p>
    <w:p w14:paraId="1E424EF1" w14:textId="77777777" w:rsidR="007D39E6" w:rsidRDefault="007D39E6">
      <w:pPr>
        <w:pStyle w:val="Corpsdetexte"/>
        <w:spacing w:before="5"/>
        <w:rPr>
          <w:sz w:val="22"/>
        </w:rPr>
      </w:pPr>
    </w:p>
    <w:p w14:paraId="1E424EF2" w14:textId="77777777" w:rsidR="007D39E6" w:rsidRDefault="00C9642D">
      <w:pPr>
        <w:pStyle w:val="Corpsdetexte"/>
        <w:ind w:left="113"/>
      </w:pPr>
      <w:r>
        <w:rPr>
          <w:b/>
          <w:color w:val="006AB4"/>
          <w:w w:val="115"/>
        </w:rPr>
        <w:t xml:space="preserve">FIGURE 3 </w:t>
      </w:r>
      <w:r>
        <w:rPr>
          <w:color w:val="006AB4"/>
          <w:w w:val="115"/>
        </w:rPr>
        <w:t>PROCÉDURE STANDARD D’UTILISATION DE L’HEMOCUE</w:t>
      </w:r>
    </w:p>
    <w:p w14:paraId="1E424EF3" w14:textId="77777777" w:rsidR="007D39E6" w:rsidRDefault="00C9642D">
      <w:pPr>
        <w:pStyle w:val="Corpsdetexte"/>
        <w:spacing w:before="9"/>
        <w:rPr>
          <w:sz w:val="21"/>
        </w:rPr>
      </w:pPr>
      <w:r>
        <w:rPr>
          <w:noProof/>
          <w:lang w:val="en-GB" w:eastAsia="en-GB" w:bidi="ar-SA"/>
        </w:rPr>
        <w:drawing>
          <wp:anchor distT="0" distB="0" distL="0" distR="0" simplePos="0" relativeHeight="251602432" behindDoc="0" locked="0" layoutInCell="1" allowOverlap="1" wp14:anchorId="1E425E1A" wp14:editId="1E425E1B">
            <wp:simplePos x="0" y="0"/>
            <wp:positionH relativeFrom="page">
              <wp:posOffset>1726593</wp:posOffset>
            </wp:positionH>
            <wp:positionV relativeFrom="paragraph">
              <wp:posOffset>193382</wp:posOffset>
            </wp:positionV>
            <wp:extent cx="3993928" cy="5321808"/>
            <wp:effectExtent l="0" t="0" r="0" b="0"/>
            <wp:wrapTopAndBottom/>
            <wp:docPr id="2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3.jpeg"/>
                    <pic:cNvPicPr/>
                  </pic:nvPicPr>
                  <pic:blipFill>
                    <a:blip r:embed="rId42" cstate="print"/>
                    <a:stretch>
                      <a:fillRect/>
                    </a:stretch>
                  </pic:blipFill>
                  <pic:spPr>
                    <a:xfrm>
                      <a:off x="0" y="0"/>
                      <a:ext cx="3993928" cy="5321808"/>
                    </a:xfrm>
                    <a:prstGeom prst="rect">
                      <a:avLst/>
                    </a:prstGeom>
                  </pic:spPr>
                </pic:pic>
              </a:graphicData>
            </a:graphic>
          </wp:anchor>
        </w:drawing>
      </w:r>
    </w:p>
    <w:p w14:paraId="1E424EF4" w14:textId="77777777" w:rsidR="007D39E6" w:rsidRDefault="007D39E6">
      <w:pPr>
        <w:rPr>
          <w:sz w:val="21"/>
        </w:rPr>
        <w:sectPr w:rsidR="007D39E6">
          <w:pgSz w:w="11910" w:h="16840"/>
          <w:pgMar w:top="820" w:right="360" w:bottom="880" w:left="1020" w:header="0" w:footer="686" w:gutter="0"/>
          <w:cols w:space="720"/>
        </w:sectPr>
      </w:pPr>
    </w:p>
    <w:p w14:paraId="1E424EF5" w14:textId="77777777" w:rsidR="007D39E6" w:rsidRDefault="007D39E6">
      <w:pPr>
        <w:pStyle w:val="Corpsdetexte"/>
      </w:pPr>
    </w:p>
    <w:p w14:paraId="1E424EF6" w14:textId="77777777" w:rsidR="007D39E6" w:rsidRDefault="007D39E6">
      <w:pPr>
        <w:pStyle w:val="Corpsdetexte"/>
        <w:spacing w:before="4"/>
        <w:rPr>
          <w:sz w:val="28"/>
        </w:rPr>
      </w:pPr>
    </w:p>
    <w:p w14:paraId="1E424EF7" w14:textId="77777777" w:rsidR="007D39E6" w:rsidRDefault="00C9642D">
      <w:pPr>
        <w:spacing w:before="93" w:line="288" w:lineRule="auto"/>
        <w:ind w:left="113" w:right="1203"/>
        <w:rPr>
          <w:rFonts w:ascii="Arial Narrow" w:hAnsi="Arial Narrow"/>
          <w:i/>
          <w:sz w:val="20"/>
        </w:rPr>
      </w:pPr>
      <w:r>
        <w:rPr>
          <w:rFonts w:ascii="Arial Narrow" w:hAnsi="Arial Narrow"/>
          <w:i/>
          <w:w w:val="110"/>
          <w:sz w:val="20"/>
        </w:rPr>
        <w:t xml:space="preserve">Cette liste de contrôle doit être suivie par les enquêteurs pour </w:t>
      </w:r>
      <w:r>
        <w:rPr>
          <w:rFonts w:ascii="Gill Sans MT" w:hAnsi="Gill Sans MT"/>
          <w:b/>
          <w:i/>
          <w:w w:val="110"/>
          <w:sz w:val="20"/>
        </w:rPr>
        <w:t xml:space="preserve">assurer leur propre protection et celle de la population enquêtée envers les expositions au sang </w:t>
      </w:r>
      <w:r>
        <w:rPr>
          <w:rFonts w:ascii="Arial Narrow" w:hAnsi="Arial Narrow"/>
          <w:i/>
          <w:w w:val="110"/>
          <w:sz w:val="20"/>
        </w:rPr>
        <w:t>:</w:t>
      </w:r>
    </w:p>
    <w:p w14:paraId="1E424EF8" w14:textId="77777777" w:rsidR="007D39E6" w:rsidRDefault="007D39E6">
      <w:pPr>
        <w:pStyle w:val="Corpsdetexte"/>
        <w:spacing w:before="5"/>
        <w:rPr>
          <w:rFonts w:ascii="Arial Narrow"/>
          <w:i/>
          <w:sz w:val="35"/>
        </w:rPr>
      </w:pPr>
    </w:p>
    <w:p w14:paraId="1E424EF9" w14:textId="5D34E2AC" w:rsidR="007D39E6" w:rsidRDefault="00C9642D">
      <w:pPr>
        <w:pStyle w:val="Paragraphedeliste"/>
        <w:numPr>
          <w:ilvl w:val="0"/>
          <w:numId w:val="32"/>
        </w:numPr>
        <w:tabs>
          <w:tab w:val="left" w:pos="398"/>
        </w:tabs>
        <w:spacing w:line="273" w:lineRule="auto"/>
        <w:ind w:right="1113"/>
        <w:rPr>
          <w:sz w:val="20"/>
        </w:rPr>
      </w:pPr>
      <w:r>
        <w:rPr>
          <w:b/>
          <w:w w:val="105"/>
          <w:sz w:val="20"/>
        </w:rPr>
        <w:t xml:space="preserve">Lavez-vous les mains </w:t>
      </w:r>
      <w:r>
        <w:rPr>
          <w:w w:val="105"/>
          <w:sz w:val="20"/>
        </w:rPr>
        <w:t>: lavez-vous toujours les mains à l’eau et au savon au début et à la fin de chaque journée de travail (ainsi qu’avant et après chaque pause) et séchez-les avec un essuie-tout/torchon propre</w:t>
      </w:r>
      <w:r w:rsidR="00B050EA">
        <w:rPr>
          <w:w w:val="101"/>
          <w:sz w:val="20"/>
        </w:rPr>
        <w:t>.</w:t>
      </w:r>
    </w:p>
    <w:p w14:paraId="1E424EFA" w14:textId="77777777" w:rsidR="007D39E6" w:rsidRDefault="007D39E6">
      <w:pPr>
        <w:pStyle w:val="Corpsdetexte"/>
        <w:spacing w:before="6"/>
        <w:rPr>
          <w:sz w:val="22"/>
        </w:rPr>
      </w:pPr>
    </w:p>
    <w:p w14:paraId="1E424EFB" w14:textId="0CF5C02C" w:rsidR="007D39E6" w:rsidRDefault="00C9642D">
      <w:pPr>
        <w:pStyle w:val="Paragraphedeliste"/>
        <w:numPr>
          <w:ilvl w:val="0"/>
          <w:numId w:val="32"/>
        </w:numPr>
        <w:tabs>
          <w:tab w:val="left" w:pos="398"/>
        </w:tabs>
        <w:spacing w:line="273" w:lineRule="auto"/>
        <w:ind w:right="1018"/>
        <w:rPr>
          <w:sz w:val="20"/>
        </w:rPr>
      </w:pPr>
      <w:r>
        <w:rPr>
          <w:b/>
          <w:w w:val="105"/>
          <w:sz w:val="20"/>
        </w:rPr>
        <w:t xml:space="preserve">Couvrez vos blessures </w:t>
      </w:r>
      <w:r>
        <w:rPr>
          <w:w w:val="105"/>
          <w:sz w:val="20"/>
        </w:rPr>
        <w:t>: protégez vos blessures à l’aide de bandages pour prévenir toute possibilité de contact avec le sang d’un</w:t>
      </w:r>
      <w:r>
        <w:rPr>
          <w:spacing w:val="22"/>
          <w:w w:val="105"/>
          <w:sz w:val="20"/>
        </w:rPr>
        <w:t xml:space="preserve"> </w:t>
      </w:r>
      <w:r>
        <w:rPr>
          <w:w w:val="105"/>
          <w:sz w:val="20"/>
        </w:rPr>
        <w:t>participant</w:t>
      </w:r>
      <w:r w:rsidR="00B050EA">
        <w:rPr>
          <w:w w:val="101"/>
          <w:sz w:val="20"/>
        </w:rPr>
        <w:t>.</w:t>
      </w:r>
    </w:p>
    <w:p w14:paraId="1E424EFC" w14:textId="77777777" w:rsidR="007D39E6" w:rsidRDefault="007D39E6">
      <w:pPr>
        <w:pStyle w:val="Corpsdetexte"/>
        <w:spacing w:before="4"/>
        <w:rPr>
          <w:sz w:val="22"/>
        </w:rPr>
      </w:pPr>
    </w:p>
    <w:p w14:paraId="1E424EFD" w14:textId="2F61C1FB" w:rsidR="007D39E6" w:rsidRDefault="00C9642D">
      <w:pPr>
        <w:pStyle w:val="Paragraphedeliste"/>
        <w:numPr>
          <w:ilvl w:val="0"/>
          <w:numId w:val="32"/>
        </w:numPr>
        <w:tabs>
          <w:tab w:val="left" w:pos="398"/>
        </w:tabs>
        <w:spacing w:line="276" w:lineRule="auto"/>
        <w:ind w:right="842"/>
        <w:rPr>
          <w:sz w:val="20"/>
        </w:rPr>
      </w:pPr>
      <w:r>
        <w:rPr>
          <w:b/>
          <w:sz w:val="20"/>
        </w:rPr>
        <w:t xml:space="preserve">Portez des gants </w:t>
      </w:r>
      <w:r>
        <w:rPr>
          <w:sz w:val="20"/>
        </w:rPr>
        <w:t>: portez toujours des gants de latex ajustés à vos mains quand vous prélevez du sang afin de vous protéger contre toute exposition</w:t>
      </w:r>
      <w:r w:rsidR="00B050EA">
        <w:rPr>
          <w:sz w:val="20"/>
        </w:rPr>
        <w:t>.</w:t>
      </w:r>
      <w:r>
        <w:rPr>
          <w:sz w:val="20"/>
        </w:rPr>
        <w:t xml:space="preserve"> Les gants doivent être portés pendant les mesures d’Hb jusqu’à ce que tous le matériel soit éliminé</w:t>
      </w:r>
      <w:r w:rsidR="00B050EA">
        <w:rPr>
          <w:sz w:val="20"/>
        </w:rPr>
        <w:t>.</w:t>
      </w:r>
      <w:r>
        <w:rPr>
          <w:sz w:val="20"/>
        </w:rPr>
        <w:t xml:space="preserve"> Les gants à jeter doivent être considérés comme des déchets contaminés et ne doivent jamais être réutilisés ! Commandez toujours des grandes tailles pour les hommes et des tailles moyennes pour les femmes</w:t>
      </w:r>
      <w:r w:rsidR="00B050EA">
        <w:rPr>
          <w:sz w:val="20"/>
        </w:rPr>
        <w:t>.</w:t>
      </w:r>
      <w:r>
        <w:rPr>
          <w:sz w:val="20"/>
        </w:rPr>
        <w:t xml:space="preserve"> La personne responsable des prélèvements et des mesures</w:t>
      </w:r>
      <w:r>
        <w:rPr>
          <w:spacing w:val="11"/>
          <w:sz w:val="20"/>
        </w:rPr>
        <w:t xml:space="preserve"> </w:t>
      </w:r>
      <w:r>
        <w:rPr>
          <w:sz w:val="20"/>
        </w:rPr>
        <w:t>doit</w:t>
      </w:r>
      <w:r>
        <w:rPr>
          <w:spacing w:val="12"/>
          <w:sz w:val="20"/>
        </w:rPr>
        <w:t xml:space="preserve"> </w:t>
      </w:r>
      <w:r>
        <w:rPr>
          <w:sz w:val="20"/>
        </w:rPr>
        <w:t>avoir</w:t>
      </w:r>
      <w:r>
        <w:rPr>
          <w:spacing w:val="12"/>
          <w:sz w:val="20"/>
        </w:rPr>
        <w:t xml:space="preserve"> </w:t>
      </w:r>
      <w:r>
        <w:rPr>
          <w:sz w:val="20"/>
        </w:rPr>
        <w:t>la</w:t>
      </w:r>
      <w:r>
        <w:rPr>
          <w:spacing w:val="12"/>
          <w:sz w:val="20"/>
        </w:rPr>
        <w:t xml:space="preserve"> </w:t>
      </w:r>
      <w:r>
        <w:rPr>
          <w:sz w:val="20"/>
        </w:rPr>
        <w:t>bonne</w:t>
      </w:r>
      <w:r>
        <w:rPr>
          <w:spacing w:val="12"/>
          <w:sz w:val="20"/>
        </w:rPr>
        <w:t xml:space="preserve"> </w:t>
      </w:r>
      <w:r>
        <w:rPr>
          <w:sz w:val="20"/>
        </w:rPr>
        <w:t>taille</w:t>
      </w:r>
      <w:r>
        <w:rPr>
          <w:spacing w:val="12"/>
          <w:sz w:val="20"/>
        </w:rPr>
        <w:t xml:space="preserve"> </w:t>
      </w:r>
      <w:r>
        <w:rPr>
          <w:sz w:val="20"/>
        </w:rPr>
        <w:t>de</w:t>
      </w:r>
      <w:r>
        <w:rPr>
          <w:spacing w:val="11"/>
          <w:sz w:val="20"/>
        </w:rPr>
        <w:t xml:space="preserve"> </w:t>
      </w:r>
      <w:r>
        <w:rPr>
          <w:sz w:val="20"/>
        </w:rPr>
        <w:t>gants</w:t>
      </w:r>
      <w:r>
        <w:rPr>
          <w:spacing w:val="12"/>
          <w:sz w:val="20"/>
        </w:rPr>
        <w:t xml:space="preserve"> </w:t>
      </w:r>
      <w:r>
        <w:rPr>
          <w:sz w:val="20"/>
        </w:rPr>
        <w:t>à</w:t>
      </w:r>
      <w:r>
        <w:rPr>
          <w:spacing w:val="12"/>
          <w:sz w:val="20"/>
        </w:rPr>
        <w:t xml:space="preserve"> </w:t>
      </w:r>
      <w:r>
        <w:rPr>
          <w:sz w:val="20"/>
        </w:rPr>
        <w:t>sa</w:t>
      </w:r>
      <w:r>
        <w:rPr>
          <w:spacing w:val="12"/>
          <w:sz w:val="20"/>
        </w:rPr>
        <w:t xml:space="preserve"> </w:t>
      </w:r>
      <w:r>
        <w:rPr>
          <w:sz w:val="20"/>
        </w:rPr>
        <w:t>disposition</w:t>
      </w:r>
      <w:r>
        <w:rPr>
          <w:spacing w:val="12"/>
          <w:sz w:val="20"/>
        </w:rPr>
        <w:t xml:space="preserve"> </w:t>
      </w:r>
      <w:r>
        <w:rPr>
          <w:sz w:val="20"/>
        </w:rPr>
        <w:t>pour</w:t>
      </w:r>
      <w:r>
        <w:rPr>
          <w:spacing w:val="12"/>
          <w:sz w:val="20"/>
        </w:rPr>
        <w:t xml:space="preserve"> </w:t>
      </w:r>
      <w:r>
        <w:rPr>
          <w:sz w:val="20"/>
        </w:rPr>
        <w:t>travailler</w:t>
      </w:r>
      <w:r w:rsidR="00B050EA">
        <w:rPr>
          <w:w w:val="101"/>
          <w:sz w:val="20"/>
        </w:rPr>
        <w:t>.</w:t>
      </w:r>
    </w:p>
    <w:p w14:paraId="1E424EFE" w14:textId="77777777" w:rsidR="007D39E6" w:rsidRDefault="007D39E6">
      <w:pPr>
        <w:pStyle w:val="Corpsdetexte"/>
        <w:spacing w:before="8"/>
        <w:rPr>
          <w:sz w:val="21"/>
        </w:rPr>
      </w:pPr>
    </w:p>
    <w:p w14:paraId="1E424EFF" w14:textId="552E3FAC" w:rsidR="007D39E6" w:rsidRDefault="00C9642D">
      <w:pPr>
        <w:pStyle w:val="Paragraphedeliste"/>
        <w:numPr>
          <w:ilvl w:val="0"/>
          <w:numId w:val="32"/>
        </w:numPr>
        <w:tabs>
          <w:tab w:val="left" w:pos="398"/>
        </w:tabs>
        <w:spacing w:line="273" w:lineRule="auto"/>
        <w:ind w:right="1067"/>
        <w:rPr>
          <w:sz w:val="20"/>
        </w:rPr>
      </w:pPr>
      <w:r>
        <w:rPr>
          <w:b/>
          <w:w w:val="105"/>
          <w:sz w:val="20"/>
        </w:rPr>
        <w:t xml:space="preserve">Utilisez une nouvelle paire de gants pour chaque participant </w:t>
      </w:r>
      <w:r>
        <w:rPr>
          <w:w w:val="105"/>
          <w:sz w:val="20"/>
        </w:rPr>
        <w:t>: changez toujours de gants, après avoir prélevé du sang, entre chaque participant et jetez-les à la fin de chaque participant dans la boîte à déchets</w:t>
      </w:r>
      <w:r>
        <w:rPr>
          <w:spacing w:val="4"/>
          <w:w w:val="105"/>
          <w:sz w:val="20"/>
        </w:rPr>
        <w:t xml:space="preserve"> </w:t>
      </w:r>
      <w:r>
        <w:rPr>
          <w:w w:val="105"/>
          <w:sz w:val="20"/>
        </w:rPr>
        <w:t>contaminés</w:t>
      </w:r>
      <w:r w:rsidR="00B050EA">
        <w:rPr>
          <w:w w:val="101"/>
          <w:sz w:val="20"/>
        </w:rPr>
        <w:t>.</w:t>
      </w:r>
    </w:p>
    <w:p w14:paraId="1E424F00" w14:textId="77777777" w:rsidR="007D39E6" w:rsidRDefault="007D39E6">
      <w:pPr>
        <w:pStyle w:val="Corpsdetexte"/>
        <w:spacing w:before="6"/>
        <w:rPr>
          <w:sz w:val="22"/>
        </w:rPr>
      </w:pPr>
    </w:p>
    <w:p w14:paraId="1E424F01" w14:textId="492B1033" w:rsidR="007D39E6" w:rsidRDefault="00C9642D">
      <w:pPr>
        <w:pStyle w:val="Paragraphedeliste"/>
        <w:numPr>
          <w:ilvl w:val="0"/>
          <w:numId w:val="32"/>
        </w:numPr>
        <w:tabs>
          <w:tab w:val="left" w:pos="398"/>
        </w:tabs>
        <w:spacing w:line="276" w:lineRule="auto"/>
        <w:ind w:right="970"/>
        <w:rPr>
          <w:sz w:val="20"/>
        </w:rPr>
      </w:pPr>
      <w:r>
        <w:rPr>
          <w:b/>
          <w:w w:val="105"/>
          <w:sz w:val="20"/>
        </w:rPr>
        <w:t xml:space="preserve">Attention aux lésions par pénétration </w:t>
      </w:r>
      <w:r>
        <w:rPr>
          <w:w w:val="105"/>
          <w:sz w:val="20"/>
        </w:rPr>
        <w:t>: bien que les gants puissent prévenir une contamination, ils ne peuvent pas éviter les lésions parfois causées par les instruments utilisés pour les piqûres au doigt</w:t>
      </w:r>
      <w:r w:rsidR="00B050EA">
        <w:rPr>
          <w:w w:val="105"/>
          <w:sz w:val="20"/>
        </w:rPr>
        <w:t>.</w:t>
      </w:r>
      <w:r>
        <w:rPr>
          <w:w w:val="105"/>
          <w:sz w:val="20"/>
        </w:rPr>
        <w:t xml:space="preserve"> Il est fortement recommandé d’utiliser des lancettes auto-rétractables pour réduire le risque de survenu de ces lésions</w:t>
      </w:r>
      <w:r w:rsidR="00B050EA">
        <w:rPr>
          <w:w w:val="105"/>
          <w:sz w:val="20"/>
        </w:rPr>
        <w:t>.</w:t>
      </w:r>
      <w:r>
        <w:rPr>
          <w:w w:val="105"/>
          <w:sz w:val="20"/>
        </w:rPr>
        <w:t xml:space="preserve"> Les lancettes ne doivent pas être utilisées à d’autres fins qu’une piqûre unique au doigt pour collecter le sang nécessaire au test d’anémie</w:t>
      </w:r>
      <w:r w:rsidR="00B050EA">
        <w:rPr>
          <w:w w:val="105"/>
          <w:sz w:val="20"/>
        </w:rPr>
        <w:t>.</w:t>
      </w:r>
      <w:r>
        <w:rPr>
          <w:w w:val="105"/>
          <w:sz w:val="20"/>
        </w:rPr>
        <w:t xml:space="preserve"> Celles-ci ne doivent pas être cassées ou détruites par curiosité ou toute autre raison</w:t>
      </w:r>
      <w:r w:rsidR="00B050EA">
        <w:rPr>
          <w:w w:val="105"/>
          <w:sz w:val="20"/>
        </w:rPr>
        <w:t>.</w:t>
      </w:r>
      <w:r>
        <w:rPr>
          <w:w w:val="105"/>
          <w:sz w:val="20"/>
        </w:rPr>
        <w:t xml:space="preserve"> Dès la fin du test, les lancettes doivent être placées dans une boite à déchets contaminés résistant aux piqûres pour une élimination</w:t>
      </w:r>
      <w:r>
        <w:rPr>
          <w:spacing w:val="44"/>
          <w:w w:val="105"/>
          <w:sz w:val="20"/>
        </w:rPr>
        <w:t xml:space="preserve"> </w:t>
      </w:r>
      <w:r>
        <w:rPr>
          <w:w w:val="105"/>
          <w:sz w:val="20"/>
        </w:rPr>
        <w:t>ultérieure</w:t>
      </w:r>
      <w:r w:rsidR="00B050EA">
        <w:rPr>
          <w:w w:val="105"/>
          <w:sz w:val="20"/>
        </w:rPr>
        <w:t>.</w:t>
      </w:r>
    </w:p>
    <w:p w14:paraId="1E424F02" w14:textId="77777777" w:rsidR="007D39E6" w:rsidRDefault="007D39E6">
      <w:pPr>
        <w:pStyle w:val="Corpsdetexte"/>
        <w:spacing w:before="7"/>
        <w:rPr>
          <w:sz w:val="21"/>
        </w:rPr>
      </w:pPr>
    </w:p>
    <w:p w14:paraId="1E424F03" w14:textId="2C196437" w:rsidR="007D39E6" w:rsidRDefault="00C9642D">
      <w:pPr>
        <w:pStyle w:val="Paragraphedeliste"/>
        <w:numPr>
          <w:ilvl w:val="0"/>
          <w:numId w:val="32"/>
        </w:numPr>
        <w:tabs>
          <w:tab w:val="left" w:pos="397"/>
        </w:tabs>
        <w:spacing w:line="273" w:lineRule="auto"/>
        <w:ind w:left="396" w:right="772"/>
        <w:rPr>
          <w:sz w:val="20"/>
        </w:rPr>
      </w:pPr>
      <w:r>
        <w:rPr>
          <w:b/>
          <w:w w:val="105"/>
          <w:sz w:val="20"/>
        </w:rPr>
        <w:t xml:space="preserve">Nettoyez les traces de sang </w:t>
      </w:r>
      <w:r>
        <w:rPr>
          <w:w w:val="105"/>
          <w:sz w:val="20"/>
        </w:rPr>
        <w:t>: nettoyez immédiatement toute trace de sang avec du coton imbibé d’alcool/ d’antiseptique</w:t>
      </w:r>
      <w:r>
        <w:rPr>
          <w:spacing w:val="12"/>
          <w:w w:val="105"/>
          <w:sz w:val="20"/>
        </w:rPr>
        <w:t xml:space="preserve"> </w:t>
      </w:r>
      <w:r>
        <w:rPr>
          <w:w w:val="105"/>
          <w:sz w:val="20"/>
        </w:rPr>
        <w:t>afin</w:t>
      </w:r>
      <w:r>
        <w:rPr>
          <w:spacing w:val="12"/>
          <w:w w:val="105"/>
          <w:sz w:val="20"/>
        </w:rPr>
        <w:t xml:space="preserve"> </w:t>
      </w:r>
      <w:r>
        <w:rPr>
          <w:w w:val="105"/>
          <w:sz w:val="20"/>
        </w:rPr>
        <w:t>que</w:t>
      </w:r>
      <w:r>
        <w:rPr>
          <w:spacing w:val="13"/>
          <w:w w:val="105"/>
          <w:sz w:val="20"/>
        </w:rPr>
        <w:t xml:space="preserve"> </w:t>
      </w:r>
      <w:r>
        <w:rPr>
          <w:w w:val="105"/>
          <w:sz w:val="20"/>
        </w:rPr>
        <w:t>les</w:t>
      </w:r>
      <w:r>
        <w:rPr>
          <w:spacing w:val="12"/>
          <w:w w:val="105"/>
          <w:sz w:val="20"/>
        </w:rPr>
        <w:t xml:space="preserve"> </w:t>
      </w:r>
      <w:r>
        <w:rPr>
          <w:w w:val="105"/>
          <w:sz w:val="20"/>
        </w:rPr>
        <w:t>autres</w:t>
      </w:r>
      <w:r>
        <w:rPr>
          <w:spacing w:val="13"/>
          <w:w w:val="105"/>
          <w:sz w:val="20"/>
        </w:rPr>
        <w:t xml:space="preserve"> </w:t>
      </w:r>
      <w:r>
        <w:rPr>
          <w:w w:val="105"/>
          <w:sz w:val="20"/>
        </w:rPr>
        <w:t>membres</w:t>
      </w:r>
      <w:r>
        <w:rPr>
          <w:spacing w:val="12"/>
          <w:w w:val="105"/>
          <w:sz w:val="20"/>
        </w:rPr>
        <w:t xml:space="preserve"> </w:t>
      </w:r>
      <w:r>
        <w:rPr>
          <w:w w:val="105"/>
          <w:sz w:val="20"/>
        </w:rPr>
        <w:t>de</w:t>
      </w:r>
      <w:r>
        <w:rPr>
          <w:spacing w:val="13"/>
          <w:w w:val="105"/>
          <w:sz w:val="20"/>
        </w:rPr>
        <w:t xml:space="preserve"> </w:t>
      </w:r>
      <w:r>
        <w:rPr>
          <w:w w:val="105"/>
          <w:sz w:val="20"/>
        </w:rPr>
        <w:t>l’équipe</w:t>
      </w:r>
      <w:r>
        <w:rPr>
          <w:spacing w:val="12"/>
          <w:w w:val="105"/>
          <w:sz w:val="20"/>
        </w:rPr>
        <w:t xml:space="preserve"> </w:t>
      </w:r>
      <w:r>
        <w:rPr>
          <w:w w:val="105"/>
          <w:sz w:val="20"/>
        </w:rPr>
        <w:t>et</w:t>
      </w:r>
      <w:r>
        <w:rPr>
          <w:spacing w:val="13"/>
          <w:w w:val="105"/>
          <w:sz w:val="20"/>
        </w:rPr>
        <w:t xml:space="preserve"> </w:t>
      </w:r>
      <w:r>
        <w:rPr>
          <w:w w:val="105"/>
          <w:sz w:val="20"/>
        </w:rPr>
        <w:t>les</w:t>
      </w:r>
      <w:r>
        <w:rPr>
          <w:spacing w:val="12"/>
          <w:w w:val="105"/>
          <w:sz w:val="20"/>
        </w:rPr>
        <w:t xml:space="preserve"> </w:t>
      </w:r>
      <w:r>
        <w:rPr>
          <w:w w:val="105"/>
          <w:sz w:val="20"/>
        </w:rPr>
        <w:t>participants</w:t>
      </w:r>
      <w:r>
        <w:rPr>
          <w:spacing w:val="13"/>
          <w:w w:val="105"/>
          <w:sz w:val="20"/>
        </w:rPr>
        <w:t xml:space="preserve"> </w:t>
      </w:r>
      <w:r>
        <w:rPr>
          <w:w w:val="105"/>
          <w:sz w:val="20"/>
        </w:rPr>
        <w:t>n’entrent</w:t>
      </w:r>
      <w:r>
        <w:rPr>
          <w:spacing w:val="12"/>
          <w:w w:val="105"/>
          <w:sz w:val="20"/>
        </w:rPr>
        <w:t xml:space="preserve"> </w:t>
      </w:r>
      <w:r>
        <w:rPr>
          <w:w w:val="105"/>
          <w:sz w:val="20"/>
        </w:rPr>
        <w:t>pas</w:t>
      </w:r>
      <w:r>
        <w:rPr>
          <w:spacing w:val="13"/>
          <w:w w:val="105"/>
          <w:sz w:val="20"/>
        </w:rPr>
        <w:t xml:space="preserve"> </w:t>
      </w:r>
      <w:r>
        <w:rPr>
          <w:w w:val="105"/>
          <w:sz w:val="20"/>
        </w:rPr>
        <w:t>en</w:t>
      </w:r>
      <w:r>
        <w:rPr>
          <w:spacing w:val="12"/>
          <w:w w:val="105"/>
          <w:sz w:val="20"/>
        </w:rPr>
        <w:t xml:space="preserve"> </w:t>
      </w:r>
      <w:r>
        <w:rPr>
          <w:w w:val="105"/>
          <w:sz w:val="20"/>
        </w:rPr>
        <w:t>contact</w:t>
      </w:r>
      <w:r>
        <w:rPr>
          <w:spacing w:val="12"/>
          <w:w w:val="105"/>
          <w:sz w:val="20"/>
        </w:rPr>
        <w:t xml:space="preserve"> </w:t>
      </w:r>
      <w:r>
        <w:rPr>
          <w:w w:val="105"/>
          <w:sz w:val="20"/>
        </w:rPr>
        <w:t>avec</w:t>
      </w:r>
      <w:r w:rsidR="00B050EA">
        <w:rPr>
          <w:w w:val="101"/>
          <w:sz w:val="20"/>
        </w:rPr>
        <w:t>.</w:t>
      </w:r>
    </w:p>
    <w:p w14:paraId="1E424F04" w14:textId="77777777" w:rsidR="007D39E6" w:rsidRDefault="007D39E6">
      <w:pPr>
        <w:pStyle w:val="Corpsdetexte"/>
        <w:spacing w:before="4"/>
        <w:rPr>
          <w:sz w:val="22"/>
        </w:rPr>
      </w:pPr>
    </w:p>
    <w:p w14:paraId="1E424F05" w14:textId="22ABAE81" w:rsidR="007D39E6" w:rsidRDefault="00C9642D">
      <w:pPr>
        <w:pStyle w:val="Paragraphedeliste"/>
        <w:numPr>
          <w:ilvl w:val="0"/>
          <w:numId w:val="32"/>
        </w:numPr>
        <w:tabs>
          <w:tab w:val="left" w:pos="397"/>
        </w:tabs>
        <w:spacing w:line="273" w:lineRule="auto"/>
        <w:ind w:left="396" w:right="1431"/>
        <w:rPr>
          <w:sz w:val="20"/>
        </w:rPr>
      </w:pPr>
      <w:r>
        <w:rPr>
          <w:b/>
          <w:w w:val="105"/>
          <w:sz w:val="20"/>
        </w:rPr>
        <w:t xml:space="preserve">Élimination des déchets contaminés </w:t>
      </w:r>
      <w:r>
        <w:rPr>
          <w:w w:val="105"/>
          <w:sz w:val="20"/>
        </w:rPr>
        <w:t>: tout matériel entrant en contact avec le sang doit être placé dans une boîte à déchets contaminés après usage et éliminé selon la procédure standard</w:t>
      </w:r>
      <w:r w:rsidR="00B050EA">
        <w:rPr>
          <w:w w:val="105"/>
          <w:sz w:val="20"/>
        </w:rPr>
        <w:t>.</w:t>
      </w:r>
      <w:r>
        <w:rPr>
          <w:w w:val="105"/>
          <w:sz w:val="20"/>
        </w:rPr>
        <w:t xml:space="preserve"> Jetez immédiatement tous les morceaux de papier, gants, compresses de gaze, lancettes usagées, microcuvettes,</w:t>
      </w:r>
      <w:r>
        <w:rPr>
          <w:spacing w:val="11"/>
          <w:w w:val="105"/>
          <w:sz w:val="20"/>
        </w:rPr>
        <w:t xml:space="preserve"> </w:t>
      </w:r>
      <w:r>
        <w:rPr>
          <w:w w:val="105"/>
          <w:sz w:val="20"/>
        </w:rPr>
        <w:t>et</w:t>
      </w:r>
      <w:r>
        <w:rPr>
          <w:spacing w:val="12"/>
          <w:w w:val="105"/>
          <w:sz w:val="20"/>
        </w:rPr>
        <w:t xml:space="preserve"> </w:t>
      </w:r>
      <w:r>
        <w:rPr>
          <w:w w:val="105"/>
          <w:sz w:val="20"/>
        </w:rPr>
        <w:t>autre</w:t>
      </w:r>
      <w:r>
        <w:rPr>
          <w:spacing w:val="12"/>
          <w:w w:val="105"/>
          <w:sz w:val="20"/>
        </w:rPr>
        <w:t xml:space="preserve"> </w:t>
      </w:r>
      <w:r>
        <w:rPr>
          <w:w w:val="105"/>
          <w:sz w:val="20"/>
        </w:rPr>
        <w:t>matériel</w:t>
      </w:r>
      <w:r>
        <w:rPr>
          <w:spacing w:val="11"/>
          <w:w w:val="105"/>
          <w:sz w:val="20"/>
        </w:rPr>
        <w:t xml:space="preserve"> </w:t>
      </w:r>
      <w:r>
        <w:rPr>
          <w:w w:val="105"/>
          <w:sz w:val="20"/>
        </w:rPr>
        <w:t>en</w:t>
      </w:r>
      <w:r>
        <w:rPr>
          <w:spacing w:val="12"/>
          <w:w w:val="105"/>
          <w:sz w:val="20"/>
        </w:rPr>
        <w:t xml:space="preserve"> </w:t>
      </w:r>
      <w:r>
        <w:rPr>
          <w:w w:val="105"/>
          <w:sz w:val="20"/>
        </w:rPr>
        <w:t>contact</w:t>
      </w:r>
      <w:r>
        <w:rPr>
          <w:spacing w:val="12"/>
          <w:w w:val="105"/>
          <w:sz w:val="20"/>
        </w:rPr>
        <w:t xml:space="preserve"> </w:t>
      </w:r>
      <w:r>
        <w:rPr>
          <w:w w:val="105"/>
          <w:sz w:val="20"/>
        </w:rPr>
        <w:t>avec</w:t>
      </w:r>
      <w:r>
        <w:rPr>
          <w:spacing w:val="11"/>
          <w:w w:val="105"/>
          <w:sz w:val="20"/>
        </w:rPr>
        <w:t xml:space="preserve"> </w:t>
      </w:r>
      <w:r>
        <w:rPr>
          <w:w w:val="105"/>
          <w:sz w:val="20"/>
        </w:rPr>
        <w:t>le</w:t>
      </w:r>
      <w:r>
        <w:rPr>
          <w:spacing w:val="12"/>
          <w:w w:val="105"/>
          <w:sz w:val="20"/>
        </w:rPr>
        <w:t xml:space="preserve"> </w:t>
      </w:r>
      <w:r>
        <w:rPr>
          <w:w w:val="105"/>
          <w:sz w:val="20"/>
        </w:rPr>
        <w:t>sang</w:t>
      </w:r>
      <w:r>
        <w:rPr>
          <w:spacing w:val="12"/>
          <w:w w:val="105"/>
          <w:sz w:val="20"/>
        </w:rPr>
        <w:t xml:space="preserve"> </w:t>
      </w:r>
      <w:r>
        <w:rPr>
          <w:w w:val="105"/>
          <w:sz w:val="20"/>
        </w:rPr>
        <w:t>dans</w:t>
      </w:r>
      <w:r>
        <w:rPr>
          <w:spacing w:val="11"/>
          <w:w w:val="105"/>
          <w:sz w:val="20"/>
        </w:rPr>
        <w:t xml:space="preserve"> </w:t>
      </w:r>
      <w:r>
        <w:rPr>
          <w:w w:val="105"/>
          <w:sz w:val="20"/>
        </w:rPr>
        <w:t>la</w:t>
      </w:r>
      <w:r>
        <w:rPr>
          <w:spacing w:val="12"/>
          <w:w w:val="105"/>
          <w:sz w:val="20"/>
        </w:rPr>
        <w:t xml:space="preserve"> </w:t>
      </w:r>
      <w:r>
        <w:rPr>
          <w:w w:val="105"/>
          <w:sz w:val="20"/>
        </w:rPr>
        <w:t>boîte</w:t>
      </w:r>
      <w:r>
        <w:rPr>
          <w:spacing w:val="12"/>
          <w:w w:val="105"/>
          <w:sz w:val="20"/>
        </w:rPr>
        <w:t xml:space="preserve"> </w:t>
      </w:r>
      <w:r>
        <w:rPr>
          <w:w w:val="105"/>
          <w:sz w:val="20"/>
        </w:rPr>
        <w:t>à</w:t>
      </w:r>
      <w:r>
        <w:rPr>
          <w:spacing w:val="11"/>
          <w:w w:val="105"/>
          <w:sz w:val="20"/>
        </w:rPr>
        <w:t xml:space="preserve"> </w:t>
      </w:r>
      <w:r>
        <w:rPr>
          <w:w w:val="105"/>
          <w:sz w:val="20"/>
        </w:rPr>
        <w:t>déchets</w:t>
      </w:r>
      <w:r>
        <w:rPr>
          <w:spacing w:val="12"/>
          <w:w w:val="105"/>
          <w:sz w:val="20"/>
        </w:rPr>
        <w:t xml:space="preserve"> </w:t>
      </w:r>
      <w:r>
        <w:rPr>
          <w:w w:val="105"/>
          <w:sz w:val="20"/>
        </w:rPr>
        <w:t>contaminés</w:t>
      </w:r>
      <w:r w:rsidR="00B050EA">
        <w:rPr>
          <w:w w:val="101"/>
          <w:sz w:val="20"/>
        </w:rPr>
        <w:t>.</w:t>
      </w:r>
    </w:p>
    <w:p w14:paraId="1E424F06" w14:textId="77777777" w:rsidR="007D39E6" w:rsidRDefault="007D39E6">
      <w:pPr>
        <w:pStyle w:val="Corpsdetexte"/>
        <w:spacing w:before="8"/>
        <w:rPr>
          <w:sz w:val="22"/>
        </w:rPr>
      </w:pPr>
    </w:p>
    <w:p w14:paraId="1E424F07" w14:textId="1A525BE5" w:rsidR="007D39E6" w:rsidRDefault="00C9642D">
      <w:pPr>
        <w:pStyle w:val="Paragraphedeliste"/>
        <w:numPr>
          <w:ilvl w:val="0"/>
          <w:numId w:val="32"/>
        </w:numPr>
        <w:tabs>
          <w:tab w:val="left" w:pos="397"/>
        </w:tabs>
        <w:spacing w:line="273" w:lineRule="auto"/>
        <w:ind w:left="396" w:right="985"/>
        <w:rPr>
          <w:sz w:val="20"/>
        </w:rPr>
      </w:pPr>
      <w:r>
        <w:rPr>
          <w:b/>
          <w:w w:val="105"/>
          <w:sz w:val="20"/>
        </w:rPr>
        <w:t xml:space="preserve">Identifiez les boîtes à déchets contaminés </w:t>
      </w:r>
      <w:r>
        <w:rPr>
          <w:w w:val="105"/>
          <w:sz w:val="20"/>
        </w:rPr>
        <w:t xml:space="preserve">: les boîtes à déchets contaminés doivent être identifiées en tant que telles : écrivez </w:t>
      </w:r>
      <w:r>
        <w:rPr>
          <w:spacing w:val="-3"/>
          <w:w w:val="105"/>
          <w:sz w:val="20"/>
        </w:rPr>
        <w:t>‘</w:t>
      </w:r>
      <w:r>
        <w:rPr>
          <w:rFonts w:ascii="Arial Narrow" w:hAnsi="Arial Narrow"/>
          <w:i/>
          <w:spacing w:val="-3"/>
          <w:w w:val="105"/>
          <w:sz w:val="20"/>
        </w:rPr>
        <w:t>contaminé’</w:t>
      </w:r>
      <w:r w:rsidR="00B050EA">
        <w:rPr>
          <w:rFonts w:ascii="Arial Narrow" w:hAnsi="Arial Narrow"/>
          <w:i/>
          <w:spacing w:val="-3"/>
          <w:w w:val="105"/>
          <w:sz w:val="20"/>
        </w:rPr>
        <w:t>.</w:t>
      </w:r>
      <w:r>
        <w:rPr>
          <w:rFonts w:ascii="Arial Narrow" w:hAnsi="Arial Narrow"/>
          <w:i/>
          <w:spacing w:val="-3"/>
          <w:w w:val="105"/>
          <w:sz w:val="20"/>
        </w:rPr>
        <w:t xml:space="preserve"> </w:t>
      </w:r>
      <w:r>
        <w:rPr>
          <w:w w:val="105"/>
          <w:sz w:val="20"/>
        </w:rPr>
        <w:t>Prenez des précautions lors de l’entreposage et le transport des boîtes à déchets contaminés pendant le travail sur le terrain, et établissez des procédures adéquates d’élimination de tous les</w:t>
      </w:r>
      <w:r>
        <w:rPr>
          <w:spacing w:val="16"/>
          <w:w w:val="105"/>
          <w:sz w:val="20"/>
        </w:rPr>
        <w:t xml:space="preserve"> </w:t>
      </w:r>
      <w:r>
        <w:rPr>
          <w:w w:val="105"/>
          <w:sz w:val="20"/>
        </w:rPr>
        <w:t>déchets</w:t>
      </w:r>
      <w:r w:rsidR="00B050EA">
        <w:rPr>
          <w:w w:val="101"/>
          <w:sz w:val="20"/>
        </w:rPr>
        <w:t>.</w:t>
      </w:r>
    </w:p>
    <w:p w14:paraId="1E424F08" w14:textId="77777777" w:rsidR="007D39E6" w:rsidRDefault="007D39E6">
      <w:pPr>
        <w:pStyle w:val="Corpsdetexte"/>
        <w:spacing w:before="7"/>
        <w:rPr>
          <w:sz w:val="22"/>
        </w:rPr>
      </w:pPr>
    </w:p>
    <w:p w14:paraId="1E424F09" w14:textId="2F60F8E8" w:rsidR="007D39E6" w:rsidRDefault="00C9642D">
      <w:pPr>
        <w:pStyle w:val="Paragraphedeliste"/>
        <w:numPr>
          <w:ilvl w:val="0"/>
          <w:numId w:val="32"/>
        </w:numPr>
        <w:tabs>
          <w:tab w:val="left" w:pos="397"/>
        </w:tabs>
        <w:spacing w:line="273" w:lineRule="auto"/>
        <w:ind w:left="396" w:right="977"/>
        <w:rPr>
          <w:sz w:val="20"/>
        </w:rPr>
      </w:pPr>
      <w:r>
        <w:rPr>
          <w:b/>
          <w:w w:val="105"/>
          <w:sz w:val="20"/>
        </w:rPr>
        <w:t xml:space="preserve">En cas d’accident </w:t>
      </w:r>
      <w:r>
        <w:rPr>
          <w:w w:val="105"/>
          <w:sz w:val="20"/>
        </w:rPr>
        <w:t>: toute surface cutanée ou membrane muqueuse entrant en contact avec le sang doit être immédiatement lavée à grande eau avec du savon</w:t>
      </w:r>
      <w:r w:rsidR="00B050EA">
        <w:rPr>
          <w:w w:val="105"/>
          <w:sz w:val="20"/>
        </w:rPr>
        <w:t>.</w:t>
      </w:r>
      <w:r>
        <w:rPr>
          <w:w w:val="105"/>
          <w:sz w:val="20"/>
        </w:rPr>
        <w:t xml:space="preserve"> Le responsable d’enquête doit être contacté immédiatement</w:t>
      </w:r>
      <w:r w:rsidR="00B050EA">
        <w:rPr>
          <w:w w:val="101"/>
          <w:sz w:val="20"/>
        </w:rPr>
        <w:t>.</w:t>
      </w:r>
    </w:p>
    <w:p w14:paraId="1E424F0A" w14:textId="77777777" w:rsidR="007D39E6" w:rsidRDefault="007D39E6">
      <w:pPr>
        <w:pStyle w:val="Corpsdetexte"/>
        <w:spacing w:before="6"/>
        <w:rPr>
          <w:sz w:val="22"/>
        </w:rPr>
      </w:pPr>
    </w:p>
    <w:p w14:paraId="1E424F0B" w14:textId="5C0FF755" w:rsidR="007D39E6" w:rsidRDefault="00C9642D">
      <w:pPr>
        <w:pStyle w:val="Paragraphedeliste"/>
        <w:numPr>
          <w:ilvl w:val="0"/>
          <w:numId w:val="32"/>
        </w:numPr>
        <w:tabs>
          <w:tab w:val="left" w:pos="397"/>
        </w:tabs>
        <w:spacing w:line="273" w:lineRule="auto"/>
        <w:ind w:left="396" w:right="1063"/>
        <w:rPr>
          <w:sz w:val="20"/>
        </w:rPr>
      </w:pPr>
      <w:r>
        <w:rPr>
          <w:b/>
          <w:w w:val="105"/>
          <w:sz w:val="20"/>
        </w:rPr>
        <w:t xml:space="preserve">Ne jamais manger ou boire quoi que ce soit pendant un prélèvement de sang </w:t>
      </w:r>
      <w:r>
        <w:rPr>
          <w:w w:val="105"/>
          <w:sz w:val="20"/>
        </w:rPr>
        <w:t>: manger ou boire peut distraire</w:t>
      </w:r>
      <w:r>
        <w:rPr>
          <w:spacing w:val="8"/>
          <w:w w:val="105"/>
          <w:sz w:val="20"/>
        </w:rPr>
        <w:t xml:space="preserve"> </w:t>
      </w:r>
      <w:r>
        <w:rPr>
          <w:w w:val="105"/>
          <w:sz w:val="20"/>
        </w:rPr>
        <w:t>de</w:t>
      </w:r>
      <w:r>
        <w:rPr>
          <w:spacing w:val="8"/>
          <w:w w:val="105"/>
          <w:sz w:val="20"/>
        </w:rPr>
        <w:t xml:space="preserve"> </w:t>
      </w:r>
      <w:r>
        <w:rPr>
          <w:w w:val="105"/>
          <w:sz w:val="20"/>
        </w:rPr>
        <w:t>la</w:t>
      </w:r>
      <w:r>
        <w:rPr>
          <w:spacing w:val="8"/>
          <w:w w:val="105"/>
          <w:sz w:val="20"/>
        </w:rPr>
        <w:t xml:space="preserve"> </w:t>
      </w:r>
      <w:r>
        <w:rPr>
          <w:w w:val="105"/>
          <w:sz w:val="20"/>
        </w:rPr>
        <w:t>procédure</w:t>
      </w:r>
      <w:r>
        <w:rPr>
          <w:spacing w:val="9"/>
          <w:w w:val="105"/>
          <w:sz w:val="20"/>
        </w:rPr>
        <w:t xml:space="preserve"> </w:t>
      </w:r>
      <w:r>
        <w:rPr>
          <w:w w:val="105"/>
          <w:sz w:val="20"/>
        </w:rPr>
        <w:t>en</w:t>
      </w:r>
      <w:r>
        <w:rPr>
          <w:spacing w:val="8"/>
          <w:w w:val="105"/>
          <w:sz w:val="20"/>
        </w:rPr>
        <w:t xml:space="preserve"> </w:t>
      </w:r>
      <w:r>
        <w:rPr>
          <w:w w:val="105"/>
          <w:sz w:val="20"/>
        </w:rPr>
        <w:t>cours</w:t>
      </w:r>
      <w:r>
        <w:rPr>
          <w:spacing w:val="8"/>
          <w:w w:val="105"/>
          <w:sz w:val="20"/>
        </w:rPr>
        <w:t xml:space="preserve"> </w:t>
      </w:r>
      <w:r>
        <w:rPr>
          <w:w w:val="105"/>
          <w:sz w:val="20"/>
        </w:rPr>
        <w:t>et</w:t>
      </w:r>
      <w:r>
        <w:rPr>
          <w:spacing w:val="8"/>
          <w:w w:val="105"/>
          <w:sz w:val="20"/>
        </w:rPr>
        <w:t xml:space="preserve"> </w:t>
      </w:r>
      <w:r>
        <w:rPr>
          <w:w w:val="105"/>
          <w:sz w:val="20"/>
        </w:rPr>
        <w:t>n’est</w:t>
      </w:r>
      <w:r>
        <w:rPr>
          <w:spacing w:val="9"/>
          <w:w w:val="105"/>
          <w:sz w:val="20"/>
        </w:rPr>
        <w:t xml:space="preserve"> </w:t>
      </w:r>
      <w:r>
        <w:rPr>
          <w:w w:val="105"/>
          <w:sz w:val="20"/>
        </w:rPr>
        <w:t>donc</w:t>
      </w:r>
      <w:r>
        <w:rPr>
          <w:spacing w:val="8"/>
          <w:w w:val="105"/>
          <w:sz w:val="20"/>
        </w:rPr>
        <w:t xml:space="preserve"> </w:t>
      </w:r>
      <w:r>
        <w:rPr>
          <w:w w:val="105"/>
          <w:sz w:val="20"/>
        </w:rPr>
        <w:t>pas</w:t>
      </w:r>
      <w:r>
        <w:rPr>
          <w:spacing w:val="8"/>
          <w:w w:val="105"/>
          <w:sz w:val="20"/>
        </w:rPr>
        <w:t xml:space="preserve"> </w:t>
      </w:r>
      <w:r>
        <w:rPr>
          <w:w w:val="105"/>
          <w:sz w:val="20"/>
        </w:rPr>
        <w:t>permis</w:t>
      </w:r>
      <w:r>
        <w:rPr>
          <w:spacing w:val="8"/>
          <w:w w:val="105"/>
          <w:sz w:val="20"/>
        </w:rPr>
        <w:t xml:space="preserve"> </w:t>
      </w:r>
      <w:r>
        <w:rPr>
          <w:w w:val="105"/>
          <w:sz w:val="20"/>
        </w:rPr>
        <w:t>pendant</w:t>
      </w:r>
      <w:r>
        <w:rPr>
          <w:spacing w:val="9"/>
          <w:w w:val="105"/>
          <w:sz w:val="20"/>
        </w:rPr>
        <w:t xml:space="preserve"> </w:t>
      </w:r>
      <w:r>
        <w:rPr>
          <w:w w:val="105"/>
          <w:sz w:val="20"/>
        </w:rPr>
        <w:t>les</w:t>
      </w:r>
      <w:r>
        <w:rPr>
          <w:spacing w:val="8"/>
          <w:w w:val="105"/>
          <w:sz w:val="20"/>
        </w:rPr>
        <w:t xml:space="preserve"> </w:t>
      </w:r>
      <w:r>
        <w:rPr>
          <w:w w:val="105"/>
          <w:sz w:val="20"/>
        </w:rPr>
        <w:t>prélèvements</w:t>
      </w:r>
      <w:r w:rsidR="00B050EA">
        <w:rPr>
          <w:w w:val="105"/>
          <w:sz w:val="20"/>
        </w:rPr>
        <w:t>.</w:t>
      </w:r>
    </w:p>
    <w:p w14:paraId="1E424F0C" w14:textId="77777777" w:rsidR="007D39E6" w:rsidRDefault="007D39E6">
      <w:pPr>
        <w:spacing w:line="273" w:lineRule="auto"/>
        <w:rPr>
          <w:sz w:val="20"/>
        </w:rPr>
        <w:sectPr w:rsidR="007D39E6">
          <w:pgSz w:w="11910" w:h="16840"/>
          <w:pgMar w:top="820" w:right="360" w:bottom="880" w:left="1020" w:header="629" w:footer="686" w:gutter="0"/>
          <w:cols w:space="720"/>
        </w:sectPr>
      </w:pPr>
    </w:p>
    <w:p w14:paraId="1E424F0D" w14:textId="77777777" w:rsidR="007D39E6" w:rsidRDefault="007D39E6">
      <w:pPr>
        <w:pStyle w:val="Corpsdetexte"/>
      </w:pPr>
    </w:p>
    <w:p w14:paraId="1E424F0E" w14:textId="77777777" w:rsidR="007D39E6" w:rsidRDefault="007D39E6">
      <w:pPr>
        <w:pStyle w:val="Corpsdetexte"/>
        <w:spacing w:before="4"/>
        <w:rPr>
          <w:sz w:val="28"/>
        </w:rPr>
      </w:pPr>
    </w:p>
    <w:p w14:paraId="1E424F0F" w14:textId="77777777" w:rsidR="007D39E6" w:rsidRDefault="00C9642D">
      <w:pPr>
        <w:spacing w:before="95"/>
        <w:ind w:left="113"/>
        <w:rPr>
          <w:rFonts w:ascii="Gill Sans MT" w:hAnsi="Gill Sans MT"/>
          <w:b/>
          <w:i/>
          <w:sz w:val="20"/>
        </w:rPr>
      </w:pPr>
      <w:r>
        <w:rPr>
          <w:rFonts w:ascii="Gill Sans MT" w:hAnsi="Gill Sans MT"/>
          <w:b/>
          <w:i/>
          <w:color w:val="006AB4"/>
          <w:w w:val="105"/>
          <w:sz w:val="20"/>
        </w:rPr>
        <w:t>À surveiller :</w:t>
      </w:r>
    </w:p>
    <w:p w14:paraId="1E424F10" w14:textId="1DD7AC46" w:rsidR="007D39E6" w:rsidRDefault="00C9642D">
      <w:pPr>
        <w:pStyle w:val="Paragraphedeliste"/>
        <w:numPr>
          <w:ilvl w:val="0"/>
          <w:numId w:val="32"/>
        </w:numPr>
        <w:tabs>
          <w:tab w:val="left" w:pos="398"/>
        </w:tabs>
        <w:spacing w:before="172" w:line="273" w:lineRule="auto"/>
        <w:ind w:right="1142"/>
        <w:rPr>
          <w:sz w:val="20"/>
        </w:rPr>
      </w:pPr>
      <w:r>
        <w:rPr>
          <w:b/>
          <w:w w:val="105"/>
          <w:sz w:val="20"/>
        </w:rPr>
        <w:t xml:space="preserve">Le Tableau 4 </w:t>
      </w:r>
      <w:r>
        <w:rPr>
          <w:w w:val="105"/>
          <w:sz w:val="20"/>
        </w:rPr>
        <w:t>résume les erreurs les plus fréquentes commises par les enquêteurs pendant la collecte des</w:t>
      </w:r>
      <w:r>
        <w:rPr>
          <w:spacing w:val="4"/>
          <w:w w:val="105"/>
          <w:sz w:val="20"/>
        </w:rPr>
        <w:t xml:space="preserve"> </w:t>
      </w:r>
      <w:r>
        <w:rPr>
          <w:w w:val="105"/>
          <w:sz w:val="20"/>
        </w:rPr>
        <w:t>données</w:t>
      </w:r>
      <w:r w:rsidR="00B050EA">
        <w:rPr>
          <w:w w:val="101"/>
          <w:sz w:val="20"/>
        </w:rPr>
        <w:t>.</w:t>
      </w:r>
    </w:p>
    <w:p w14:paraId="1E424F11" w14:textId="77777777" w:rsidR="007D39E6" w:rsidRDefault="007D39E6">
      <w:pPr>
        <w:pStyle w:val="Corpsdetexte"/>
        <w:rPr>
          <w:sz w:val="24"/>
        </w:rPr>
      </w:pPr>
    </w:p>
    <w:p w14:paraId="1E424F12" w14:textId="77777777" w:rsidR="007D39E6" w:rsidRDefault="007D39E6">
      <w:pPr>
        <w:pStyle w:val="Corpsdetexte"/>
        <w:spacing w:before="2"/>
        <w:rPr>
          <w:sz w:val="22"/>
        </w:rPr>
      </w:pPr>
    </w:p>
    <w:p w14:paraId="1E424F13" w14:textId="77777777" w:rsidR="007D39E6" w:rsidRDefault="00C9642D">
      <w:pPr>
        <w:pStyle w:val="Corpsdetexte"/>
        <w:ind w:left="113"/>
      </w:pPr>
      <w:r>
        <w:rPr>
          <w:b/>
          <w:color w:val="006AB4"/>
          <w:w w:val="115"/>
        </w:rPr>
        <w:t xml:space="preserve">TABLEAU 4 </w:t>
      </w:r>
      <w:r>
        <w:rPr>
          <w:color w:val="006AB4"/>
          <w:w w:val="115"/>
        </w:rPr>
        <w:t>ERREURS FRÉQUENTES RENCONTRÉES PENDANT LA COLLECTE DES DONNÉES</w:t>
      </w:r>
    </w:p>
    <w:p w14:paraId="1E424F14" w14:textId="77777777" w:rsidR="007D39E6" w:rsidRDefault="007D39E6">
      <w:pPr>
        <w:pStyle w:val="Corpsdetexte"/>
      </w:pPr>
    </w:p>
    <w:p w14:paraId="1E424F15" w14:textId="77777777" w:rsidR="007D39E6" w:rsidRDefault="007D39E6">
      <w:pPr>
        <w:pStyle w:val="Corpsdetexte"/>
        <w:spacing w:before="6"/>
        <w:rPr>
          <w:sz w:val="21"/>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4536"/>
        <w:gridCol w:w="3402"/>
      </w:tblGrid>
      <w:tr w:rsidR="007D39E6" w14:paraId="1E424F19" w14:textId="77777777">
        <w:trPr>
          <w:trHeight w:val="358"/>
        </w:trPr>
        <w:tc>
          <w:tcPr>
            <w:tcW w:w="1701" w:type="dxa"/>
            <w:shd w:val="clear" w:color="auto" w:fill="D3DEF2"/>
          </w:tcPr>
          <w:p w14:paraId="1E424F16" w14:textId="77777777" w:rsidR="007D39E6" w:rsidRDefault="00C9642D">
            <w:pPr>
              <w:pStyle w:val="TableParagraph"/>
              <w:spacing w:before="79"/>
              <w:ind w:left="113"/>
              <w:rPr>
                <w:b/>
                <w:sz w:val="18"/>
              </w:rPr>
            </w:pPr>
            <w:r>
              <w:rPr>
                <w:b/>
                <w:w w:val="105"/>
                <w:sz w:val="18"/>
              </w:rPr>
              <w:t>Erreur fréquente</w:t>
            </w:r>
          </w:p>
        </w:tc>
        <w:tc>
          <w:tcPr>
            <w:tcW w:w="4536" w:type="dxa"/>
            <w:shd w:val="clear" w:color="auto" w:fill="D3DEF2"/>
          </w:tcPr>
          <w:p w14:paraId="1E424F17" w14:textId="77777777" w:rsidR="007D39E6" w:rsidRDefault="00C9642D">
            <w:pPr>
              <w:pStyle w:val="TableParagraph"/>
              <w:spacing w:before="79"/>
              <w:ind w:left="113"/>
              <w:rPr>
                <w:b/>
                <w:sz w:val="18"/>
              </w:rPr>
            </w:pPr>
            <w:r>
              <w:rPr>
                <w:b/>
                <w:w w:val="110"/>
                <w:sz w:val="18"/>
              </w:rPr>
              <w:t>Description</w:t>
            </w:r>
          </w:p>
        </w:tc>
        <w:tc>
          <w:tcPr>
            <w:tcW w:w="3402" w:type="dxa"/>
            <w:shd w:val="clear" w:color="auto" w:fill="D3DEF2"/>
          </w:tcPr>
          <w:p w14:paraId="1E424F18" w14:textId="77777777" w:rsidR="007D39E6" w:rsidRDefault="00C9642D">
            <w:pPr>
              <w:pStyle w:val="TableParagraph"/>
              <w:spacing w:before="79"/>
              <w:ind w:left="112"/>
              <w:rPr>
                <w:b/>
                <w:sz w:val="18"/>
              </w:rPr>
            </w:pPr>
            <w:r>
              <w:rPr>
                <w:b/>
                <w:w w:val="110"/>
                <w:sz w:val="18"/>
              </w:rPr>
              <w:t>Solution</w:t>
            </w:r>
          </w:p>
        </w:tc>
      </w:tr>
      <w:tr w:rsidR="007D39E6" w14:paraId="1E424F1D" w14:textId="77777777">
        <w:trPr>
          <w:trHeight w:val="952"/>
        </w:trPr>
        <w:tc>
          <w:tcPr>
            <w:tcW w:w="1701" w:type="dxa"/>
          </w:tcPr>
          <w:p w14:paraId="1E424F1A" w14:textId="77777777" w:rsidR="007D39E6" w:rsidRDefault="00C9642D">
            <w:pPr>
              <w:pStyle w:val="TableParagraph"/>
              <w:spacing w:before="96" w:line="216" w:lineRule="auto"/>
              <w:ind w:left="113"/>
              <w:rPr>
                <w:b/>
                <w:sz w:val="18"/>
              </w:rPr>
            </w:pPr>
            <w:r>
              <w:rPr>
                <w:b/>
                <w:w w:val="110"/>
                <w:sz w:val="18"/>
              </w:rPr>
              <w:t>Microcuvettes entreposées de façon inadéquate</w:t>
            </w:r>
          </w:p>
        </w:tc>
        <w:tc>
          <w:tcPr>
            <w:tcW w:w="4536" w:type="dxa"/>
          </w:tcPr>
          <w:p w14:paraId="1E424F1B" w14:textId="26872C1F" w:rsidR="007D39E6" w:rsidRDefault="00C9642D">
            <w:pPr>
              <w:pStyle w:val="TableParagraph"/>
              <w:spacing w:before="96" w:line="216" w:lineRule="auto"/>
              <w:ind w:left="113" w:right="268"/>
              <w:rPr>
                <w:sz w:val="18"/>
              </w:rPr>
            </w:pPr>
            <w:r>
              <w:rPr>
                <w:w w:val="105"/>
                <w:sz w:val="18"/>
              </w:rPr>
              <w:t>Les microcuvettes mal entreposées ne doivent pas être utilisées pour les mesures</w:t>
            </w:r>
            <w:r w:rsidR="00B050EA">
              <w:rPr>
                <w:w w:val="105"/>
                <w:sz w:val="18"/>
              </w:rPr>
              <w:t>.</w:t>
            </w:r>
            <w:r>
              <w:rPr>
                <w:w w:val="105"/>
                <w:sz w:val="18"/>
              </w:rPr>
              <w:t xml:space="preserve"> Celles-ci ne doivent pas être conservées dans des boîtes ouvertes </w:t>
            </w:r>
            <w:r>
              <w:rPr>
                <w:spacing w:val="-3"/>
                <w:w w:val="105"/>
                <w:sz w:val="18"/>
              </w:rPr>
              <w:t xml:space="preserve">depuis </w:t>
            </w:r>
            <w:r>
              <w:rPr>
                <w:w w:val="105"/>
                <w:sz w:val="18"/>
              </w:rPr>
              <w:t>plus de trois</w:t>
            </w:r>
            <w:r>
              <w:rPr>
                <w:spacing w:val="9"/>
                <w:w w:val="105"/>
                <w:sz w:val="18"/>
              </w:rPr>
              <w:t xml:space="preserve"> </w:t>
            </w:r>
            <w:r>
              <w:rPr>
                <w:w w:val="105"/>
                <w:sz w:val="18"/>
              </w:rPr>
              <w:t>mois</w:t>
            </w:r>
            <w:r w:rsidR="00B050EA">
              <w:rPr>
                <w:w w:val="101"/>
                <w:sz w:val="18"/>
              </w:rPr>
              <w:t>.</w:t>
            </w:r>
          </w:p>
        </w:tc>
        <w:tc>
          <w:tcPr>
            <w:tcW w:w="3402" w:type="dxa"/>
          </w:tcPr>
          <w:p w14:paraId="1E424F1C" w14:textId="650F3237" w:rsidR="007D39E6" w:rsidRDefault="00C9642D">
            <w:pPr>
              <w:pStyle w:val="TableParagraph"/>
              <w:spacing w:before="96" w:line="216" w:lineRule="auto"/>
              <w:ind w:left="112" w:right="229"/>
              <w:rPr>
                <w:sz w:val="18"/>
              </w:rPr>
            </w:pPr>
            <w:r>
              <w:rPr>
                <w:w w:val="105"/>
                <w:sz w:val="18"/>
              </w:rPr>
              <w:t xml:space="preserve">Les boîtes doivent être gardées fermées lorsque qu’elles ne sont pas utilisées afin d’éviter toute exposition </w:t>
            </w:r>
            <w:r>
              <w:rPr>
                <w:spacing w:val="-14"/>
                <w:w w:val="105"/>
                <w:sz w:val="18"/>
              </w:rPr>
              <w:t xml:space="preserve">à </w:t>
            </w:r>
            <w:r>
              <w:rPr>
                <w:w w:val="105"/>
                <w:sz w:val="18"/>
              </w:rPr>
              <w:t>l’humidité</w:t>
            </w:r>
            <w:r w:rsidR="00B050EA">
              <w:rPr>
                <w:w w:val="101"/>
                <w:sz w:val="18"/>
              </w:rPr>
              <w:t>.</w:t>
            </w:r>
          </w:p>
        </w:tc>
      </w:tr>
      <w:tr w:rsidR="007D39E6" w14:paraId="1E424F22" w14:textId="77777777">
        <w:trPr>
          <w:trHeight w:val="1942"/>
        </w:trPr>
        <w:tc>
          <w:tcPr>
            <w:tcW w:w="1701" w:type="dxa"/>
          </w:tcPr>
          <w:p w14:paraId="1E424F1E" w14:textId="77777777" w:rsidR="007D39E6" w:rsidRDefault="00C9642D">
            <w:pPr>
              <w:pStyle w:val="TableParagraph"/>
              <w:spacing w:before="96" w:line="216" w:lineRule="auto"/>
              <w:ind w:left="113"/>
              <w:rPr>
                <w:b/>
                <w:sz w:val="18"/>
              </w:rPr>
            </w:pPr>
            <w:r>
              <w:rPr>
                <w:b/>
                <w:w w:val="110"/>
                <w:sz w:val="18"/>
              </w:rPr>
              <w:t>Mauvaise installation de la station de travail</w:t>
            </w:r>
          </w:p>
        </w:tc>
        <w:tc>
          <w:tcPr>
            <w:tcW w:w="4536" w:type="dxa"/>
          </w:tcPr>
          <w:p w14:paraId="1E424F1F" w14:textId="18A49104" w:rsidR="007D39E6" w:rsidRDefault="00C9642D">
            <w:pPr>
              <w:pStyle w:val="TableParagraph"/>
              <w:spacing w:before="96" w:line="216" w:lineRule="auto"/>
              <w:ind w:left="113" w:right="268"/>
              <w:rPr>
                <w:sz w:val="18"/>
              </w:rPr>
            </w:pPr>
            <w:r>
              <w:rPr>
                <w:w w:val="105"/>
                <w:sz w:val="18"/>
              </w:rPr>
              <w:t>Ne pas préparer l’ensemble du matériel avant de tester un participant risque d’affecter la qualité de la mesure</w:t>
            </w:r>
            <w:r w:rsidR="00143912">
              <w:rPr>
                <w:w w:val="101"/>
                <w:sz w:val="18"/>
              </w:rPr>
              <w:t>.</w:t>
            </w:r>
          </w:p>
        </w:tc>
        <w:tc>
          <w:tcPr>
            <w:tcW w:w="3402" w:type="dxa"/>
          </w:tcPr>
          <w:p w14:paraId="1E424F21" w14:textId="5B4425B1" w:rsidR="007D39E6" w:rsidRDefault="00C9642D" w:rsidP="00143912">
            <w:pPr>
              <w:pStyle w:val="TableParagraph"/>
              <w:spacing w:before="96" w:line="216" w:lineRule="auto"/>
              <w:ind w:left="112" w:right="198"/>
              <w:rPr>
                <w:sz w:val="18"/>
              </w:rPr>
            </w:pPr>
            <w:r>
              <w:rPr>
                <w:w w:val="105"/>
                <w:sz w:val="18"/>
              </w:rPr>
              <w:t>Placez une microcuvette, des tampons de coton secs et imbibés d’alcool,</w:t>
            </w:r>
            <w:r w:rsidR="00143912">
              <w:rPr>
                <w:w w:val="105"/>
                <w:sz w:val="18"/>
              </w:rPr>
              <w:t xml:space="preserve"> </w:t>
            </w:r>
            <w:r>
              <w:rPr>
                <w:w w:val="105"/>
                <w:sz w:val="18"/>
              </w:rPr>
              <w:t xml:space="preserve">une compresse de gaze ou un papier absorbant et une lancette sur la station de travail ; allumez l’appareil HemoCue </w:t>
            </w:r>
            <w:r>
              <w:rPr>
                <w:spacing w:val="-12"/>
                <w:w w:val="105"/>
                <w:sz w:val="18"/>
              </w:rPr>
              <w:t xml:space="preserve">; </w:t>
            </w:r>
            <w:r>
              <w:rPr>
                <w:w w:val="105"/>
                <w:sz w:val="18"/>
              </w:rPr>
              <w:t>tirez le porte-microcuvette en position ‘ouverte’ pour que l’écran digital affiche que l’appareil est prêt ; enfilez des gants en</w:t>
            </w:r>
            <w:r>
              <w:rPr>
                <w:spacing w:val="7"/>
                <w:w w:val="105"/>
                <w:sz w:val="18"/>
              </w:rPr>
              <w:t xml:space="preserve"> </w:t>
            </w:r>
            <w:r>
              <w:rPr>
                <w:w w:val="105"/>
                <w:sz w:val="18"/>
              </w:rPr>
              <w:t>latex</w:t>
            </w:r>
            <w:r w:rsidR="00143912">
              <w:rPr>
                <w:w w:val="101"/>
                <w:sz w:val="18"/>
              </w:rPr>
              <w:t>.</w:t>
            </w:r>
          </w:p>
        </w:tc>
      </w:tr>
      <w:tr w:rsidR="007D39E6" w14:paraId="1E424F27" w14:textId="77777777">
        <w:trPr>
          <w:trHeight w:val="1150"/>
        </w:trPr>
        <w:tc>
          <w:tcPr>
            <w:tcW w:w="1701" w:type="dxa"/>
          </w:tcPr>
          <w:p w14:paraId="1E424F23" w14:textId="77777777" w:rsidR="007D39E6" w:rsidRDefault="00C9642D">
            <w:pPr>
              <w:pStyle w:val="TableParagraph"/>
              <w:spacing w:before="96" w:line="216" w:lineRule="auto"/>
              <w:ind w:left="113" w:right="283"/>
              <w:rPr>
                <w:b/>
                <w:sz w:val="18"/>
              </w:rPr>
            </w:pPr>
            <w:r>
              <w:rPr>
                <w:b/>
                <w:w w:val="110"/>
                <w:sz w:val="18"/>
              </w:rPr>
              <w:t>Retirer la microcuvette de la boîte avec</w:t>
            </w:r>
          </w:p>
          <w:p w14:paraId="1E424F24" w14:textId="77777777" w:rsidR="007D39E6" w:rsidRDefault="00C9642D">
            <w:pPr>
              <w:pStyle w:val="TableParagraph"/>
              <w:spacing w:before="1" w:line="216" w:lineRule="auto"/>
              <w:ind w:left="113" w:right="249"/>
              <w:rPr>
                <w:b/>
                <w:sz w:val="18"/>
              </w:rPr>
            </w:pPr>
            <w:r>
              <w:rPr>
                <w:b/>
                <w:w w:val="110"/>
                <w:sz w:val="18"/>
              </w:rPr>
              <w:t>les doigts pleins d’alcool</w:t>
            </w:r>
          </w:p>
        </w:tc>
        <w:tc>
          <w:tcPr>
            <w:tcW w:w="4536" w:type="dxa"/>
          </w:tcPr>
          <w:p w14:paraId="1E424F25" w14:textId="0E42BFED" w:rsidR="007D39E6" w:rsidRDefault="00C9642D">
            <w:pPr>
              <w:pStyle w:val="TableParagraph"/>
              <w:spacing w:before="96" w:line="216" w:lineRule="auto"/>
              <w:ind w:left="113" w:right="268"/>
              <w:rPr>
                <w:sz w:val="18"/>
              </w:rPr>
            </w:pPr>
            <w:r>
              <w:rPr>
                <w:w w:val="105"/>
                <w:sz w:val="18"/>
              </w:rPr>
              <w:t>L’alcool risque d’entrer en contact avec la microcuvette ; la microcuvette ainsi que les autres de la boite peuvent être détruites</w:t>
            </w:r>
            <w:r w:rsidR="00143912">
              <w:rPr>
                <w:w w:val="101"/>
                <w:sz w:val="18"/>
              </w:rPr>
              <w:t>.</w:t>
            </w:r>
          </w:p>
        </w:tc>
        <w:tc>
          <w:tcPr>
            <w:tcW w:w="3402" w:type="dxa"/>
          </w:tcPr>
          <w:p w14:paraId="1E424F26" w14:textId="65243038" w:rsidR="007D39E6" w:rsidRDefault="00C9642D">
            <w:pPr>
              <w:pStyle w:val="TableParagraph"/>
              <w:spacing w:before="96" w:line="216" w:lineRule="auto"/>
              <w:ind w:left="112" w:right="134"/>
              <w:rPr>
                <w:sz w:val="18"/>
              </w:rPr>
            </w:pPr>
            <w:r>
              <w:rPr>
                <w:w w:val="105"/>
                <w:sz w:val="18"/>
              </w:rPr>
              <w:t>Retirez la microcuvette de la boîte avant de manipuler le tampon d’alcool</w:t>
            </w:r>
            <w:r w:rsidR="00143912">
              <w:rPr>
                <w:w w:val="101"/>
                <w:sz w:val="18"/>
              </w:rPr>
              <w:t>.</w:t>
            </w:r>
          </w:p>
        </w:tc>
      </w:tr>
      <w:tr w:rsidR="007D39E6" w14:paraId="1E424F2E" w14:textId="77777777">
        <w:trPr>
          <w:trHeight w:val="4495"/>
        </w:trPr>
        <w:tc>
          <w:tcPr>
            <w:tcW w:w="1701" w:type="dxa"/>
          </w:tcPr>
          <w:p w14:paraId="1E424F28" w14:textId="77777777" w:rsidR="007D39E6" w:rsidRDefault="00C9642D">
            <w:pPr>
              <w:pStyle w:val="TableParagraph"/>
              <w:spacing w:before="96" w:line="216" w:lineRule="auto"/>
              <w:ind w:left="113" w:right="249"/>
              <w:rPr>
                <w:b/>
                <w:sz w:val="18"/>
              </w:rPr>
            </w:pPr>
            <w:r>
              <w:rPr>
                <w:b/>
                <w:w w:val="110"/>
                <w:sz w:val="18"/>
              </w:rPr>
              <w:t>Ne pas remplir la microcuvette suffisamment</w:t>
            </w:r>
          </w:p>
        </w:tc>
        <w:tc>
          <w:tcPr>
            <w:tcW w:w="4536" w:type="dxa"/>
          </w:tcPr>
          <w:p w14:paraId="1E424F2A" w14:textId="192870C0" w:rsidR="007D39E6" w:rsidRDefault="00C9642D" w:rsidP="00143912">
            <w:pPr>
              <w:pStyle w:val="TableParagraph"/>
              <w:spacing w:before="96" w:line="216" w:lineRule="auto"/>
              <w:ind w:left="113" w:right="184"/>
              <w:rPr>
                <w:sz w:val="18"/>
              </w:rPr>
            </w:pPr>
            <w:r>
              <w:rPr>
                <w:b/>
                <w:w w:val="110"/>
                <w:sz w:val="18"/>
              </w:rPr>
              <w:t>La</w:t>
            </w:r>
            <w:r>
              <w:rPr>
                <w:b/>
                <w:spacing w:val="-11"/>
                <w:w w:val="110"/>
                <w:sz w:val="18"/>
              </w:rPr>
              <w:t xml:space="preserve"> </w:t>
            </w:r>
            <w:r>
              <w:rPr>
                <w:b/>
                <w:w w:val="110"/>
                <w:sz w:val="18"/>
              </w:rPr>
              <w:t>microcuvette</w:t>
            </w:r>
            <w:r>
              <w:rPr>
                <w:b/>
                <w:spacing w:val="-10"/>
                <w:w w:val="110"/>
                <w:sz w:val="18"/>
              </w:rPr>
              <w:t xml:space="preserve"> </w:t>
            </w:r>
            <w:r>
              <w:rPr>
                <w:b/>
                <w:w w:val="110"/>
                <w:sz w:val="18"/>
              </w:rPr>
              <w:t>est</w:t>
            </w:r>
            <w:r>
              <w:rPr>
                <w:b/>
                <w:spacing w:val="-10"/>
                <w:w w:val="110"/>
                <w:sz w:val="18"/>
              </w:rPr>
              <w:t xml:space="preserve"> </w:t>
            </w:r>
            <w:r>
              <w:rPr>
                <w:b/>
                <w:w w:val="110"/>
                <w:sz w:val="18"/>
              </w:rPr>
              <w:t>remplie</w:t>
            </w:r>
            <w:r>
              <w:rPr>
                <w:b/>
                <w:spacing w:val="-11"/>
                <w:w w:val="110"/>
                <w:sz w:val="18"/>
              </w:rPr>
              <w:t xml:space="preserve"> </w:t>
            </w:r>
            <w:r>
              <w:rPr>
                <w:b/>
                <w:w w:val="110"/>
                <w:sz w:val="18"/>
              </w:rPr>
              <w:t>en</w:t>
            </w:r>
            <w:r>
              <w:rPr>
                <w:b/>
                <w:spacing w:val="-10"/>
                <w:w w:val="110"/>
                <w:sz w:val="18"/>
              </w:rPr>
              <w:t xml:space="preserve"> </w:t>
            </w:r>
            <w:r>
              <w:rPr>
                <w:b/>
                <w:w w:val="110"/>
                <w:sz w:val="18"/>
              </w:rPr>
              <w:t>partie</w:t>
            </w:r>
            <w:r>
              <w:rPr>
                <w:b/>
                <w:spacing w:val="-10"/>
                <w:w w:val="110"/>
                <w:sz w:val="18"/>
              </w:rPr>
              <w:t xml:space="preserve"> </w:t>
            </w:r>
            <w:r>
              <w:rPr>
                <w:b/>
                <w:w w:val="110"/>
                <w:sz w:val="18"/>
              </w:rPr>
              <w:t>seulement,</w:t>
            </w:r>
            <w:r>
              <w:rPr>
                <w:b/>
                <w:spacing w:val="-11"/>
                <w:w w:val="110"/>
                <w:sz w:val="18"/>
              </w:rPr>
              <w:t xml:space="preserve"> </w:t>
            </w:r>
            <w:r>
              <w:rPr>
                <w:b/>
                <w:spacing w:val="-7"/>
                <w:w w:val="110"/>
                <w:sz w:val="18"/>
              </w:rPr>
              <w:t xml:space="preserve">ou </w:t>
            </w:r>
            <w:r>
              <w:rPr>
                <w:b/>
                <w:w w:val="110"/>
                <w:sz w:val="18"/>
              </w:rPr>
              <w:t>seul le cercle de la microcuvette est rempli de</w:t>
            </w:r>
            <w:r>
              <w:rPr>
                <w:b/>
                <w:spacing w:val="-28"/>
                <w:w w:val="110"/>
                <w:sz w:val="18"/>
              </w:rPr>
              <w:t xml:space="preserve"> </w:t>
            </w:r>
            <w:r>
              <w:rPr>
                <w:b/>
                <w:w w:val="110"/>
                <w:sz w:val="18"/>
              </w:rPr>
              <w:t xml:space="preserve">sang. N’utilisez jamais une microcuvette mal remplie </w:t>
            </w:r>
            <w:r>
              <w:rPr>
                <w:w w:val="110"/>
                <w:sz w:val="18"/>
              </w:rPr>
              <w:t>et ne</w:t>
            </w:r>
            <w:r>
              <w:rPr>
                <w:spacing w:val="-8"/>
                <w:w w:val="110"/>
                <w:sz w:val="18"/>
              </w:rPr>
              <w:t xml:space="preserve"> </w:t>
            </w:r>
            <w:r>
              <w:rPr>
                <w:w w:val="110"/>
                <w:sz w:val="18"/>
              </w:rPr>
              <w:t>cherchez</w:t>
            </w:r>
            <w:r>
              <w:rPr>
                <w:spacing w:val="-8"/>
                <w:w w:val="110"/>
                <w:sz w:val="18"/>
              </w:rPr>
              <w:t xml:space="preserve"> </w:t>
            </w:r>
            <w:r>
              <w:rPr>
                <w:w w:val="110"/>
                <w:sz w:val="18"/>
              </w:rPr>
              <w:t>jamais</w:t>
            </w:r>
            <w:r>
              <w:rPr>
                <w:spacing w:val="-8"/>
                <w:w w:val="110"/>
                <w:sz w:val="18"/>
              </w:rPr>
              <w:t xml:space="preserve"> </w:t>
            </w:r>
            <w:r>
              <w:rPr>
                <w:w w:val="110"/>
                <w:sz w:val="18"/>
              </w:rPr>
              <w:t>à</w:t>
            </w:r>
            <w:r>
              <w:rPr>
                <w:spacing w:val="-8"/>
                <w:w w:val="110"/>
                <w:sz w:val="18"/>
              </w:rPr>
              <w:t xml:space="preserve"> </w:t>
            </w:r>
            <w:r>
              <w:rPr>
                <w:w w:val="110"/>
                <w:sz w:val="18"/>
              </w:rPr>
              <w:t>compléter</w:t>
            </w:r>
            <w:r>
              <w:rPr>
                <w:spacing w:val="-8"/>
                <w:w w:val="110"/>
                <w:sz w:val="18"/>
              </w:rPr>
              <w:t xml:space="preserve"> </w:t>
            </w:r>
            <w:r>
              <w:rPr>
                <w:w w:val="110"/>
                <w:sz w:val="18"/>
              </w:rPr>
              <w:t>le</w:t>
            </w:r>
            <w:r>
              <w:rPr>
                <w:spacing w:val="-8"/>
                <w:w w:val="110"/>
                <w:sz w:val="18"/>
              </w:rPr>
              <w:t xml:space="preserve"> </w:t>
            </w:r>
            <w:r>
              <w:rPr>
                <w:w w:val="110"/>
                <w:sz w:val="18"/>
              </w:rPr>
              <w:t>remplissage</w:t>
            </w:r>
            <w:r>
              <w:rPr>
                <w:spacing w:val="-7"/>
                <w:w w:val="110"/>
                <w:sz w:val="18"/>
              </w:rPr>
              <w:t xml:space="preserve"> </w:t>
            </w:r>
            <w:r>
              <w:rPr>
                <w:w w:val="110"/>
                <w:sz w:val="18"/>
              </w:rPr>
              <w:t>d’une</w:t>
            </w:r>
            <w:r w:rsidR="00143912">
              <w:rPr>
                <w:w w:val="110"/>
                <w:sz w:val="18"/>
              </w:rPr>
              <w:t xml:space="preserve"> </w:t>
            </w:r>
            <w:r>
              <w:rPr>
                <w:w w:val="105"/>
                <w:sz w:val="18"/>
              </w:rPr>
              <w:t>microcuvette à partir de la même goutte de sang car il se peut que le sang ait commencé à coaguler, ce qui risque d’entraîner une lecture incorrecte</w:t>
            </w:r>
            <w:r w:rsidR="00143912">
              <w:rPr>
                <w:w w:val="101"/>
                <w:sz w:val="18"/>
              </w:rPr>
              <w:t>.</w:t>
            </w:r>
          </w:p>
          <w:p w14:paraId="1E424F2B" w14:textId="77777777" w:rsidR="007D39E6" w:rsidRDefault="007D39E6">
            <w:pPr>
              <w:pStyle w:val="TableParagraph"/>
              <w:spacing w:before="1"/>
              <w:rPr>
                <w:sz w:val="15"/>
              </w:rPr>
            </w:pPr>
          </w:p>
          <w:p w14:paraId="1E424F2C" w14:textId="77777777" w:rsidR="007D39E6" w:rsidRDefault="00C9642D">
            <w:pPr>
              <w:pStyle w:val="TableParagraph"/>
              <w:ind w:left="113"/>
              <w:rPr>
                <w:sz w:val="20"/>
              </w:rPr>
            </w:pPr>
            <w:r>
              <w:rPr>
                <w:noProof/>
                <w:sz w:val="20"/>
                <w:lang w:val="en-GB" w:eastAsia="en-GB" w:bidi="ar-SA"/>
              </w:rPr>
              <w:drawing>
                <wp:inline distT="0" distB="0" distL="0" distR="0" wp14:anchorId="1E425E1C" wp14:editId="1E425E1D">
                  <wp:extent cx="2729139" cy="1724025"/>
                  <wp:effectExtent l="0" t="0" r="0" b="0"/>
                  <wp:docPr id="3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a:blip r:embed="rId43" cstate="print"/>
                          <a:stretch>
                            <a:fillRect/>
                          </a:stretch>
                        </pic:blipFill>
                        <pic:spPr>
                          <a:xfrm>
                            <a:off x="0" y="0"/>
                            <a:ext cx="2729139" cy="1724025"/>
                          </a:xfrm>
                          <a:prstGeom prst="rect">
                            <a:avLst/>
                          </a:prstGeom>
                        </pic:spPr>
                      </pic:pic>
                    </a:graphicData>
                  </a:graphic>
                </wp:inline>
              </w:drawing>
            </w:r>
          </w:p>
        </w:tc>
        <w:tc>
          <w:tcPr>
            <w:tcW w:w="3402" w:type="dxa"/>
          </w:tcPr>
          <w:p w14:paraId="1E424F2D" w14:textId="2C833076" w:rsidR="007D39E6" w:rsidRDefault="00C9642D">
            <w:pPr>
              <w:pStyle w:val="TableParagraph"/>
              <w:spacing w:before="96" w:line="216" w:lineRule="auto"/>
              <w:ind w:left="112" w:right="198"/>
              <w:rPr>
                <w:sz w:val="18"/>
              </w:rPr>
            </w:pPr>
            <w:r>
              <w:rPr>
                <w:w w:val="105"/>
                <w:sz w:val="18"/>
              </w:rPr>
              <w:t xml:space="preserve">Remplissez une nouvelle microcuvette à partir d’une autre goutte de sang </w:t>
            </w:r>
            <w:r>
              <w:rPr>
                <w:spacing w:val="-3"/>
                <w:w w:val="105"/>
                <w:sz w:val="18"/>
              </w:rPr>
              <w:t xml:space="preserve">issu </w:t>
            </w:r>
            <w:r>
              <w:rPr>
                <w:w w:val="105"/>
                <w:sz w:val="18"/>
              </w:rPr>
              <w:t>du même site de ponction si possible</w:t>
            </w:r>
            <w:r w:rsidR="00143912">
              <w:rPr>
                <w:w w:val="105"/>
                <w:sz w:val="18"/>
              </w:rPr>
              <w:t>.</w:t>
            </w:r>
            <w:r>
              <w:rPr>
                <w:w w:val="105"/>
                <w:sz w:val="18"/>
              </w:rPr>
              <w:t xml:space="preserve"> Sinon, vous risquez d’avoir besoin de faire une autre piqûre</w:t>
            </w:r>
            <w:r w:rsidR="00143912">
              <w:rPr>
                <w:w w:val="105"/>
                <w:sz w:val="18"/>
              </w:rPr>
              <w:t>.</w:t>
            </w:r>
            <w:r>
              <w:rPr>
                <w:w w:val="105"/>
                <w:sz w:val="18"/>
              </w:rPr>
              <w:t xml:space="preserve"> Si vous devez faire une nouvelle piqûre, utilisez un autre</w:t>
            </w:r>
            <w:r>
              <w:rPr>
                <w:spacing w:val="3"/>
                <w:w w:val="105"/>
                <w:sz w:val="18"/>
              </w:rPr>
              <w:t xml:space="preserve"> </w:t>
            </w:r>
            <w:r>
              <w:rPr>
                <w:w w:val="105"/>
                <w:sz w:val="18"/>
              </w:rPr>
              <w:t>doigt</w:t>
            </w:r>
            <w:r w:rsidR="00143912">
              <w:rPr>
                <w:w w:val="101"/>
                <w:sz w:val="18"/>
              </w:rPr>
              <w:t>.</w:t>
            </w:r>
          </w:p>
        </w:tc>
      </w:tr>
      <w:tr w:rsidR="007D39E6" w14:paraId="1E424F32" w14:textId="77777777">
        <w:trPr>
          <w:trHeight w:val="952"/>
        </w:trPr>
        <w:tc>
          <w:tcPr>
            <w:tcW w:w="1701" w:type="dxa"/>
          </w:tcPr>
          <w:p w14:paraId="1E424F2F" w14:textId="77777777" w:rsidR="007D39E6" w:rsidRDefault="00C9642D">
            <w:pPr>
              <w:pStyle w:val="TableParagraph"/>
              <w:spacing w:before="96" w:line="216" w:lineRule="auto"/>
              <w:ind w:left="113" w:right="342"/>
              <w:rPr>
                <w:b/>
                <w:sz w:val="18"/>
              </w:rPr>
            </w:pPr>
            <w:r>
              <w:rPr>
                <w:b/>
                <w:w w:val="110"/>
                <w:sz w:val="18"/>
              </w:rPr>
              <w:t>Mélanger de l’alcool à la goutte de sang</w:t>
            </w:r>
          </w:p>
        </w:tc>
        <w:tc>
          <w:tcPr>
            <w:tcW w:w="4536" w:type="dxa"/>
          </w:tcPr>
          <w:p w14:paraId="1E424F30" w14:textId="17DD8C6A" w:rsidR="007D39E6" w:rsidRDefault="00C9642D">
            <w:pPr>
              <w:pStyle w:val="TableParagraph"/>
              <w:spacing w:before="96" w:line="216" w:lineRule="auto"/>
              <w:ind w:left="113" w:right="132"/>
              <w:rPr>
                <w:sz w:val="18"/>
              </w:rPr>
            </w:pPr>
            <w:r>
              <w:rPr>
                <w:w w:val="105"/>
                <w:sz w:val="18"/>
              </w:rPr>
              <w:t>Ne pas laisser le doigt sécher complètement après désinfection à l’alcool entrainera une lecture erronée</w:t>
            </w:r>
            <w:r w:rsidR="00143912">
              <w:rPr>
                <w:w w:val="105"/>
                <w:sz w:val="18"/>
              </w:rPr>
              <w:t>.</w:t>
            </w:r>
            <w:r>
              <w:rPr>
                <w:w w:val="105"/>
                <w:sz w:val="18"/>
              </w:rPr>
              <w:t xml:space="preserve"> Une trace d’alcool entrant dans la microcuvette affecte également la lecture</w:t>
            </w:r>
            <w:r w:rsidR="00143912">
              <w:rPr>
                <w:w w:val="101"/>
                <w:sz w:val="18"/>
              </w:rPr>
              <w:t>.</w:t>
            </w:r>
          </w:p>
        </w:tc>
        <w:tc>
          <w:tcPr>
            <w:tcW w:w="3402" w:type="dxa"/>
          </w:tcPr>
          <w:p w14:paraId="1E424F31" w14:textId="75211549" w:rsidR="007D39E6" w:rsidRDefault="00C9642D">
            <w:pPr>
              <w:pStyle w:val="TableParagraph"/>
              <w:spacing w:before="96" w:line="216" w:lineRule="auto"/>
              <w:ind w:left="112"/>
              <w:rPr>
                <w:sz w:val="18"/>
              </w:rPr>
            </w:pPr>
            <w:r>
              <w:rPr>
                <w:w w:val="105"/>
                <w:sz w:val="18"/>
              </w:rPr>
              <w:t>Laissez le doigt sécher à l’air libre après l’avoir nettoyé avec l’alcool</w:t>
            </w:r>
            <w:r w:rsidR="00143912">
              <w:rPr>
                <w:w w:val="101"/>
                <w:sz w:val="18"/>
              </w:rPr>
              <w:t>.</w:t>
            </w:r>
          </w:p>
        </w:tc>
      </w:tr>
      <w:tr w:rsidR="007D39E6" w14:paraId="1E424F38" w14:textId="77777777">
        <w:trPr>
          <w:trHeight w:val="952"/>
        </w:trPr>
        <w:tc>
          <w:tcPr>
            <w:tcW w:w="1701" w:type="dxa"/>
          </w:tcPr>
          <w:p w14:paraId="1E424F33" w14:textId="77777777" w:rsidR="007D39E6" w:rsidRDefault="00C9642D">
            <w:pPr>
              <w:pStyle w:val="TableParagraph"/>
              <w:spacing w:before="96" w:line="216" w:lineRule="auto"/>
              <w:ind w:left="113"/>
              <w:rPr>
                <w:b/>
                <w:sz w:val="18"/>
              </w:rPr>
            </w:pPr>
            <w:r>
              <w:rPr>
                <w:b/>
                <w:w w:val="105"/>
                <w:sz w:val="18"/>
              </w:rPr>
              <w:t>Ponction trop superficielle</w:t>
            </w:r>
          </w:p>
        </w:tc>
        <w:tc>
          <w:tcPr>
            <w:tcW w:w="4536" w:type="dxa"/>
          </w:tcPr>
          <w:p w14:paraId="1E424F36" w14:textId="34C6AEC2" w:rsidR="007D39E6" w:rsidRDefault="00C9642D" w:rsidP="00143912">
            <w:pPr>
              <w:pStyle w:val="TableParagraph"/>
              <w:spacing w:before="96" w:line="216" w:lineRule="auto"/>
              <w:ind w:left="113" w:right="406"/>
              <w:rPr>
                <w:sz w:val="18"/>
              </w:rPr>
            </w:pPr>
            <w:r>
              <w:rPr>
                <w:w w:val="105"/>
                <w:sz w:val="18"/>
              </w:rPr>
              <w:t>Une piqûre au doigt peut être trop superficielle si la</w:t>
            </w:r>
            <w:r>
              <w:rPr>
                <w:spacing w:val="10"/>
                <w:w w:val="105"/>
                <w:sz w:val="18"/>
              </w:rPr>
              <w:t xml:space="preserve"> </w:t>
            </w:r>
            <w:r>
              <w:rPr>
                <w:w w:val="105"/>
                <w:sz w:val="18"/>
              </w:rPr>
              <w:t>lancette</w:t>
            </w:r>
            <w:r>
              <w:rPr>
                <w:spacing w:val="10"/>
                <w:w w:val="105"/>
                <w:sz w:val="18"/>
              </w:rPr>
              <w:t xml:space="preserve"> </w:t>
            </w:r>
            <w:r>
              <w:rPr>
                <w:w w:val="105"/>
                <w:sz w:val="18"/>
              </w:rPr>
              <w:t>n’a</w:t>
            </w:r>
            <w:r>
              <w:rPr>
                <w:spacing w:val="11"/>
                <w:w w:val="105"/>
                <w:sz w:val="18"/>
              </w:rPr>
              <w:t xml:space="preserve"> </w:t>
            </w:r>
            <w:r>
              <w:rPr>
                <w:w w:val="105"/>
                <w:sz w:val="18"/>
              </w:rPr>
              <w:t>pas</w:t>
            </w:r>
            <w:r>
              <w:rPr>
                <w:spacing w:val="10"/>
                <w:w w:val="105"/>
                <w:sz w:val="18"/>
              </w:rPr>
              <w:t xml:space="preserve"> </w:t>
            </w:r>
            <w:r>
              <w:rPr>
                <w:w w:val="105"/>
                <w:sz w:val="18"/>
              </w:rPr>
              <w:t>été</w:t>
            </w:r>
            <w:r>
              <w:rPr>
                <w:spacing w:val="11"/>
                <w:w w:val="105"/>
                <w:sz w:val="18"/>
              </w:rPr>
              <w:t xml:space="preserve"> </w:t>
            </w:r>
            <w:r>
              <w:rPr>
                <w:w w:val="105"/>
                <w:sz w:val="18"/>
              </w:rPr>
              <w:t>placée</w:t>
            </w:r>
            <w:r>
              <w:rPr>
                <w:spacing w:val="10"/>
                <w:w w:val="105"/>
                <w:sz w:val="18"/>
              </w:rPr>
              <w:t xml:space="preserve"> </w:t>
            </w:r>
            <w:r>
              <w:rPr>
                <w:w w:val="105"/>
                <w:sz w:val="18"/>
              </w:rPr>
              <w:t>correctement</w:t>
            </w:r>
            <w:r>
              <w:rPr>
                <w:spacing w:val="11"/>
                <w:w w:val="105"/>
                <w:sz w:val="18"/>
              </w:rPr>
              <w:t xml:space="preserve"> </w:t>
            </w:r>
            <w:r>
              <w:rPr>
                <w:w w:val="105"/>
                <w:sz w:val="18"/>
              </w:rPr>
              <w:t>ou</w:t>
            </w:r>
            <w:r>
              <w:rPr>
                <w:spacing w:val="10"/>
                <w:w w:val="105"/>
                <w:sz w:val="18"/>
              </w:rPr>
              <w:t xml:space="preserve"> </w:t>
            </w:r>
            <w:r>
              <w:rPr>
                <w:w w:val="105"/>
                <w:sz w:val="18"/>
              </w:rPr>
              <w:t>si</w:t>
            </w:r>
            <w:r>
              <w:rPr>
                <w:spacing w:val="11"/>
                <w:w w:val="105"/>
                <w:sz w:val="18"/>
              </w:rPr>
              <w:t xml:space="preserve"> </w:t>
            </w:r>
            <w:r>
              <w:rPr>
                <w:w w:val="105"/>
                <w:sz w:val="18"/>
              </w:rPr>
              <w:t>la</w:t>
            </w:r>
            <w:r w:rsidR="00143912">
              <w:rPr>
                <w:w w:val="105"/>
                <w:sz w:val="18"/>
              </w:rPr>
              <w:t xml:space="preserve"> </w:t>
            </w:r>
            <w:r>
              <w:rPr>
                <w:w w:val="110"/>
                <w:sz w:val="18"/>
              </w:rPr>
              <w:t>pression exercée sur le déclencheur a été insuffisante</w:t>
            </w:r>
            <w:r w:rsidR="00143912">
              <w:rPr>
                <w:w w:val="110"/>
                <w:sz w:val="18"/>
              </w:rPr>
              <w:t xml:space="preserve"> </w:t>
            </w:r>
            <w:r>
              <w:rPr>
                <w:w w:val="105"/>
                <w:sz w:val="18"/>
              </w:rPr>
              <w:t>; l’afflux sanguin provoqué est donc réduit</w:t>
            </w:r>
            <w:r w:rsidR="00143912">
              <w:rPr>
                <w:w w:val="101"/>
                <w:sz w:val="18"/>
              </w:rPr>
              <w:t>.</w:t>
            </w:r>
          </w:p>
        </w:tc>
        <w:tc>
          <w:tcPr>
            <w:tcW w:w="3402" w:type="dxa"/>
          </w:tcPr>
          <w:p w14:paraId="1E424F37" w14:textId="21A83C6C" w:rsidR="007D39E6" w:rsidRDefault="00C9642D">
            <w:pPr>
              <w:pStyle w:val="TableParagraph"/>
              <w:spacing w:before="96" w:line="216" w:lineRule="auto"/>
              <w:ind w:left="112" w:right="105"/>
              <w:rPr>
                <w:sz w:val="18"/>
              </w:rPr>
            </w:pPr>
            <w:r>
              <w:rPr>
                <w:w w:val="105"/>
                <w:sz w:val="18"/>
              </w:rPr>
              <w:t>Une ponction profonde faite rapidement entraînera une meilleure circulation et une fin plus rapide du test</w:t>
            </w:r>
            <w:r w:rsidR="00143912">
              <w:rPr>
                <w:w w:val="101"/>
                <w:sz w:val="18"/>
              </w:rPr>
              <w:t>.</w:t>
            </w:r>
          </w:p>
        </w:tc>
      </w:tr>
    </w:tbl>
    <w:p w14:paraId="1E424F39" w14:textId="77777777" w:rsidR="007D39E6" w:rsidRDefault="007D39E6">
      <w:pPr>
        <w:spacing w:line="216" w:lineRule="auto"/>
        <w:rPr>
          <w:sz w:val="18"/>
        </w:rPr>
        <w:sectPr w:rsidR="007D39E6">
          <w:pgSz w:w="11910" w:h="16840"/>
          <w:pgMar w:top="820" w:right="360" w:bottom="880" w:left="1020" w:header="0" w:footer="686" w:gutter="0"/>
          <w:cols w:space="720"/>
        </w:sectPr>
      </w:pPr>
    </w:p>
    <w:p w14:paraId="1E424F3A" w14:textId="77777777" w:rsidR="007D39E6" w:rsidRDefault="007D39E6">
      <w:pPr>
        <w:pStyle w:val="Corpsdetexte"/>
      </w:pPr>
    </w:p>
    <w:p w14:paraId="1E424F3B" w14:textId="77777777" w:rsidR="007D39E6" w:rsidRDefault="007D39E6">
      <w:pPr>
        <w:pStyle w:val="Corpsdetexte"/>
      </w:pPr>
    </w:p>
    <w:p w14:paraId="1E424F3C" w14:textId="77777777" w:rsidR="007D39E6" w:rsidRDefault="007D39E6">
      <w:pPr>
        <w:pStyle w:val="Corpsdetexte"/>
        <w:rPr>
          <w:sz w:val="10"/>
        </w:rPr>
      </w:pPr>
    </w:p>
    <w:p w14:paraId="1E424F3D" w14:textId="5927B417" w:rsidR="007D39E6" w:rsidRDefault="009A535E">
      <w:pPr>
        <w:pStyle w:val="Corpsdetexte"/>
        <w:ind w:left="113"/>
      </w:pPr>
      <w:r>
        <w:rPr>
          <w:noProof/>
          <w:lang w:val="en-GB" w:eastAsia="en-GB" w:bidi="ar-SA"/>
        </w:rPr>
        <mc:AlternateContent>
          <mc:Choice Requires="wps">
            <w:drawing>
              <wp:inline distT="0" distB="0" distL="0" distR="0" wp14:anchorId="1E425E1E" wp14:editId="536EB522">
                <wp:extent cx="6129655" cy="7773035"/>
                <wp:effectExtent l="0" t="3175" r="0" b="0"/>
                <wp:docPr id="28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777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4536"/>
                              <w:gridCol w:w="3402"/>
                            </w:tblGrid>
                            <w:tr w:rsidR="001E05CB" w14:paraId="1E425F6E" w14:textId="77777777">
                              <w:trPr>
                                <w:trHeight w:val="358"/>
                              </w:trPr>
                              <w:tc>
                                <w:tcPr>
                                  <w:tcW w:w="1701" w:type="dxa"/>
                                  <w:shd w:val="clear" w:color="auto" w:fill="D3DEF2"/>
                                </w:tcPr>
                                <w:p w14:paraId="1E425F6B" w14:textId="77777777" w:rsidR="001E05CB" w:rsidRDefault="001E05CB">
                                  <w:pPr>
                                    <w:pStyle w:val="TableParagraph"/>
                                    <w:spacing w:before="79"/>
                                    <w:ind w:left="113"/>
                                    <w:rPr>
                                      <w:b/>
                                      <w:sz w:val="18"/>
                                    </w:rPr>
                                  </w:pPr>
                                  <w:r>
                                    <w:rPr>
                                      <w:b/>
                                      <w:w w:val="105"/>
                                      <w:sz w:val="18"/>
                                    </w:rPr>
                                    <w:t>Erreur fréquente</w:t>
                                  </w:r>
                                </w:p>
                              </w:tc>
                              <w:tc>
                                <w:tcPr>
                                  <w:tcW w:w="4536" w:type="dxa"/>
                                  <w:shd w:val="clear" w:color="auto" w:fill="D3DEF2"/>
                                </w:tcPr>
                                <w:p w14:paraId="1E425F6C" w14:textId="77777777" w:rsidR="001E05CB" w:rsidRDefault="001E05CB">
                                  <w:pPr>
                                    <w:pStyle w:val="TableParagraph"/>
                                    <w:spacing w:before="79"/>
                                    <w:ind w:left="113"/>
                                    <w:rPr>
                                      <w:b/>
                                      <w:sz w:val="18"/>
                                    </w:rPr>
                                  </w:pPr>
                                  <w:r>
                                    <w:rPr>
                                      <w:b/>
                                      <w:w w:val="110"/>
                                      <w:sz w:val="18"/>
                                    </w:rPr>
                                    <w:t>Description</w:t>
                                  </w:r>
                                </w:p>
                              </w:tc>
                              <w:tc>
                                <w:tcPr>
                                  <w:tcW w:w="3402" w:type="dxa"/>
                                  <w:shd w:val="clear" w:color="auto" w:fill="D3DEF2"/>
                                </w:tcPr>
                                <w:p w14:paraId="1E425F6D" w14:textId="77777777" w:rsidR="001E05CB" w:rsidRDefault="001E05CB">
                                  <w:pPr>
                                    <w:pStyle w:val="TableParagraph"/>
                                    <w:spacing w:before="79"/>
                                    <w:ind w:left="112"/>
                                    <w:rPr>
                                      <w:b/>
                                      <w:sz w:val="18"/>
                                    </w:rPr>
                                  </w:pPr>
                                  <w:r>
                                    <w:rPr>
                                      <w:b/>
                                      <w:w w:val="110"/>
                                      <w:sz w:val="18"/>
                                    </w:rPr>
                                    <w:t>Solution</w:t>
                                  </w:r>
                                </w:p>
                              </w:tc>
                            </w:tr>
                            <w:tr w:rsidR="001E05CB" w14:paraId="1E425F73" w14:textId="77777777">
                              <w:trPr>
                                <w:trHeight w:val="1348"/>
                              </w:trPr>
                              <w:tc>
                                <w:tcPr>
                                  <w:tcW w:w="1701" w:type="dxa"/>
                                </w:tcPr>
                                <w:p w14:paraId="1E425F6F" w14:textId="77777777" w:rsidR="001E05CB" w:rsidRDefault="001E05CB">
                                  <w:pPr>
                                    <w:pStyle w:val="TableParagraph"/>
                                    <w:spacing w:before="96" w:line="216" w:lineRule="auto"/>
                                    <w:ind w:left="113"/>
                                    <w:rPr>
                                      <w:b/>
                                      <w:sz w:val="18"/>
                                    </w:rPr>
                                  </w:pPr>
                                  <w:r>
                                    <w:rPr>
                                      <w:b/>
                                      <w:w w:val="110"/>
                                      <w:sz w:val="18"/>
                                    </w:rPr>
                                    <w:t>Obstruction de la circulation</w:t>
                                  </w:r>
                                </w:p>
                              </w:tc>
                              <w:tc>
                                <w:tcPr>
                                  <w:tcW w:w="4536" w:type="dxa"/>
                                </w:tcPr>
                                <w:p w14:paraId="1E425F70" w14:textId="23E2EA4D" w:rsidR="001E05CB" w:rsidRDefault="001E05CB">
                                  <w:pPr>
                                    <w:pStyle w:val="TableParagraph"/>
                                    <w:spacing w:before="96" w:line="216" w:lineRule="auto"/>
                                    <w:ind w:left="113" w:right="132"/>
                                    <w:rPr>
                                      <w:sz w:val="18"/>
                                    </w:rPr>
                                  </w:pPr>
                                  <w:r>
                                    <w:rPr>
                                      <w:w w:val="105"/>
                                      <w:sz w:val="18"/>
                                    </w:rPr>
                                    <w:t>Après la piqûre, une réduction du flux sanguin au niveau de l’extrémité du doigt du participant est observée</w:t>
                                  </w:r>
                                  <w:r>
                                    <w:rPr>
                                      <w:spacing w:val="8"/>
                                      <w:w w:val="105"/>
                                      <w:sz w:val="18"/>
                                    </w:rPr>
                                    <w:t xml:space="preserve"> </w:t>
                                  </w:r>
                                  <w:r>
                                    <w:rPr>
                                      <w:w w:val="105"/>
                                      <w:sz w:val="18"/>
                                    </w:rPr>
                                    <w:t>car</w:t>
                                  </w:r>
                                  <w:r>
                                    <w:rPr>
                                      <w:spacing w:val="9"/>
                                      <w:w w:val="105"/>
                                      <w:sz w:val="18"/>
                                    </w:rPr>
                                    <w:t xml:space="preserve"> </w:t>
                                  </w:r>
                                  <w:r>
                                    <w:rPr>
                                      <w:w w:val="105"/>
                                      <w:sz w:val="18"/>
                                    </w:rPr>
                                    <w:t>le</w:t>
                                  </w:r>
                                  <w:r>
                                    <w:rPr>
                                      <w:spacing w:val="9"/>
                                      <w:w w:val="105"/>
                                      <w:sz w:val="18"/>
                                    </w:rPr>
                                    <w:t xml:space="preserve"> </w:t>
                                  </w:r>
                                  <w:r>
                                    <w:rPr>
                                      <w:w w:val="105"/>
                                      <w:sz w:val="18"/>
                                    </w:rPr>
                                    <w:t>doigt</w:t>
                                  </w:r>
                                  <w:r>
                                    <w:rPr>
                                      <w:spacing w:val="9"/>
                                      <w:w w:val="105"/>
                                      <w:sz w:val="18"/>
                                    </w:rPr>
                                    <w:t xml:space="preserve"> </w:t>
                                  </w:r>
                                  <w:r>
                                    <w:rPr>
                                      <w:w w:val="105"/>
                                      <w:sz w:val="18"/>
                                    </w:rPr>
                                    <w:t>est</w:t>
                                  </w:r>
                                  <w:r>
                                    <w:rPr>
                                      <w:spacing w:val="9"/>
                                      <w:w w:val="105"/>
                                      <w:sz w:val="18"/>
                                    </w:rPr>
                                    <w:t xml:space="preserve"> </w:t>
                                  </w:r>
                                  <w:r>
                                    <w:rPr>
                                      <w:w w:val="105"/>
                                      <w:sz w:val="18"/>
                                    </w:rPr>
                                    <w:t>trop</w:t>
                                  </w:r>
                                  <w:r>
                                    <w:rPr>
                                      <w:spacing w:val="9"/>
                                      <w:w w:val="105"/>
                                      <w:sz w:val="18"/>
                                    </w:rPr>
                                    <w:t xml:space="preserve"> </w:t>
                                  </w:r>
                                  <w:r>
                                    <w:rPr>
                                      <w:w w:val="105"/>
                                      <w:sz w:val="18"/>
                                    </w:rPr>
                                    <w:t>serré</w:t>
                                  </w:r>
                                  <w:r>
                                    <w:rPr>
                                      <w:spacing w:val="9"/>
                                      <w:w w:val="105"/>
                                      <w:sz w:val="18"/>
                                    </w:rPr>
                                    <w:t xml:space="preserve"> </w:t>
                                  </w:r>
                                  <w:r>
                                    <w:rPr>
                                      <w:w w:val="105"/>
                                      <w:sz w:val="18"/>
                                    </w:rPr>
                                    <w:t>;</w:t>
                                  </w:r>
                                  <w:r>
                                    <w:rPr>
                                      <w:spacing w:val="9"/>
                                      <w:w w:val="105"/>
                                      <w:sz w:val="18"/>
                                    </w:rPr>
                                    <w:t xml:space="preserve"> </w:t>
                                  </w:r>
                                  <w:r>
                                    <w:rPr>
                                      <w:w w:val="105"/>
                                      <w:sz w:val="18"/>
                                    </w:rPr>
                                    <w:t>cela</w:t>
                                  </w:r>
                                  <w:r>
                                    <w:rPr>
                                      <w:spacing w:val="9"/>
                                      <w:w w:val="105"/>
                                      <w:sz w:val="18"/>
                                    </w:rPr>
                                    <w:t xml:space="preserve"> </w:t>
                                  </w:r>
                                  <w:r>
                                    <w:rPr>
                                      <w:w w:val="105"/>
                                      <w:sz w:val="18"/>
                                    </w:rPr>
                                    <w:t>altère</w:t>
                                  </w:r>
                                  <w:r>
                                    <w:rPr>
                                      <w:spacing w:val="9"/>
                                      <w:w w:val="105"/>
                                      <w:sz w:val="18"/>
                                    </w:rPr>
                                    <w:t xml:space="preserve"> </w:t>
                                  </w:r>
                                  <w:r>
                                    <w:rPr>
                                      <w:w w:val="105"/>
                                      <w:sz w:val="18"/>
                                    </w:rPr>
                                    <w:t>le</w:t>
                                  </w:r>
                                  <w:r>
                                    <w:rPr>
                                      <w:spacing w:val="9"/>
                                      <w:w w:val="105"/>
                                      <w:sz w:val="18"/>
                                    </w:rPr>
                                    <w:t xml:space="preserve"> </w:t>
                                  </w:r>
                                  <w:r>
                                    <w:rPr>
                                      <w:w w:val="105"/>
                                      <w:sz w:val="18"/>
                                    </w:rPr>
                                    <w:t>test</w:t>
                                  </w:r>
                                  <w:r>
                                    <w:rPr>
                                      <w:w w:val="101"/>
                                      <w:sz w:val="18"/>
                                    </w:rPr>
                                    <w:t>.</w:t>
                                  </w:r>
                                </w:p>
                              </w:tc>
                              <w:tc>
                                <w:tcPr>
                                  <w:tcW w:w="3402" w:type="dxa"/>
                                </w:tcPr>
                                <w:p w14:paraId="1E425F72" w14:textId="444269F9" w:rsidR="001E05CB" w:rsidRDefault="001E05CB" w:rsidP="00143912">
                                  <w:pPr>
                                    <w:pStyle w:val="TableParagraph"/>
                                    <w:spacing w:before="96" w:line="216" w:lineRule="auto"/>
                                    <w:ind w:left="112" w:right="322"/>
                                    <w:rPr>
                                      <w:sz w:val="18"/>
                                    </w:rPr>
                                  </w:pPr>
                                  <w:r>
                                    <w:rPr>
                                      <w:w w:val="105"/>
                                      <w:sz w:val="18"/>
                                    </w:rPr>
                                    <w:t>Relâchez le doigt du participant après la piqûre pour permettre au sang de circuler ; tenez aussi la main du participant sans la serrer trop fort pour éviter de réduire le flux sanguin au niveau du doigt</w:t>
                                  </w:r>
                                  <w:r>
                                    <w:rPr>
                                      <w:w w:val="101"/>
                                      <w:sz w:val="18"/>
                                    </w:rPr>
                                    <w:t>.</w:t>
                                  </w:r>
                                </w:p>
                              </w:tc>
                            </w:tr>
                            <w:tr w:rsidR="001E05CB" w14:paraId="1E425F78" w14:textId="77777777">
                              <w:trPr>
                                <w:trHeight w:val="1546"/>
                              </w:trPr>
                              <w:tc>
                                <w:tcPr>
                                  <w:tcW w:w="1701" w:type="dxa"/>
                                </w:tcPr>
                                <w:p w14:paraId="1E425F74" w14:textId="77777777" w:rsidR="001E05CB" w:rsidRDefault="001E05CB">
                                  <w:pPr>
                                    <w:pStyle w:val="TableParagraph"/>
                                    <w:spacing w:before="79"/>
                                    <w:ind w:left="113"/>
                                    <w:rPr>
                                      <w:b/>
                                      <w:sz w:val="18"/>
                                    </w:rPr>
                                  </w:pPr>
                                  <w:r>
                                    <w:rPr>
                                      <w:b/>
                                      <w:w w:val="105"/>
                                      <w:sz w:val="18"/>
                                    </w:rPr>
                                    <w:t>“Malaxer” le doigt</w:t>
                                  </w:r>
                                </w:p>
                              </w:tc>
                              <w:tc>
                                <w:tcPr>
                                  <w:tcW w:w="4536" w:type="dxa"/>
                                </w:tcPr>
                                <w:p w14:paraId="1E425F76" w14:textId="4D2E18A6" w:rsidR="001E05CB" w:rsidRDefault="001E05CB" w:rsidP="00143912">
                                  <w:pPr>
                                    <w:pStyle w:val="TableParagraph"/>
                                    <w:spacing w:before="96" w:line="216" w:lineRule="auto"/>
                                    <w:ind w:left="113" w:right="326"/>
                                    <w:rPr>
                                      <w:sz w:val="18"/>
                                    </w:rPr>
                                  </w:pPr>
                                  <w:r>
                                    <w:rPr>
                                      <w:w w:val="110"/>
                                      <w:sz w:val="18"/>
                                    </w:rPr>
                                    <w:t xml:space="preserve">Masser ou serrer le doigt de façon excessive amène de l’eau dans les tissus (liquide interstitiel) et ce liquide se mélange au sang. Cela entraîne des </w:t>
                                  </w:r>
                                  <w:r>
                                    <w:rPr>
                                      <w:w w:val="105"/>
                                      <w:sz w:val="18"/>
                                    </w:rPr>
                                    <w:t>résultats erronés, notamment du fait que cela dilue la concentration en Hb dans le sang</w:t>
                                  </w:r>
                                  <w:r>
                                    <w:rPr>
                                      <w:w w:val="101"/>
                                      <w:sz w:val="18"/>
                                    </w:rPr>
                                    <w:t>.</w:t>
                                  </w:r>
                                </w:p>
                              </w:tc>
                              <w:tc>
                                <w:tcPr>
                                  <w:tcW w:w="3402" w:type="dxa"/>
                                </w:tcPr>
                                <w:p w14:paraId="1E425F77" w14:textId="14D9E367" w:rsidR="001E05CB" w:rsidRDefault="001E05CB" w:rsidP="00143912">
                                  <w:pPr>
                                    <w:pStyle w:val="TableParagraph"/>
                                    <w:spacing w:before="96" w:line="216" w:lineRule="auto"/>
                                    <w:ind w:left="112" w:right="265"/>
                                    <w:rPr>
                                      <w:sz w:val="18"/>
                                    </w:rPr>
                                  </w:pPr>
                                  <w:r>
                                    <w:rPr>
                                      <w:w w:val="105"/>
                                      <w:sz w:val="18"/>
                                    </w:rPr>
                                    <w:t>Une piqûre bien faite devrait entraîner un afflux de sang spontané, rendant inutile l’application d’une pression sur le doigt. S’il est nécessaire de stimuler le flux sanguin, appliquez une légère pression à l’aide de votre pouce sur le côté opposé au site de</w:t>
                                  </w:r>
                                  <w:r>
                                    <w:rPr>
                                      <w:spacing w:val="36"/>
                                      <w:w w:val="105"/>
                                      <w:sz w:val="18"/>
                                    </w:rPr>
                                    <w:t xml:space="preserve"> </w:t>
                                  </w:r>
                                  <w:r>
                                    <w:rPr>
                                      <w:w w:val="105"/>
                                      <w:sz w:val="18"/>
                                    </w:rPr>
                                    <w:t>ponction.</w:t>
                                  </w:r>
                                </w:p>
                              </w:tc>
                            </w:tr>
                            <w:tr w:rsidR="001E05CB" w14:paraId="1E425F7C" w14:textId="77777777">
                              <w:trPr>
                                <w:trHeight w:val="1150"/>
                              </w:trPr>
                              <w:tc>
                                <w:tcPr>
                                  <w:tcW w:w="1701" w:type="dxa"/>
                                </w:tcPr>
                                <w:p w14:paraId="1E425F79" w14:textId="77777777" w:rsidR="001E05CB" w:rsidRDefault="001E05CB">
                                  <w:pPr>
                                    <w:pStyle w:val="TableParagraph"/>
                                    <w:spacing w:before="96" w:line="216" w:lineRule="auto"/>
                                    <w:ind w:left="113" w:right="150"/>
                                    <w:rPr>
                                      <w:b/>
                                      <w:sz w:val="18"/>
                                    </w:rPr>
                                  </w:pPr>
                                  <w:r>
                                    <w:rPr>
                                      <w:b/>
                                      <w:w w:val="110"/>
                                      <w:sz w:val="18"/>
                                    </w:rPr>
                                    <w:t>Utiliser la mauvaise goutte de sang</w:t>
                                  </w:r>
                                </w:p>
                              </w:tc>
                              <w:tc>
                                <w:tcPr>
                                  <w:tcW w:w="4536" w:type="dxa"/>
                                </w:tcPr>
                                <w:p w14:paraId="1E425F7A" w14:textId="3A825356" w:rsidR="001E05CB" w:rsidRDefault="001E05CB">
                                  <w:pPr>
                                    <w:pStyle w:val="TableParagraph"/>
                                    <w:spacing w:before="96" w:line="216" w:lineRule="auto"/>
                                    <w:ind w:left="113" w:right="268"/>
                                    <w:rPr>
                                      <w:sz w:val="18"/>
                                    </w:rPr>
                                  </w:pPr>
                                  <w:r>
                                    <w:rPr>
                                      <w:w w:val="105"/>
                                      <w:sz w:val="18"/>
                                    </w:rPr>
                                    <w:t>Ne pas essuyer correctement les deux premières gouttes de sang peut donner un échantillon non représentatif</w:t>
                                  </w:r>
                                  <w:r>
                                    <w:rPr>
                                      <w:w w:val="101"/>
                                      <w:sz w:val="18"/>
                                    </w:rPr>
                                    <w:t>.</w:t>
                                  </w:r>
                                </w:p>
                              </w:tc>
                              <w:tc>
                                <w:tcPr>
                                  <w:tcW w:w="3402" w:type="dxa"/>
                                </w:tcPr>
                                <w:p w14:paraId="1E425F7B" w14:textId="6360BFBB" w:rsidR="001E05CB" w:rsidRDefault="001E05CB">
                                  <w:pPr>
                                    <w:pStyle w:val="TableParagraph"/>
                                    <w:spacing w:before="96" w:line="216" w:lineRule="auto"/>
                                    <w:ind w:left="112"/>
                                    <w:rPr>
                                      <w:sz w:val="18"/>
                                    </w:rPr>
                                  </w:pPr>
                                  <w:r>
                                    <w:rPr>
                                      <w:w w:val="105"/>
                                      <w:sz w:val="18"/>
                                    </w:rPr>
                                    <w:t>Essuyez fermement les deux premières gouttes de sang. Un essuyage ferme stimulera la circulation. Eliminer les deux premières gouttes de sang permettra d’obtenir un échantillon représentatif</w:t>
                                  </w:r>
                                  <w:r>
                                    <w:rPr>
                                      <w:w w:val="101"/>
                                      <w:sz w:val="18"/>
                                    </w:rPr>
                                    <w:t>.</w:t>
                                  </w:r>
                                </w:p>
                              </w:tc>
                            </w:tr>
                            <w:tr w:rsidR="001E05CB" w14:paraId="1E425F80" w14:textId="77777777">
                              <w:trPr>
                                <w:trHeight w:val="952"/>
                              </w:trPr>
                              <w:tc>
                                <w:tcPr>
                                  <w:tcW w:w="1701" w:type="dxa"/>
                                </w:tcPr>
                                <w:p w14:paraId="1E425F7D" w14:textId="77777777" w:rsidR="001E05CB" w:rsidRDefault="001E05CB">
                                  <w:pPr>
                                    <w:pStyle w:val="TableParagraph"/>
                                    <w:spacing w:before="96" w:line="216" w:lineRule="auto"/>
                                    <w:ind w:left="113" w:right="150"/>
                                    <w:rPr>
                                      <w:b/>
                                      <w:sz w:val="18"/>
                                    </w:rPr>
                                  </w:pPr>
                                  <w:r>
                                    <w:rPr>
                                      <w:b/>
                                      <w:w w:val="110"/>
                                      <w:sz w:val="18"/>
                                    </w:rPr>
                                    <w:t>Présence de bulles d’air dans la microcuvette</w:t>
                                  </w:r>
                                </w:p>
                              </w:tc>
                              <w:tc>
                                <w:tcPr>
                                  <w:tcW w:w="4536" w:type="dxa"/>
                                </w:tcPr>
                                <w:p w14:paraId="1E425F7E" w14:textId="04381C81" w:rsidR="001E05CB" w:rsidRDefault="001E05CB">
                                  <w:pPr>
                                    <w:pStyle w:val="TableParagraph"/>
                                    <w:spacing w:before="96" w:line="216" w:lineRule="auto"/>
                                    <w:ind w:left="113"/>
                                    <w:rPr>
                                      <w:sz w:val="18"/>
                                    </w:rPr>
                                  </w:pPr>
                                  <w:r>
                                    <w:rPr>
                                      <w:w w:val="105"/>
                                      <w:sz w:val="18"/>
                                    </w:rPr>
                                    <w:t>Tenir la microcuvette à l’envers (fente vers le bas) pendant le remplissage peut entraîner la présence de bulles d’air dans l’échantillon, altérant ainsi la mesure faite par l’HemoCue</w:t>
                                  </w:r>
                                  <w:r>
                                    <w:rPr>
                                      <w:w w:val="101"/>
                                      <w:sz w:val="18"/>
                                    </w:rPr>
                                    <w:t>.</w:t>
                                  </w:r>
                                </w:p>
                              </w:tc>
                              <w:tc>
                                <w:tcPr>
                                  <w:tcW w:w="3402" w:type="dxa"/>
                                </w:tcPr>
                                <w:p w14:paraId="1E425F7F" w14:textId="570E6621" w:rsidR="001E05CB" w:rsidRDefault="001E05CB">
                                  <w:pPr>
                                    <w:pStyle w:val="TableParagraph"/>
                                    <w:spacing w:before="96" w:line="216" w:lineRule="auto"/>
                                    <w:ind w:left="112" w:right="134"/>
                                    <w:rPr>
                                      <w:sz w:val="18"/>
                                    </w:rPr>
                                  </w:pPr>
                                  <w:r>
                                    <w:rPr>
                                      <w:w w:val="105"/>
                                      <w:sz w:val="18"/>
                                    </w:rPr>
                                    <w:t>Tenez la microcuvette avec la fente vers le haut, l’extrémité pointue touchant la goutte de sang</w:t>
                                  </w:r>
                                  <w:r>
                                    <w:rPr>
                                      <w:w w:val="101"/>
                                      <w:sz w:val="18"/>
                                    </w:rPr>
                                    <w:t>.</w:t>
                                  </w:r>
                                </w:p>
                              </w:tc>
                            </w:tr>
                            <w:tr w:rsidR="001E05CB" w14:paraId="1E425F84" w14:textId="77777777">
                              <w:trPr>
                                <w:trHeight w:val="1546"/>
                              </w:trPr>
                              <w:tc>
                                <w:tcPr>
                                  <w:tcW w:w="1701" w:type="dxa"/>
                                </w:tcPr>
                                <w:p w14:paraId="1E425F81" w14:textId="77777777" w:rsidR="001E05CB" w:rsidRDefault="001E05CB">
                                  <w:pPr>
                                    <w:pStyle w:val="TableParagraph"/>
                                    <w:spacing w:before="96" w:line="216" w:lineRule="auto"/>
                                    <w:ind w:left="113"/>
                                    <w:rPr>
                                      <w:b/>
                                      <w:sz w:val="18"/>
                                    </w:rPr>
                                  </w:pPr>
                                  <w:r>
                                    <w:rPr>
                                      <w:b/>
                                      <w:w w:val="110"/>
                                      <w:sz w:val="18"/>
                                    </w:rPr>
                                    <w:t>“Recharger” la microcuvette</w:t>
                                  </w:r>
                                </w:p>
                              </w:tc>
                              <w:tc>
                                <w:tcPr>
                                  <w:tcW w:w="4536" w:type="dxa"/>
                                </w:tcPr>
                                <w:p w14:paraId="1E425F82" w14:textId="3AB1DE0F" w:rsidR="001E05CB" w:rsidRDefault="001E05CB">
                                  <w:pPr>
                                    <w:pStyle w:val="TableParagraph"/>
                                    <w:spacing w:before="96" w:line="216" w:lineRule="auto"/>
                                    <w:ind w:left="113"/>
                                    <w:rPr>
                                      <w:sz w:val="18"/>
                                    </w:rPr>
                                  </w:pPr>
                                  <w:r>
                                    <w:rPr>
                                      <w:w w:val="105"/>
                                      <w:sz w:val="18"/>
                                    </w:rPr>
                                    <w:t>Tenter de compléter une microcuvette mal remplie entraînera une mesure erronée. Les globules rouges introduits après le premier remplissage ne seront pas analysés correctement</w:t>
                                  </w:r>
                                  <w:r>
                                    <w:rPr>
                                      <w:w w:val="101"/>
                                      <w:sz w:val="18"/>
                                    </w:rPr>
                                    <w:t>.</w:t>
                                  </w:r>
                                </w:p>
                              </w:tc>
                              <w:tc>
                                <w:tcPr>
                                  <w:tcW w:w="3402" w:type="dxa"/>
                                </w:tcPr>
                                <w:p w14:paraId="1E425F83" w14:textId="69D8E2E1" w:rsidR="001E05CB" w:rsidRDefault="001E05CB">
                                  <w:pPr>
                                    <w:pStyle w:val="TableParagraph"/>
                                    <w:spacing w:before="96" w:line="216" w:lineRule="auto"/>
                                    <w:ind w:left="112" w:right="105"/>
                                    <w:rPr>
                                      <w:sz w:val="18"/>
                                    </w:rPr>
                                  </w:pPr>
                                  <w:r>
                                    <w:rPr>
                                      <w:w w:val="105"/>
                                      <w:sz w:val="18"/>
                                    </w:rPr>
                                    <w:t xml:space="preserve">Laisser une grosse goutte de sang se former sur le doigt du participant de façon à pouvoir remplir complètement la microcuvette en une seule fois. Puis, tenez la microcuvette en place au </w:t>
                                  </w:r>
                                  <w:r>
                                    <w:rPr>
                                      <w:spacing w:val="-3"/>
                                      <w:w w:val="105"/>
                                      <w:sz w:val="18"/>
                                    </w:rPr>
                                    <w:t xml:space="preserve">moins </w:t>
                                  </w:r>
                                  <w:r>
                                    <w:rPr>
                                      <w:w w:val="105"/>
                                      <w:sz w:val="18"/>
                                    </w:rPr>
                                    <w:t>2-3 secondes de plus pour assurer un remplissage</w:t>
                                  </w:r>
                                  <w:r>
                                    <w:rPr>
                                      <w:spacing w:val="4"/>
                                      <w:w w:val="105"/>
                                      <w:sz w:val="18"/>
                                    </w:rPr>
                                    <w:t xml:space="preserve"> </w:t>
                                  </w:r>
                                  <w:r>
                                    <w:rPr>
                                      <w:w w:val="105"/>
                                      <w:sz w:val="18"/>
                                    </w:rPr>
                                    <w:t>complet</w:t>
                                  </w:r>
                                  <w:r>
                                    <w:rPr>
                                      <w:w w:val="101"/>
                                      <w:sz w:val="18"/>
                                    </w:rPr>
                                    <w:t>.</w:t>
                                  </w:r>
                                </w:p>
                              </w:tc>
                            </w:tr>
                            <w:tr w:rsidR="001E05CB" w14:paraId="1E425F88" w14:textId="77777777">
                              <w:trPr>
                                <w:trHeight w:val="1150"/>
                              </w:trPr>
                              <w:tc>
                                <w:tcPr>
                                  <w:tcW w:w="1701" w:type="dxa"/>
                                </w:tcPr>
                                <w:p w14:paraId="1E425F85" w14:textId="77777777" w:rsidR="001E05CB" w:rsidRDefault="001E05CB">
                                  <w:pPr>
                                    <w:pStyle w:val="TableParagraph"/>
                                    <w:spacing w:before="96" w:line="216" w:lineRule="auto"/>
                                    <w:ind w:left="113" w:right="243"/>
                                    <w:rPr>
                                      <w:b/>
                                      <w:sz w:val="18"/>
                                    </w:rPr>
                                  </w:pPr>
                                  <w:r>
                                    <w:rPr>
                                      <w:b/>
                                      <w:w w:val="110"/>
                                      <w:sz w:val="18"/>
                                    </w:rPr>
                                    <w:t>Sang à l’extérieur de la microcuvette</w:t>
                                  </w:r>
                                </w:p>
                              </w:tc>
                              <w:tc>
                                <w:tcPr>
                                  <w:tcW w:w="4536" w:type="dxa"/>
                                </w:tcPr>
                                <w:p w14:paraId="1E425F86" w14:textId="4231DF54" w:rsidR="001E05CB" w:rsidRDefault="001E05CB">
                                  <w:pPr>
                                    <w:pStyle w:val="TableParagraph"/>
                                    <w:spacing w:before="96" w:line="216" w:lineRule="auto"/>
                                    <w:ind w:left="113" w:right="268"/>
                                    <w:rPr>
                                      <w:sz w:val="18"/>
                                    </w:rPr>
                                  </w:pPr>
                                  <w:r>
                                    <w:rPr>
                                      <w:w w:val="105"/>
                                      <w:sz w:val="18"/>
                                    </w:rPr>
                                    <w:t>Ne pas nettoyer le sang à l’extérieur de la microcuvette avant la mesure peut entraîner des résultats plus élevés que la réalité</w:t>
                                  </w:r>
                                  <w:r>
                                    <w:rPr>
                                      <w:w w:val="101"/>
                                      <w:sz w:val="18"/>
                                    </w:rPr>
                                    <w:t>.</w:t>
                                  </w:r>
                                </w:p>
                              </w:tc>
                              <w:tc>
                                <w:tcPr>
                                  <w:tcW w:w="3402" w:type="dxa"/>
                                </w:tcPr>
                                <w:p w14:paraId="1E425F87" w14:textId="435484C9" w:rsidR="001E05CB" w:rsidRDefault="001E05CB">
                                  <w:pPr>
                                    <w:pStyle w:val="TableParagraph"/>
                                    <w:spacing w:before="96" w:line="216" w:lineRule="auto"/>
                                    <w:ind w:left="112" w:right="138"/>
                                    <w:rPr>
                                      <w:sz w:val="18"/>
                                    </w:rPr>
                                  </w:pPr>
                                  <w:r>
                                    <w:rPr>
                                      <w:w w:val="105"/>
                                      <w:sz w:val="18"/>
                                    </w:rPr>
                                    <w:t>Essuyez l’excès de sang sur les côtés de la microcuvette en effectuant un mouvement de « couteau à beurre » et ainsi éviter que le sang situé à l’intérieur de la microcuvette ne s’en</w:t>
                                  </w:r>
                                  <w:r>
                                    <w:rPr>
                                      <w:spacing w:val="39"/>
                                      <w:w w:val="105"/>
                                      <w:sz w:val="18"/>
                                    </w:rPr>
                                    <w:t xml:space="preserve"> </w:t>
                                  </w:r>
                                  <w:r>
                                    <w:rPr>
                                      <w:w w:val="105"/>
                                      <w:sz w:val="18"/>
                                    </w:rPr>
                                    <w:t>échappe</w:t>
                                  </w:r>
                                  <w:r>
                                    <w:rPr>
                                      <w:w w:val="101"/>
                                      <w:sz w:val="18"/>
                                    </w:rPr>
                                    <w:t>.</w:t>
                                  </w:r>
                                </w:p>
                              </w:tc>
                            </w:tr>
                            <w:tr w:rsidR="001E05CB" w14:paraId="1E425F8E" w14:textId="77777777">
                              <w:trPr>
                                <w:trHeight w:val="2338"/>
                              </w:trPr>
                              <w:tc>
                                <w:tcPr>
                                  <w:tcW w:w="1701" w:type="dxa"/>
                                </w:tcPr>
                                <w:p w14:paraId="1E425F8A" w14:textId="1BA86BBB" w:rsidR="001E05CB" w:rsidRDefault="001E05CB" w:rsidP="00143912">
                                  <w:pPr>
                                    <w:pStyle w:val="TableParagraph"/>
                                    <w:spacing w:before="96" w:line="216" w:lineRule="auto"/>
                                    <w:ind w:left="113"/>
                                    <w:rPr>
                                      <w:b/>
                                      <w:sz w:val="18"/>
                                    </w:rPr>
                                  </w:pPr>
                                  <w:r>
                                    <w:rPr>
                                      <w:b/>
                                      <w:w w:val="105"/>
                                      <w:sz w:val="18"/>
                                    </w:rPr>
                                    <w:t xml:space="preserve">Positionnement </w:t>
                                  </w:r>
                                  <w:r>
                                    <w:rPr>
                                      <w:b/>
                                      <w:w w:val="110"/>
                                      <w:sz w:val="18"/>
                                    </w:rPr>
                                    <w:t>inadéquat de la microcuvette dans le porte- microcuvette de l’HemoCue</w:t>
                                  </w:r>
                                </w:p>
                              </w:tc>
                              <w:tc>
                                <w:tcPr>
                                  <w:tcW w:w="4536" w:type="dxa"/>
                                </w:tcPr>
                                <w:p w14:paraId="1E425F8C" w14:textId="76D311F6" w:rsidR="001E05CB" w:rsidRDefault="001E05CB" w:rsidP="00143912">
                                  <w:pPr>
                                    <w:pStyle w:val="TableParagraph"/>
                                    <w:spacing w:before="96" w:line="216" w:lineRule="auto"/>
                                    <w:ind w:left="113" w:right="432"/>
                                    <w:rPr>
                                      <w:sz w:val="18"/>
                                    </w:rPr>
                                  </w:pPr>
                                  <w:r>
                                    <w:rPr>
                                      <w:w w:val="110"/>
                                      <w:sz w:val="18"/>
                                    </w:rPr>
                                    <w:t xml:space="preserve">Remettre en place le porte-microcuvette de façon brusque peut provoquer l’échappement de </w:t>
                                  </w:r>
                                  <w:r>
                                    <w:rPr>
                                      <w:w w:val="105"/>
                                      <w:sz w:val="18"/>
                                    </w:rPr>
                                    <w:t>gouttelettes à l’intérieur de la chambre de lecture et endommager le lecteur</w:t>
                                  </w:r>
                                  <w:r>
                                    <w:rPr>
                                      <w:w w:val="101"/>
                                      <w:sz w:val="18"/>
                                    </w:rPr>
                                    <w:t>.</w:t>
                                  </w:r>
                                </w:p>
                              </w:tc>
                              <w:tc>
                                <w:tcPr>
                                  <w:tcW w:w="3402" w:type="dxa"/>
                                </w:tcPr>
                                <w:p w14:paraId="1E425F8D" w14:textId="7144C511" w:rsidR="001E05CB" w:rsidRDefault="001E05CB" w:rsidP="00143912">
                                  <w:pPr>
                                    <w:pStyle w:val="TableParagraph"/>
                                    <w:spacing w:before="96" w:line="216" w:lineRule="auto"/>
                                    <w:ind w:left="113" w:right="322"/>
                                    <w:rPr>
                                      <w:sz w:val="18"/>
                                    </w:rPr>
                                  </w:pPr>
                                  <w:r>
                                    <w:rPr>
                                      <w:w w:val="105"/>
                                      <w:sz w:val="18"/>
                                    </w:rPr>
                                    <w:t>Poussez doucement le porte- microcuvette dans la bonne position. Nettoyez le porte-microcuvette avec un tampon d’alcool ou tout autre solution désinfectante puis sécher le complètement avant d’effectuer le test. Nettoyez l’intérieur de l’appareil HemoCue avec une spatule selon les procédures décrites dans l’outil du Module Anémie SENS : [</w:t>
                                  </w:r>
                                  <w:r>
                                    <w:rPr>
                                      <w:b/>
                                      <w:w w:val="105"/>
                                      <w:sz w:val="18"/>
                                    </w:rPr>
                                    <w:t xml:space="preserve">Outil 1- </w:t>
                                  </w:r>
                                  <w:r>
                                    <w:rPr>
                                      <w:w w:val="105"/>
                                      <w:sz w:val="18"/>
                                    </w:rPr>
                                    <w:t>Fiche Contrôle Assurance Qualité Anémie]</w:t>
                                  </w:r>
                                  <w:r>
                                    <w:rPr>
                                      <w:w w:val="101"/>
                                      <w:sz w:val="18"/>
                                    </w:rPr>
                                    <w:t>.</w:t>
                                  </w:r>
                                </w:p>
                              </w:tc>
                            </w:tr>
                            <w:tr w:rsidR="001E05CB" w14:paraId="1E425F92" w14:textId="77777777">
                              <w:trPr>
                                <w:trHeight w:val="1744"/>
                              </w:trPr>
                              <w:tc>
                                <w:tcPr>
                                  <w:tcW w:w="1701" w:type="dxa"/>
                                </w:tcPr>
                                <w:p w14:paraId="1E425F8F" w14:textId="77777777" w:rsidR="001E05CB" w:rsidRDefault="001E05CB">
                                  <w:pPr>
                                    <w:pStyle w:val="TableParagraph"/>
                                    <w:spacing w:before="96" w:line="216" w:lineRule="auto"/>
                                    <w:ind w:left="113" w:right="150"/>
                                    <w:rPr>
                                      <w:b/>
                                      <w:sz w:val="18"/>
                                    </w:rPr>
                                  </w:pPr>
                                  <w:r>
                                    <w:rPr>
                                      <w:b/>
                                      <w:w w:val="110"/>
                                      <w:sz w:val="18"/>
                                    </w:rPr>
                                    <w:t>Ne pas référer les participants sévèrement anémiés selon les standards de traitement</w:t>
                                  </w:r>
                                  <w:r>
                                    <w:rPr>
                                      <w:b/>
                                      <w:spacing w:val="-29"/>
                                      <w:w w:val="110"/>
                                      <w:sz w:val="18"/>
                                    </w:rPr>
                                    <w:t xml:space="preserve"> </w:t>
                                  </w:r>
                                  <w:r>
                                    <w:rPr>
                                      <w:b/>
                                      <w:spacing w:val="-3"/>
                                      <w:w w:val="110"/>
                                      <w:sz w:val="18"/>
                                    </w:rPr>
                                    <w:t>locaux</w:t>
                                  </w:r>
                                </w:p>
                              </w:tc>
                              <w:tc>
                                <w:tcPr>
                                  <w:tcW w:w="4536" w:type="dxa"/>
                                </w:tcPr>
                                <w:p w14:paraId="1E425F90" w14:textId="6E24021E" w:rsidR="001E05CB" w:rsidRDefault="001E05CB">
                                  <w:pPr>
                                    <w:pStyle w:val="TableParagraph"/>
                                    <w:spacing w:before="96" w:line="216" w:lineRule="auto"/>
                                    <w:ind w:left="113" w:right="141"/>
                                    <w:rPr>
                                      <w:sz w:val="18"/>
                                    </w:rPr>
                                  </w:pPr>
                                  <w:r>
                                    <w:rPr>
                                      <w:w w:val="110"/>
                                      <w:sz w:val="18"/>
                                    </w:rPr>
                                    <w:t>Le participant est diagnostiqué comme sévèrement anémié et les enquêteurs ne le réfèrent pas selon les standards de traitement locaux alors qu’il existe une structure d’accueil</w:t>
                                  </w:r>
                                  <w:r>
                                    <w:rPr>
                                      <w:w w:val="101"/>
                                      <w:sz w:val="18"/>
                                    </w:rPr>
                                    <w:t>.</w:t>
                                  </w:r>
                                </w:p>
                              </w:tc>
                              <w:tc>
                                <w:tcPr>
                                  <w:tcW w:w="3402" w:type="dxa"/>
                                </w:tcPr>
                                <w:p w14:paraId="1E425F91" w14:textId="1589FD44" w:rsidR="001E05CB" w:rsidRDefault="001E05CB">
                                  <w:pPr>
                                    <w:pStyle w:val="TableParagraph"/>
                                    <w:spacing w:before="96" w:line="216" w:lineRule="auto"/>
                                    <w:ind w:left="113" w:right="248"/>
                                    <w:rPr>
                                      <w:sz w:val="18"/>
                                    </w:rPr>
                                  </w:pPr>
                                  <w:r>
                                    <w:rPr>
                                      <w:w w:val="105"/>
                                      <w:sz w:val="18"/>
                                    </w:rPr>
                                    <w:t>Les participants doivent être référés pour un traitement de leur anémie s’ils sont identifiés comme sévèrement anémiés selon les standards de traitement locaux ; une fiche de référencement doit leur être remis afin qu’ils puissent l’amener au centre de santé</w:t>
                                  </w:r>
                                  <w:r>
                                    <w:rPr>
                                      <w:w w:val="101"/>
                                      <w:sz w:val="18"/>
                                    </w:rPr>
                                    <w:t>.</w:t>
                                  </w:r>
                                </w:p>
                              </w:tc>
                            </w:tr>
                          </w:tbl>
                          <w:p w14:paraId="1E425F93" w14:textId="77777777" w:rsidR="001E05CB" w:rsidRDefault="001E05CB">
                            <w:pPr>
                              <w:pStyle w:val="Corpsdetexte"/>
                            </w:pPr>
                          </w:p>
                        </w:txbxContent>
                      </wps:txbx>
                      <wps:bodyPr rot="0" vert="horz" wrap="square" lIns="0" tIns="0" rIns="0" bIns="0" anchor="t" anchorCtr="0" upright="1">
                        <a:noAutofit/>
                      </wps:bodyPr>
                    </wps:wsp>
                  </a:graphicData>
                </a:graphic>
              </wp:inline>
            </w:drawing>
          </mc:Choice>
          <mc:Fallback>
            <w:pict>
              <v:shape w14:anchorId="1E425E1E" id="Text Box 201" o:spid="_x0000_s1028" type="#_x0000_t202" style="width:482.65pt;height:61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" filled="f" stroked="f">
                <v:textbox inset="0,0,0,0">
                  <w:txbxContent>
                    <w:tbl>
                      <w:tblPr>
                        <w:tblW w:w="0" w:type="auto"/>
                        <w:tblInd w:w="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701"/>
                        <w:gridCol w:w="4536"/>
                        <w:gridCol w:w="3402"/>
                      </w:tblGrid>
                      <w:tr w:rsidR="001E05CB" w14:paraId="1E425F6E" w14:textId="77777777">
                        <w:trPr>
                          <w:trHeight w:val="358"/>
                        </w:trPr>
                        <w:tc>
                          <w:tcPr>
                            <w:tcW w:w="1701" w:type="dxa"/>
                            <w:shd w:val="clear" w:color="auto" w:fill="D3DEF2"/>
                          </w:tcPr>
                          <w:p w14:paraId="1E425F6B" w14:textId="77777777" w:rsidR="001E05CB" w:rsidRDefault="001E05CB">
                            <w:pPr>
                              <w:pStyle w:val="TableParagraph"/>
                              <w:spacing w:before="79"/>
                              <w:ind w:left="113"/>
                              <w:rPr>
                                <w:b/>
                                <w:sz w:val="18"/>
                              </w:rPr>
                            </w:pPr>
                            <w:r>
                              <w:rPr>
                                <w:b/>
                                <w:w w:val="105"/>
                                <w:sz w:val="18"/>
                              </w:rPr>
                              <w:t>Erreur fréquente</w:t>
                            </w:r>
                          </w:p>
                        </w:tc>
                        <w:tc>
                          <w:tcPr>
                            <w:tcW w:w="4536" w:type="dxa"/>
                            <w:shd w:val="clear" w:color="auto" w:fill="D3DEF2"/>
                          </w:tcPr>
                          <w:p w14:paraId="1E425F6C" w14:textId="77777777" w:rsidR="001E05CB" w:rsidRDefault="001E05CB">
                            <w:pPr>
                              <w:pStyle w:val="TableParagraph"/>
                              <w:spacing w:before="79"/>
                              <w:ind w:left="113"/>
                              <w:rPr>
                                <w:b/>
                                <w:sz w:val="18"/>
                              </w:rPr>
                            </w:pPr>
                            <w:r>
                              <w:rPr>
                                <w:b/>
                                <w:w w:val="110"/>
                                <w:sz w:val="18"/>
                              </w:rPr>
                              <w:t>Description</w:t>
                            </w:r>
                          </w:p>
                        </w:tc>
                        <w:tc>
                          <w:tcPr>
                            <w:tcW w:w="3402" w:type="dxa"/>
                            <w:shd w:val="clear" w:color="auto" w:fill="D3DEF2"/>
                          </w:tcPr>
                          <w:p w14:paraId="1E425F6D" w14:textId="77777777" w:rsidR="001E05CB" w:rsidRDefault="001E05CB">
                            <w:pPr>
                              <w:pStyle w:val="TableParagraph"/>
                              <w:spacing w:before="79"/>
                              <w:ind w:left="112"/>
                              <w:rPr>
                                <w:b/>
                                <w:sz w:val="18"/>
                              </w:rPr>
                            </w:pPr>
                            <w:r>
                              <w:rPr>
                                <w:b/>
                                <w:w w:val="110"/>
                                <w:sz w:val="18"/>
                              </w:rPr>
                              <w:t>Solution</w:t>
                            </w:r>
                          </w:p>
                        </w:tc>
                      </w:tr>
                      <w:tr w:rsidR="001E05CB" w14:paraId="1E425F73" w14:textId="77777777">
                        <w:trPr>
                          <w:trHeight w:val="1348"/>
                        </w:trPr>
                        <w:tc>
                          <w:tcPr>
                            <w:tcW w:w="1701" w:type="dxa"/>
                          </w:tcPr>
                          <w:p w14:paraId="1E425F6F" w14:textId="77777777" w:rsidR="001E05CB" w:rsidRDefault="001E05CB">
                            <w:pPr>
                              <w:pStyle w:val="TableParagraph"/>
                              <w:spacing w:before="96" w:line="216" w:lineRule="auto"/>
                              <w:ind w:left="113"/>
                              <w:rPr>
                                <w:b/>
                                <w:sz w:val="18"/>
                              </w:rPr>
                            </w:pPr>
                            <w:r>
                              <w:rPr>
                                <w:b/>
                                <w:w w:val="110"/>
                                <w:sz w:val="18"/>
                              </w:rPr>
                              <w:t>Obstruction de la circulation</w:t>
                            </w:r>
                          </w:p>
                        </w:tc>
                        <w:tc>
                          <w:tcPr>
                            <w:tcW w:w="4536" w:type="dxa"/>
                          </w:tcPr>
                          <w:p w14:paraId="1E425F70" w14:textId="23E2EA4D" w:rsidR="001E05CB" w:rsidRDefault="001E05CB">
                            <w:pPr>
                              <w:pStyle w:val="TableParagraph"/>
                              <w:spacing w:before="96" w:line="216" w:lineRule="auto"/>
                              <w:ind w:left="113" w:right="132"/>
                              <w:rPr>
                                <w:sz w:val="18"/>
                              </w:rPr>
                            </w:pPr>
                            <w:r>
                              <w:rPr>
                                <w:w w:val="105"/>
                                <w:sz w:val="18"/>
                              </w:rPr>
                              <w:t>Après la piqûre, une réduction du flux sanguin au niveau de l’extrémité du doigt du participant est observée</w:t>
                            </w:r>
                            <w:r>
                              <w:rPr>
                                <w:spacing w:val="8"/>
                                <w:w w:val="105"/>
                                <w:sz w:val="18"/>
                              </w:rPr>
                              <w:t xml:space="preserve"> </w:t>
                            </w:r>
                            <w:r>
                              <w:rPr>
                                <w:w w:val="105"/>
                                <w:sz w:val="18"/>
                              </w:rPr>
                              <w:t>car</w:t>
                            </w:r>
                            <w:r>
                              <w:rPr>
                                <w:spacing w:val="9"/>
                                <w:w w:val="105"/>
                                <w:sz w:val="18"/>
                              </w:rPr>
                              <w:t xml:space="preserve"> </w:t>
                            </w:r>
                            <w:r>
                              <w:rPr>
                                <w:w w:val="105"/>
                                <w:sz w:val="18"/>
                              </w:rPr>
                              <w:t>le</w:t>
                            </w:r>
                            <w:r>
                              <w:rPr>
                                <w:spacing w:val="9"/>
                                <w:w w:val="105"/>
                                <w:sz w:val="18"/>
                              </w:rPr>
                              <w:t xml:space="preserve"> </w:t>
                            </w:r>
                            <w:r>
                              <w:rPr>
                                <w:w w:val="105"/>
                                <w:sz w:val="18"/>
                              </w:rPr>
                              <w:t>doigt</w:t>
                            </w:r>
                            <w:r>
                              <w:rPr>
                                <w:spacing w:val="9"/>
                                <w:w w:val="105"/>
                                <w:sz w:val="18"/>
                              </w:rPr>
                              <w:t xml:space="preserve"> </w:t>
                            </w:r>
                            <w:r>
                              <w:rPr>
                                <w:w w:val="105"/>
                                <w:sz w:val="18"/>
                              </w:rPr>
                              <w:t>est</w:t>
                            </w:r>
                            <w:r>
                              <w:rPr>
                                <w:spacing w:val="9"/>
                                <w:w w:val="105"/>
                                <w:sz w:val="18"/>
                              </w:rPr>
                              <w:t xml:space="preserve"> </w:t>
                            </w:r>
                            <w:r>
                              <w:rPr>
                                <w:w w:val="105"/>
                                <w:sz w:val="18"/>
                              </w:rPr>
                              <w:t>trop</w:t>
                            </w:r>
                            <w:r>
                              <w:rPr>
                                <w:spacing w:val="9"/>
                                <w:w w:val="105"/>
                                <w:sz w:val="18"/>
                              </w:rPr>
                              <w:t xml:space="preserve"> </w:t>
                            </w:r>
                            <w:r>
                              <w:rPr>
                                <w:w w:val="105"/>
                                <w:sz w:val="18"/>
                              </w:rPr>
                              <w:t>serré</w:t>
                            </w:r>
                            <w:r>
                              <w:rPr>
                                <w:spacing w:val="9"/>
                                <w:w w:val="105"/>
                                <w:sz w:val="18"/>
                              </w:rPr>
                              <w:t xml:space="preserve"> </w:t>
                            </w:r>
                            <w:r>
                              <w:rPr>
                                <w:w w:val="105"/>
                                <w:sz w:val="18"/>
                              </w:rPr>
                              <w:t>;</w:t>
                            </w:r>
                            <w:r>
                              <w:rPr>
                                <w:spacing w:val="9"/>
                                <w:w w:val="105"/>
                                <w:sz w:val="18"/>
                              </w:rPr>
                              <w:t xml:space="preserve"> </w:t>
                            </w:r>
                            <w:r>
                              <w:rPr>
                                <w:w w:val="105"/>
                                <w:sz w:val="18"/>
                              </w:rPr>
                              <w:t>cela</w:t>
                            </w:r>
                            <w:r>
                              <w:rPr>
                                <w:spacing w:val="9"/>
                                <w:w w:val="105"/>
                                <w:sz w:val="18"/>
                              </w:rPr>
                              <w:t xml:space="preserve"> </w:t>
                            </w:r>
                            <w:r>
                              <w:rPr>
                                <w:w w:val="105"/>
                                <w:sz w:val="18"/>
                              </w:rPr>
                              <w:t>altère</w:t>
                            </w:r>
                            <w:r>
                              <w:rPr>
                                <w:spacing w:val="9"/>
                                <w:w w:val="105"/>
                                <w:sz w:val="18"/>
                              </w:rPr>
                              <w:t xml:space="preserve"> </w:t>
                            </w:r>
                            <w:r>
                              <w:rPr>
                                <w:w w:val="105"/>
                                <w:sz w:val="18"/>
                              </w:rPr>
                              <w:t>le</w:t>
                            </w:r>
                            <w:r>
                              <w:rPr>
                                <w:spacing w:val="9"/>
                                <w:w w:val="105"/>
                                <w:sz w:val="18"/>
                              </w:rPr>
                              <w:t xml:space="preserve"> </w:t>
                            </w:r>
                            <w:r>
                              <w:rPr>
                                <w:w w:val="105"/>
                                <w:sz w:val="18"/>
                              </w:rPr>
                              <w:t>test</w:t>
                            </w:r>
                            <w:r>
                              <w:rPr>
                                <w:w w:val="101"/>
                                <w:sz w:val="18"/>
                              </w:rPr>
                              <w:t>.</w:t>
                            </w:r>
                          </w:p>
                        </w:tc>
                        <w:tc>
                          <w:tcPr>
                            <w:tcW w:w="3402" w:type="dxa"/>
                          </w:tcPr>
                          <w:p w14:paraId="1E425F72" w14:textId="444269F9" w:rsidR="001E05CB" w:rsidRDefault="001E05CB" w:rsidP="00143912">
                            <w:pPr>
                              <w:pStyle w:val="TableParagraph"/>
                              <w:spacing w:before="96" w:line="216" w:lineRule="auto"/>
                              <w:ind w:left="112" w:right="322"/>
                              <w:rPr>
                                <w:sz w:val="18"/>
                              </w:rPr>
                            </w:pPr>
                            <w:r>
                              <w:rPr>
                                <w:w w:val="105"/>
                                <w:sz w:val="18"/>
                              </w:rPr>
                              <w:t>Relâchez le doigt du participant après la piqûre pour permettre au sang de circuler ; tenez aussi la main du participant sans la serrer trop fort pour éviter de réduire le flux sanguin au niveau du doigt</w:t>
                            </w:r>
                            <w:r>
                              <w:rPr>
                                <w:w w:val="101"/>
                                <w:sz w:val="18"/>
                              </w:rPr>
                              <w:t>.</w:t>
                            </w:r>
                          </w:p>
                        </w:tc>
                      </w:tr>
                      <w:tr w:rsidR="001E05CB" w14:paraId="1E425F78" w14:textId="77777777">
                        <w:trPr>
                          <w:trHeight w:val="1546"/>
                        </w:trPr>
                        <w:tc>
                          <w:tcPr>
                            <w:tcW w:w="1701" w:type="dxa"/>
                          </w:tcPr>
                          <w:p w14:paraId="1E425F74" w14:textId="77777777" w:rsidR="001E05CB" w:rsidRDefault="001E05CB">
                            <w:pPr>
                              <w:pStyle w:val="TableParagraph"/>
                              <w:spacing w:before="79"/>
                              <w:ind w:left="113"/>
                              <w:rPr>
                                <w:b/>
                                <w:sz w:val="18"/>
                              </w:rPr>
                            </w:pPr>
                            <w:r>
                              <w:rPr>
                                <w:b/>
                                <w:w w:val="105"/>
                                <w:sz w:val="18"/>
                              </w:rPr>
                              <w:t>“Malaxer” le doigt</w:t>
                            </w:r>
                          </w:p>
                        </w:tc>
                        <w:tc>
                          <w:tcPr>
                            <w:tcW w:w="4536" w:type="dxa"/>
                          </w:tcPr>
                          <w:p w14:paraId="1E425F76" w14:textId="4D2E18A6" w:rsidR="001E05CB" w:rsidRDefault="001E05CB" w:rsidP="00143912">
                            <w:pPr>
                              <w:pStyle w:val="TableParagraph"/>
                              <w:spacing w:before="96" w:line="216" w:lineRule="auto"/>
                              <w:ind w:left="113" w:right="326"/>
                              <w:rPr>
                                <w:sz w:val="18"/>
                              </w:rPr>
                            </w:pPr>
                            <w:r>
                              <w:rPr>
                                <w:w w:val="110"/>
                                <w:sz w:val="18"/>
                              </w:rPr>
                              <w:t xml:space="preserve">Masser ou serrer le doigt de façon excessive amène de l’eau dans les tissus (liquide interstitiel) et ce liquide se mélange au sang. Cela entraîne des </w:t>
                            </w:r>
                            <w:r>
                              <w:rPr>
                                <w:w w:val="105"/>
                                <w:sz w:val="18"/>
                              </w:rPr>
                              <w:t>résultats erronés, notamment du fait que cela dilue la concentration en Hb dans le sang</w:t>
                            </w:r>
                            <w:r>
                              <w:rPr>
                                <w:w w:val="101"/>
                                <w:sz w:val="18"/>
                              </w:rPr>
                              <w:t>.</w:t>
                            </w:r>
                          </w:p>
                        </w:tc>
                        <w:tc>
                          <w:tcPr>
                            <w:tcW w:w="3402" w:type="dxa"/>
                          </w:tcPr>
                          <w:p w14:paraId="1E425F77" w14:textId="14D9E367" w:rsidR="001E05CB" w:rsidRDefault="001E05CB" w:rsidP="00143912">
                            <w:pPr>
                              <w:pStyle w:val="TableParagraph"/>
                              <w:spacing w:before="96" w:line="216" w:lineRule="auto"/>
                              <w:ind w:left="112" w:right="265"/>
                              <w:rPr>
                                <w:sz w:val="18"/>
                              </w:rPr>
                            </w:pPr>
                            <w:r>
                              <w:rPr>
                                <w:w w:val="105"/>
                                <w:sz w:val="18"/>
                              </w:rPr>
                              <w:t>Une piqûre bien faite devrait entraîner un afflux de sang spontané, rendant inutile l’application d’une pression sur le doigt. S’il est nécessaire de stimuler le flux sanguin, appliquez une légère pression à l’aide de votre pouce sur le côté opposé au site de</w:t>
                            </w:r>
                            <w:r>
                              <w:rPr>
                                <w:spacing w:val="36"/>
                                <w:w w:val="105"/>
                                <w:sz w:val="18"/>
                              </w:rPr>
                              <w:t xml:space="preserve"> </w:t>
                            </w:r>
                            <w:r>
                              <w:rPr>
                                <w:w w:val="105"/>
                                <w:sz w:val="18"/>
                              </w:rPr>
                              <w:t>ponction.</w:t>
                            </w:r>
                          </w:p>
                        </w:tc>
                      </w:tr>
                      <w:tr w:rsidR="001E05CB" w14:paraId="1E425F7C" w14:textId="77777777">
                        <w:trPr>
                          <w:trHeight w:val="1150"/>
                        </w:trPr>
                        <w:tc>
                          <w:tcPr>
                            <w:tcW w:w="1701" w:type="dxa"/>
                          </w:tcPr>
                          <w:p w14:paraId="1E425F79" w14:textId="77777777" w:rsidR="001E05CB" w:rsidRDefault="001E05CB">
                            <w:pPr>
                              <w:pStyle w:val="TableParagraph"/>
                              <w:spacing w:before="96" w:line="216" w:lineRule="auto"/>
                              <w:ind w:left="113" w:right="150"/>
                              <w:rPr>
                                <w:b/>
                                <w:sz w:val="18"/>
                              </w:rPr>
                            </w:pPr>
                            <w:r>
                              <w:rPr>
                                <w:b/>
                                <w:w w:val="110"/>
                                <w:sz w:val="18"/>
                              </w:rPr>
                              <w:t>Utiliser la mauvaise goutte de sang</w:t>
                            </w:r>
                          </w:p>
                        </w:tc>
                        <w:tc>
                          <w:tcPr>
                            <w:tcW w:w="4536" w:type="dxa"/>
                          </w:tcPr>
                          <w:p w14:paraId="1E425F7A" w14:textId="3A825356" w:rsidR="001E05CB" w:rsidRDefault="001E05CB">
                            <w:pPr>
                              <w:pStyle w:val="TableParagraph"/>
                              <w:spacing w:before="96" w:line="216" w:lineRule="auto"/>
                              <w:ind w:left="113" w:right="268"/>
                              <w:rPr>
                                <w:sz w:val="18"/>
                              </w:rPr>
                            </w:pPr>
                            <w:r>
                              <w:rPr>
                                <w:w w:val="105"/>
                                <w:sz w:val="18"/>
                              </w:rPr>
                              <w:t>Ne pas essuyer correctement les deux premières gouttes de sang peut donner un échantillon non représentatif</w:t>
                            </w:r>
                            <w:r>
                              <w:rPr>
                                <w:w w:val="101"/>
                                <w:sz w:val="18"/>
                              </w:rPr>
                              <w:t>.</w:t>
                            </w:r>
                          </w:p>
                        </w:tc>
                        <w:tc>
                          <w:tcPr>
                            <w:tcW w:w="3402" w:type="dxa"/>
                          </w:tcPr>
                          <w:p w14:paraId="1E425F7B" w14:textId="6360BFBB" w:rsidR="001E05CB" w:rsidRDefault="001E05CB">
                            <w:pPr>
                              <w:pStyle w:val="TableParagraph"/>
                              <w:spacing w:before="96" w:line="216" w:lineRule="auto"/>
                              <w:ind w:left="112"/>
                              <w:rPr>
                                <w:sz w:val="18"/>
                              </w:rPr>
                            </w:pPr>
                            <w:r>
                              <w:rPr>
                                <w:w w:val="105"/>
                                <w:sz w:val="18"/>
                              </w:rPr>
                              <w:t>Essuyez fermement les deux premières gouttes de sang. Un essuyage ferme stimulera la circulation. Eliminer les deux premières gouttes de sang permettra d’obtenir un échantillon représentatif</w:t>
                            </w:r>
                            <w:r>
                              <w:rPr>
                                <w:w w:val="101"/>
                                <w:sz w:val="18"/>
                              </w:rPr>
                              <w:t>.</w:t>
                            </w:r>
                          </w:p>
                        </w:tc>
                      </w:tr>
                      <w:tr w:rsidR="001E05CB" w14:paraId="1E425F80" w14:textId="77777777">
                        <w:trPr>
                          <w:trHeight w:val="952"/>
                        </w:trPr>
                        <w:tc>
                          <w:tcPr>
                            <w:tcW w:w="1701" w:type="dxa"/>
                          </w:tcPr>
                          <w:p w14:paraId="1E425F7D" w14:textId="77777777" w:rsidR="001E05CB" w:rsidRDefault="001E05CB">
                            <w:pPr>
                              <w:pStyle w:val="TableParagraph"/>
                              <w:spacing w:before="96" w:line="216" w:lineRule="auto"/>
                              <w:ind w:left="113" w:right="150"/>
                              <w:rPr>
                                <w:b/>
                                <w:sz w:val="18"/>
                              </w:rPr>
                            </w:pPr>
                            <w:r>
                              <w:rPr>
                                <w:b/>
                                <w:w w:val="110"/>
                                <w:sz w:val="18"/>
                              </w:rPr>
                              <w:t>Présence de bulles d’air dans la microcuvette</w:t>
                            </w:r>
                          </w:p>
                        </w:tc>
                        <w:tc>
                          <w:tcPr>
                            <w:tcW w:w="4536" w:type="dxa"/>
                          </w:tcPr>
                          <w:p w14:paraId="1E425F7E" w14:textId="04381C81" w:rsidR="001E05CB" w:rsidRDefault="001E05CB">
                            <w:pPr>
                              <w:pStyle w:val="TableParagraph"/>
                              <w:spacing w:before="96" w:line="216" w:lineRule="auto"/>
                              <w:ind w:left="113"/>
                              <w:rPr>
                                <w:sz w:val="18"/>
                              </w:rPr>
                            </w:pPr>
                            <w:r>
                              <w:rPr>
                                <w:w w:val="105"/>
                                <w:sz w:val="18"/>
                              </w:rPr>
                              <w:t>Tenir la microcuvette à l’envers (fente vers le bas) pendant le remplissage peut entraîner la présence de bulles d’air dans l’échantillon, altérant ainsi la mesure faite par l’HemoCue</w:t>
                            </w:r>
                            <w:r>
                              <w:rPr>
                                <w:w w:val="101"/>
                                <w:sz w:val="18"/>
                              </w:rPr>
                              <w:t>.</w:t>
                            </w:r>
                          </w:p>
                        </w:tc>
                        <w:tc>
                          <w:tcPr>
                            <w:tcW w:w="3402" w:type="dxa"/>
                          </w:tcPr>
                          <w:p w14:paraId="1E425F7F" w14:textId="570E6621" w:rsidR="001E05CB" w:rsidRDefault="001E05CB">
                            <w:pPr>
                              <w:pStyle w:val="TableParagraph"/>
                              <w:spacing w:before="96" w:line="216" w:lineRule="auto"/>
                              <w:ind w:left="112" w:right="134"/>
                              <w:rPr>
                                <w:sz w:val="18"/>
                              </w:rPr>
                            </w:pPr>
                            <w:r>
                              <w:rPr>
                                <w:w w:val="105"/>
                                <w:sz w:val="18"/>
                              </w:rPr>
                              <w:t>Tenez la microcuvette avec la fente vers le haut, l’extrémité pointue touchant la goutte de sang</w:t>
                            </w:r>
                            <w:r>
                              <w:rPr>
                                <w:w w:val="101"/>
                                <w:sz w:val="18"/>
                              </w:rPr>
                              <w:t>.</w:t>
                            </w:r>
                          </w:p>
                        </w:tc>
                      </w:tr>
                      <w:tr w:rsidR="001E05CB" w14:paraId="1E425F84" w14:textId="77777777">
                        <w:trPr>
                          <w:trHeight w:val="1546"/>
                        </w:trPr>
                        <w:tc>
                          <w:tcPr>
                            <w:tcW w:w="1701" w:type="dxa"/>
                          </w:tcPr>
                          <w:p w14:paraId="1E425F81" w14:textId="77777777" w:rsidR="001E05CB" w:rsidRDefault="001E05CB">
                            <w:pPr>
                              <w:pStyle w:val="TableParagraph"/>
                              <w:spacing w:before="96" w:line="216" w:lineRule="auto"/>
                              <w:ind w:left="113"/>
                              <w:rPr>
                                <w:b/>
                                <w:sz w:val="18"/>
                              </w:rPr>
                            </w:pPr>
                            <w:r>
                              <w:rPr>
                                <w:b/>
                                <w:w w:val="110"/>
                                <w:sz w:val="18"/>
                              </w:rPr>
                              <w:t>“Recharger” la microcuvette</w:t>
                            </w:r>
                          </w:p>
                        </w:tc>
                        <w:tc>
                          <w:tcPr>
                            <w:tcW w:w="4536" w:type="dxa"/>
                          </w:tcPr>
                          <w:p w14:paraId="1E425F82" w14:textId="3AB1DE0F" w:rsidR="001E05CB" w:rsidRDefault="001E05CB">
                            <w:pPr>
                              <w:pStyle w:val="TableParagraph"/>
                              <w:spacing w:before="96" w:line="216" w:lineRule="auto"/>
                              <w:ind w:left="113"/>
                              <w:rPr>
                                <w:sz w:val="18"/>
                              </w:rPr>
                            </w:pPr>
                            <w:r>
                              <w:rPr>
                                <w:w w:val="105"/>
                                <w:sz w:val="18"/>
                              </w:rPr>
                              <w:t>Tenter de compléter une microcuvette mal remplie entraînera une mesure erronée. Les globules rouges introduits après le premier remplissage ne seront pas analysés correctement</w:t>
                            </w:r>
                            <w:r>
                              <w:rPr>
                                <w:w w:val="101"/>
                                <w:sz w:val="18"/>
                              </w:rPr>
                              <w:t>.</w:t>
                            </w:r>
                          </w:p>
                        </w:tc>
                        <w:tc>
                          <w:tcPr>
                            <w:tcW w:w="3402" w:type="dxa"/>
                          </w:tcPr>
                          <w:p w14:paraId="1E425F83" w14:textId="69D8E2E1" w:rsidR="001E05CB" w:rsidRDefault="001E05CB">
                            <w:pPr>
                              <w:pStyle w:val="TableParagraph"/>
                              <w:spacing w:before="96" w:line="216" w:lineRule="auto"/>
                              <w:ind w:left="112" w:right="105"/>
                              <w:rPr>
                                <w:sz w:val="18"/>
                              </w:rPr>
                            </w:pPr>
                            <w:r>
                              <w:rPr>
                                <w:w w:val="105"/>
                                <w:sz w:val="18"/>
                              </w:rPr>
                              <w:t xml:space="preserve">Laisser une grosse goutte de sang se former sur le doigt du participant de façon à pouvoir remplir complètement la microcuvette en une seule fois. Puis, tenez la microcuvette en place au </w:t>
                            </w:r>
                            <w:r>
                              <w:rPr>
                                <w:spacing w:val="-3"/>
                                <w:w w:val="105"/>
                                <w:sz w:val="18"/>
                              </w:rPr>
                              <w:t xml:space="preserve">moins </w:t>
                            </w:r>
                            <w:r>
                              <w:rPr>
                                <w:w w:val="105"/>
                                <w:sz w:val="18"/>
                              </w:rPr>
                              <w:t>2-3 secondes de plus pour assurer un remplissage</w:t>
                            </w:r>
                            <w:r>
                              <w:rPr>
                                <w:spacing w:val="4"/>
                                <w:w w:val="105"/>
                                <w:sz w:val="18"/>
                              </w:rPr>
                              <w:t xml:space="preserve"> </w:t>
                            </w:r>
                            <w:r>
                              <w:rPr>
                                <w:w w:val="105"/>
                                <w:sz w:val="18"/>
                              </w:rPr>
                              <w:t>complet</w:t>
                            </w:r>
                            <w:r>
                              <w:rPr>
                                <w:w w:val="101"/>
                                <w:sz w:val="18"/>
                              </w:rPr>
                              <w:t>.</w:t>
                            </w:r>
                          </w:p>
                        </w:tc>
                      </w:tr>
                      <w:tr w:rsidR="001E05CB" w14:paraId="1E425F88" w14:textId="77777777">
                        <w:trPr>
                          <w:trHeight w:val="1150"/>
                        </w:trPr>
                        <w:tc>
                          <w:tcPr>
                            <w:tcW w:w="1701" w:type="dxa"/>
                          </w:tcPr>
                          <w:p w14:paraId="1E425F85" w14:textId="77777777" w:rsidR="001E05CB" w:rsidRDefault="001E05CB">
                            <w:pPr>
                              <w:pStyle w:val="TableParagraph"/>
                              <w:spacing w:before="96" w:line="216" w:lineRule="auto"/>
                              <w:ind w:left="113" w:right="243"/>
                              <w:rPr>
                                <w:b/>
                                <w:sz w:val="18"/>
                              </w:rPr>
                            </w:pPr>
                            <w:r>
                              <w:rPr>
                                <w:b/>
                                <w:w w:val="110"/>
                                <w:sz w:val="18"/>
                              </w:rPr>
                              <w:t>Sang à l’extérieur de la microcuvette</w:t>
                            </w:r>
                          </w:p>
                        </w:tc>
                        <w:tc>
                          <w:tcPr>
                            <w:tcW w:w="4536" w:type="dxa"/>
                          </w:tcPr>
                          <w:p w14:paraId="1E425F86" w14:textId="4231DF54" w:rsidR="001E05CB" w:rsidRDefault="001E05CB">
                            <w:pPr>
                              <w:pStyle w:val="TableParagraph"/>
                              <w:spacing w:before="96" w:line="216" w:lineRule="auto"/>
                              <w:ind w:left="113" w:right="268"/>
                              <w:rPr>
                                <w:sz w:val="18"/>
                              </w:rPr>
                            </w:pPr>
                            <w:r>
                              <w:rPr>
                                <w:w w:val="105"/>
                                <w:sz w:val="18"/>
                              </w:rPr>
                              <w:t>Ne pas nettoyer le sang à l’extérieur de la microcuvette avant la mesure peut entraîner des résultats plus élevés que la réalité</w:t>
                            </w:r>
                            <w:r>
                              <w:rPr>
                                <w:w w:val="101"/>
                                <w:sz w:val="18"/>
                              </w:rPr>
                              <w:t>.</w:t>
                            </w:r>
                          </w:p>
                        </w:tc>
                        <w:tc>
                          <w:tcPr>
                            <w:tcW w:w="3402" w:type="dxa"/>
                          </w:tcPr>
                          <w:p w14:paraId="1E425F87" w14:textId="435484C9" w:rsidR="001E05CB" w:rsidRDefault="001E05CB">
                            <w:pPr>
                              <w:pStyle w:val="TableParagraph"/>
                              <w:spacing w:before="96" w:line="216" w:lineRule="auto"/>
                              <w:ind w:left="112" w:right="138"/>
                              <w:rPr>
                                <w:sz w:val="18"/>
                              </w:rPr>
                            </w:pPr>
                            <w:r>
                              <w:rPr>
                                <w:w w:val="105"/>
                                <w:sz w:val="18"/>
                              </w:rPr>
                              <w:t>Essuyez l’excès de sang sur les côtés de la microcuvette en effectuant un mouvement de « couteau à beurre » et ainsi éviter que le sang situé à l’intérieur de la microcuvette ne s’en</w:t>
                            </w:r>
                            <w:r>
                              <w:rPr>
                                <w:spacing w:val="39"/>
                                <w:w w:val="105"/>
                                <w:sz w:val="18"/>
                              </w:rPr>
                              <w:t xml:space="preserve"> </w:t>
                            </w:r>
                            <w:r>
                              <w:rPr>
                                <w:w w:val="105"/>
                                <w:sz w:val="18"/>
                              </w:rPr>
                              <w:t>échappe</w:t>
                            </w:r>
                            <w:r>
                              <w:rPr>
                                <w:w w:val="101"/>
                                <w:sz w:val="18"/>
                              </w:rPr>
                              <w:t>.</w:t>
                            </w:r>
                          </w:p>
                        </w:tc>
                      </w:tr>
                      <w:tr w:rsidR="001E05CB" w14:paraId="1E425F8E" w14:textId="77777777">
                        <w:trPr>
                          <w:trHeight w:val="2338"/>
                        </w:trPr>
                        <w:tc>
                          <w:tcPr>
                            <w:tcW w:w="1701" w:type="dxa"/>
                          </w:tcPr>
                          <w:p w14:paraId="1E425F8A" w14:textId="1BA86BBB" w:rsidR="001E05CB" w:rsidRDefault="001E05CB" w:rsidP="00143912">
                            <w:pPr>
                              <w:pStyle w:val="TableParagraph"/>
                              <w:spacing w:before="96" w:line="216" w:lineRule="auto"/>
                              <w:ind w:left="113"/>
                              <w:rPr>
                                <w:b/>
                                <w:sz w:val="18"/>
                              </w:rPr>
                            </w:pPr>
                            <w:r>
                              <w:rPr>
                                <w:b/>
                                <w:w w:val="105"/>
                                <w:sz w:val="18"/>
                              </w:rPr>
                              <w:t xml:space="preserve">Positionnement </w:t>
                            </w:r>
                            <w:r>
                              <w:rPr>
                                <w:b/>
                                <w:w w:val="110"/>
                                <w:sz w:val="18"/>
                              </w:rPr>
                              <w:t>inadéquat de la microcuvette dans le porte- microcuvette de l’HemoCue</w:t>
                            </w:r>
                          </w:p>
                        </w:tc>
                        <w:tc>
                          <w:tcPr>
                            <w:tcW w:w="4536" w:type="dxa"/>
                          </w:tcPr>
                          <w:p w14:paraId="1E425F8C" w14:textId="76D311F6" w:rsidR="001E05CB" w:rsidRDefault="001E05CB" w:rsidP="00143912">
                            <w:pPr>
                              <w:pStyle w:val="TableParagraph"/>
                              <w:spacing w:before="96" w:line="216" w:lineRule="auto"/>
                              <w:ind w:left="113" w:right="432"/>
                              <w:rPr>
                                <w:sz w:val="18"/>
                              </w:rPr>
                            </w:pPr>
                            <w:r>
                              <w:rPr>
                                <w:w w:val="110"/>
                                <w:sz w:val="18"/>
                              </w:rPr>
                              <w:t xml:space="preserve">Remettre en place le porte-microcuvette de façon brusque peut provoquer l’échappement de </w:t>
                            </w:r>
                            <w:r>
                              <w:rPr>
                                <w:w w:val="105"/>
                                <w:sz w:val="18"/>
                              </w:rPr>
                              <w:t>gouttelettes à l’intérieur de la chambre de lecture et endommager le lecteur</w:t>
                            </w:r>
                            <w:r>
                              <w:rPr>
                                <w:w w:val="101"/>
                                <w:sz w:val="18"/>
                              </w:rPr>
                              <w:t>.</w:t>
                            </w:r>
                          </w:p>
                        </w:tc>
                        <w:tc>
                          <w:tcPr>
                            <w:tcW w:w="3402" w:type="dxa"/>
                          </w:tcPr>
                          <w:p w14:paraId="1E425F8D" w14:textId="7144C511" w:rsidR="001E05CB" w:rsidRDefault="001E05CB" w:rsidP="00143912">
                            <w:pPr>
                              <w:pStyle w:val="TableParagraph"/>
                              <w:spacing w:before="96" w:line="216" w:lineRule="auto"/>
                              <w:ind w:left="113" w:right="322"/>
                              <w:rPr>
                                <w:sz w:val="18"/>
                              </w:rPr>
                            </w:pPr>
                            <w:r>
                              <w:rPr>
                                <w:w w:val="105"/>
                                <w:sz w:val="18"/>
                              </w:rPr>
                              <w:t>Poussez doucement le porte- microcuvette dans la bonne position. Nettoyez le porte-microcuvette avec un tampon d’alcool ou tout autre solution désinfectante puis sécher le complètement avant d’effectuer le test. Nettoyez l’intérieur de l’appareil HemoCue avec une spatule selon les procédures décrites dans l’outil du Module Anémie SENS : [</w:t>
                            </w:r>
                            <w:r>
                              <w:rPr>
                                <w:b/>
                                <w:w w:val="105"/>
                                <w:sz w:val="18"/>
                              </w:rPr>
                              <w:t xml:space="preserve">Outil 1- </w:t>
                            </w:r>
                            <w:r>
                              <w:rPr>
                                <w:w w:val="105"/>
                                <w:sz w:val="18"/>
                              </w:rPr>
                              <w:t>Fiche Contrôle Assurance Qualité Anémie]</w:t>
                            </w:r>
                            <w:r>
                              <w:rPr>
                                <w:w w:val="101"/>
                                <w:sz w:val="18"/>
                              </w:rPr>
                              <w:t>.</w:t>
                            </w:r>
                          </w:p>
                        </w:tc>
                      </w:tr>
                      <w:tr w:rsidR="001E05CB" w14:paraId="1E425F92" w14:textId="77777777">
                        <w:trPr>
                          <w:trHeight w:val="1744"/>
                        </w:trPr>
                        <w:tc>
                          <w:tcPr>
                            <w:tcW w:w="1701" w:type="dxa"/>
                          </w:tcPr>
                          <w:p w14:paraId="1E425F8F" w14:textId="77777777" w:rsidR="001E05CB" w:rsidRDefault="001E05CB">
                            <w:pPr>
                              <w:pStyle w:val="TableParagraph"/>
                              <w:spacing w:before="96" w:line="216" w:lineRule="auto"/>
                              <w:ind w:left="113" w:right="150"/>
                              <w:rPr>
                                <w:b/>
                                <w:sz w:val="18"/>
                              </w:rPr>
                            </w:pPr>
                            <w:r>
                              <w:rPr>
                                <w:b/>
                                <w:w w:val="110"/>
                                <w:sz w:val="18"/>
                              </w:rPr>
                              <w:t>Ne pas référer les participants sévèrement anémiés selon les standards de traitement</w:t>
                            </w:r>
                            <w:r>
                              <w:rPr>
                                <w:b/>
                                <w:spacing w:val="-29"/>
                                <w:w w:val="110"/>
                                <w:sz w:val="18"/>
                              </w:rPr>
                              <w:t xml:space="preserve"> </w:t>
                            </w:r>
                            <w:r>
                              <w:rPr>
                                <w:b/>
                                <w:spacing w:val="-3"/>
                                <w:w w:val="110"/>
                                <w:sz w:val="18"/>
                              </w:rPr>
                              <w:t>locaux</w:t>
                            </w:r>
                          </w:p>
                        </w:tc>
                        <w:tc>
                          <w:tcPr>
                            <w:tcW w:w="4536" w:type="dxa"/>
                          </w:tcPr>
                          <w:p w14:paraId="1E425F90" w14:textId="6E24021E" w:rsidR="001E05CB" w:rsidRDefault="001E05CB">
                            <w:pPr>
                              <w:pStyle w:val="TableParagraph"/>
                              <w:spacing w:before="96" w:line="216" w:lineRule="auto"/>
                              <w:ind w:left="113" w:right="141"/>
                              <w:rPr>
                                <w:sz w:val="18"/>
                              </w:rPr>
                            </w:pPr>
                            <w:r>
                              <w:rPr>
                                <w:w w:val="110"/>
                                <w:sz w:val="18"/>
                              </w:rPr>
                              <w:t>Le participant est diagnostiqué comme sévèrement anémié et les enquêteurs ne le réfèrent pas selon les standards de traitement locaux alors qu’il existe une structure d’accueil</w:t>
                            </w:r>
                            <w:r>
                              <w:rPr>
                                <w:w w:val="101"/>
                                <w:sz w:val="18"/>
                              </w:rPr>
                              <w:t>.</w:t>
                            </w:r>
                          </w:p>
                        </w:tc>
                        <w:tc>
                          <w:tcPr>
                            <w:tcW w:w="3402" w:type="dxa"/>
                          </w:tcPr>
                          <w:p w14:paraId="1E425F91" w14:textId="1589FD44" w:rsidR="001E05CB" w:rsidRDefault="001E05CB">
                            <w:pPr>
                              <w:pStyle w:val="TableParagraph"/>
                              <w:spacing w:before="96" w:line="216" w:lineRule="auto"/>
                              <w:ind w:left="113" w:right="248"/>
                              <w:rPr>
                                <w:sz w:val="18"/>
                              </w:rPr>
                            </w:pPr>
                            <w:r>
                              <w:rPr>
                                <w:w w:val="105"/>
                                <w:sz w:val="18"/>
                              </w:rPr>
                              <w:t>Les participants doivent être référés pour un traitement de leur anémie s’ils sont identifiés comme sévèrement anémiés selon les standards de traitement locaux ; une fiche de référencement doit leur être remis afin qu’ils puissent l’amener au centre de santé</w:t>
                            </w:r>
                            <w:r>
                              <w:rPr>
                                <w:w w:val="101"/>
                                <w:sz w:val="18"/>
                              </w:rPr>
                              <w:t>.</w:t>
                            </w:r>
                          </w:p>
                        </w:tc>
                      </w:tr>
                    </w:tbl>
                    <w:p w14:paraId="1E425F93" w14:textId="77777777" w:rsidR="001E05CB" w:rsidRDefault="001E05CB">
                      <w:pPr>
                        <w:pStyle w:val="Corpsdetexte"/>
                      </w:pPr>
                    </w:p>
                  </w:txbxContent>
                </v:textbox>
                <w10:anchorlock/>
              </v:shape>
            </w:pict>
          </mc:Fallback>
        </mc:AlternateContent>
      </w:r>
      <w:r w:rsidR="00C9642D">
        <w:rPr>
          <w:rFonts w:ascii="Times New Roman"/>
          <w:spacing w:val="105"/>
        </w:rPr>
        <w:t xml:space="preserve"> </w:t>
      </w:r>
      <w:r w:rsidR="00C9642D">
        <w:rPr>
          <w:noProof/>
          <w:spacing w:val="105"/>
          <w:position w:val="180"/>
          <w:lang w:val="en-GB" w:eastAsia="en-GB" w:bidi="ar-SA"/>
        </w:rPr>
        <w:drawing>
          <wp:inline distT="0" distB="0" distL="0" distR="0" wp14:anchorId="1E425E20" wp14:editId="1E425E21">
            <wp:extent cx="312047" cy="312038"/>
            <wp:effectExtent l="0" t="0" r="0" b="0"/>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33" cstate="print"/>
                    <a:stretch>
                      <a:fillRect/>
                    </a:stretch>
                  </pic:blipFill>
                  <pic:spPr>
                    <a:xfrm>
                      <a:off x="0" y="0"/>
                      <a:ext cx="312047" cy="312038"/>
                    </a:xfrm>
                    <a:prstGeom prst="rect">
                      <a:avLst/>
                    </a:prstGeom>
                  </pic:spPr>
                </pic:pic>
              </a:graphicData>
            </a:graphic>
          </wp:inline>
        </w:drawing>
      </w:r>
    </w:p>
    <w:p w14:paraId="1E424F3E" w14:textId="77777777" w:rsidR="007D39E6" w:rsidRDefault="007D39E6">
      <w:pPr>
        <w:sectPr w:rsidR="007D39E6">
          <w:pgSz w:w="11910" w:h="16840"/>
          <w:pgMar w:top="820" w:right="360" w:bottom="880" w:left="1020" w:header="629" w:footer="686" w:gutter="0"/>
          <w:cols w:space="720"/>
        </w:sectPr>
      </w:pPr>
    </w:p>
    <w:p w14:paraId="1E424F3F" w14:textId="77777777" w:rsidR="007D39E6" w:rsidRDefault="007D39E6">
      <w:pPr>
        <w:pStyle w:val="Corpsdetexte"/>
      </w:pPr>
    </w:p>
    <w:p w14:paraId="1E424F40" w14:textId="77777777" w:rsidR="007D39E6" w:rsidRDefault="007D39E6">
      <w:pPr>
        <w:pStyle w:val="Corpsdetexte"/>
        <w:spacing w:before="10"/>
        <w:rPr>
          <w:sz w:val="18"/>
        </w:rPr>
      </w:pPr>
    </w:p>
    <w:p w14:paraId="1E424F41" w14:textId="77777777" w:rsidR="007D39E6" w:rsidRDefault="00C9642D">
      <w:pPr>
        <w:pStyle w:val="Titre1"/>
      </w:pPr>
      <w:r>
        <w:rPr>
          <w:color w:val="006AB4"/>
          <w:w w:val="105"/>
        </w:rPr>
        <w:t>Formation</w:t>
      </w:r>
    </w:p>
    <w:p w14:paraId="1E424F42" w14:textId="77777777" w:rsidR="007D39E6" w:rsidRDefault="007D39E6">
      <w:pPr>
        <w:pStyle w:val="Corpsdetexte"/>
        <w:spacing w:before="2"/>
        <w:rPr>
          <w:b/>
          <w:sz w:val="76"/>
        </w:rPr>
      </w:pPr>
    </w:p>
    <w:p w14:paraId="1E424F43" w14:textId="6662981A" w:rsidR="007D39E6" w:rsidRDefault="00C9642D">
      <w:pPr>
        <w:pStyle w:val="Paragraphedeliste"/>
        <w:numPr>
          <w:ilvl w:val="0"/>
          <w:numId w:val="32"/>
        </w:numPr>
        <w:tabs>
          <w:tab w:val="left" w:pos="398"/>
        </w:tabs>
        <w:spacing w:line="273" w:lineRule="auto"/>
        <w:ind w:right="792"/>
        <w:rPr>
          <w:sz w:val="20"/>
        </w:rPr>
      </w:pPr>
      <w:r>
        <w:rPr>
          <w:w w:val="105"/>
          <w:sz w:val="20"/>
        </w:rPr>
        <w:t>La formation devrait inclure une partie théorique, des exercices pratiques, un exercice de standardisation, ainsi qu’un test</w:t>
      </w:r>
      <w:r>
        <w:rPr>
          <w:spacing w:val="11"/>
          <w:w w:val="105"/>
          <w:sz w:val="20"/>
        </w:rPr>
        <w:t xml:space="preserve"> </w:t>
      </w:r>
      <w:r>
        <w:rPr>
          <w:w w:val="105"/>
          <w:sz w:val="20"/>
        </w:rPr>
        <w:t>écrit</w:t>
      </w:r>
      <w:r w:rsidR="00143912">
        <w:rPr>
          <w:w w:val="101"/>
          <w:sz w:val="20"/>
        </w:rPr>
        <w:t>.</w:t>
      </w:r>
    </w:p>
    <w:p w14:paraId="1E424F44" w14:textId="77777777" w:rsidR="007D39E6" w:rsidRDefault="007D39E6">
      <w:pPr>
        <w:pStyle w:val="Corpsdetexte"/>
        <w:spacing w:before="4"/>
        <w:rPr>
          <w:sz w:val="22"/>
        </w:rPr>
      </w:pPr>
    </w:p>
    <w:p w14:paraId="1E424F45" w14:textId="05E89200" w:rsidR="007D39E6" w:rsidRDefault="00C9642D">
      <w:pPr>
        <w:pStyle w:val="Paragraphedeliste"/>
        <w:numPr>
          <w:ilvl w:val="0"/>
          <w:numId w:val="32"/>
        </w:numPr>
        <w:tabs>
          <w:tab w:val="left" w:pos="398"/>
        </w:tabs>
        <w:spacing w:line="273" w:lineRule="auto"/>
        <w:ind w:right="1116"/>
        <w:rPr>
          <w:sz w:val="20"/>
        </w:rPr>
      </w:pPr>
      <w:r>
        <w:rPr>
          <w:w w:val="105"/>
          <w:sz w:val="20"/>
        </w:rPr>
        <w:t xml:space="preserve">Chaque équipe d’enquête devrait avoir </w:t>
      </w:r>
      <w:r>
        <w:rPr>
          <w:rFonts w:ascii="Gill Sans MT" w:hAnsi="Gill Sans MT"/>
          <w:b/>
          <w:i/>
          <w:w w:val="105"/>
          <w:sz w:val="20"/>
        </w:rPr>
        <w:t xml:space="preserve">au moins </w:t>
      </w:r>
      <w:r>
        <w:rPr>
          <w:w w:val="105"/>
          <w:sz w:val="20"/>
        </w:rPr>
        <w:t>un membre formé et testé pour prendre les mesures d’hémoglobine</w:t>
      </w:r>
      <w:r w:rsidR="00143912">
        <w:rPr>
          <w:w w:val="101"/>
          <w:sz w:val="20"/>
        </w:rPr>
        <w:t>.</w:t>
      </w:r>
    </w:p>
    <w:p w14:paraId="1E424F46" w14:textId="77777777" w:rsidR="007D39E6" w:rsidRDefault="007D39E6">
      <w:pPr>
        <w:pStyle w:val="Corpsdetexte"/>
        <w:spacing w:before="4"/>
        <w:rPr>
          <w:sz w:val="22"/>
        </w:rPr>
      </w:pPr>
    </w:p>
    <w:p w14:paraId="1E424F47" w14:textId="1753BBC1" w:rsidR="007D39E6" w:rsidRDefault="00C9642D">
      <w:pPr>
        <w:pStyle w:val="Paragraphedeliste"/>
        <w:numPr>
          <w:ilvl w:val="0"/>
          <w:numId w:val="32"/>
        </w:numPr>
        <w:tabs>
          <w:tab w:val="left" w:pos="398"/>
        </w:tabs>
        <w:spacing w:line="273" w:lineRule="auto"/>
        <w:ind w:right="1299"/>
        <w:rPr>
          <w:sz w:val="20"/>
        </w:rPr>
      </w:pPr>
      <w:r>
        <w:rPr>
          <w:w w:val="105"/>
          <w:sz w:val="20"/>
        </w:rPr>
        <w:t>Il est essentiel pour le(s) responsable(s) d’enquête de mettre à jour ses(leurs) compétences avant de commencer la</w:t>
      </w:r>
      <w:r>
        <w:rPr>
          <w:spacing w:val="7"/>
          <w:w w:val="105"/>
          <w:sz w:val="20"/>
        </w:rPr>
        <w:t xml:space="preserve"> </w:t>
      </w:r>
      <w:r>
        <w:rPr>
          <w:w w:val="105"/>
          <w:sz w:val="20"/>
        </w:rPr>
        <w:t>formation</w:t>
      </w:r>
      <w:r w:rsidR="00143912">
        <w:rPr>
          <w:w w:val="101"/>
          <w:sz w:val="20"/>
        </w:rPr>
        <w:t>.</w:t>
      </w:r>
    </w:p>
    <w:p w14:paraId="1E424F48" w14:textId="77777777" w:rsidR="007D39E6" w:rsidRDefault="007D39E6">
      <w:pPr>
        <w:pStyle w:val="Corpsdetexte"/>
        <w:spacing w:before="4"/>
        <w:rPr>
          <w:sz w:val="22"/>
        </w:rPr>
      </w:pPr>
    </w:p>
    <w:p w14:paraId="1E424F49" w14:textId="4D80CA56" w:rsidR="007D39E6" w:rsidRDefault="00C9642D">
      <w:pPr>
        <w:pStyle w:val="Paragraphedeliste"/>
        <w:numPr>
          <w:ilvl w:val="0"/>
          <w:numId w:val="32"/>
        </w:numPr>
        <w:tabs>
          <w:tab w:val="left" w:pos="397"/>
        </w:tabs>
        <w:spacing w:line="273" w:lineRule="auto"/>
        <w:ind w:left="396" w:right="802"/>
        <w:rPr>
          <w:sz w:val="20"/>
        </w:rPr>
      </w:pPr>
      <w:r>
        <w:rPr>
          <w:w w:val="105"/>
          <w:sz w:val="20"/>
        </w:rPr>
        <w:t>La formation devrait durer au moins une journée complète avec une demi-journée dédiée à la théorie et à la pratique, et une demi-journée dédiée à l’exercice de</w:t>
      </w:r>
      <w:r>
        <w:rPr>
          <w:spacing w:val="3"/>
          <w:w w:val="105"/>
          <w:sz w:val="20"/>
        </w:rPr>
        <w:t xml:space="preserve"> </w:t>
      </w:r>
      <w:r>
        <w:rPr>
          <w:w w:val="105"/>
          <w:sz w:val="20"/>
        </w:rPr>
        <w:t>standardisation</w:t>
      </w:r>
      <w:r w:rsidR="00143912">
        <w:rPr>
          <w:w w:val="101"/>
          <w:sz w:val="20"/>
        </w:rPr>
        <w:t>.</w:t>
      </w:r>
    </w:p>
    <w:p w14:paraId="1E424F4A" w14:textId="77777777" w:rsidR="007D39E6" w:rsidRDefault="007D39E6">
      <w:pPr>
        <w:pStyle w:val="Corpsdetexte"/>
        <w:rPr>
          <w:sz w:val="24"/>
        </w:rPr>
      </w:pPr>
    </w:p>
    <w:p w14:paraId="1E424F4B" w14:textId="77777777" w:rsidR="007D39E6" w:rsidRDefault="00C9642D">
      <w:pPr>
        <w:pStyle w:val="Titre2"/>
        <w:spacing w:before="194"/>
      </w:pPr>
      <w:r>
        <w:rPr>
          <w:color w:val="898686"/>
          <w:w w:val="110"/>
        </w:rPr>
        <w:t>Théorie</w:t>
      </w:r>
    </w:p>
    <w:p w14:paraId="1E424F4C" w14:textId="77777777" w:rsidR="007D39E6" w:rsidRDefault="00C9642D">
      <w:pPr>
        <w:spacing w:before="297"/>
        <w:ind w:left="113"/>
        <w:rPr>
          <w:rFonts w:ascii="Arial Narrow" w:hAnsi="Arial Narrow"/>
          <w:i/>
          <w:sz w:val="20"/>
        </w:rPr>
      </w:pPr>
      <w:r>
        <w:rPr>
          <w:rFonts w:ascii="Arial Narrow" w:hAnsi="Arial Narrow"/>
          <w:i/>
          <w:w w:val="125"/>
          <w:sz w:val="20"/>
        </w:rPr>
        <w:t>La composante théorique sur la mesure de l’hémoglobine devrait inclure les informations suivantes :</w:t>
      </w:r>
    </w:p>
    <w:p w14:paraId="1E424F4D" w14:textId="77777777" w:rsidR="007D39E6" w:rsidRDefault="007D39E6">
      <w:pPr>
        <w:pStyle w:val="Corpsdetexte"/>
        <w:spacing w:before="7"/>
        <w:rPr>
          <w:rFonts w:ascii="Arial Narrow"/>
          <w:i/>
          <w:sz w:val="27"/>
        </w:rPr>
      </w:pPr>
    </w:p>
    <w:p w14:paraId="1E424F4E" w14:textId="77777777" w:rsidR="007D39E6" w:rsidRDefault="00C9642D">
      <w:pPr>
        <w:pStyle w:val="Paragraphedeliste"/>
        <w:numPr>
          <w:ilvl w:val="0"/>
          <w:numId w:val="32"/>
        </w:numPr>
        <w:tabs>
          <w:tab w:val="left" w:pos="398"/>
        </w:tabs>
        <w:ind w:hanging="285"/>
        <w:rPr>
          <w:sz w:val="20"/>
        </w:rPr>
      </w:pPr>
      <w:r>
        <w:rPr>
          <w:w w:val="110"/>
          <w:sz w:val="20"/>
        </w:rPr>
        <w:t>Responsabilités des membres de l’équipe</w:t>
      </w:r>
      <w:r>
        <w:rPr>
          <w:spacing w:val="5"/>
          <w:w w:val="110"/>
          <w:sz w:val="20"/>
        </w:rPr>
        <w:t xml:space="preserve"> </w:t>
      </w:r>
      <w:r>
        <w:rPr>
          <w:w w:val="110"/>
          <w:sz w:val="20"/>
        </w:rPr>
        <w:t>;</w:t>
      </w:r>
    </w:p>
    <w:p w14:paraId="1E424F4F" w14:textId="77777777" w:rsidR="007D39E6" w:rsidRDefault="007D39E6">
      <w:pPr>
        <w:pStyle w:val="Corpsdetexte"/>
        <w:rPr>
          <w:sz w:val="25"/>
        </w:rPr>
      </w:pPr>
    </w:p>
    <w:p w14:paraId="1E424F50" w14:textId="77777777" w:rsidR="007D39E6" w:rsidRDefault="00C9642D">
      <w:pPr>
        <w:pStyle w:val="Paragraphedeliste"/>
        <w:numPr>
          <w:ilvl w:val="0"/>
          <w:numId w:val="32"/>
        </w:numPr>
        <w:tabs>
          <w:tab w:val="left" w:pos="398"/>
        </w:tabs>
        <w:ind w:hanging="285"/>
        <w:rPr>
          <w:sz w:val="20"/>
        </w:rPr>
      </w:pPr>
      <w:r>
        <w:rPr>
          <w:sz w:val="20"/>
        </w:rPr>
        <w:t>Équipement et fournitures nécessaires</w:t>
      </w:r>
      <w:r>
        <w:rPr>
          <w:spacing w:val="30"/>
          <w:sz w:val="20"/>
        </w:rPr>
        <w:t xml:space="preserve"> </w:t>
      </w:r>
      <w:r>
        <w:rPr>
          <w:sz w:val="20"/>
        </w:rPr>
        <w:t>;</w:t>
      </w:r>
    </w:p>
    <w:p w14:paraId="1E424F51" w14:textId="77777777" w:rsidR="007D39E6" w:rsidRDefault="007D39E6">
      <w:pPr>
        <w:pStyle w:val="Corpsdetexte"/>
        <w:rPr>
          <w:sz w:val="25"/>
        </w:rPr>
      </w:pPr>
    </w:p>
    <w:p w14:paraId="1E424F52" w14:textId="77777777" w:rsidR="007D39E6" w:rsidRDefault="00C9642D">
      <w:pPr>
        <w:pStyle w:val="Paragraphedeliste"/>
        <w:numPr>
          <w:ilvl w:val="0"/>
          <w:numId w:val="32"/>
        </w:numPr>
        <w:tabs>
          <w:tab w:val="left" w:pos="398"/>
        </w:tabs>
        <w:spacing w:before="1" w:line="273" w:lineRule="auto"/>
        <w:ind w:right="1212"/>
        <w:rPr>
          <w:sz w:val="20"/>
        </w:rPr>
      </w:pPr>
      <w:r>
        <w:rPr>
          <w:w w:val="105"/>
          <w:sz w:val="20"/>
        </w:rPr>
        <w:t>Procédures standards à suivre (protocole standard, consentement éclairé, considérations éthiques et références)</w:t>
      </w:r>
      <w:r>
        <w:rPr>
          <w:spacing w:val="3"/>
          <w:w w:val="105"/>
          <w:sz w:val="20"/>
        </w:rPr>
        <w:t xml:space="preserve"> </w:t>
      </w:r>
      <w:r>
        <w:rPr>
          <w:w w:val="105"/>
          <w:sz w:val="20"/>
        </w:rPr>
        <w:t>;</w:t>
      </w:r>
    </w:p>
    <w:p w14:paraId="1E424F53" w14:textId="77777777" w:rsidR="007D39E6" w:rsidRDefault="007D39E6">
      <w:pPr>
        <w:pStyle w:val="Corpsdetexte"/>
        <w:spacing w:before="3"/>
        <w:rPr>
          <w:sz w:val="22"/>
        </w:rPr>
      </w:pPr>
    </w:p>
    <w:p w14:paraId="1E424F54" w14:textId="77777777" w:rsidR="007D39E6" w:rsidRDefault="00C9642D">
      <w:pPr>
        <w:pStyle w:val="Paragraphedeliste"/>
        <w:numPr>
          <w:ilvl w:val="0"/>
          <w:numId w:val="32"/>
        </w:numPr>
        <w:tabs>
          <w:tab w:val="left" w:pos="398"/>
        </w:tabs>
        <w:spacing w:before="1"/>
        <w:ind w:hanging="285"/>
        <w:rPr>
          <w:sz w:val="20"/>
        </w:rPr>
      </w:pPr>
      <w:r>
        <w:rPr>
          <w:w w:val="105"/>
          <w:sz w:val="20"/>
        </w:rPr>
        <w:t>Mesures de sécurité à suivre</w:t>
      </w:r>
      <w:r>
        <w:rPr>
          <w:spacing w:val="20"/>
          <w:w w:val="105"/>
          <w:sz w:val="20"/>
        </w:rPr>
        <w:t xml:space="preserve"> </w:t>
      </w:r>
      <w:r>
        <w:rPr>
          <w:w w:val="105"/>
          <w:sz w:val="20"/>
        </w:rPr>
        <w:t>;</w:t>
      </w:r>
    </w:p>
    <w:p w14:paraId="1E424F55" w14:textId="77777777" w:rsidR="007D39E6" w:rsidRDefault="007D39E6">
      <w:pPr>
        <w:pStyle w:val="Corpsdetexte"/>
        <w:spacing w:before="12"/>
        <w:rPr>
          <w:sz w:val="24"/>
        </w:rPr>
      </w:pPr>
    </w:p>
    <w:p w14:paraId="1E424F56" w14:textId="77777777" w:rsidR="007D39E6" w:rsidRDefault="00C9642D">
      <w:pPr>
        <w:pStyle w:val="Paragraphedeliste"/>
        <w:numPr>
          <w:ilvl w:val="0"/>
          <w:numId w:val="32"/>
        </w:numPr>
        <w:tabs>
          <w:tab w:val="left" w:pos="398"/>
        </w:tabs>
        <w:ind w:hanging="285"/>
        <w:rPr>
          <w:sz w:val="20"/>
        </w:rPr>
      </w:pPr>
      <w:r>
        <w:rPr>
          <w:w w:val="105"/>
          <w:sz w:val="20"/>
        </w:rPr>
        <w:t>Entretien et transport de l’équipement</w:t>
      </w:r>
      <w:r>
        <w:rPr>
          <w:spacing w:val="19"/>
          <w:w w:val="105"/>
          <w:sz w:val="20"/>
        </w:rPr>
        <w:t xml:space="preserve"> </w:t>
      </w:r>
      <w:r>
        <w:rPr>
          <w:w w:val="105"/>
          <w:sz w:val="20"/>
        </w:rPr>
        <w:t>;</w:t>
      </w:r>
    </w:p>
    <w:p w14:paraId="1E424F57" w14:textId="77777777" w:rsidR="007D39E6" w:rsidRDefault="007D39E6">
      <w:pPr>
        <w:pStyle w:val="Corpsdetexte"/>
        <w:rPr>
          <w:sz w:val="25"/>
        </w:rPr>
      </w:pPr>
    </w:p>
    <w:p w14:paraId="1E424F58" w14:textId="77777777" w:rsidR="007D39E6" w:rsidRDefault="00C9642D">
      <w:pPr>
        <w:pStyle w:val="Paragraphedeliste"/>
        <w:numPr>
          <w:ilvl w:val="0"/>
          <w:numId w:val="32"/>
        </w:numPr>
        <w:tabs>
          <w:tab w:val="left" w:pos="398"/>
        </w:tabs>
        <w:ind w:hanging="285"/>
        <w:rPr>
          <w:sz w:val="20"/>
        </w:rPr>
      </w:pPr>
      <w:r>
        <w:rPr>
          <w:w w:val="105"/>
          <w:sz w:val="20"/>
        </w:rPr>
        <w:t>Erreurs fréquentes et moyens de les éviter</w:t>
      </w:r>
      <w:r>
        <w:rPr>
          <w:spacing w:val="30"/>
          <w:w w:val="105"/>
          <w:sz w:val="20"/>
        </w:rPr>
        <w:t xml:space="preserve"> </w:t>
      </w:r>
      <w:r>
        <w:rPr>
          <w:w w:val="105"/>
          <w:sz w:val="20"/>
        </w:rPr>
        <w:t>;</w:t>
      </w:r>
    </w:p>
    <w:p w14:paraId="1E424F59" w14:textId="77777777" w:rsidR="007D39E6" w:rsidRDefault="007D39E6">
      <w:pPr>
        <w:pStyle w:val="Corpsdetexte"/>
        <w:rPr>
          <w:sz w:val="25"/>
        </w:rPr>
      </w:pPr>
    </w:p>
    <w:p w14:paraId="1E424F5A" w14:textId="49642A1B" w:rsidR="007D39E6" w:rsidRDefault="00C9642D">
      <w:pPr>
        <w:pStyle w:val="Paragraphedeliste"/>
        <w:numPr>
          <w:ilvl w:val="0"/>
          <w:numId w:val="32"/>
        </w:numPr>
        <w:tabs>
          <w:tab w:val="left" w:pos="398"/>
        </w:tabs>
        <w:spacing w:line="273" w:lineRule="auto"/>
        <w:ind w:right="801"/>
        <w:rPr>
          <w:sz w:val="20"/>
        </w:rPr>
      </w:pPr>
      <w:r>
        <w:rPr>
          <w:noProof/>
          <w:lang w:val="en-GB" w:eastAsia="en-GB" w:bidi="ar-SA"/>
        </w:rPr>
        <w:drawing>
          <wp:anchor distT="0" distB="0" distL="0" distR="0" simplePos="0" relativeHeight="251667968" behindDoc="0" locked="0" layoutInCell="1" allowOverlap="1" wp14:anchorId="1E425E22" wp14:editId="1E425E23">
            <wp:simplePos x="0" y="0"/>
            <wp:positionH relativeFrom="page">
              <wp:posOffset>6948003</wp:posOffset>
            </wp:positionH>
            <wp:positionV relativeFrom="paragraph">
              <wp:posOffset>-33510</wp:posOffset>
            </wp:positionV>
            <wp:extent cx="311996" cy="311990"/>
            <wp:effectExtent l="0" t="0" r="0" b="0"/>
            <wp:wrapNone/>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33" cstate="print"/>
                    <a:stretch>
                      <a:fillRect/>
                    </a:stretch>
                  </pic:blipFill>
                  <pic:spPr>
                    <a:xfrm>
                      <a:off x="0" y="0"/>
                      <a:ext cx="311996" cy="311990"/>
                    </a:xfrm>
                    <a:prstGeom prst="rect">
                      <a:avLst/>
                    </a:prstGeom>
                  </pic:spPr>
                </pic:pic>
              </a:graphicData>
            </a:graphic>
          </wp:anchor>
        </w:drawing>
      </w:r>
      <w:r>
        <w:rPr>
          <w:w w:val="105"/>
          <w:sz w:val="20"/>
        </w:rPr>
        <w:t xml:space="preserve">Un test écrit est fourni en </w:t>
      </w:r>
      <w:r>
        <w:rPr>
          <w:b/>
          <w:w w:val="105"/>
          <w:sz w:val="20"/>
        </w:rPr>
        <w:t xml:space="preserve">Annexe </w:t>
      </w:r>
      <w:r>
        <w:rPr>
          <w:b/>
          <w:spacing w:val="-14"/>
          <w:w w:val="105"/>
          <w:sz w:val="20"/>
        </w:rPr>
        <w:t>7</w:t>
      </w:r>
      <w:r w:rsidR="00143912">
        <w:rPr>
          <w:b/>
          <w:spacing w:val="-14"/>
          <w:w w:val="105"/>
          <w:sz w:val="20"/>
        </w:rPr>
        <w:t>.</w:t>
      </w:r>
      <w:r>
        <w:rPr>
          <w:b/>
          <w:spacing w:val="-14"/>
          <w:w w:val="105"/>
          <w:sz w:val="20"/>
        </w:rPr>
        <w:t xml:space="preserve"> </w:t>
      </w:r>
      <w:r>
        <w:rPr>
          <w:w w:val="105"/>
          <w:sz w:val="20"/>
        </w:rPr>
        <w:t>Pour les réponses, voir l’outil du module Anémie SENS : [</w:t>
      </w:r>
      <w:r>
        <w:rPr>
          <w:b/>
          <w:w w:val="105"/>
          <w:sz w:val="20"/>
        </w:rPr>
        <w:t xml:space="preserve">Outil </w:t>
      </w:r>
      <w:r>
        <w:rPr>
          <w:b/>
          <w:spacing w:val="4"/>
          <w:w w:val="105"/>
          <w:sz w:val="20"/>
        </w:rPr>
        <w:t>3</w:t>
      </w:r>
      <w:r>
        <w:rPr>
          <w:spacing w:val="4"/>
          <w:w w:val="105"/>
          <w:sz w:val="20"/>
        </w:rPr>
        <w:t xml:space="preserve">- </w:t>
      </w:r>
      <w:r>
        <w:rPr>
          <w:spacing w:val="-3"/>
          <w:w w:val="105"/>
          <w:sz w:val="20"/>
        </w:rPr>
        <w:t xml:space="preserve">Test </w:t>
      </w:r>
      <w:r>
        <w:rPr>
          <w:w w:val="105"/>
          <w:sz w:val="20"/>
        </w:rPr>
        <w:t>sur l’anémie pour</w:t>
      </w:r>
      <w:r>
        <w:rPr>
          <w:spacing w:val="11"/>
          <w:w w:val="105"/>
          <w:sz w:val="20"/>
        </w:rPr>
        <w:t xml:space="preserve"> </w:t>
      </w:r>
      <w:r>
        <w:rPr>
          <w:w w:val="105"/>
          <w:sz w:val="20"/>
        </w:rPr>
        <w:t>enquêteurs]</w:t>
      </w:r>
      <w:r w:rsidR="00143912">
        <w:rPr>
          <w:w w:val="105"/>
          <w:sz w:val="20"/>
        </w:rPr>
        <w:t>.</w:t>
      </w:r>
    </w:p>
    <w:p w14:paraId="1E424F5B" w14:textId="77777777" w:rsidR="007D39E6" w:rsidRDefault="007D39E6">
      <w:pPr>
        <w:spacing w:line="273" w:lineRule="auto"/>
        <w:rPr>
          <w:sz w:val="20"/>
        </w:rPr>
        <w:sectPr w:rsidR="007D39E6">
          <w:pgSz w:w="11910" w:h="16840"/>
          <w:pgMar w:top="820" w:right="360" w:bottom="880" w:left="1020" w:header="0" w:footer="686" w:gutter="0"/>
          <w:cols w:space="720"/>
        </w:sectPr>
      </w:pPr>
    </w:p>
    <w:p w14:paraId="1E424F5C" w14:textId="77777777" w:rsidR="007D39E6" w:rsidRDefault="007D39E6">
      <w:pPr>
        <w:pStyle w:val="Corpsdetexte"/>
      </w:pPr>
    </w:p>
    <w:p w14:paraId="1E424F5D" w14:textId="77777777" w:rsidR="007D39E6" w:rsidRDefault="007D39E6">
      <w:pPr>
        <w:pStyle w:val="Corpsdetexte"/>
        <w:spacing w:before="3"/>
        <w:rPr>
          <w:sz w:val="22"/>
        </w:rPr>
      </w:pPr>
    </w:p>
    <w:p w14:paraId="1E424F5E" w14:textId="77777777" w:rsidR="007D39E6" w:rsidRDefault="00C9642D">
      <w:pPr>
        <w:pStyle w:val="Titre2"/>
      </w:pPr>
      <w:r>
        <w:rPr>
          <w:color w:val="898686"/>
          <w:w w:val="105"/>
        </w:rPr>
        <w:t>Pratique</w:t>
      </w:r>
    </w:p>
    <w:p w14:paraId="1E424F5F" w14:textId="77777777" w:rsidR="007D39E6" w:rsidRDefault="00C9642D">
      <w:pPr>
        <w:spacing w:before="298"/>
        <w:ind w:left="113"/>
        <w:rPr>
          <w:rFonts w:ascii="Arial Narrow" w:hAnsi="Arial Narrow"/>
          <w:i/>
          <w:sz w:val="20"/>
        </w:rPr>
      </w:pPr>
      <w:r>
        <w:rPr>
          <w:rFonts w:ascii="Arial Narrow" w:hAnsi="Arial Narrow"/>
          <w:i/>
          <w:w w:val="125"/>
          <w:sz w:val="20"/>
        </w:rPr>
        <w:t>La formation pratique sur la mesure de l’hémoglobine devrait inclure les activités suivantes :</w:t>
      </w:r>
    </w:p>
    <w:p w14:paraId="1E424F60" w14:textId="77777777" w:rsidR="007D39E6" w:rsidRDefault="007D39E6">
      <w:pPr>
        <w:pStyle w:val="Corpsdetexte"/>
        <w:spacing w:before="6"/>
        <w:rPr>
          <w:rFonts w:ascii="Arial Narrow"/>
          <w:i/>
          <w:sz w:val="27"/>
        </w:rPr>
      </w:pPr>
    </w:p>
    <w:p w14:paraId="1E424F61" w14:textId="5BF65114" w:rsidR="007D39E6" w:rsidRDefault="00C9642D">
      <w:pPr>
        <w:pStyle w:val="Paragraphedeliste"/>
        <w:numPr>
          <w:ilvl w:val="0"/>
          <w:numId w:val="32"/>
        </w:numPr>
        <w:tabs>
          <w:tab w:val="left" w:pos="398"/>
        </w:tabs>
        <w:spacing w:before="1" w:line="273" w:lineRule="auto"/>
        <w:ind w:right="1227"/>
        <w:rPr>
          <w:sz w:val="20"/>
        </w:rPr>
      </w:pPr>
      <w:r>
        <w:rPr>
          <w:w w:val="105"/>
          <w:sz w:val="20"/>
        </w:rPr>
        <w:t>Le responsable d’enquête effectue une démonstration puis les participants pratiquent les uns sur les autres, en effectuant au moins une mesure sur deux doigts</w:t>
      </w:r>
      <w:r>
        <w:rPr>
          <w:spacing w:val="8"/>
          <w:w w:val="105"/>
          <w:sz w:val="20"/>
        </w:rPr>
        <w:t xml:space="preserve"> </w:t>
      </w:r>
      <w:r>
        <w:rPr>
          <w:w w:val="105"/>
          <w:sz w:val="20"/>
        </w:rPr>
        <w:t>différents</w:t>
      </w:r>
      <w:r w:rsidR="00143912">
        <w:rPr>
          <w:w w:val="101"/>
          <w:sz w:val="20"/>
        </w:rPr>
        <w:t>.</w:t>
      </w:r>
    </w:p>
    <w:p w14:paraId="1E424F62" w14:textId="77777777" w:rsidR="007D39E6" w:rsidRDefault="007D39E6">
      <w:pPr>
        <w:pStyle w:val="Corpsdetexte"/>
        <w:spacing w:before="3"/>
        <w:rPr>
          <w:sz w:val="22"/>
        </w:rPr>
      </w:pPr>
    </w:p>
    <w:p w14:paraId="1E424F63" w14:textId="0BA5DD2C" w:rsidR="007D39E6" w:rsidRDefault="00C9642D">
      <w:pPr>
        <w:pStyle w:val="Paragraphedeliste"/>
        <w:numPr>
          <w:ilvl w:val="0"/>
          <w:numId w:val="32"/>
        </w:numPr>
        <w:tabs>
          <w:tab w:val="left" w:pos="398"/>
        </w:tabs>
        <w:spacing w:before="1" w:line="273" w:lineRule="auto"/>
        <w:ind w:left="396" w:right="1319"/>
        <w:rPr>
          <w:sz w:val="20"/>
        </w:rPr>
      </w:pPr>
      <w:r>
        <w:rPr>
          <w:noProof/>
          <w:lang w:val="en-GB" w:eastAsia="en-GB" w:bidi="ar-SA"/>
        </w:rPr>
        <w:drawing>
          <wp:anchor distT="0" distB="0" distL="0" distR="0" simplePos="0" relativeHeight="251684352" behindDoc="0" locked="0" layoutInCell="1" allowOverlap="1" wp14:anchorId="1E425E24" wp14:editId="1E425E25">
            <wp:simplePos x="0" y="0"/>
            <wp:positionH relativeFrom="page">
              <wp:posOffset>6948011</wp:posOffset>
            </wp:positionH>
            <wp:positionV relativeFrom="paragraph">
              <wp:posOffset>149330</wp:posOffset>
            </wp:positionV>
            <wp:extent cx="311994" cy="311986"/>
            <wp:effectExtent l="0" t="0" r="0" b="0"/>
            <wp:wrapNone/>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png"/>
                    <pic:cNvPicPr/>
                  </pic:nvPicPr>
                  <pic:blipFill>
                    <a:blip r:embed="rId33" cstate="print"/>
                    <a:stretch>
                      <a:fillRect/>
                    </a:stretch>
                  </pic:blipFill>
                  <pic:spPr>
                    <a:xfrm>
                      <a:off x="0" y="0"/>
                      <a:ext cx="311994" cy="311986"/>
                    </a:xfrm>
                    <a:prstGeom prst="rect">
                      <a:avLst/>
                    </a:prstGeom>
                  </pic:spPr>
                </pic:pic>
              </a:graphicData>
            </a:graphic>
          </wp:anchor>
        </w:drawing>
      </w:r>
      <w:r>
        <w:rPr>
          <w:w w:val="105"/>
          <w:sz w:val="20"/>
        </w:rPr>
        <w:t>Un exercice pour standardiser les mesures d’hémoglobine des participants devrait être effectué</w:t>
      </w:r>
      <w:r w:rsidR="00143912">
        <w:rPr>
          <w:w w:val="105"/>
          <w:sz w:val="20"/>
        </w:rPr>
        <w:t>.</w:t>
      </w:r>
      <w:r>
        <w:rPr>
          <w:w w:val="105"/>
          <w:sz w:val="20"/>
        </w:rPr>
        <w:t xml:space="preserve"> Se référer à l’</w:t>
      </w:r>
      <w:r>
        <w:rPr>
          <w:b/>
          <w:w w:val="105"/>
          <w:sz w:val="20"/>
        </w:rPr>
        <w:t xml:space="preserve">Annexe 8 </w:t>
      </w:r>
      <w:r>
        <w:rPr>
          <w:w w:val="105"/>
          <w:sz w:val="20"/>
        </w:rPr>
        <w:t>ou à l’outil du module Anémie SENS : [</w:t>
      </w:r>
      <w:r>
        <w:rPr>
          <w:b/>
          <w:w w:val="105"/>
          <w:sz w:val="20"/>
        </w:rPr>
        <w:t xml:space="preserve">Outil </w:t>
      </w:r>
      <w:r>
        <w:rPr>
          <w:b/>
          <w:spacing w:val="5"/>
          <w:w w:val="105"/>
          <w:sz w:val="20"/>
        </w:rPr>
        <w:t>4</w:t>
      </w:r>
      <w:r>
        <w:rPr>
          <w:spacing w:val="5"/>
          <w:w w:val="105"/>
          <w:sz w:val="20"/>
        </w:rPr>
        <w:t xml:space="preserve">- </w:t>
      </w:r>
      <w:r>
        <w:rPr>
          <w:w w:val="105"/>
          <w:sz w:val="20"/>
        </w:rPr>
        <w:t>Exercice de standardisation sur l’anémie] pour de plus amples instructions sur l’exercice</w:t>
      </w:r>
      <w:r>
        <w:rPr>
          <w:spacing w:val="43"/>
          <w:w w:val="105"/>
          <w:sz w:val="20"/>
        </w:rPr>
        <w:t xml:space="preserve"> </w:t>
      </w:r>
      <w:r>
        <w:rPr>
          <w:w w:val="105"/>
          <w:sz w:val="20"/>
        </w:rPr>
        <w:t>recommandé</w:t>
      </w:r>
      <w:r w:rsidR="00143912">
        <w:rPr>
          <w:w w:val="105"/>
          <w:sz w:val="20"/>
        </w:rPr>
        <w:t>.</w:t>
      </w:r>
    </w:p>
    <w:p w14:paraId="1E424F64" w14:textId="77777777" w:rsidR="007D39E6" w:rsidRDefault="007D39E6">
      <w:pPr>
        <w:spacing w:line="273" w:lineRule="auto"/>
        <w:rPr>
          <w:sz w:val="20"/>
        </w:rPr>
        <w:sectPr w:rsidR="007D39E6">
          <w:pgSz w:w="11910" w:h="16840"/>
          <w:pgMar w:top="820" w:right="360" w:bottom="880" w:left="1020" w:header="629" w:footer="686" w:gutter="0"/>
          <w:cols w:space="720"/>
        </w:sectPr>
      </w:pPr>
    </w:p>
    <w:p w14:paraId="1E424F65" w14:textId="77777777" w:rsidR="007D39E6" w:rsidRDefault="007D39E6">
      <w:pPr>
        <w:pStyle w:val="Corpsdetexte"/>
      </w:pPr>
    </w:p>
    <w:p w14:paraId="1E424F66" w14:textId="77777777" w:rsidR="007D39E6" w:rsidRDefault="007D39E6">
      <w:pPr>
        <w:pStyle w:val="Corpsdetexte"/>
        <w:spacing w:before="10"/>
        <w:rPr>
          <w:sz w:val="18"/>
        </w:rPr>
      </w:pPr>
    </w:p>
    <w:p w14:paraId="1E424F67" w14:textId="77777777" w:rsidR="007D39E6" w:rsidRDefault="00C9642D">
      <w:pPr>
        <w:pStyle w:val="Titre1"/>
      </w:pPr>
      <w:r>
        <w:rPr>
          <w:color w:val="006AB4"/>
          <w:w w:val="105"/>
        </w:rPr>
        <w:t>Questionnaire et instructions</w:t>
      </w:r>
    </w:p>
    <w:p w14:paraId="1E424F68" w14:textId="77777777" w:rsidR="007D39E6" w:rsidRDefault="007D39E6">
      <w:pPr>
        <w:pStyle w:val="Corpsdetexte"/>
        <w:spacing w:before="2"/>
        <w:rPr>
          <w:b/>
          <w:sz w:val="76"/>
        </w:rPr>
      </w:pPr>
    </w:p>
    <w:p w14:paraId="1E424F69" w14:textId="7141CD05" w:rsidR="007D39E6" w:rsidRDefault="00C9642D">
      <w:pPr>
        <w:pStyle w:val="Paragraphedeliste"/>
        <w:numPr>
          <w:ilvl w:val="0"/>
          <w:numId w:val="32"/>
        </w:numPr>
        <w:tabs>
          <w:tab w:val="left" w:pos="398"/>
        </w:tabs>
        <w:spacing w:line="273" w:lineRule="auto"/>
        <w:ind w:right="1022"/>
        <w:rPr>
          <w:sz w:val="20"/>
        </w:rPr>
      </w:pPr>
      <w:r>
        <w:rPr>
          <w:noProof/>
          <w:lang w:val="en-GB" w:eastAsia="en-GB" w:bidi="ar-SA"/>
        </w:rPr>
        <w:drawing>
          <wp:anchor distT="0" distB="0" distL="0" distR="0" simplePos="0" relativeHeight="251668992" behindDoc="0" locked="0" layoutInCell="1" allowOverlap="1" wp14:anchorId="1E425E26" wp14:editId="1E425E27">
            <wp:simplePos x="0" y="0"/>
            <wp:positionH relativeFrom="page">
              <wp:posOffset>6948012</wp:posOffset>
            </wp:positionH>
            <wp:positionV relativeFrom="paragraph">
              <wp:posOffset>317491</wp:posOffset>
            </wp:positionV>
            <wp:extent cx="311993" cy="311990"/>
            <wp:effectExtent l="0" t="0" r="0" b="0"/>
            <wp:wrapNone/>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png"/>
                    <pic:cNvPicPr/>
                  </pic:nvPicPr>
                  <pic:blipFill>
                    <a:blip r:embed="rId33" cstate="print"/>
                    <a:stretch>
                      <a:fillRect/>
                    </a:stretch>
                  </pic:blipFill>
                  <pic:spPr>
                    <a:xfrm>
                      <a:off x="0" y="0"/>
                      <a:ext cx="311993" cy="311990"/>
                    </a:xfrm>
                    <a:prstGeom prst="rect">
                      <a:avLst/>
                    </a:prstGeom>
                  </pic:spPr>
                </pic:pic>
              </a:graphicData>
            </a:graphic>
          </wp:anchor>
        </w:drawing>
      </w:r>
      <w:r>
        <w:rPr>
          <w:w w:val="105"/>
          <w:sz w:val="20"/>
        </w:rPr>
        <w:t xml:space="preserve">Les questionnaires SENS Anémie pour les enfants âgés de 6 à 59 mois et pour les femmes sont présentés en </w:t>
      </w:r>
      <w:r>
        <w:rPr>
          <w:b/>
          <w:w w:val="105"/>
          <w:sz w:val="20"/>
        </w:rPr>
        <w:t xml:space="preserve">Annexe 2 </w:t>
      </w:r>
      <w:r>
        <w:rPr>
          <w:w w:val="105"/>
          <w:sz w:val="20"/>
        </w:rPr>
        <w:t xml:space="preserve">et en </w:t>
      </w:r>
      <w:r>
        <w:rPr>
          <w:b/>
          <w:w w:val="105"/>
          <w:sz w:val="20"/>
        </w:rPr>
        <w:t xml:space="preserve">Annexe 3 </w:t>
      </w:r>
      <w:r>
        <w:rPr>
          <w:w w:val="105"/>
          <w:sz w:val="20"/>
        </w:rPr>
        <w:t>respectivement</w:t>
      </w:r>
      <w:r w:rsidR="00143912">
        <w:rPr>
          <w:w w:val="105"/>
          <w:sz w:val="20"/>
        </w:rPr>
        <w:t>.</w:t>
      </w:r>
      <w:r>
        <w:rPr>
          <w:w w:val="105"/>
          <w:sz w:val="20"/>
        </w:rPr>
        <w:t xml:space="preserve"> Le questionnaire SENS complet est disponible au niveau des outils du Pré-module SENS : [</w:t>
      </w:r>
      <w:r>
        <w:rPr>
          <w:b/>
          <w:w w:val="105"/>
          <w:sz w:val="20"/>
        </w:rPr>
        <w:t xml:space="preserve">Outil </w:t>
      </w:r>
      <w:r>
        <w:rPr>
          <w:b/>
          <w:spacing w:val="2"/>
          <w:w w:val="105"/>
          <w:sz w:val="20"/>
        </w:rPr>
        <w:t>11</w:t>
      </w:r>
      <w:r>
        <w:rPr>
          <w:spacing w:val="2"/>
          <w:w w:val="105"/>
          <w:sz w:val="20"/>
        </w:rPr>
        <w:t xml:space="preserve">- </w:t>
      </w:r>
      <w:r>
        <w:rPr>
          <w:w w:val="105"/>
          <w:sz w:val="20"/>
        </w:rPr>
        <w:t>Questionnaire SENS Complet] et [</w:t>
      </w:r>
      <w:r>
        <w:rPr>
          <w:b/>
          <w:w w:val="105"/>
          <w:sz w:val="20"/>
        </w:rPr>
        <w:t>Outil 12</w:t>
      </w:r>
      <w:r>
        <w:rPr>
          <w:w w:val="105"/>
          <w:sz w:val="20"/>
        </w:rPr>
        <w:t>- Questionnaire SENS Complet avec</w:t>
      </w:r>
      <w:r>
        <w:rPr>
          <w:spacing w:val="20"/>
          <w:w w:val="105"/>
          <w:sz w:val="20"/>
        </w:rPr>
        <w:t xml:space="preserve"> </w:t>
      </w:r>
      <w:r>
        <w:rPr>
          <w:w w:val="105"/>
          <w:sz w:val="20"/>
        </w:rPr>
        <w:t>Instructions]</w:t>
      </w:r>
      <w:r w:rsidR="00143912">
        <w:rPr>
          <w:w w:val="101"/>
          <w:sz w:val="20"/>
        </w:rPr>
        <w:t>.</w:t>
      </w:r>
    </w:p>
    <w:p w14:paraId="1E424F6A" w14:textId="77777777" w:rsidR="007D39E6" w:rsidRDefault="007D39E6">
      <w:pPr>
        <w:pStyle w:val="Corpsdetexte"/>
        <w:spacing w:before="7"/>
        <w:rPr>
          <w:sz w:val="22"/>
        </w:rPr>
      </w:pPr>
    </w:p>
    <w:p w14:paraId="1E424F6B" w14:textId="6D92265B" w:rsidR="007D39E6" w:rsidRDefault="00C9642D">
      <w:pPr>
        <w:pStyle w:val="Paragraphedeliste"/>
        <w:numPr>
          <w:ilvl w:val="0"/>
          <w:numId w:val="32"/>
        </w:numPr>
        <w:tabs>
          <w:tab w:val="left" w:pos="398"/>
        </w:tabs>
        <w:spacing w:line="273" w:lineRule="auto"/>
        <w:ind w:right="877"/>
        <w:rPr>
          <w:sz w:val="20"/>
        </w:rPr>
      </w:pPr>
      <w:r>
        <w:rPr>
          <w:w w:val="105"/>
          <w:sz w:val="20"/>
        </w:rPr>
        <w:t xml:space="preserve">Les </w:t>
      </w:r>
      <w:r>
        <w:rPr>
          <w:b/>
          <w:w w:val="105"/>
          <w:sz w:val="20"/>
        </w:rPr>
        <w:t xml:space="preserve">tableaux </w:t>
      </w:r>
      <w:r>
        <w:rPr>
          <w:b/>
          <w:spacing w:val="4"/>
          <w:w w:val="105"/>
          <w:sz w:val="20"/>
        </w:rPr>
        <w:t xml:space="preserve">5-8 </w:t>
      </w:r>
      <w:r>
        <w:rPr>
          <w:w w:val="105"/>
          <w:sz w:val="20"/>
        </w:rPr>
        <w:t>ci-dessous fourniss</w:t>
      </w:r>
      <w:bookmarkStart w:id="1" w:name="_Hlk509418766"/>
      <w:bookmarkEnd w:id="1"/>
      <w:r>
        <w:rPr>
          <w:w w:val="105"/>
          <w:sz w:val="20"/>
        </w:rPr>
        <w:t>ent des instructions pour adapter le questionnaire au contexte local, expliquent la justification pour certaines questions, et soulignent les instructions spéciales pour les enquêteurs et le responsable</w:t>
      </w:r>
      <w:r>
        <w:rPr>
          <w:spacing w:val="18"/>
          <w:w w:val="105"/>
          <w:sz w:val="20"/>
        </w:rPr>
        <w:t xml:space="preserve"> </w:t>
      </w:r>
      <w:r>
        <w:rPr>
          <w:w w:val="105"/>
          <w:sz w:val="20"/>
        </w:rPr>
        <w:t>d’enquête</w:t>
      </w:r>
      <w:r w:rsidR="00143912">
        <w:rPr>
          <w:w w:val="101"/>
          <w:sz w:val="20"/>
        </w:rPr>
        <w:t>.</w:t>
      </w:r>
    </w:p>
    <w:p w14:paraId="1E424F6C" w14:textId="77777777" w:rsidR="007D39E6" w:rsidRDefault="007D39E6">
      <w:pPr>
        <w:pStyle w:val="Corpsdetexte"/>
        <w:rPr>
          <w:sz w:val="24"/>
        </w:rPr>
      </w:pPr>
    </w:p>
    <w:p w14:paraId="1E424F6D" w14:textId="77777777" w:rsidR="007D39E6" w:rsidRDefault="007D39E6">
      <w:pPr>
        <w:pStyle w:val="Corpsdetexte"/>
        <w:spacing w:before="9"/>
        <w:rPr>
          <w:sz w:val="33"/>
        </w:rPr>
      </w:pPr>
    </w:p>
    <w:p w14:paraId="1E424F6E" w14:textId="77777777" w:rsidR="007D39E6" w:rsidRDefault="00C9642D">
      <w:pPr>
        <w:pStyle w:val="Corpsdetexte"/>
        <w:spacing w:line="276" w:lineRule="auto"/>
        <w:ind w:left="113" w:right="1203"/>
      </w:pPr>
      <w:r>
        <w:rPr>
          <w:b/>
          <w:color w:val="006AB4"/>
          <w:w w:val="110"/>
        </w:rPr>
        <w:t xml:space="preserve">TABLEAU 5 </w:t>
      </w:r>
      <w:r>
        <w:rPr>
          <w:color w:val="006AB4"/>
          <w:w w:val="110"/>
        </w:rPr>
        <w:t>MODULE ANÉMIE : EXPLICATIONS DES QUESTIONS POUR LA SECTION CHILD1 DU QUESTIONNAIRE ENFANT</w:t>
      </w:r>
    </w:p>
    <w:p w14:paraId="1E424F6F" w14:textId="77777777" w:rsidR="007D39E6" w:rsidRDefault="007D39E6">
      <w:pPr>
        <w:pStyle w:val="Corpsdetexte"/>
        <w:spacing w:before="6"/>
        <w:rPr>
          <w:sz w:val="1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133"/>
        <w:gridCol w:w="1813"/>
        <w:gridCol w:w="5668"/>
      </w:tblGrid>
      <w:tr w:rsidR="007D39E6" w14:paraId="1E424F76" w14:textId="77777777">
        <w:trPr>
          <w:trHeight w:val="1350"/>
        </w:trPr>
        <w:tc>
          <w:tcPr>
            <w:tcW w:w="1020" w:type="dxa"/>
            <w:shd w:val="clear" w:color="auto" w:fill="D3DEF2"/>
          </w:tcPr>
          <w:p w14:paraId="1E424F70" w14:textId="77777777" w:rsidR="007D39E6" w:rsidRDefault="00C9642D">
            <w:pPr>
              <w:pStyle w:val="TableParagraph"/>
              <w:spacing w:before="96" w:line="216" w:lineRule="auto"/>
              <w:ind w:left="113" w:right="107"/>
              <w:rPr>
                <w:b/>
                <w:sz w:val="18"/>
              </w:rPr>
            </w:pPr>
            <w:r>
              <w:rPr>
                <w:b/>
                <w:w w:val="105"/>
                <w:sz w:val="18"/>
              </w:rPr>
              <w:t>Numéro de question/</w:t>
            </w:r>
          </w:p>
          <w:p w14:paraId="1E424F71" w14:textId="77777777" w:rsidR="007D39E6" w:rsidRDefault="007D39E6">
            <w:pPr>
              <w:pStyle w:val="TableParagraph"/>
              <w:spacing w:before="5"/>
              <w:rPr>
                <w:sz w:val="16"/>
              </w:rPr>
            </w:pPr>
          </w:p>
          <w:p w14:paraId="1E424F72" w14:textId="77777777" w:rsidR="007D39E6" w:rsidRDefault="00C9642D">
            <w:pPr>
              <w:pStyle w:val="TableParagraph"/>
              <w:spacing w:line="216" w:lineRule="auto"/>
              <w:ind w:left="113" w:right="270"/>
              <w:rPr>
                <w:b/>
                <w:sz w:val="18"/>
              </w:rPr>
            </w:pPr>
            <w:r>
              <w:rPr>
                <w:b/>
                <w:w w:val="110"/>
                <w:sz w:val="18"/>
              </w:rPr>
              <w:t>Section CHILD1</w:t>
            </w:r>
          </w:p>
        </w:tc>
        <w:tc>
          <w:tcPr>
            <w:tcW w:w="1133" w:type="dxa"/>
            <w:shd w:val="clear" w:color="auto" w:fill="D3DEF2"/>
          </w:tcPr>
          <w:p w14:paraId="1E424F73" w14:textId="77777777" w:rsidR="007D39E6" w:rsidRDefault="00C9642D">
            <w:pPr>
              <w:pStyle w:val="TableParagraph"/>
              <w:spacing w:before="96" w:line="216" w:lineRule="auto"/>
              <w:ind w:left="113"/>
              <w:rPr>
                <w:b/>
                <w:sz w:val="18"/>
              </w:rPr>
            </w:pPr>
            <w:r>
              <w:rPr>
                <w:b/>
                <w:w w:val="110"/>
                <w:sz w:val="18"/>
              </w:rPr>
              <w:t>Nom de la variable SENS</w:t>
            </w:r>
          </w:p>
        </w:tc>
        <w:tc>
          <w:tcPr>
            <w:tcW w:w="1813" w:type="dxa"/>
            <w:shd w:val="clear" w:color="auto" w:fill="D3DEF2"/>
          </w:tcPr>
          <w:p w14:paraId="1E424F74" w14:textId="77777777" w:rsidR="007D39E6" w:rsidRDefault="00C9642D">
            <w:pPr>
              <w:pStyle w:val="TableParagraph"/>
              <w:spacing w:before="79"/>
              <w:ind w:left="114"/>
              <w:rPr>
                <w:b/>
                <w:sz w:val="18"/>
              </w:rPr>
            </w:pPr>
            <w:r>
              <w:rPr>
                <w:b/>
                <w:w w:val="110"/>
                <w:sz w:val="18"/>
              </w:rPr>
              <w:t>Question</w:t>
            </w:r>
          </w:p>
        </w:tc>
        <w:tc>
          <w:tcPr>
            <w:tcW w:w="5668" w:type="dxa"/>
            <w:shd w:val="clear" w:color="auto" w:fill="D3DEF2"/>
          </w:tcPr>
          <w:p w14:paraId="1E424F75" w14:textId="77777777" w:rsidR="007D39E6" w:rsidRDefault="00C9642D">
            <w:pPr>
              <w:pStyle w:val="TableParagraph"/>
              <w:spacing w:before="79"/>
              <w:ind w:left="115"/>
              <w:rPr>
                <w:b/>
                <w:sz w:val="18"/>
              </w:rPr>
            </w:pPr>
            <w:r>
              <w:rPr>
                <w:b/>
                <w:w w:val="110"/>
                <w:sz w:val="18"/>
              </w:rPr>
              <w:t>Instructions spéciales</w:t>
            </w:r>
          </w:p>
        </w:tc>
      </w:tr>
      <w:tr w:rsidR="007D39E6" w14:paraId="1E424F7D" w14:textId="77777777">
        <w:trPr>
          <w:trHeight w:val="1350"/>
        </w:trPr>
        <w:tc>
          <w:tcPr>
            <w:tcW w:w="1020" w:type="dxa"/>
          </w:tcPr>
          <w:p w14:paraId="1E424F77" w14:textId="77777777" w:rsidR="007D39E6" w:rsidRDefault="007D39E6">
            <w:pPr>
              <w:pStyle w:val="TableParagraph"/>
              <w:rPr>
                <w:rFonts w:ascii="Times New Roman"/>
                <w:sz w:val="18"/>
              </w:rPr>
            </w:pPr>
          </w:p>
        </w:tc>
        <w:tc>
          <w:tcPr>
            <w:tcW w:w="1133" w:type="dxa"/>
          </w:tcPr>
          <w:p w14:paraId="1E424F78" w14:textId="77777777" w:rsidR="007D39E6" w:rsidRDefault="007D39E6">
            <w:pPr>
              <w:pStyle w:val="TableParagraph"/>
              <w:rPr>
                <w:rFonts w:ascii="Times New Roman"/>
                <w:sz w:val="18"/>
              </w:rPr>
            </w:pPr>
          </w:p>
        </w:tc>
        <w:tc>
          <w:tcPr>
            <w:tcW w:w="1813" w:type="dxa"/>
          </w:tcPr>
          <w:p w14:paraId="1E424F79" w14:textId="77777777" w:rsidR="007D39E6" w:rsidRDefault="007D39E6">
            <w:pPr>
              <w:pStyle w:val="TableParagraph"/>
              <w:rPr>
                <w:rFonts w:ascii="Times New Roman"/>
                <w:sz w:val="18"/>
              </w:rPr>
            </w:pPr>
          </w:p>
        </w:tc>
        <w:tc>
          <w:tcPr>
            <w:tcW w:w="5668" w:type="dxa"/>
          </w:tcPr>
          <w:p w14:paraId="1E424F7A" w14:textId="2F14910D" w:rsidR="007D39E6" w:rsidRDefault="00C9642D">
            <w:pPr>
              <w:pStyle w:val="TableParagraph"/>
              <w:spacing w:before="96" w:line="216" w:lineRule="auto"/>
              <w:ind w:left="115" w:right="179"/>
              <w:rPr>
                <w:sz w:val="18"/>
              </w:rPr>
            </w:pPr>
            <w:r>
              <w:rPr>
                <w:w w:val="110"/>
                <w:sz w:val="18"/>
              </w:rPr>
              <w:t xml:space="preserve">La section CHILD </w:t>
            </w:r>
            <w:r>
              <w:rPr>
                <w:sz w:val="18"/>
              </w:rPr>
              <w:t xml:space="preserve">1 </w:t>
            </w:r>
            <w:r>
              <w:rPr>
                <w:w w:val="110"/>
                <w:sz w:val="18"/>
              </w:rPr>
              <w:t>doit être complétée pour chaque enfant âgé de 0 à 59 mois si le module ANJE est inclus (ou de 6 à 59 mois si le module ANJE n’est pas inclus), dans tous les ménages sélectionnés</w:t>
            </w:r>
            <w:r w:rsidR="00143912">
              <w:rPr>
                <w:w w:val="101"/>
                <w:sz w:val="18"/>
              </w:rPr>
              <w:t>.</w:t>
            </w:r>
          </w:p>
          <w:p w14:paraId="1E424F7B" w14:textId="77777777" w:rsidR="007D39E6" w:rsidRDefault="007D39E6">
            <w:pPr>
              <w:pStyle w:val="TableParagraph"/>
              <w:spacing w:before="5"/>
              <w:rPr>
                <w:sz w:val="16"/>
              </w:rPr>
            </w:pPr>
          </w:p>
          <w:p w14:paraId="1E424F7C" w14:textId="76708151" w:rsidR="007D39E6" w:rsidRDefault="00C9642D">
            <w:pPr>
              <w:pStyle w:val="TableParagraph"/>
              <w:spacing w:line="216" w:lineRule="auto"/>
              <w:ind w:left="115" w:right="179"/>
              <w:rPr>
                <w:sz w:val="18"/>
              </w:rPr>
            </w:pPr>
            <w:r>
              <w:rPr>
                <w:w w:val="105"/>
                <w:sz w:val="18"/>
              </w:rPr>
              <w:t>Ces questions doivent être posées à la mère de l’enfant ou à la personne principalement en charge de l’enfant</w:t>
            </w:r>
            <w:r w:rsidR="00143912">
              <w:rPr>
                <w:w w:val="101"/>
                <w:sz w:val="18"/>
              </w:rPr>
              <w:t>.</w:t>
            </w:r>
          </w:p>
        </w:tc>
      </w:tr>
      <w:tr w:rsidR="007D39E6" w14:paraId="1E424F83" w14:textId="77777777">
        <w:trPr>
          <w:trHeight w:val="1350"/>
        </w:trPr>
        <w:tc>
          <w:tcPr>
            <w:tcW w:w="1020" w:type="dxa"/>
          </w:tcPr>
          <w:p w14:paraId="1E424F7E" w14:textId="77777777" w:rsidR="007D39E6" w:rsidRDefault="00C9642D">
            <w:pPr>
              <w:pStyle w:val="TableParagraph"/>
              <w:spacing w:before="79"/>
              <w:ind w:left="113"/>
              <w:rPr>
                <w:sz w:val="18"/>
              </w:rPr>
            </w:pPr>
            <w:r>
              <w:rPr>
                <w:w w:val="105"/>
                <w:sz w:val="18"/>
              </w:rPr>
              <w:t>CH1</w:t>
            </w:r>
          </w:p>
        </w:tc>
        <w:tc>
          <w:tcPr>
            <w:tcW w:w="1133" w:type="dxa"/>
          </w:tcPr>
          <w:p w14:paraId="1E424F7F" w14:textId="77777777" w:rsidR="007D39E6" w:rsidRDefault="00C9642D">
            <w:pPr>
              <w:pStyle w:val="TableParagraph"/>
              <w:spacing w:before="79"/>
              <w:ind w:left="113"/>
              <w:rPr>
                <w:b/>
                <w:sz w:val="18"/>
              </w:rPr>
            </w:pPr>
            <w:r>
              <w:rPr>
                <w:b/>
                <w:color w:val="FF0000"/>
                <w:w w:val="110"/>
                <w:sz w:val="18"/>
              </w:rPr>
              <w:t>ID</w:t>
            </w:r>
          </w:p>
        </w:tc>
        <w:tc>
          <w:tcPr>
            <w:tcW w:w="1813" w:type="dxa"/>
          </w:tcPr>
          <w:p w14:paraId="1E424F80" w14:textId="77777777" w:rsidR="007D39E6" w:rsidRDefault="00C9642D">
            <w:pPr>
              <w:pStyle w:val="TableParagraph"/>
              <w:spacing w:before="79"/>
              <w:ind w:left="114"/>
              <w:rPr>
                <w:sz w:val="18"/>
              </w:rPr>
            </w:pPr>
            <w:r>
              <w:rPr>
                <w:w w:val="105"/>
                <w:sz w:val="18"/>
              </w:rPr>
              <w:t>Numéro ID</w:t>
            </w:r>
          </w:p>
        </w:tc>
        <w:tc>
          <w:tcPr>
            <w:tcW w:w="5668" w:type="dxa"/>
          </w:tcPr>
          <w:p w14:paraId="1E424F81" w14:textId="7C7DC179" w:rsidR="007D39E6" w:rsidRDefault="00C9642D">
            <w:pPr>
              <w:pStyle w:val="TableParagraph"/>
              <w:spacing w:before="79"/>
              <w:ind w:left="115"/>
              <w:rPr>
                <w:sz w:val="18"/>
              </w:rPr>
            </w:pPr>
            <w:r>
              <w:rPr>
                <w:w w:val="110"/>
                <w:sz w:val="18"/>
              </w:rPr>
              <w:t>Donner un numéro ID à chaque enfant éligible dans le ménage</w:t>
            </w:r>
            <w:r w:rsidR="00143912">
              <w:rPr>
                <w:w w:val="101"/>
                <w:sz w:val="18"/>
              </w:rPr>
              <w:t>.</w:t>
            </w:r>
          </w:p>
          <w:p w14:paraId="1E424F82" w14:textId="2A68710E" w:rsidR="007D39E6" w:rsidRDefault="00C9642D">
            <w:pPr>
              <w:pStyle w:val="TableParagraph"/>
              <w:spacing w:before="195" w:line="216" w:lineRule="auto"/>
              <w:ind w:left="115" w:right="337"/>
              <w:rPr>
                <w:sz w:val="18"/>
              </w:rPr>
            </w:pPr>
            <w:r>
              <w:rPr>
                <w:w w:val="105"/>
                <w:sz w:val="18"/>
              </w:rPr>
              <w:t xml:space="preserve">Le numéro ID est généré automatiquement dans les enquêtes utilisant la collecte de données mobiles (méthodes MDC) ; il redébute à </w:t>
            </w:r>
            <w:r>
              <w:rPr>
                <w:sz w:val="18"/>
              </w:rPr>
              <w:t xml:space="preserve">1 </w:t>
            </w:r>
            <w:r>
              <w:rPr>
                <w:w w:val="105"/>
                <w:sz w:val="18"/>
              </w:rPr>
              <w:t>dans chaque nouveau ménage sélectionné pour l’enquête</w:t>
            </w:r>
            <w:r w:rsidR="00143912">
              <w:rPr>
                <w:w w:val="101"/>
                <w:sz w:val="18"/>
              </w:rPr>
              <w:t>.</w:t>
            </w:r>
          </w:p>
        </w:tc>
      </w:tr>
      <w:tr w:rsidR="007D39E6" w14:paraId="1E424F8B" w14:textId="77777777">
        <w:trPr>
          <w:trHeight w:val="2144"/>
        </w:trPr>
        <w:tc>
          <w:tcPr>
            <w:tcW w:w="1020" w:type="dxa"/>
          </w:tcPr>
          <w:p w14:paraId="1E424F84" w14:textId="77777777" w:rsidR="007D39E6" w:rsidRDefault="00C9642D">
            <w:pPr>
              <w:pStyle w:val="TableParagraph"/>
              <w:spacing w:before="79"/>
              <w:ind w:left="113"/>
              <w:rPr>
                <w:sz w:val="18"/>
              </w:rPr>
            </w:pPr>
            <w:r>
              <w:rPr>
                <w:w w:val="120"/>
                <w:sz w:val="18"/>
              </w:rPr>
              <w:t>CH2</w:t>
            </w:r>
          </w:p>
        </w:tc>
        <w:tc>
          <w:tcPr>
            <w:tcW w:w="1133" w:type="dxa"/>
          </w:tcPr>
          <w:p w14:paraId="1E424F85" w14:textId="77777777" w:rsidR="007D39E6" w:rsidRDefault="00C9642D">
            <w:pPr>
              <w:pStyle w:val="TableParagraph"/>
              <w:spacing w:before="79"/>
              <w:ind w:left="113"/>
              <w:rPr>
                <w:b/>
                <w:sz w:val="18"/>
              </w:rPr>
            </w:pPr>
            <w:r>
              <w:rPr>
                <w:b/>
                <w:color w:val="FF0000"/>
                <w:w w:val="120"/>
                <w:sz w:val="18"/>
              </w:rPr>
              <w:t>CHCONST</w:t>
            </w:r>
          </w:p>
        </w:tc>
        <w:tc>
          <w:tcPr>
            <w:tcW w:w="1813" w:type="dxa"/>
          </w:tcPr>
          <w:p w14:paraId="1E424F86" w14:textId="77777777" w:rsidR="007D39E6" w:rsidRDefault="00C9642D">
            <w:pPr>
              <w:pStyle w:val="TableParagraph"/>
              <w:spacing w:before="96" w:line="216" w:lineRule="auto"/>
              <w:ind w:left="114" w:right="321"/>
              <w:rPr>
                <w:sz w:val="18"/>
              </w:rPr>
            </w:pPr>
            <w:r>
              <w:rPr>
                <w:w w:val="105"/>
                <w:sz w:val="18"/>
              </w:rPr>
              <w:t>Le consentement a-t-il été donné pour mener l’entretien et prendre les mesures ?</w:t>
            </w:r>
          </w:p>
          <w:p w14:paraId="1E424F87" w14:textId="77777777" w:rsidR="007D39E6" w:rsidRDefault="00C9642D">
            <w:pPr>
              <w:pStyle w:val="TableParagraph"/>
              <w:spacing w:before="184"/>
              <w:ind w:left="114"/>
              <w:rPr>
                <w:sz w:val="18"/>
              </w:rPr>
            </w:pPr>
            <w:r>
              <w:rPr>
                <w:sz w:val="18"/>
              </w:rPr>
              <w:t>1= Oui</w:t>
            </w:r>
          </w:p>
          <w:p w14:paraId="1E424F88" w14:textId="77777777" w:rsidR="007D39E6" w:rsidRDefault="00C9642D">
            <w:pPr>
              <w:pStyle w:val="TableParagraph"/>
              <w:spacing w:before="179"/>
              <w:ind w:left="114"/>
              <w:rPr>
                <w:sz w:val="18"/>
              </w:rPr>
            </w:pPr>
            <w:r>
              <w:rPr>
                <w:w w:val="110"/>
                <w:sz w:val="18"/>
              </w:rPr>
              <w:t>2= Non</w:t>
            </w:r>
          </w:p>
        </w:tc>
        <w:tc>
          <w:tcPr>
            <w:tcW w:w="5668" w:type="dxa"/>
          </w:tcPr>
          <w:p w14:paraId="1E424F89" w14:textId="591E30A3" w:rsidR="007D39E6" w:rsidRDefault="00C9642D">
            <w:pPr>
              <w:pStyle w:val="TableParagraph"/>
              <w:spacing w:before="96" w:line="216" w:lineRule="auto"/>
              <w:ind w:left="115"/>
              <w:rPr>
                <w:sz w:val="18"/>
              </w:rPr>
            </w:pPr>
            <w:r>
              <w:rPr>
                <w:w w:val="105"/>
                <w:sz w:val="18"/>
              </w:rPr>
              <w:t>S’assurer d’avoir présenté l’équipe et d’avoir informé le répondant à propos des objectifs de l’enquête et des mesures</w:t>
            </w:r>
            <w:r w:rsidR="00143912">
              <w:rPr>
                <w:w w:val="101"/>
                <w:sz w:val="18"/>
              </w:rPr>
              <w:t>.</w:t>
            </w:r>
          </w:p>
          <w:p w14:paraId="1E424F8A" w14:textId="148C0BA3" w:rsidR="007D39E6" w:rsidRDefault="00C9642D">
            <w:pPr>
              <w:pStyle w:val="TableParagraph"/>
              <w:spacing w:before="183"/>
              <w:ind w:left="115"/>
              <w:rPr>
                <w:sz w:val="18"/>
              </w:rPr>
            </w:pPr>
            <w:r>
              <w:rPr>
                <w:w w:val="105"/>
                <w:sz w:val="18"/>
              </w:rPr>
              <w:t>Si la réponse est « 2 » (Non), s’arrêter ici pour le questionnaire enfant</w:t>
            </w:r>
            <w:r w:rsidR="00143912">
              <w:rPr>
                <w:w w:val="101"/>
                <w:sz w:val="18"/>
              </w:rPr>
              <w:t>.</w:t>
            </w:r>
          </w:p>
        </w:tc>
      </w:tr>
      <w:tr w:rsidR="007D39E6" w14:paraId="1E424F90" w14:textId="77777777">
        <w:trPr>
          <w:trHeight w:val="756"/>
        </w:trPr>
        <w:tc>
          <w:tcPr>
            <w:tcW w:w="1020" w:type="dxa"/>
          </w:tcPr>
          <w:p w14:paraId="1E424F8C" w14:textId="77777777" w:rsidR="007D39E6" w:rsidRDefault="00C9642D">
            <w:pPr>
              <w:pStyle w:val="TableParagraph"/>
              <w:spacing w:before="79"/>
              <w:ind w:left="113"/>
              <w:rPr>
                <w:sz w:val="18"/>
              </w:rPr>
            </w:pPr>
            <w:r>
              <w:rPr>
                <w:w w:val="115"/>
                <w:sz w:val="18"/>
              </w:rPr>
              <w:t>CH3</w:t>
            </w:r>
          </w:p>
        </w:tc>
        <w:tc>
          <w:tcPr>
            <w:tcW w:w="1133" w:type="dxa"/>
          </w:tcPr>
          <w:p w14:paraId="1E424F8D" w14:textId="77777777" w:rsidR="007D39E6" w:rsidRDefault="00C9642D">
            <w:pPr>
              <w:pStyle w:val="TableParagraph"/>
              <w:spacing w:before="79"/>
              <w:ind w:left="113"/>
              <w:rPr>
                <w:b/>
                <w:sz w:val="18"/>
              </w:rPr>
            </w:pPr>
            <w:r>
              <w:rPr>
                <w:b/>
                <w:color w:val="FF0000"/>
                <w:w w:val="115"/>
                <w:sz w:val="18"/>
              </w:rPr>
              <w:t>CHNAME</w:t>
            </w:r>
          </w:p>
        </w:tc>
        <w:tc>
          <w:tcPr>
            <w:tcW w:w="1813" w:type="dxa"/>
          </w:tcPr>
          <w:p w14:paraId="1E424F8E" w14:textId="77777777" w:rsidR="007D39E6" w:rsidRDefault="00C9642D">
            <w:pPr>
              <w:pStyle w:val="TableParagraph"/>
              <w:spacing w:before="79"/>
              <w:ind w:left="114"/>
              <w:rPr>
                <w:sz w:val="18"/>
              </w:rPr>
            </w:pPr>
            <w:r>
              <w:rPr>
                <w:w w:val="105"/>
                <w:sz w:val="18"/>
              </w:rPr>
              <w:t>Nom de l’enfant</w:t>
            </w:r>
          </w:p>
        </w:tc>
        <w:tc>
          <w:tcPr>
            <w:tcW w:w="5668" w:type="dxa"/>
          </w:tcPr>
          <w:p w14:paraId="1E424F8F" w14:textId="4133041F" w:rsidR="007D39E6" w:rsidRDefault="00C9642D">
            <w:pPr>
              <w:pStyle w:val="TableParagraph"/>
              <w:spacing w:before="96" w:line="216" w:lineRule="auto"/>
              <w:ind w:left="115" w:right="337"/>
              <w:rPr>
                <w:sz w:val="18"/>
              </w:rPr>
            </w:pPr>
            <w:r>
              <w:rPr>
                <w:w w:val="105"/>
                <w:sz w:val="18"/>
              </w:rPr>
              <w:t>Ceci est demandé afin de faciliter le processus d’entretien</w:t>
            </w:r>
            <w:r w:rsidR="00143912">
              <w:rPr>
                <w:w w:val="105"/>
                <w:sz w:val="18"/>
              </w:rPr>
              <w:t>.</w:t>
            </w:r>
            <w:r>
              <w:rPr>
                <w:w w:val="105"/>
                <w:sz w:val="18"/>
              </w:rPr>
              <w:t xml:space="preserve"> Enregistrer le prénom seulement</w:t>
            </w:r>
            <w:r w:rsidR="00606E1D">
              <w:rPr>
                <w:w w:val="105"/>
                <w:sz w:val="18"/>
              </w:rPr>
              <w:t>.</w:t>
            </w:r>
            <w:r>
              <w:rPr>
                <w:w w:val="105"/>
                <w:sz w:val="18"/>
              </w:rPr>
              <w:t xml:space="preserve"> Le nom de l’enfant/du répondant ne sera pas utilisé par la suite</w:t>
            </w:r>
            <w:r w:rsidR="00606E1D">
              <w:rPr>
                <w:w w:val="101"/>
                <w:sz w:val="18"/>
              </w:rPr>
              <w:t>.</w:t>
            </w:r>
          </w:p>
        </w:tc>
      </w:tr>
      <w:tr w:rsidR="007D39E6" w14:paraId="1E424F95" w14:textId="77777777">
        <w:trPr>
          <w:trHeight w:val="556"/>
        </w:trPr>
        <w:tc>
          <w:tcPr>
            <w:tcW w:w="1020" w:type="dxa"/>
          </w:tcPr>
          <w:p w14:paraId="1E424F91" w14:textId="77777777" w:rsidR="007D39E6" w:rsidRDefault="00C9642D">
            <w:pPr>
              <w:pStyle w:val="TableParagraph"/>
              <w:spacing w:before="79"/>
              <w:ind w:left="113"/>
              <w:rPr>
                <w:sz w:val="18"/>
              </w:rPr>
            </w:pPr>
            <w:r>
              <w:rPr>
                <w:w w:val="115"/>
                <w:sz w:val="18"/>
              </w:rPr>
              <w:t>CH4</w:t>
            </w:r>
          </w:p>
        </w:tc>
        <w:tc>
          <w:tcPr>
            <w:tcW w:w="1133" w:type="dxa"/>
          </w:tcPr>
          <w:p w14:paraId="1E424F92" w14:textId="77777777" w:rsidR="007D39E6" w:rsidRDefault="00C9642D">
            <w:pPr>
              <w:pStyle w:val="TableParagraph"/>
              <w:spacing w:before="79"/>
              <w:ind w:left="113"/>
              <w:rPr>
                <w:b/>
                <w:sz w:val="18"/>
              </w:rPr>
            </w:pPr>
            <w:r>
              <w:rPr>
                <w:b/>
                <w:color w:val="FF0000"/>
                <w:w w:val="120"/>
                <w:sz w:val="18"/>
              </w:rPr>
              <w:t>SEX</w:t>
            </w:r>
          </w:p>
        </w:tc>
        <w:tc>
          <w:tcPr>
            <w:tcW w:w="1813" w:type="dxa"/>
          </w:tcPr>
          <w:p w14:paraId="1E424F93" w14:textId="77777777" w:rsidR="007D39E6" w:rsidRDefault="00C9642D">
            <w:pPr>
              <w:pStyle w:val="TableParagraph"/>
              <w:spacing w:before="96" w:line="216" w:lineRule="auto"/>
              <w:ind w:left="114" w:right="251"/>
              <w:rPr>
                <w:sz w:val="18"/>
              </w:rPr>
            </w:pPr>
            <w:r>
              <w:rPr>
                <w:w w:val="110"/>
                <w:sz w:val="18"/>
              </w:rPr>
              <w:t>Sexe de [NOM DE L’ENFANT] ?</w:t>
            </w:r>
          </w:p>
        </w:tc>
        <w:tc>
          <w:tcPr>
            <w:tcW w:w="5668" w:type="dxa"/>
          </w:tcPr>
          <w:p w14:paraId="1E424F94" w14:textId="61842FE4" w:rsidR="007D39E6" w:rsidRDefault="00C9642D">
            <w:pPr>
              <w:pStyle w:val="TableParagraph"/>
              <w:spacing w:before="79"/>
              <w:ind w:left="115"/>
              <w:rPr>
                <w:sz w:val="18"/>
              </w:rPr>
            </w:pPr>
            <w:r>
              <w:rPr>
                <w:sz w:val="18"/>
              </w:rPr>
              <w:t>Le sexe est enregistré comme masculin (« m ») ou féminin (« f »)</w:t>
            </w:r>
            <w:r w:rsidR="00606E1D">
              <w:rPr>
                <w:w w:val="101"/>
                <w:sz w:val="18"/>
              </w:rPr>
              <w:t>.</w:t>
            </w:r>
          </w:p>
        </w:tc>
      </w:tr>
    </w:tbl>
    <w:p w14:paraId="1E424F96" w14:textId="77777777" w:rsidR="007D39E6" w:rsidRDefault="007D39E6">
      <w:pPr>
        <w:rPr>
          <w:sz w:val="18"/>
        </w:rPr>
        <w:sectPr w:rsidR="007D39E6">
          <w:pgSz w:w="11910" w:h="16840"/>
          <w:pgMar w:top="820" w:right="360" w:bottom="880" w:left="1020" w:header="0" w:footer="686" w:gutter="0"/>
          <w:cols w:space="720"/>
        </w:sectPr>
      </w:pPr>
    </w:p>
    <w:p w14:paraId="1E424F97" w14:textId="77777777" w:rsidR="007D39E6" w:rsidRDefault="007D39E6">
      <w:pPr>
        <w:pStyle w:val="Corpsdetexte"/>
      </w:pPr>
    </w:p>
    <w:p w14:paraId="1E424F98" w14:textId="77777777" w:rsidR="007D39E6" w:rsidRDefault="007D39E6">
      <w:pPr>
        <w:pStyle w:val="Corpsdetexte"/>
      </w:pPr>
    </w:p>
    <w:p w14:paraId="1E424F99" w14:textId="77777777" w:rsidR="007D39E6" w:rsidRDefault="007D39E6">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133"/>
        <w:gridCol w:w="1813"/>
        <w:gridCol w:w="5668"/>
      </w:tblGrid>
      <w:tr w:rsidR="007D39E6" w14:paraId="1E424FA0" w14:textId="77777777">
        <w:trPr>
          <w:trHeight w:val="1350"/>
        </w:trPr>
        <w:tc>
          <w:tcPr>
            <w:tcW w:w="1020" w:type="dxa"/>
            <w:shd w:val="clear" w:color="auto" w:fill="D3DEF2"/>
          </w:tcPr>
          <w:p w14:paraId="1E424F9A" w14:textId="77777777" w:rsidR="007D39E6" w:rsidRDefault="00C9642D">
            <w:pPr>
              <w:pStyle w:val="TableParagraph"/>
              <w:spacing w:before="96" w:line="216" w:lineRule="auto"/>
              <w:ind w:left="113" w:right="107"/>
              <w:rPr>
                <w:b/>
                <w:sz w:val="18"/>
              </w:rPr>
            </w:pPr>
            <w:r>
              <w:rPr>
                <w:b/>
                <w:w w:val="105"/>
                <w:sz w:val="18"/>
              </w:rPr>
              <w:t>Numéro de question/</w:t>
            </w:r>
          </w:p>
          <w:p w14:paraId="1E424F9B" w14:textId="77777777" w:rsidR="007D39E6" w:rsidRDefault="007D39E6">
            <w:pPr>
              <w:pStyle w:val="TableParagraph"/>
              <w:spacing w:before="5"/>
              <w:rPr>
                <w:sz w:val="16"/>
              </w:rPr>
            </w:pPr>
          </w:p>
          <w:p w14:paraId="1E424F9C" w14:textId="77777777" w:rsidR="007D39E6" w:rsidRDefault="00C9642D">
            <w:pPr>
              <w:pStyle w:val="TableParagraph"/>
              <w:spacing w:line="216" w:lineRule="auto"/>
              <w:ind w:left="113" w:right="270"/>
              <w:rPr>
                <w:b/>
                <w:sz w:val="18"/>
              </w:rPr>
            </w:pPr>
            <w:r>
              <w:rPr>
                <w:b/>
                <w:w w:val="110"/>
                <w:sz w:val="18"/>
              </w:rPr>
              <w:t>Section CHILD1</w:t>
            </w:r>
          </w:p>
        </w:tc>
        <w:tc>
          <w:tcPr>
            <w:tcW w:w="1133" w:type="dxa"/>
            <w:shd w:val="clear" w:color="auto" w:fill="D3DEF2"/>
          </w:tcPr>
          <w:p w14:paraId="1E424F9D" w14:textId="77777777" w:rsidR="007D39E6" w:rsidRDefault="00C9642D">
            <w:pPr>
              <w:pStyle w:val="TableParagraph"/>
              <w:spacing w:before="96" w:line="216" w:lineRule="auto"/>
              <w:ind w:left="113"/>
              <w:rPr>
                <w:b/>
                <w:sz w:val="18"/>
              </w:rPr>
            </w:pPr>
            <w:r>
              <w:rPr>
                <w:b/>
                <w:w w:val="110"/>
                <w:sz w:val="18"/>
              </w:rPr>
              <w:t>Nom de la variable SENS</w:t>
            </w:r>
          </w:p>
        </w:tc>
        <w:tc>
          <w:tcPr>
            <w:tcW w:w="1813" w:type="dxa"/>
            <w:shd w:val="clear" w:color="auto" w:fill="D3DEF2"/>
          </w:tcPr>
          <w:p w14:paraId="1E424F9E" w14:textId="77777777" w:rsidR="007D39E6" w:rsidRDefault="00C9642D">
            <w:pPr>
              <w:pStyle w:val="TableParagraph"/>
              <w:spacing w:before="79"/>
              <w:ind w:left="114"/>
              <w:rPr>
                <w:b/>
                <w:sz w:val="18"/>
              </w:rPr>
            </w:pPr>
            <w:r>
              <w:rPr>
                <w:b/>
                <w:w w:val="110"/>
                <w:sz w:val="18"/>
              </w:rPr>
              <w:t>Question</w:t>
            </w:r>
          </w:p>
        </w:tc>
        <w:tc>
          <w:tcPr>
            <w:tcW w:w="5668" w:type="dxa"/>
            <w:shd w:val="clear" w:color="auto" w:fill="D3DEF2"/>
          </w:tcPr>
          <w:p w14:paraId="1E424F9F" w14:textId="77777777" w:rsidR="007D39E6" w:rsidRDefault="00C9642D">
            <w:pPr>
              <w:pStyle w:val="TableParagraph"/>
              <w:spacing w:before="79"/>
              <w:ind w:left="115"/>
              <w:rPr>
                <w:b/>
                <w:sz w:val="18"/>
              </w:rPr>
            </w:pPr>
            <w:r>
              <w:rPr>
                <w:b/>
                <w:w w:val="110"/>
                <w:sz w:val="18"/>
              </w:rPr>
              <w:t>Instructions spéciales</w:t>
            </w:r>
          </w:p>
        </w:tc>
      </w:tr>
      <w:tr w:rsidR="007D39E6" w14:paraId="1E424FAB" w14:textId="77777777">
        <w:trPr>
          <w:trHeight w:val="2973"/>
        </w:trPr>
        <w:tc>
          <w:tcPr>
            <w:tcW w:w="1020" w:type="dxa"/>
            <w:tcBorders>
              <w:bottom w:val="nil"/>
            </w:tcBorders>
          </w:tcPr>
          <w:p w14:paraId="1E424FA1" w14:textId="77777777" w:rsidR="007D39E6" w:rsidRDefault="00C9642D">
            <w:pPr>
              <w:pStyle w:val="TableParagraph"/>
              <w:spacing w:before="79"/>
              <w:ind w:left="113"/>
              <w:rPr>
                <w:sz w:val="18"/>
              </w:rPr>
            </w:pPr>
            <w:r>
              <w:rPr>
                <w:w w:val="120"/>
                <w:sz w:val="18"/>
              </w:rPr>
              <w:t>CH5</w:t>
            </w:r>
          </w:p>
        </w:tc>
        <w:tc>
          <w:tcPr>
            <w:tcW w:w="1133" w:type="dxa"/>
            <w:tcBorders>
              <w:bottom w:val="nil"/>
            </w:tcBorders>
          </w:tcPr>
          <w:p w14:paraId="1E424FA2" w14:textId="77777777" w:rsidR="007D39E6" w:rsidRDefault="00C9642D">
            <w:pPr>
              <w:pStyle w:val="TableParagraph"/>
              <w:spacing w:before="79"/>
              <w:ind w:left="113"/>
              <w:rPr>
                <w:b/>
                <w:sz w:val="18"/>
              </w:rPr>
            </w:pPr>
            <w:r>
              <w:rPr>
                <w:b/>
                <w:color w:val="FF0000"/>
                <w:w w:val="115"/>
                <w:sz w:val="18"/>
              </w:rPr>
              <w:t>XDOBK</w:t>
            </w:r>
          </w:p>
        </w:tc>
        <w:tc>
          <w:tcPr>
            <w:tcW w:w="1813" w:type="dxa"/>
            <w:tcBorders>
              <w:bottom w:val="nil"/>
            </w:tcBorders>
          </w:tcPr>
          <w:p w14:paraId="1E424FA3" w14:textId="77777777" w:rsidR="007D39E6" w:rsidRDefault="00C9642D">
            <w:pPr>
              <w:pStyle w:val="TableParagraph"/>
              <w:spacing w:before="96" w:line="216" w:lineRule="auto"/>
              <w:ind w:left="114" w:right="89"/>
              <w:rPr>
                <w:sz w:val="18"/>
              </w:rPr>
            </w:pPr>
            <w:r>
              <w:rPr>
                <w:w w:val="105"/>
                <w:sz w:val="18"/>
              </w:rPr>
              <w:t>Avez-vous un document officiel indiquant le jour, le mois et l’année de naissance de [NOM DE L’ENFANT] ?</w:t>
            </w:r>
          </w:p>
          <w:p w14:paraId="1E424FA4" w14:textId="77777777" w:rsidR="007D39E6" w:rsidRDefault="00C9642D">
            <w:pPr>
              <w:pStyle w:val="TableParagraph"/>
              <w:spacing w:before="184"/>
              <w:ind w:left="114"/>
              <w:rPr>
                <w:sz w:val="18"/>
              </w:rPr>
            </w:pPr>
            <w:r>
              <w:rPr>
                <w:sz w:val="18"/>
              </w:rPr>
              <w:t>1= Oui</w:t>
            </w:r>
          </w:p>
          <w:p w14:paraId="1E424FA5" w14:textId="77777777" w:rsidR="007D39E6" w:rsidRDefault="00C9642D">
            <w:pPr>
              <w:pStyle w:val="TableParagraph"/>
              <w:spacing w:before="179"/>
              <w:ind w:left="114"/>
              <w:rPr>
                <w:sz w:val="18"/>
              </w:rPr>
            </w:pPr>
            <w:r>
              <w:rPr>
                <w:w w:val="110"/>
                <w:sz w:val="18"/>
              </w:rPr>
              <w:t>2= Non</w:t>
            </w:r>
          </w:p>
        </w:tc>
        <w:tc>
          <w:tcPr>
            <w:tcW w:w="5668" w:type="dxa"/>
            <w:tcBorders>
              <w:bottom w:val="nil"/>
            </w:tcBorders>
          </w:tcPr>
          <w:p w14:paraId="1E424FA6" w14:textId="0847C785" w:rsidR="007D39E6" w:rsidRDefault="00C9642D">
            <w:pPr>
              <w:pStyle w:val="TableParagraph"/>
              <w:spacing w:before="96" w:line="216" w:lineRule="auto"/>
              <w:ind w:left="115" w:right="337"/>
              <w:rPr>
                <w:sz w:val="18"/>
              </w:rPr>
            </w:pPr>
            <w:r>
              <w:rPr>
                <w:w w:val="105"/>
                <w:sz w:val="18"/>
              </w:rPr>
              <w:t>La date de naissance exacte (jour, mois, année) est enregistrée à partir d’une carte de vaccination, du carnet de santé de l’enfant ou de l’acte de naissance, si disponibles</w:t>
            </w:r>
            <w:r w:rsidR="00606E1D">
              <w:rPr>
                <w:w w:val="105"/>
                <w:sz w:val="18"/>
              </w:rPr>
              <w:t>.</w:t>
            </w:r>
            <w:r>
              <w:rPr>
                <w:w w:val="105"/>
                <w:sz w:val="18"/>
              </w:rPr>
              <w:t xml:space="preserve"> Notez que le le manifeste du HCR ne doit jamais être utilisé pour enregistrer l’âge d’un enfant</w:t>
            </w:r>
            <w:r w:rsidR="00606E1D">
              <w:rPr>
                <w:w w:val="101"/>
                <w:sz w:val="18"/>
              </w:rPr>
              <w:t>.</w:t>
            </w:r>
          </w:p>
          <w:p w14:paraId="1E424FA7" w14:textId="77777777" w:rsidR="007D39E6" w:rsidRDefault="007D39E6">
            <w:pPr>
              <w:pStyle w:val="TableParagraph"/>
              <w:spacing w:before="6"/>
              <w:rPr>
                <w:sz w:val="16"/>
              </w:rPr>
            </w:pPr>
          </w:p>
          <w:p w14:paraId="1E424FA8" w14:textId="42A576C6" w:rsidR="007D39E6" w:rsidRDefault="00C9642D">
            <w:pPr>
              <w:pStyle w:val="TableParagraph"/>
              <w:spacing w:line="216" w:lineRule="auto"/>
              <w:ind w:left="115" w:right="188"/>
              <w:rPr>
                <w:sz w:val="18"/>
              </w:rPr>
            </w:pPr>
            <w:r>
              <w:rPr>
                <w:w w:val="105"/>
                <w:sz w:val="18"/>
              </w:rPr>
              <w:t>Si aucune preuve d’âge fiable n’est disponible, l’âge est estimé en mois à l’aide du calendrier d’évènements locaux, ou en comparant l’enfant sélectionné avec un frère ou une sœur ou un voisin dont l’âge</w:t>
            </w:r>
            <w:r>
              <w:rPr>
                <w:spacing w:val="11"/>
                <w:w w:val="105"/>
                <w:sz w:val="18"/>
              </w:rPr>
              <w:t xml:space="preserve"> </w:t>
            </w:r>
            <w:r>
              <w:rPr>
                <w:w w:val="105"/>
                <w:sz w:val="18"/>
              </w:rPr>
              <w:t>est</w:t>
            </w:r>
            <w:r>
              <w:rPr>
                <w:spacing w:val="12"/>
                <w:w w:val="105"/>
                <w:sz w:val="18"/>
              </w:rPr>
              <w:t xml:space="preserve"> </w:t>
            </w:r>
            <w:r>
              <w:rPr>
                <w:w w:val="105"/>
                <w:sz w:val="18"/>
              </w:rPr>
              <w:t>connu</w:t>
            </w:r>
            <w:r>
              <w:rPr>
                <w:spacing w:val="12"/>
                <w:w w:val="105"/>
                <w:sz w:val="18"/>
              </w:rPr>
              <w:t xml:space="preserve"> </w:t>
            </w:r>
            <w:r>
              <w:rPr>
                <w:w w:val="105"/>
                <w:sz w:val="18"/>
              </w:rPr>
              <w:t>;</w:t>
            </w:r>
            <w:r>
              <w:rPr>
                <w:spacing w:val="11"/>
                <w:w w:val="105"/>
                <w:sz w:val="18"/>
              </w:rPr>
              <w:t xml:space="preserve"> </w:t>
            </w:r>
            <w:r>
              <w:rPr>
                <w:w w:val="105"/>
                <w:sz w:val="18"/>
              </w:rPr>
              <w:t>l’âge</w:t>
            </w:r>
            <w:r>
              <w:rPr>
                <w:spacing w:val="12"/>
                <w:w w:val="105"/>
                <w:sz w:val="18"/>
              </w:rPr>
              <w:t xml:space="preserve"> </w:t>
            </w:r>
            <w:r>
              <w:rPr>
                <w:w w:val="105"/>
                <w:sz w:val="18"/>
              </w:rPr>
              <w:t>en</w:t>
            </w:r>
            <w:r>
              <w:rPr>
                <w:spacing w:val="12"/>
                <w:w w:val="105"/>
                <w:sz w:val="18"/>
              </w:rPr>
              <w:t xml:space="preserve"> </w:t>
            </w:r>
            <w:r>
              <w:rPr>
                <w:w w:val="105"/>
                <w:sz w:val="18"/>
              </w:rPr>
              <w:t>mois</w:t>
            </w:r>
            <w:r>
              <w:rPr>
                <w:spacing w:val="11"/>
                <w:w w:val="105"/>
                <w:sz w:val="18"/>
              </w:rPr>
              <w:t xml:space="preserve"> </w:t>
            </w:r>
            <w:r>
              <w:rPr>
                <w:w w:val="105"/>
                <w:sz w:val="18"/>
              </w:rPr>
              <w:t>est</w:t>
            </w:r>
            <w:r>
              <w:rPr>
                <w:spacing w:val="12"/>
                <w:w w:val="105"/>
                <w:sz w:val="18"/>
              </w:rPr>
              <w:t xml:space="preserve"> </w:t>
            </w:r>
            <w:r>
              <w:rPr>
                <w:w w:val="105"/>
                <w:sz w:val="18"/>
              </w:rPr>
              <w:t>ensuite</w:t>
            </w:r>
            <w:r>
              <w:rPr>
                <w:spacing w:val="12"/>
                <w:w w:val="105"/>
                <w:sz w:val="18"/>
              </w:rPr>
              <w:t xml:space="preserve"> </w:t>
            </w:r>
            <w:r>
              <w:rPr>
                <w:w w:val="105"/>
                <w:sz w:val="18"/>
              </w:rPr>
              <w:t>enregistré</w:t>
            </w:r>
            <w:r>
              <w:rPr>
                <w:spacing w:val="11"/>
                <w:w w:val="105"/>
                <w:sz w:val="18"/>
              </w:rPr>
              <w:t xml:space="preserve"> </w:t>
            </w:r>
            <w:r>
              <w:rPr>
                <w:w w:val="105"/>
                <w:sz w:val="18"/>
              </w:rPr>
              <w:t>(question</w:t>
            </w:r>
            <w:r>
              <w:rPr>
                <w:spacing w:val="12"/>
                <w:w w:val="105"/>
                <w:sz w:val="18"/>
              </w:rPr>
              <w:t xml:space="preserve"> </w:t>
            </w:r>
            <w:r>
              <w:rPr>
                <w:w w:val="105"/>
                <w:sz w:val="18"/>
              </w:rPr>
              <w:t>CH7)</w:t>
            </w:r>
            <w:r w:rsidR="00606E1D">
              <w:rPr>
                <w:w w:val="101"/>
                <w:sz w:val="18"/>
              </w:rPr>
              <w:t>.</w:t>
            </w:r>
          </w:p>
          <w:p w14:paraId="1E424FA9" w14:textId="77777777" w:rsidR="007D39E6" w:rsidRDefault="007D39E6">
            <w:pPr>
              <w:pStyle w:val="TableParagraph"/>
              <w:spacing w:before="5"/>
              <w:rPr>
                <w:sz w:val="16"/>
              </w:rPr>
            </w:pPr>
          </w:p>
          <w:p w14:paraId="1E424FAA" w14:textId="51875589" w:rsidR="007D39E6" w:rsidRDefault="00C9642D">
            <w:pPr>
              <w:pStyle w:val="TableParagraph"/>
              <w:spacing w:line="216" w:lineRule="auto"/>
              <w:ind w:left="115" w:right="179"/>
              <w:rPr>
                <w:sz w:val="18"/>
              </w:rPr>
            </w:pPr>
            <w:r>
              <w:rPr>
                <w:w w:val="105"/>
                <w:sz w:val="18"/>
              </w:rPr>
              <w:t>Si l’âge de l’enfant ne peut vraiment pas être déterminé à l’aide du calendrier d’évènements locaux ou par questionnement, la taille de l’enfant permettra de décider de l’inclusion ou non de ce dernier au sein de l’enquête ; l’enfant doit mesurer entre 67 et 110 cm</w:t>
            </w:r>
            <w:r w:rsidR="00606E1D">
              <w:rPr>
                <w:w w:val="101"/>
                <w:sz w:val="18"/>
              </w:rPr>
              <w:t>.</w:t>
            </w:r>
          </w:p>
        </w:tc>
      </w:tr>
      <w:tr w:rsidR="007D39E6" w14:paraId="1E424FB0" w14:textId="77777777">
        <w:trPr>
          <w:trHeight w:val="991"/>
        </w:trPr>
        <w:tc>
          <w:tcPr>
            <w:tcW w:w="1020" w:type="dxa"/>
            <w:tcBorders>
              <w:top w:val="nil"/>
              <w:bottom w:val="nil"/>
            </w:tcBorders>
          </w:tcPr>
          <w:p w14:paraId="1E424FAC" w14:textId="77777777" w:rsidR="007D39E6" w:rsidRDefault="007D39E6">
            <w:pPr>
              <w:pStyle w:val="TableParagraph"/>
              <w:rPr>
                <w:rFonts w:ascii="Times New Roman"/>
                <w:sz w:val="16"/>
              </w:rPr>
            </w:pPr>
          </w:p>
        </w:tc>
        <w:tc>
          <w:tcPr>
            <w:tcW w:w="1133" w:type="dxa"/>
            <w:tcBorders>
              <w:top w:val="nil"/>
              <w:bottom w:val="nil"/>
            </w:tcBorders>
          </w:tcPr>
          <w:p w14:paraId="1E424FAD" w14:textId="77777777" w:rsidR="007D39E6" w:rsidRDefault="007D39E6">
            <w:pPr>
              <w:pStyle w:val="TableParagraph"/>
              <w:rPr>
                <w:rFonts w:ascii="Times New Roman"/>
                <w:sz w:val="16"/>
              </w:rPr>
            </w:pPr>
          </w:p>
        </w:tc>
        <w:tc>
          <w:tcPr>
            <w:tcW w:w="1813" w:type="dxa"/>
            <w:tcBorders>
              <w:top w:val="nil"/>
              <w:bottom w:val="nil"/>
            </w:tcBorders>
          </w:tcPr>
          <w:p w14:paraId="1E424FAE" w14:textId="77777777" w:rsidR="007D39E6" w:rsidRDefault="007D39E6">
            <w:pPr>
              <w:pStyle w:val="TableParagraph"/>
              <w:rPr>
                <w:rFonts w:ascii="Times New Roman"/>
                <w:sz w:val="16"/>
              </w:rPr>
            </w:pPr>
          </w:p>
        </w:tc>
        <w:tc>
          <w:tcPr>
            <w:tcW w:w="5668" w:type="dxa"/>
            <w:tcBorders>
              <w:top w:val="nil"/>
              <w:bottom w:val="nil"/>
            </w:tcBorders>
          </w:tcPr>
          <w:p w14:paraId="1E424FAF" w14:textId="58D4B502" w:rsidR="007D39E6" w:rsidRDefault="00C9642D" w:rsidP="00606E1D">
            <w:pPr>
              <w:pStyle w:val="TableParagraph"/>
              <w:spacing w:before="98" w:line="216" w:lineRule="auto"/>
              <w:ind w:left="115" w:right="466"/>
              <w:rPr>
                <w:sz w:val="18"/>
              </w:rPr>
            </w:pPr>
            <w:r>
              <w:rPr>
                <w:w w:val="105"/>
                <w:sz w:val="18"/>
              </w:rPr>
              <w:t>Cette variable n’est pas utilisée au moment de l’analyse</w:t>
            </w:r>
            <w:r w:rsidR="00606E1D">
              <w:rPr>
                <w:w w:val="105"/>
                <w:sz w:val="18"/>
              </w:rPr>
              <w:t>.</w:t>
            </w:r>
            <w:r>
              <w:rPr>
                <w:w w:val="105"/>
                <w:sz w:val="18"/>
              </w:rPr>
              <w:t xml:space="preserve"> Se référer à l’outil du Module Anthropométrie et Santé SENS : [</w:t>
            </w:r>
            <w:r>
              <w:rPr>
                <w:b/>
                <w:w w:val="105"/>
                <w:sz w:val="18"/>
              </w:rPr>
              <w:t xml:space="preserve">Outil 2- </w:t>
            </w:r>
            <w:r>
              <w:rPr>
                <w:w w:val="105"/>
                <w:sz w:val="18"/>
              </w:rPr>
              <w:t>Paramétrage du logiciel ENA pour SENS] pour de plus amples informations sur comment analyser les données</w:t>
            </w:r>
            <w:r>
              <w:rPr>
                <w:spacing w:val="36"/>
                <w:w w:val="105"/>
                <w:sz w:val="18"/>
              </w:rPr>
              <w:t xml:space="preserve"> </w:t>
            </w:r>
            <w:r>
              <w:rPr>
                <w:w w:val="105"/>
                <w:sz w:val="18"/>
              </w:rPr>
              <w:t>d’âge</w:t>
            </w:r>
            <w:r w:rsidR="00606E1D">
              <w:rPr>
                <w:w w:val="105"/>
                <w:sz w:val="18"/>
              </w:rPr>
              <w:t>.</w:t>
            </w:r>
          </w:p>
        </w:tc>
      </w:tr>
      <w:tr w:rsidR="007D39E6" w14:paraId="1E424FB5" w14:textId="77777777">
        <w:trPr>
          <w:trHeight w:val="559"/>
        </w:trPr>
        <w:tc>
          <w:tcPr>
            <w:tcW w:w="1020" w:type="dxa"/>
            <w:tcBorders>
              <w:top w:val="nil"/>
            </w:tcBorders>
          </w:tcPr>
          <w:p w14:paraId="1E424FB1" w14:textId="77777777" w:rsidR="007D39E6" w:rsidRDefault="007D39E6">
            <w:pPr>
              <w:pStyle w:val="TableParagraph"/>
              <w:rPr>
                <w:rFonts w:ascii="Times New Roman"/>
                <w:sz w:val="16"/>
              </w:rPr>
            </w:pPr>
          </w:p>
        </w:tc>
        <w:tc>
          <w:tcPr>
            <w:tcW w:w="1133" w:type="dxa"/>
            <w:tcBorders>
              <w:top w:val="nil"/>
            </w:tcBorders>
          </w:tcPr>
          <w:p w14:paraId="1E424FB2" w14:textId="77777777" w:rsidR="007D39E6" w:rsidRDefault="007D39E6">
            <w:pPr>
              <w:pStyle w:val="TableParagraph"/>
              <w:rPr>
                <w:rFonts w:ascii="Times New Roman"/>
                <w:sz w:val="16"/>
              </w:rPr>
            </w:pPr>
          </w:p>
        </w:tc>
        <w:tc>
          <w:tcPr>
            <w:tcW w:w="1813" w:type="dxa"/>
            <w:tcBorders>
              <w:top w:val="nil"/>
            </w:tcBorders>
          </w:tcPr>
          <w:p w14:paraId="1E424FB3" w14:textId="77777777" w:rsidR="007D39E6" w:rsidRDefault="007D39E6">
            <w:pPr>
              <w:pStyle w:val="TableParagraph"/>
              <w:rPr>
                <w:rFonts w:ascii="Times New Roman"/>
                <w:sz w:val="16"/>
              </w:rPr>
            </w:pPr>
          </w:p>
        </w:tc>
        <w:tc>
          <w:tcPr>
            <w:tcW w:w="5668" w:type="dxa"/>
            <w:tcBorders>
              <w:top w:val="nil"/>
            </w:tcBorders>
          </w:tcPr>
          <w:p w14:paraId="1E424FB4" w14:textId="367B33FC" w:rsidR="007D39E6" w:rsidRDefault="00C9642D">
            <w:pPr>
              <w:pStyle w:val="TableParagraph"/>
              <w:spacing w:before="98" w:line="216" w:lineRule="auto"/>
              <w:ind w:left="115" w:right="179"/>
              <w:rPr>
                <w:sz w:val="18"/>
              </w:rPr>
            </w:pPr>
            <w:r>
              <w:rPr>
                <w:w w:val="105"/>
                <w:sz w:val="18"/>
              </w:rPr>
              <w:t>Si la réponse est « 2 » (Non) l’enquêteur devrait passer à la question CH7</w:t>
            </w:r>
            <w:r w:rsidR="00606E1D">
              <w:rPr>
                <w:w w:val="101"/>
                <w:sz w:val="18"/>
              </w:rPr>
              <w:t>.</w:t>
            </w:r>
          </w:p>
        </w:tc>
      </w:tr>
      <w:tr w:rsidR="007D39E6" w14:paraId="1E424FBD" w14:textId="77777777">
        <w:trPr>
          <w:trHeight w:val="1550"/>
        </w:trPr>
        <w:tc>
          <w:tcPr>
            <w:tcW w:w="1020" w:type="dxa"/>
          </w:tcPr>
          <w:p w14:paraId="1E424FB6" w14:textId="77777777" w:rsidR="007D39E6" w:rsidRDefault="00C9642D">
            <w:pPr>
              <w:pStyle w:val="TableParagraph"/>
              <w:spacing w:before="79"/>
              <w:ind w:left="113"/>
              <w:rPr>
                <w:sz w:val="18"/>
              </w:rPr>
            </w:pPr>
            <w:r>
              <w:rPr>
                <w:w w:val="120"/>
                <w:sz w:val="18"/>
              </w:rPr>
              <w:t>CH6</w:t>
            </w:r>
          </w:p>
        </w:tc>
        <w:tc>
          <w:tcPr>
            <w:tcW w:w="1133" w:type="dxa"/>
          </w:tcPr>
          <w:p w14:paraId="1E424FB7" w14:textId="77777777" w:rsidR="007D39E6" w:rsidRDefault="00C9642D">
            <w:pPr>
              <w:pStyle w:val="TableParagraph"/>
              <w:spacing w:before="79"/>
              <w:ind w:left="113"/>
              <w:rPr>
                <w:b/>
                <w:sz w:val="18"/>
              </w:rPr>
            </w:pPr>
            <w:r>
              <w:rPr>
                <w:b/>
                <w:color w:val="FF0000"/>
                <w:w w:val="115"/>
                <w:sz w:val="18"/>
              </w:rPr>
              <w:t>BIRTHDAT</w:t>
            </w:r>
          </w:p>
        </w:tc>
        <w:tc>
          <w:tcPr>
            <w:tcW w:w="1813" w:type="dxa"/>
          </w:tcPr>
          <w:p w14:paraId="1E424FB8" w14:textId="77777777" w:rsidR="007D39E6" w:rsidRDefault="00C9642D">
            <w:pPr>
              <w:pStyle w:val="TableParagraph"/>
              <w:spacing w:before="96" w:line="216" w:lineRule="auto"/>
              <w:ind w:left="114" w:right="215"/>
              <w:rPr>
                <w:sz w:val="18"/>
              </w:rPr>
            </w:pPr>
            <w:r>
              <w:rPr>
                <w:w w:val="110"/>
                <w:sz w:val="18"/>
              </w:rPr>
              <w:t xml:space="preserve">Date de naissance de [NOM DE </w:t>
            </w:r>
            <w:r>
              <w:rPr>
                <w:spacing w:val="-4"/>
                <w:w w:val="110"/>
                <w:sz w:val="18"/>
              </w:rPr>
              <w:t>L’ENFANT]</w:t>
            </w:r>
          </w:p>
          <w:p w14:paraId="1E424FB9" w14:textId="77777777" w:rsidR="007D39E6" w:rsidRDefault="00C9642D">
            <w:pPr>
              <w:pStyle w:val="TableParagraph"/>
              <w:spacing w:before="13" w:line="390" w:lineRule="atLeast"/>
              <w:ind w:left="114"/>
              <w:rPr>
                <w:sz w:val="18"/>
              </w:rPr>
            </w:pPr>
            <w:r>
              <w:rPr>
                <w:sz w:val="18"/>
              </w:rPr>
              <w:t>(Jour/Mois/Année) jj/mm/aaaa</w:t>
            </w:r>
          </w:p>
        </w:tc>
        <w:tc>
          <w:tcPr>
            <w:tcW w:w="5668" w:type="dxa"/>
          </w:tcPr>
          <w:p w14:paraId="1E424FBA" w14:textId="494E2EB4" w:rsidR="007D39E6" w:rsidRDefault="00C9642D">
            <w:pPr>
              <w:pStyle w:val="TableParagraph"/>
              <w:spacing w:before="96" w:line="216" w:lineRule="auto"/>
              <w:ind w:left="115" w:right="152"/>
              <w:rPr>
                <w:sz w:val="18"/>
              </w:rPr>
            </w:pPr>
            <w:r>
              <w:rPr>
                <w:w w:val="110"/>
                <w:sz w:val="18"/>
              </w:rPr>
              <w:t>La</w:t>
            </w:r>
            <w:r>
              <w:rPr>
                <w:spacing w:val="-10"/>
                <w:w w:val="110"/>
                <w:sz w:val="18"/>
              </w:rPr>
              <w:t xml:space="preserve"> </w:t>
            </w:r>
            <w:r>
              <w:rPr>
                <w:w w:val="110"/>
                <w:sz w:val="18"/>
              </w:rPr>
              <w:t>date</w:t>
            </w:r>
            <w:r>
              <w:rPr>
                <w:spacing w:val="-10"/>
                <w:w w:val="110"/>
                <w:sz w:val="18"/>
              </w:rPr>
              <w:t xml:space="preserve"> </w:t>
            </w:r>
            <w:r>
              <w:rPr>
                <w:w w:val="110"/>
                <w:sz w:val="18"/>
              </w:rPr>
              <w:t>de</w:t>
            </w:r>
            <w:r>
              <w:rPr>
                <w:spacing w:val="-10"/>
                <w:w w:val="110"/>
                <w:sz w:val="18"/>
              </w:rPr>
              <w:t xml:space="preserve"> </w:t>
            </w:r>
            <w:r>
              <w:rPr>
                <w:w w:val="110"/>
                <w:sz w:val="18"/>
              </w:rPr>
              <w:t>naissance</w:t>
            </w:r>
            <w:r>
              <w:rPr>
                <w:spacing w:val="-10"/>
                <w:w w:val="110"/>
                <w:sz w:val="18"/>
              </w:rPr>
              <w:t xml:space="preserve"> </w:t>
            </w:r>
            <w:r>
              <w:rPr>
                <w:w w:val="110"/>
                <w:sz w:val="18"/>
              </w:rPr>
              <w:t>exacte</w:t>
            </w:r>
            <w:r>
              <w:rPr>
                <w:spacing w:val="-10"/>
                <w:w w:val="110"/>
                <w:sz w:val="18"/>
              </w:rPr>
              <w:t xml:space="preserve"> </w:t>
            </w:r>
            <w:r>
              <w:rPr>
                <w:w w:val="110"/>
                <w:sz w:val="18"/>
              </w:rPr>
              <w:t>ne</w:t>
            </w:r>
            <w:r>
              <w:rPr>
                <w:spacing w:val="-10"/>
                <w:w w:val="110"/>
                <w:sz w:val="18"/>
              </w:rPr>
              <w:t xml:space="preserve"> </w:t>
            </w:r>
            <w:r>
              <w:rPr>
                <w:w w:val="110"/>
                <w:sz w:val="18"/>
              </w:rPr>
              <w:t>doit</w:t>
            </w:r>
            <w:r>
              <w:rPr>
                <w:spacing w:val="-10"/>
                <w:w w:val="110"/>
                <w:sz w:val="18"/>
              </w:rPr>
              <w:t xml:space="preserve"> </w:t>
            </w:r>
            <w:r>
              <w:rPr>
                <w:w w:val="110"/>
                <w:sz w:val="18"/>
              </w:rPr>
              <w:t>être</w:t>
            </w:r>
            <w:r>
              <w:rPr>
                <w:spacing w:val="-10"/>
                <w:w w:val="110"/>
                <w:sz w:val="18"/>
              </w:rPr>
              <w:t xml:space="preserve"> </w:t>
            </w:r>
            <w:r>
              <w:rPr>
                <w:w w:val="110"/>
                <w:sz w:val="18"/>
              </w:rPr>
              <w:t>enregistrée</w:t>
            </w:r>
            <w:r>
              <w:rPr>
                <w:spacing w:val="-10"/>
                <w:w w:val="110"/>
                <w:sz w:val="18"/>
              </w:rPr>
              <w:t xml:space="preserve"> </w:t>
            </w:r>
            <w:r>
              <w:rPr>
                <w:w w:val="110"/>
                <w:sz w:val="18"/>
              </w:rPr>
              <w:t>qu’à</w:t>
            </w:r>
            <w:r>
              <w:rPr>
                <w:spacing w:val="-10"/>
                <w:w w:val="110"/>
                <w:sz w:val="18"/>
              </w:rPr>
              <w:t xml:space="preserve"> </w:t>
            </w:r>
            <w:r>
              <w:rPr>
                <w:w w:val="110"/>
                <w:sz w:val="18"/>
              </w:rPr>
              <w:t>partir</w:t>
            </w:r>
            <w:r>
              <w:rPr>
                <w:spacing w:val="-10"/>
                <w:w w:val="110"/>
                <w:sz w:val="18"/>
              </w:rPr>
              <w:t xml:space="preserve"> </w:t>
            </w:r>
            <w:r>
              <w:rPr>
                <w:w w:val="110"/>
                <w:sz w:val="18"/>
              </w:rPr>
              <w:t>d’un document</w:t>
            </w:r>
            <w:r>
              <w:rPr>
                <w:spacing w:val="-11"/>
                <w:w w:val="110"/>
                <w:sz w:val="18"/>
              </w:rPr>
              <w:t xml:space="preserve"> </w:t>
            </w:r>
            <w:r>
              <w:rPr>
                <w:w w:val="110"/>
                <w:sz w:val="18"/>
              </w:rPr>
              <w:t>officiel</w:t>
            </w:r>
            <w:r>
              <w:rPr>
                <w:spacing w:val="-11"/>
                <w:w w:val="110"/>
                <w:sz w:val="18"/>
              </w:rPr>
              <w:t xml:space="preserve"> </w:t>
            </w:r>
            <w:r>
              <w:rPr>
                <w:w w:val="110"/>
                <w:sz w:val="18"/>
              </w:rPr>
              <w:t>indiquant</w:t>
            </w:r>
            <w:r>
              <w:rPr>
                <w:spacing w:val="-11"/>
                <w:w w:val="110"/>
                <w:sz w:val="18"/>
              </w:rPr>
              <w:t xml:space="preserve"> </w:t>
            </w:r>
            <w:r>
              <w:rPr>
                <w:w w:val="110"/>
                <w:sz w:val="18"/>
              </w:rPr>
              <w:t>le</w:t>
            </w:r>
            <w:r>
              <w:rPr>
                <w:spacing w:val="-11"/>
                <w:w w:val="110"/>
                <w:sz w:val="18"/>
              </w:rPr>
              <w:t xml:space="preserve"> </w:t>
            </w:r>
            <w:r>
              <w:rPr>
                <w:spacing w:val="-3"/>
                <w:w w:val="110"/>
                <w:sz w:val="18"/>
              </w:rPr>
              <w:t>jour,</w:t>
            </w:r>
            <w:r>
              <w:rPr>
                <w:spacing w:val="-11"/>
                <w:w w:val="110"/>
                <w:sz w:val="18"/>
              </w:rPr>
              <w:t xml:space="preserve"> </w:t>
            </w:r>
            <w:r>
              <w:rPr>
                <w:w w:val="110"/>
                <w:sz w:val="18"/>
              </w:rPr>
              <w:t>le</w:t>
            </w:r>
            <w:r>
              <w:rPr>
                <w:spacing w:val="-11"/>
                <w:w w:val="110"/>
                <w:sz w:val="18"/>
              </w:rPr>
              <w:t xml:space="preserve"> </w:t>
            </w:r>
            <w:r>
              <w:rPr>
                <w:w w:val="110"/>
                <w:sz w:val="18"/>
              </w:rPr>
              <w:t>mois</w:t>
            </w:r>
            <w:r>
              <w:rPr>
                <w:spacing w:val="-11"/>
                <w:w w:val="110"/>
                <w:sz w:val="18"/>
              </w:rPr>
              <w:t xml:space="preserve"> </w:t>
            </w:r>
            <w:r>
              <w:rPr>
                <w:w w:val="110"/>
                <w:sz w:val="18"/>
              </w:rPr>
              <w:t>et</w:t>
            </w:r>
            <w:r>
              <w:rPr>
                <w:spacing w:val="-11"/>
                <w:w w:val="110"/>
                <w:sz w:val="18"/>
              </w:rPr>
              <w:t xml:space="preserve"> </w:t>
            </w:r>
            <w:r>
              <w:rPr>
                <w:w w:val="110"/>
                <w:sz w:val="18"/>
              </w:rPr>
              <w:t>l’année</w:t>
            </w:r>
            <w:r>
              <w:rPr>
                <w:spacing w:val="-11"/>
                <w:w w:val="110"/>
                <w:sz w:val="18"/>
              </w:rPr>
              <w:t xml:space="preserve"> </w:t>
            </w:r>
            <w:r>
              <w:rPr>
                <w:w w:val="110"/>
                <w:sz w:val="18"/>
              </w:rPr>
              <w:t>de</w:t>
            </w:r>
            <w:r>
              <w:rPr>
                <w:spacing w:val="-11"/>
                <w:w w:val="110"/>
                <w:sz w:val="18"/>
              </w:rPr>
              <w:t xml:space="preserve"> </w:t>
            </w:r>
            <w:r>
              <w:rPr>
                <w:w w:val="110"/>
                <w:sz w:val="18"/>
              </w:rPr>
              <w:t>naissance</w:t>
            </w:r>
            <w:r w:rsidR="00606E1D">
              <w:rPr>
                <w:w w:val="110"/>
                <w:sz w:val="18"/>
              </w:rPr>
              <w:t>.</w:t>
            </w:r>
          </w:p>
          <w:p w14:paraId="1E424FBB" w14:textId="77777777" w:rsidR="007D39E6" w:rsidRDefault="007D39E6">
            <w:pPr>
              <w:pStyle w:val="TableParagraph"/>
              <w:spacing w:before="5"/>
              <w:rPr>
                <w:sz w:val="16"/>
              </w:rPr>
            </w:pPr>
          </w:p>
          <w:p w14:paraId="1E424FBC" w14:textId="022FF96D" w:rsidR="007D39E6" w:rsidRDefault="00C9642D">
            <w:pPr>
              <w:pStyle w:val="TableParagraph"/>
              <w:spacing w:line="216" w:lineRule="auto"/>
              <w:ind w:left="115" w:right="337"/>
              <w:rPr>
                <w:sz w:val="18"/>
              </w:rPr>
            </w:pPr>
            <w:r>
              <w:rPr>
                <w:w w:val="110"/>
                <w:sz w:val="18"/>
              </w:rPr>
              <w:t>Pour les enquêtes utilisant le papier : enregistrée à partir d’un document</w:t>
            </w:r>
            <w:r>
              <w:rPr>
                <w:spacing w:val="-14"/>
                <w:w w:val="110"/>
                <w:sz w:val="18"/>
              </w:rPr>
              <w:t xml:space="preserve"> </w:t>
            </w:r>
            <w:r>
              <w:rPr>
                <w:w w:val="110"/>
                <w:sz w:val="18"/>
              </w:rPr>
              <w:t>officiel</w:t>
            </w:r>
            <w:r>
              <w:rPr>
                <w:spacing w:val="-14"/>
                <w:w w:val="110"/>
                <w:sz w:val="18"/>
              </w:rPr>
              <w:t xml:space="preserve"> </w:t>
            </w:r>
            <w:r>
              <w:rPr>
                <w:w w:val="110"/>
                <w:sz w:val="18"/>
              </w:rPr>
              <w:t>d’âge</w:t>
            </w:r>
            <w:r w:rsidR="00606E1D">
              <w:rPr>
                <w:w w:val="110"/>
                <w:sz w:val="18"/>
              </w:rPr>
              <w:t>.</w:t>
            </w:r>
            <w:r>
              <w:rPr>
                <w:spacing w:val="14"/>
                <w:w w:val="110"/>
                <w:sz w:val="18"/>
              </w:rPr>
              <w:t xml:space="preserve"> </w:t>
            </w:r>
            <w:r>
              <w:rPr>
                <w:w w:val="110"/>
                <w:sz w:val="18"/>
              </w:rPr>
              <w:t>Ne</w:t>
            </w:r>
            <w:r>
              <w:rPr>
                <w:spacing w:val="-14"/>
                <w:w w:val="110"/>
                <w:sz w:val="18"/>
              </w:rPr>
              <w:t xml:space="preserve"> </w:t>
            </w:r>
            <w:r>
              <w:rPr>
                <w:w w:val="110"/>
                <w:sz w:val="18"/>
              </w:rPr>
              <w:t>pas</w:t>
            </w:r>
            <w:r>
              <w:rPr>
                <w:spacing w:val="-14"/>
                <w:w w:val="110"/>
                <w:sz w:val="18"/>
              </w:rPr>
              <w:t xml:space="preserve"> </w:t>
            </w:r>
            <w:r>
              <w:rPr>
                <w:w w:val="110"/>
                <w:sz w:val="18"/>
              </w:rPr>
              <w:t>remplir</w:t>
            </w:r>
            <w:r>
              <w:rPr>
                <w:spacing w:val="-14"/>
                <w:w w:val="110"/>
                <w:sz w:val="18"/>
              </w:rPr>
              <w:t xml:space="preserve"> </w:t>
            </w:r>
            <w:r>
              <w:rPr>
                <w:w w:val="110"/>
                <w:sz w:val="18"/>
              </w:rPr>
              <w:t>si</w:t>
            </w:r>
            <w:r>
              <w:rPr>
                <w:spacing w:val="-14"/>
                <w:w w:val="110"/>
                <w:sz w:val="18"/>
              </w:rPr>
              <w:t xml:space="preserve"> </w:t>
            </w:r>
            <w:r>
              <w:rPr>
                <w:w w:val="110"/>
                <w:sz w:val="18"/>
              </w:rPr>
              <w:t>aucun</w:t>
            </w:r>
            <w:r>
              <w:rPr>
                <w:spacing w:val="-13"/>
                <w:w w:val="110"/>
                <w:sz w:val="18"/>
              </w:rPr>
              <w:t xml:space="preserve"> </w:t>
            </w:r>
            <w:r>
              <w:rPr>
                <w:w w:val="110"/>
                <w:sz w:val="18"/>
              </w:rPr>
              <w:t>document</w:t>
            </w:r>
            <w:r>
              <w:rPr>
                <w:spacing w:val="-14"/>
                <w:w w:val="110"/>
                <w:sz w:val="18"/>
              </w:rPr>
              <w:t xml:space="preserve"> </w:t>
            </w:r>
            <w:r>
              <w:rPr>
                <w:w w:val="110"/>
                <w:sz w:val="18"/>
              </w:rPr>
              <w:t>officiel d’âge n’est</w:t>
            </w:r>
            <w:r>
              <w:rPr>
                <w:spacing w:val="1"/>
                <w:w w:val="110"/>
                <w:sz w:val="18"/>
              </w:rPr>
              <w:t xml:space="preserve"> </w:t>
            </w:r>
            <w:r>
              <w:rPr>
                <w:w w:val="110"/>
                <w:sz w:val="18"/>
              </w:rPr>
              <w:t>disponible</w:t>
            </w:r>
            <w:r w:rsidR="00606E1D">
              <w:rPr>
                <w:w w:val="101"/>
                <w:sz w:val="18"/>
              </w:rPr>
              <w:t>.</w:t>
            </w:r>
          </w:p>
        </w:tc>
      </w:tr>
      <w:tr w:rsidR="007D39E6" w14:paraId="1E424FC2" w14:textId="77777777">
        <w:trPr>
          <w:trHeight w:val="593"/>
        </w:trPr>
        <w:tc>
          <w:tcPr>
            <w:tcW w:w="1020" w:type="dxa"/>
            <w:tcBorders>
              <w:bottom w:val="nil"/>
            </w:tcBorders>
          </w:tcPr>
          <w:p w14:paraId="1E424FBE" w14:textId="77777777" w:rsidR="007D39E6" w:rsidRDefault="00C9642D">
            <w:pPr>
              <w:pStyle w:val="TableParagraph"/>
              <w:spacing w:before="79"/>
              <w:ind w:left="113"/>
              <w:rPr>
                <w:sz w:val="18"/>
              </w:rPr>
            </w:pPr>
            <w:r>
              <w:rPr>
                <w:w w:val="115"/>
                <w:sz w:val="18"/>
              </w:rPr>
              <w:t>CH7</w:t>
            </w:r>
          </w:p>
        </w:tc>
        <w:tc>
          <w:tcPr>
            <w:tcW w:w="1133" w:type="dxa"/>
            <w:tcBorders>
              <w:bottom w:val="nil"/>
            </w:tcBorders>
          </w:tcPr>
          <w:p w14:paraId="1E424FBF" w14:textId="77777777" w:rsidR="007D39E6" w:rsidRDefault="00C9642D">
            <w:pPr>
              <w:pStyle w:val="TableParagraph"/>
              <w:spacing w:before="79"/>
              <w:ind w:left="113"/>
              <w:rPr>
                <w:b/>
                <w:sz w:val="18"/>
              </w:rPr>
            </w:pPr>
            <w:r>
              <w:rPr>
                <w:b/>
                <w:color w:val="FF0000"/>
                <w:w w:val="110"/>
                <w:sz w:val="18"/>
              </w:rPr>
              <w:t>MONTHS</w:t>
            </w:r>
          </w:p>
        </w:tc>
        <w:tc>
          <w:tcPr>
            <w:tcW w:w="1813" w:type="dxa"/>
            <w:tcBorders>
              <w:bottom w:val="nil"/>
            </w:tcBorders>
          </w:tcPr>
          <w:p w14:paraId="1E424FC0" w14:textId="77777777" w:rsidR="007D39E6" w:rsidRDefault="00C9642D">
            <w:pPr>
              <w:pStyle w:val="TableParagraph"/>
              <w:spacing w:before="96" w:line="216" w:lineRule="auto"/>
              <w:ind w:left="114"/>
              <w:rPr>
                <w:sz w:val="18"/>
              </w:rPr>
            </w:pPr>
            <w:r>
              <w:rPr>
                <w:w w:val="110"/>
                <w:sz w:val="18"/>
              </w:rPr>
              <w:t>Age de [NOM DE L’ENFANT] en mois</w:t>
            </w:r>
          </w:p>
        </w:tc>
        <w:tc>
          <w:tcPr>
            <w:tcW w:w="5668" w:type="dxa"/>
            <w:tcBorders>
              <w:bottom w:val="nil"/>
            </w:tcBorders>
          </w:tcPr>
          <w:p w14:paraId="1E424FC1" w14:textId="2D09F53C" w:rsidR="007D39E6" w:rsidRDefault="00C9642D">
            <w:pPr>
              <w:pStyle w:val="TableParagraph"/>
              <w:spacing w:before="96" w:line="216" w:lineRule="auto"/>
              <w:ind w:left="115" w:right="324"/>
              <w:rPr>
                <w:sz w:val="18"/>
              </w:rPr>
            </w:pPr>
            <w:r>
              <w:rPr>
                <w:w w:val="110"/>
                <w:sz w:val="18"/>
              </w:rPr>
              <w:t>Si</w:t>
            </w:r>
            <w:r>
              <w:rPr>
                <w:spacing w:val="-13"/>
                <w:w w:val="110"/>
                <w:sz w:val="18"/>
              </w:rPr>
              <w:t xml:space="preserve"> </w:t>
            </w:r>
            <w:r>
              <w:rPr>
                <w:w w:val="110"/>
                <w:sz w:val="18"/>
              </w:rPr>
              <w:t>aucun</w:t>
            </w:r>
            <w:r>
              <w:rPr>
                <w:spacing w:val="-13"/>
                <w:w w:val="110"/>
                <w:sz w:val="18"/>
              </w:rPr>
              <w:t xml:space="preserve"> </w:t>
            </w:r>
            <w:r>
              <w:rPr>
                <w:w w:val="110"/>
                <w:sz w:val="18"/>
              </w:rPr>
              <w:t>document</w:t>
            </w:r>
            <w:r>
              <w:rPr>
                <w:spacing w:val="-12"/>
                <w:w w:val="110"/>
                <w:sz w:val="18"/>
              </w:rPr>
              <w:t xml:space="preserve"> </w:t>
            </w:r>
            <w:r>
              <w:rPr>
                <w:w w:val="110"/>
                <w:sz w:val="18"/>
              </w:rPr>
              <w:t>officiel</w:t>
            </w:r>
            <w:r>
              <w:rPr>
                <w:spacing w:val="-13"/>
                <w:w w:val="110"/>
                <w:sz w:val="18"/>
              </w:rPr>
              <w:t xml:space="preserve"> </w:t>
            </w:r>
            <w:r>
              <w:rPr>
                <w:w w:val="110"/>
                <w:sz w:val="18"/>
              </w:rPr>
              <w:t>d’âge</w:t>
            </w:r>
            <w:r>
              <w:rPr>
                <w:spacing w:val="-13"/>
                <w:w w:val="110"/>
                <w:sz w:val="18"/>
              </w:rPr>
              <w:t xml:space="preserve"> </w:t>
            </w:r>
            <w:r>
              <w:rPr>
                <w:w w:val="110"/>
                <w:sz w:val="18"/>
              </w:rPr>
              <w:t>n’est</w:t>
            </w:r>
            <w:r>
              <w:rPr>
                <w:spacing w:val="-12"/>
                <w:w w:val="110"/>
                <w:sz w:val="18"/>
              </w:rPr>
              <w:t xml:space="preserve"> </w:t>
            </w:r>
            <w:r>
              <w:rPr>
                <w:w w:val="110"/>
                <w:sz w:val="18"/>
              </w:rPr>
              <w:t>disponible,</w:t>
            </w:r>
            <w:r>
              <w:rPr>
                <w:spacing w:val="-13"/>
                <w:w w:val="110"/>
                <w:sz w:val="18"/>
              </w:rPr>
              <w:t xml:space="preserve"> </w:t>
            </w:r>
            <w:r>
              <w:rPr>
                <w:w w:val="110"/>
                <w:sz w:val="18"/>
              </w:rPr>
              <w:t>estimer</w:t>
            </w:r>
            <w:r>
              <w:rPr>
                <w:spacing w:val="-12"/>
                <w:w w:val="110"/>
                <w:sz w:val="18"/>
              </w:rPr>
              <w:t xml:space="preserve"> </w:t>
            </w:r>
            <w:r>
              <w:rPr>
                <w:w w:val="110"/>
                <w:sz w:val="18"/>
              </w:rPr>
              <w:t>l’âge</w:t>
            </w:r>
            <w:r>
              <w:rPr>
                <w:spacing w:val="-13"/>
                <w:w w:val="110"/>
                <w:sz w:val="18"/>
              </w:rPr>
              <w:t xml:space="preserve"> </w:t>
            </w:r>
            <w:r>
              <w:rPr>
                <w:w w:val="110"/>
                <w:sz w:val="18"/>
              </w:rPr>
              <w:t>en utilisant le calendrier des évènements</w:t>
            </w:r>
            <w:r>
              <w:rPr>
                <w:spacing w:val="-6"/>
                <w:w w:val="110"/>
                <w:sz w:val="18"/>
              </w:rPr>
              <w:t xml:space="preserve"> </w:t>
            </w:r>
            <w:r>
              <w:rPr>
                <w:w w:val="110"/>
                <w:sz w:val="18"/>
              </w:rPr>
              <w:t>locaux</w:t>
            </w:r>
            <w:r w:rsidR="00606E1D">
              <w:rPr>
                <w:w w:val="101"/>
                <w:sz w:val="18"/>
              </w:rPr>
              <w:t>.</w:t>
            </w:r>
          </w:p>
        </w:tc>
      </w:tr>
      <w:tr w:rsidR="007D39E6" w14:paraId="1E424FCD" w14:textId="77777777">
        <w:trPr>
          <w:trHeight w:val="2543"/>
        </w:trPr>
        <w:tc>
          <w:tcPr>
            <w:tcW w:w="1020" w:type="dxa"/>
            <w:tcBorders>
              <w:top w:val="nil"/>
            </w:tcBorders>
          </w:tcPr>
          <w:p w14:paraId="1E424FC3" w14:textId="77777777" w:rsidR="007D39E6" w:rsidRDefault="007D39E6">
            <w:pPr>
              <w:pStyle w:val="TableParagraph"/>
              <w:rPr>
                <w:rFonts w:ascii="Times New Roman"/>
                <w:sz w:val="16"/>
              </w:rPr>
            </w:pPr>
          </w:p>
        </w:tc>
        <w:tc>
          <w:tcPr>
            <w:tcW w:w="1133" w:type="dxa"/>
            <w:tcBorders>
              <w:top w:val="nil"/>
            </w:tcBorders>
          </w:tcPr>
          <w:p w14:paraId="1E424FC4" w14:textId="77777777" w:rsidR="007D39E6" w:rsidRDefault="007D39E6">
            <w:pPr>
              <w:pStyle w:val="TableParagraph"/>
              <w:rPr>
                <w:rFonts w:ascii="Times New Roman"/>
                <w:sz w:val="16"/>
              </w:rPr>
            </w:pPr>
          </w:p>
        </w:tc>
        <w:tc>
          <w:tcPr>
            <w:tcW w:w="1813" w:type="dxa"/>
            <w:tcBorders>
              <w:top w:val="nil"/>
            </w:tcBorders>
          </w:tcPr>
          <w:p w14:paraId="1E424FC5" w14:textId="77777777" w:rsidR="007D39E6" w:rsidRDefault="00C9642D">
            <w:pPr>
              <w:pStyle w:val="TableParagraph"/>
              <w:spacing w:before="98" w:line="216" w:lineRule="auto"/>
              <w:ind w:left="114" w:right="89"/>
              <w:rPr>
                <w:b/>
                <w:sz w:val="18"/>
              </w:rPr>
            </w:pPr>
            <w:r>
              <w:rPr>
                <w:b/>
                <w:w w:val="110"/>
                <w:sz w:val="18"/>
              </w:rPr>
              <w:t>Limite inférieure=0 mois (ou 6 mois si le module ANJE n’est pas inclus)</w:t>
            </w:r>
          </w:p>
          <w:p w14:paraId="1E424FC6" w14:textId="77777777" w:rsidR="007D39E6" w:rsidRDefault="007D39E6">
            <w:pPr>
              <w:pStyle w:val="TableParagraph"/>
              <w:spacing w:before="6"/>
              <w:rPr>
                <w:sz w:val="16"/>
              </w:rPr>
            </w:pPr>
          </w:p>
          <w:p w14:paraId="1E424FC7" w14:textId="77777777" w:rsidR="007D39E6" w:rsidRDefault="00C9642D">
            <w:pPr>
              <w:pStyle w:val="TableParagraph"/>
              <w:spacing w:line="216" w:lineRule="auto"/>
              <w:ind w:left="114" w:right="231"/>
              <w:rPr>
                <w:b/>
                <w:sz w:val="18"/>
              </w:rPr>
            </w:pPr>
            <w:r>
              <w:rPr>
                <w:b/>
                <w:w w:val="110"/>
                <w:sz w:val="18"/>
              </w:rPr>
              <w:t>Limite supérieure=59,99 mois</w:t>
            </w:r>
          </w:p>
        </w:tc>
        <w:tc>
          <w:tcPr>
            <w:tcW w:w="5668" w:type="dxa"/>
            <w:tcBorders>
              <w:top w:val="nil"/>
            </w:tcBorders>
          </w:tcPr>
          <w:p w14:paraId="1E424FC8" w14:textId="2E8E5EFF" w:rsidR="007D39E6" w:rsidRDefault="00C9642D">
            <w:pPr>
              <w:pStyle w:val="TableParagraph"/>
              <w:spacing w:before="98" w:line="216" w:lineRule="auto"/>
              <w:ind w:left="115" w:right="337"/>
              <w:rPr>
                <w:sz w:val="18"/>
              </w:rPr>
            </w:pPr>
            <w:r>
              <w:rPr>
                <w:w w:val="105"/>
                <w:sz w:val="18"/>
              </w:rPr>
              <w:t>Pour les enquêtes utilisant le papier : si un document officiel d’âge est disponible, enregistrer l’âge en mois à partir de la date de naissance</w:t>
            </w:r>
            <w:r w:rsidR="00606E1D">
              <w:rPr>
                <w:w w:val="101"/>
                <w:sz w:val="18"/>
              </w:rPr>
              <w:t>.</w:t>
            </w:r>
          </w:p>
          <w:p w14:paraId="1E424FC9" w14:textId="77777777" w:rsidR="007D39E6" w:rsidRDefault="007D39E6">
            <w:pPr>
              <w:pStyle w:val="TableParagraph"/>
              <w:spacing w:before="5"/>
              <w:rPr>
                <w:sz w:val="16"/>
              </w:rPr>
            </w:pPr>
          </w:p>
          <w:p w14:paraId="1E424FCA" w14:textId="5954195B" w:rsidR="007D39E6" w:rsidRDefault="00C9642D">
            <w:pPr>
              <w:pStyle w:val="TableParagraph"/>
              <w:spacing w:before="1" w:line="216" w:lineRule="auto"/>
              <w:ind w:left="115" w:right="337"/>
              <w:rPr>
                <w:sz w:val="18"/>
              </w:rPr>
            </w:pPr>
            <w:r>
              <w:rPr>
                <w:w w:val="105"/>
                <w:sz w:val="18"/>
              </w:rPr>
              <w:t>Lorsque la date de naissance est disponible, l’âge en mois est calculé automatiquement dans les enquêtes utilisant les méthodes MDC</w:t>
            </w:r>
            <w:r w:rsidR="00606E1D">
              <w:rPr>
                <w:w w:val="101"/>
                <w:sz w:val="18"/>
              </w:rPr>
              <w:t>.</w:t>
            </w:r>
          </w:p>
          <w:p w14:paraId="1E424FCB" w14:textId="77777777" w:rsidR="007D39E6" w:rsidRDefault="007D39E6">
            <w:pPr>
              <w:pStyle w:val="TableParagraph"/>
              <w:spacing w:before="5"/>
              <w:rPr>
                <w:sz w:val="16"/>
              </w:rPr>
            </w:pPr>
          </w:p>
          <w:p w14:paraId="1E424FCC" w14:textId="46BDC7AB" w:rsidR="007D39E6" w:rsidRDefault="00C9642D">
            <w:pPr>
              <w:pStyle w:val="TableParagraph"/>
              <w:spacing w:line="216" w:lineRule="auto"/>
              <w:ind w:left="115" w:right="466"/>
              <w:rPr>
                <w:sz w:val="18"/>
              </w:rPr>
            </w:pPr>
            <w:r>
              <w:rPr>
                <w:w w:val="105"/>
                <w:sz w:val="18"/>
              </w:rPr>
              <w:t>Se référer à l’outil du Module Anthropométrie et Santé SENS : [</w:t>
            </w:r>
            <w:r>
              <w:rPr>
                <w:b/>
                <w:w w:val="105"/>
                <w:sz w:val="18"/>
              </w:rPr>
              <w:t>Outil 1</w:t>
            </w:r>
            <w:r>
              <w:rPr>
                <w:w w:val="105"/>
                <w:sz w:val="18"/>
              </w:rPr>
              <w:t>- Calendrier des évènements locaux] pour de plus amples informations sur comment adapter et utiliser le calendrier des évènements</w:t>
            </w:r>
            <w:r w:rsidR="00606E1D">
              <w:rPr>
                <w:w w:val="101"/>
                <w:sz w:val="18"/>
              </w:rPr>
              <w:t>.</w:t>
            </w:r>
          </w:p>
        </w:tc>
      </w:tr>
    </w:tbl>
    <w:p w14:paraId="1E424FCE" w14:textId="77777777" w:rsidR="007D39E6" w:rsidRDefault="007D39E6">
      <w:pPr>
        <w:spacing w:line="216" w:lineRule="auto"/>
        <w:rPr>
          <w:sz w:val="18"/>
        </w:rPr>
        <w:sectPr w:rsidR="007D39E6">
          <w:pgSz w:w="11910" w:h="16840"/>
          <w:pgMar w:top="820" w:right="360" w:bottom="880" w:left="1020" w:header="629" w:footer="686" w:gutter="0"/>
          <w:cols w:space="720"/>
        </w:sectPr>
      </w:pPr>
    </w:p>
    <w:p w14:paraId="1E424FCF" w14:textId="77777777" w:rsidR="007D39E6" w:rsidRDefault="007D39E6">
      <w:pPr>
        <w:pStyle w:val="Corpsdetexte"/>
      </w:pPr>
    </w:p>
    <w:p w14:paraId="1E424FD0" w14:textId="77777777" w:rsidR="007D39E6" w:rsidRDefault="007D39E6">
      <w:pPr>
        <w:pStyle w:val="Corpsdetexte"/>
        <w:spacing w:before="2"/>
        <w:rPr>
          <w:sz w:val="28"/>
        </w:rPr>
      </w:pPr>
    </w:p>
    <w:p w14:paraId="1E424FD1" w14:textId="77777777" w:rsidR="007D39E6" w:rsidRDefault="00C9642D">
      <w:pPr>
        <w:pStyle w:val="Corpsdetexte"/>
        <w:spacing w:before="92" w:line="276" w:lineRule="auto"/>
        <w:ind w:left="113" w:right="1203"/>
      </w:pPr>
      <w:r>
        <w:rPr>
          <w:b/>
          <w:color w:val="006AB4"/>
          <w:w w:val="110"/>
        </w:rPr>
        <w:t xml:space="preserve">TABLEAU 6 </w:t>
      </w:r>
      <w:r>
        <w:rPr>
          <w:color w:val="006AB4"/>
          <w:w w:val="110"/>
        </w:rPr>
        <w:t>MODULE ANÉMIE : EXPLICATIONS DES QUESTIONS POUR LA SECTION CHILD3 DU QUESTIONNAIRE ENFANT</w:t>
      </w:r>
    </w:p>
    <w:p w14:paraId="1E424FD2" w14:textId="77777777" w:rsidR="007D39E6" w:rsidRDefault="007D39E6">
      <w:pPr>
        <w:pStyle w:val="Corpsdetexte"/>
        <w:spacing w:before="6"/>
        <w:rPr>
          <w:sz w:val="1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133"/>
        <w:gridCol w:w="1813"/>
        <w:gridCol w:w="5668"/>
      </w:tblGrid>
      <w:tr w:rsidR="007D39E6" w14:paraId="1E424FD9" w14:textId="77777777">
        <w:trPr>
          <w:trHeight w:val="1350"/>
        </w:trPr>
        <w:tc>
          <w:tcPr>
            <w:tcW w:w="1020" w:type="dxa"/>
            <w:shd w:val="clear" w:color="auto" w:fill="D3DEF2"/>
          </w:tcPr>
          <w:p w14:paraId="1E424FD3" w14:textId="77777777" w:rsidR="007D39E6" w:rsidRDefault="00C9642D">
            <w:pPr>
              <w:pStyle w:val="TableParagraph"/>
              <w:spacing w:before="96" w:line="216" w:lineRule="auto"/>
              <w:ind w:left="113" w:right="107"/>
              <w:rPr>
                <w:b/>
                <w:sz w:val="18"/>
              </w:rPr>
            </w:pPr>
            <w:r>
              <w:rPr>
                <w:b/>
                <w:w w:val="105"/>
                <w:sz w:val="18"/>
              </w:rPr>
              <w:t>Numéro de question/</w:t>
            </w:r>
          </w:p>
          <w:p w14:paraId="1E424FD4" w14:textId="77777777" w:rsidR="007D39E6" w:rsidRDefault="007D39E6">
            <w:pPr>
              <w:pStyle w:val="TableParagraph"/>
              <w:spacing w:before="5"/>
              <w:rPr>
                <w:sz w:val="16"/>
              </w:rPr>
            </w:pPr>
          </w:p>
          <w:p w14:paraId="1E424FD5" w14:textId="77777777" w:rsidR="007D39E6" w:rsidRDefault="00C9642D">
            <w:pPr>
              <w:pStyle w:val="TableParagraph"/>
              <w:spacing w:line="216" w:lineRule="auto"/>
              <w:ind w:left="113" w:right="258"/>
              <w:rPr>
                <w:b/>
                <w:sz w:val="18"/>
              </w:rPr>
            </w:pPr>
            <w:r>
              <w:rPr>
                <w:b/>
                <w:w w:val="110"/>
                <w:sz w:val="18"/>
              </w:rPr>
              <w:t xml:space="preserve">Section </w:t>
            </w:r>
            <w:r>
              <w:rPr>
                <w:b/>
                <w:w w:val="115"/>
                <w:sz w:val="18"/>
              </w:rPr>
              <w:t>CHILD3</w:t>
            </w:r>
          </w:p>
        </w:tc>
        <w:tc>
          <w:tcPr>
            <w:tcW w:w="1133" w:type="dxa"/>
            <w:shd w:val="clear" w:color="auto" w:fill="D3DEF2"/>
          </w:tcPr>
          <w:p w14:paraId="1E424FD6" w14:textId="77777777" w:rsidR="007D39E6" w:rsidRDefault="00C9642D">
            <w:pPr>
              <w:pStyle w:val="TableParagraph"/>
              <w:spacing w:before="96" w:line="216" w:lineRule="auto"/>
              <w:ind w:left="113"/>
              <w:rPr>
                <w:b/>
                <w:sz w:val="18"/>
              </w:rPr>
            </w:pPr>
            <w:r>
              <w:rPr>
                <w:b/>
                <w:w w:val="110"/>
                <w:sz w:val="18"/>
              </w:rPr>
              <w:t>Nom de la variable SENS</w:t>
            </w:r>
          </w:p>
        </w:tc>
        <w:tc>
          <w:tcPr>
            <w:tcW w:w="1813" w:type="dxa"/>
            <w:shd w:val="clear" w:color="auto" w:fill="D3DEF2"/>
          </w:tcPr>
          <w:p w14:paraId="1E424FD7" w14:textId="77777777" w:rsidR="007D39E6" w:rsidRDefault="00C9642D">
            <w:pPr>
              <w:pStyle w:val="TableParagraph"/>
              <w:spacing w:before="79"/>
              <w:ind w:left="114"/>
              <w:rPr>
                <w:b/>
                <w:sz w:val="18"/>
              </w:rPr>
            </w:pPr>
            <w:r>
              <w:rPr>
                <w:b/>
                <w:w w:val="110"/>
                <w:sz w:val="18"/>
              </w:rPr>
              <w:t>Question</w:t>
            </w:r>
          </w:p>
        </w:tc>
        <w:tc>
          <w:tcPr>
            <w:tcW w:w="5668" w:type="dxa"/>
            <w:shd w:val="clear" w:color="auto" w:fill="D3DEF2"/>
          </w:tcPr>
          <w:p w14:paraId="1E424FD8" w14:textId="77777777" w:rsidR="007D39E6" w:rsidRDefault="00C9642D">
            <w:pPr>
              <w:pStyle w:val="TableParagraph"/>
              <w:spacing w:before="79"/>
              <w:ind w:left="115"/>
              <w:rPr>
                <w:b/>
                <w:sz w:val="18"/>
              </w:rPr>
            </w:pPr>
            <w:r>
              <w:rPr>
                <w:b/>
                <w:w w:val="110"/>
                <w:sz w:val="18"/>
              </w:rPr>
              <w:t>Instructions spéciales</w:t>
            </w:r>
          </w:p>
        </w:tc>
      </w:tr>
      <w:tr w:rsidR="007D39E6" w14:paraId="1E424FE2" w14:textId="77777777">
        <w:trPr>
          <w:trHeight w:val="1946"/>
        </w:trPr>
        <w:tc>
          <w:tcPr>
            <w:tcW w:w="1020" w:type="dxa"/>
          </w:tcPr>
          <w:p w14:paraId="1E424FDA" w14:textId="77777777" w:rsidR="007D39E6" w:rsidRDefault="007D39E6">
            <w:pPr>
              <w:pStyle w:val="TableParagraph"/>
              <w:rPr>
                <w:rFonts w:ascii="Times New Roman"/>
                <w:sz w:val="18"/>
              </w:rPr>
            </w:pPr>
          </w:p>
        </w:tc>
        <w:tc>
          <w:tcPr>
            <w:tcW w:w="1133" w:type="dxa"/>
          </w:tcPr>
          <w:p w14:paraId="1E424FDB" w14:textId="77777777" w:rsidR="007D39E6" w:rsidRDefault="007D39E6">
            <w:pPr>
              <w:pStyle w:val="TableParagraph"/>
              <w:rPr>
                <w:rFonts w:ascii="Times New Roman"/>
                <w:sz w:val="18"/>
              </w:rPr>
            </w:pPr>
          </w:p>
        </w:tc>
        <w:tc>
          <w:tcPr>
            <w:tcW w:w="1813" w:type="dxa"/>
          </w:tcPr>
          <w:p w14:paraId="1E424FDC" w14:textId="77777777" w:rsidR="007D39E6" w:rsidRDefault="007D39E6">
            <w:pPr>
              <w:pStyle w:val="TableParagraph"/>
              <w:rPr>
                <w:rFonts w:ascii="Times New Roman"/>
                <w:sz w:val="18"/>
              </w:rPr>
            </w:pPr>
          </w:p>
        </w:tc>
        <w:tc>
          <w:tcPr>
            <w:tcW w:w="5668" w:type="dxa"/>
          </w:tcPr>
          <w:p w14:paraId="1E424FDD" w14:textId="4FDF8E16" w:rsidR="007D39E6" w:rsidRDefault="00C9642D">
            <w:pPr>
              <w:pStyle w:val="TableParagraph"/>
              <w:spacing w:before="96" w:line="216" w:lineRule="auto"/>
              <w:ind w:left="115" w:right="190"/>
              <w:rPr>
                <w:sz w:val="18"/>
              </w:rPr>
            </w:pPr>
            <w:r>
              <w:rPr>
                <w:w w:val="110"/>
                <w:sz w:val="18"/>
              </w:rPr>
              <w:t>La section CHILD 3 doit être complétée pour chaque enfant âgé de 6 à 59 mois</w:t>
            </w:r>
            <w:r w:rsidR="00606E1D">
              <w:rPr>
                <w:w w:val="101"/>
                <w:sz w:val="18"/>
              </w:rPr>
              <w:t>.</w:t>
            </w:r>
          </w:p>
          <w:p w14:paraId="1E424FDE" w14:textId="77777777" w:rsidR="007D39E6" w:rsidRDefault="007D39E6">
            <w:pPr>
              <w:pStyle w:val="TableParagraph"/>
              <w:spacing w:before="5"/>
              <w:rPr>
                <w:sz w:val="16"/>
              </w:rPr>
            </w:pPr>
          </w:p>
          <w:p w14:paraId="1E424FDF" w14:textId="0D430542" w:rsidR="007D39E6" w:rsidRDefault="00C9642D">
            <w:pPr>
              <w:pStyle w:val="TableParagraph"/>
              <w:spacing w:line="216" w:lineRule="auto"/>
              <w:ind w:left="115" w:right="179"/>
              <w:rPr>
                <w:sz w:val="18"/>
              </w:rPr>
            </w:pPr>
            <w:r>
              <w:rPr>
                <w:w w:val="105"/>
                <w:sz w:val="18"/>
              </w:rPr>
              <w:t>Ces questions doivent être posées à la mère de l’enfant ou à la personne principalement en charge de l’enfant</w:t>
            </w:r>
            <w:r w:rsidR="00606E1D">
              <w:rPr>
                <w:w w:val="101"/>
                <w:sz w:val="18"/>
              </w:rPr>
              <w:t>.</w:t>
            </w:r>
          </w:p>
          <w:p w14:paraId="1E424FE0" w14:textId="77777777" w:rsidR="007D39E6" w:rsidRDefault="007D39E6">
            <w:pPr>
              <w:pStyle w:val="TableParagraph"/>
              <w:spacing w:before="5"/>
              <w:rPr>
                <w:sz w:val="16"/>
              </w:rPr>
            </w:pPr>
          </w:p>
          <w:p w14:paraId="1E424FE1" w14:textId="6AAE4B97" w:rsidR="007D39E6" w:rsidRDefault="00C9642D">
            <w:pPr>
              <w:pStyle w:val="TableParagraph"/>
              <w:spacing w:line="216" w:lineRule="auto"/>
              <w:ind w:left="115"/>
              <w:rPr>
                <w:sz w:val="18"/>
              </w:rPr>
            </w:pPr>
            <w:r>
              <w:rPr>
                <w:w w:val="105"/>
                <w:sz w:val="18"/>
              </w:rPr>
              <w:t>Dans les enquêtes utilisant les méthodes MDC, cette section sera automatiquement non-présentée pour les enfants non éligibles selon l’âge (&lt;6 mois)</w:t>
            </w:r>
            <w:r w:rsidR="00606E1D">
              <w:rPr>
                <w:w w:val="101"/>
                <w:sz w:val="18"/>
              </w:rPr>
              <w:t>.</w:t>
            </w:r>
          </w:p>
        </w:tc>
      </w:tr>
      <w:tr w:rsidR="007D39E6" w14:paraId="1E424FEA" w14:textId="77777777">
        <w:trPr>
          <w:trHeight w:val="2142"/>
        </w:trPr>
        <w:tc>
          <w:tcPr>
            <w:tcW w:w="1020" w:type="dxa"/>
          </w:tcPr>
          <w:p w14:paraId="1E424FE3" w14:textId="77777777" w:rsidR="007D39E6" w:rsidRDefault="00C9642D">
            <w:pPr>
              <w:pStyle w:val="TableParagraph"/>
              <w:spacing w:before="79"/>
              <w:ind w:left="113"/>
              <w:rPr>
                <w:sz w:val="18"/>
              </w:rPr>
            </w:pPr>
            <w:r>
              <w:rPr>
                <w:w w:val="115"/>
                <w:sz w:val="18"/>
              </w:rPr>
              <w:t>CH24</w:t>
            </w:r>
          </w:p>
        </w:tc>
        <w:tc>
          <w:tcPr>
            <w:tcW w:w="1133" w:type="dxa"/>
          </w:tcPr>
          <w:p w14:paraId="1E424FE4" w14:textId="77777777" w:rsidR="007D39E6" w:rsidRDefault="00C9642D">
            <w:pPr>
              <w:pStyle w:val="TableParagraph"/>
              <w:spacing w:before="79"/>
              <w:ind w:left="113"/>
              <w:rPr>
                <w:b/>
                <w:sz w:val="18"/>
              </w:rPr>
            </w:pPr>
            <w:r>
              <w:rPr>
                <w:b/>
                <w:color w:val="009641"/>
                <w:w w:val="115"/>
                <w:sz w:val="18"/>
              </w:rPr>
              <w:t>HBUNIT</w:t>
            </w:r>
          </w:p>
        </w:tc>
        <w:tc>
          <w:tcPr>
            <w:tcW w:w="1813" w:type="dxa"/>
          </w:tcPr>
          <w:p w14:paraId="1E424FE5" w14:textId="77777777" w:rsidR="007D39E6" w:rsidRDefault="00C9642D">
            <w:pPr>
              <w:pStyle w:val="TableParagraph"/>
              <w:spacing w:before="96" w:line="216" w:lineRule="auto"/>
              <w:ind w:left="114" w:right="217"/>
              <w:rPr>
                <w:sz w:val="18"/>
              </w:rPr>
            </w:pPr>
            <w:r>
              <w:rPr>
                <w:w w:val="105"/>
                <w:sz w:val="18"/>
              </w:rPr>
              <w:t xml:space="preserve">Unité de mesure de votre appareil HemoCue (g/dL </w:t>
            </w:r>
            <w:r>
              <w:rPr>
                <w:spacing w:val="-8"/>
                <w:w w:val="105"/>
                <w:sz w:val="18"/>
              </w:rPr>
              <w:t xml:space="preserve">ou </w:t>
            </w:r>
            <w:r>
              <w:rPr>
                <w:w w:val="105"/>
                <w:sz w:val="18"/>
              </w:rPr>
              <w:t>g/L)</w:t>
            </w:r>
          </w:p>
          <w:p w14:paraId="1E424FE6" w14:textId="77777777" w:rsidR="007D39E6" w:rsidRDefault="00C9642D">
            <w:pPr>
              <w:pStyle w:val="TableParagraph"/>
              <w:spacing w:before="184"/>
              <w:ind w:left="114"/>
              <w:rPr>
                <w:sz w:val="18"/>
              </w:rPr>
            </w:pPr>
            <w:r>
              <w:rPr>
                <w:w w:val="110"/>
                <w:sz w:val="18"/>
              </w:rPr>
              <w:t>(SI APPLICABLE)</w:t>
            </w:r>
          </w:p>
        </w:tc>
        <w:tc>
          <w:tcPr>
            <w:tcW w:w="5668" w:type="dxa"/>
          </w:tcPr>
          <w:p w14:paraId="1E424FE7" w14:textId="20E8AD21" w:rsidR="007D39E6" w:rsidRDefault="00C9642D">
            <w:pPr>
              <w:pStyle w:val="TableParagraph"/>
              <w:spacing w:before="96" w:line="216" w:lineRule="auto"/>
              <w:ind w:left="115" w:right="337"/>
              <w:rPr>
                <w:sz w:val="18"/>
              </w:rPr>
            </w:pPr>
            <w:r>
              <w:rPr>
                <w:w w:val="105"/>
                <w:sz w:val="18"/>
              </w:rPr>
              <w:t>Inclure cette question seulement si vos appareils HemoCue possèdent différentes unités de mesure pour la concentration en hémoglobine (g/dL et g/L) et qu’ils sont utilisés au sein de la même enquête</w:t>
            </w:r>
            <w:r w:rsidR="00606E1D">
              <w:rPr>
                <w:w w:val="101"/>
                <w:sz w:val="18"/>
              </w:rPr>
              <w:t>.</w:t>
            </w:r>
          </w:p>
          <w:p w14:paraId="1E424FE8" w14:textId="77777777" w:rsidR="007D39E6" w:rsidRDefault="007D39E6">
            <w:pPr>
              <w:pStyle w:val="TableParagraph"/>
              <w:spacing w:before="5"/>
              <w:rPr>
                <w:sz w:val="16"/>
              </w:rPr>
            </w:pPr>
          </w:p>
          <w:p w14:paraId="1E424FE9" w14:textId="346D224E" w:rsidR="007D39E6" w:rsidRDefault="00C9642D" w:rsidP="00606E1D">
            <w:pPr>
              <w:pStyle w:val="TableParagraph"/>
              <w:spacing w:before="1" w:line="216" w:lineRule="auto"/>
              <w:ind w:left="115" w:right="212"/>
              <w:rPr>
                <w:sz w:val="18"/>
              </w:rPr>
            </w:pPr>
            <w:r>
              <w:rPr>
                <w:spacing w:val="-3"/>
                <w:w w:val="105"/>
                <w:sz w:val="18"/>
              </w:rPr>
              <w:t xml:space="preserve">L’analyse </w:t>
            </w:r>
            <w:r>
              <w:rPr>
                <w:w w:val="105"/>
                <w:sz w:val="18"/>
              </w:rPr>
              <w:t>des données se fait en g/dL et les résultats sont présentés en g/dL dans le rapport d’enquête</w:t>
            </w:r>
            <w:r w:rsidR="00606E1D">
              <w:rPr>
                <w:w w:val="105"/>
                <w:sz w:val="18"/>
              </w:rPr>
              <w:t>.</w:t>
            </w:r>
            <w:r>
              <w:rPr>
                <w:w w:val="105"/>
                <w:sz w:val="18"/>
              </w:rPr>
              <w:t xml:space="preserve"> Dans les enquêtes utilisant les méthodes MDC, les concentrations en g/L seront automatiquement converties en g/dL dans la base de données finales</w:t>
            </w:r>
            <w:r w:rsidR="00606E1D">
              <w:rPr>
                <w:w w:val="105"/>
                <w:sz w:val="18"/>
              </w:rPr>
              <w:t>.</w:t>
            </w:r>
            <w:r>
              <w:rPr>
                <w:w w:val="105"/>
                <w:sz w:val="18"/>
              </w:rPr>
              <w:t xml:space="preserve"> Cette variable n’est pas utilisée au moment de</w:t>
            </w:r>
            <w:r>
              <w:rPr>
                <w:spacing w:val="22"/>
                <w:w w:val="105"/>
                <w:sz w:val="18"/>
              </w:rPr>
              <w:t xml:space="preserve"> </w:t>
            </w:r>
            <w:r>
              <w:rPr>
                <w:w w:val="105"/>
                <w:sz w:val="18"/>
              </w:rPr>
              <w:t>l’analyse</w:t>
            </w:r>
            <w:r w:rsidR="00606E1D">
              <w:rPr>
                <w:w w:val="105"/>
                <w:sz w:val="18"/>
              </w:rPr>
              <w:t>.</w:t>
            </w:r>
          </w:p>
        </w:tc>
      </w:tr>
      <w:tr w:rsidR="007D39E6" w14:paraId="1E424FF8" w14:textId="77777777">
        <w:trPr>
          <w:trHeight w:val="3134"/>
        </w:trPr>
        <w:tc>
          <w:tcPr>
            <w:tcW w:w="1020" w:type="dxa"/>
          </w:tcPr>
          <w:p w14:paraId="1E424FEB" w14:textId="77777777" w:rsidR="007D39E6" w:rsidRDefault="00C9642D">
            <w:pPr>
              <w:pStyle w:val="TableParagraph"/>
              <w:spacing w:before="79"/>
              <w:ind w:left="113"/>
              <w:rPr>
                <w:sz w:val="18"/>
              </w:rPr>
            </w:pPr>
            <w:r>
              <w:rPr>
                <w:w w:val="120"/>
                <w:sz w:val="18"/>
              </w:rPr>
              <w:t>CH25</w:t>
            </w:r>
          </w:p>
        </w:tc>
        <w:tc>
          <w:tcPr>
            <w:tcW w:w="1133" w:type="dxa"/>
          </w:tcPr>
          <w:p w14:paraId="1E424FEC" w14:textId="77777777" w:rsidR="007D39E6" w:rsidRDefault="00C9642D">
            <w:pPr>
              <w:pStyle w:val="TableParagraph"/>
              <w:spacing w:before="79"/>
              <w:ind w:left="113"/>
              <w:rPr>
                <w:b/>
                <w:sz w:val="18"/>
              </w:rPr>
            </w:pPr>
            <w:r>
              <w:rPr>
                <w:b/>
                <w:color w:val="FF0000"/>
                <w:w w:val="120"/>
                <w:sz w:val="18"/>
              </w:rPr>
              <w:t>CHHB</w:t>
            </w:r>
          </w:p>
        </w:tc>
        <w:tc>
          <w:tcPr>
            <w:tcW w:w="1813" w:type="dxa"/>
          </w:tcPr>
          <w:p w14:paraId="1E424FED" w14:textId="77777777" w:rsidR="007D39E6" w:rsidRDefault="00C9642D">
            <w:pPr>
              <w:pStyle w:val="TableParagraph"/>
              <w:spacing w:before="96" w:line="216" w:lineRule="auto"/>
              <w:ind w:left="114" w:right="262"/>
              <w:rPr>
                <w:sz w:val="18"/>
              </w:rPr>
            </w:pPr>
            <w:r>
              <w:rPr>
                <w:w w:val="110"/>
                <w:sz w:val="18"/>
              </w:rPr>
              <w:t xml:space="preserve">Hémoglobine (Hb) en g/dL </w:t>
            </w:r>
            <w:r>
              <w:rPr>
                <w:spacing w:val="-8"/>
                <w:w w:val="110"/>
                <w:sz w:val="18"/>
              </w:rPr>
              <w:t xml:space="preserve">(±0,1 </w:t>
            </w:r>
            <w:r>
              <w:rPr>
                <w:w w:val="110"/>
                <w:sz w:val="18"/>
              </w:rPr>
              <w:t>g/dL) ou en g/L</w:t>
            </w:r>
          </w:p>
          <w:p w14:paraId="1E424FEE" w14:textId="77777777" w:rsidR="007D39E6" w:rsidRDefault="00C9642D">
            <w:pPr>
              <w:pStyle w:val="TableParagraph"/>
              <w:spacing w:before="1" w:line="216" w:lineRule="auto"/>
              <w:ind w:left="114"/>
              <w:rPr>
                <w:sz w:val="18"/>
              </w:rPr>
            </w:pPr>
            <w:r>
              <w:rPr>
                <w:w w:val="105"/>
                <w:sz w:val="18"/>
              </w:rPr>
              <w:t>(±1g/L) de [NOM DE L’ENFANT]</w:t>
            </w:r>
          </w:p>
          <w:p w14:paraId="1E424FEF" w14:textId="77777777" w:rsidR="007D39E6" w:rsidRDefault="00C9642D">
            <w:pPr>
              <w:pStyle w:val="TableParagraph"/>
              <w:spacing w:before="183" w:line="209" w:lineRule="exact"/>
              <w:ind w:left="114"/>
              <w:rPr>
                <w:b/>
                <w:sz w:val="18"/>
              </w:rPr>
            </w:pPr>
            <w:r>
              <w:rPr>
                <w:b/>
                <w:w w:val="110"/>
                <w:sz w:val="18"/>
              </w:rPr>
              <w:t>Limites inférieures</w:t>
            </w:r>
          </w:p>
          <w:p w14:paraId="1E424FF0" w14:textId="77777777" w:rsidR="007D39E6" w:rsidRDefault="00C9642D">
            <w:pPr>
              <w:pStyle w:val="TableParagraph"/>
              <w:spacing w:line="209" w:lineRule="exact"/>
              <w:ind w:left="114"/>
              <w:rPr>
                <w:b/>
                <w:sz w:val="18"/>
              </w:rPr>
            </w:pPr>
            <w:r>
              <w:rPr>
                <w:b/>
                <w:w w:val="110"/>
                <w:sz w:val="18"/>
              </w:rPr>
              <w:t>= 2,0 g/dL</w:t>
            </w:r>
          </w:p>
          <w:p w14:paraId="1E424FF1" w14:textId="77777777" w:rsidR="007D39E6" w:rsidRDefault="00C9642D">
            <w:pPr>
              <w:pStyle w:val="TableParagraph"/>
              <w:spacing w:before="178" w:line="209" w:lineRule="exact"/>
              <w:ind w:left="114"/>
              <w:rPr>
                <w:b/>
                <w:sz w:val="18"/>
              </w:rPr>
            </w:pPr>
            <w:r>
              <w:rPr>
                <w:b/>
                <w:w w:val="110"/>
                <w:sz w:val="18"/>
              </w:rPr>
              <w:t>Limites supérieures</w:t>
            </w:r>
          </w:p>
          <w:p w14:paraId="1E424FF2" w14:textId="77777777" w:rsidR="007D39E6" w:rsidRDefault="00C9642D">
            <w:pPr>
              <w:pStyle w:val="TableParagraph"/>
              <w:spacing w:line="209" w:lineRule="exact"/>
              <w:ind w:left="114"/>
              <w:rPr>
                <w:b/>
                <w:sz w:val="18"/>
              </w:rPr>
            </w:pPr>
            <w:r>
              <w:rPr>
                <w:b/>
                <w:w w:val="110"/>
                <w:sz w:val="18"/>
              </w:rPr>
              <w:t>= 22,0 g/dL</w:t>
            </w:r>
          </w:p>
        </w:tc>
        <w:tc>
          <w:tcPr>
            <w:tcW w:w="5668" w:type="dxa"/>
          </w:tcPr>
          <w:p w14:paraId="1E424FF3" w14:textId="42D0D3AA" w:rsidR="007D39E6" w:rsidRDefault="00C9642D">
            <w:pPr>
              <w:pStyle w:val="TableParagraph"/>
              <w:spacing w:before="96" w:line="216" w:lineRule="auto"/>
              <w:ind w:left="115" w:right="179"/>
              <w:rPr>
                <w:sz w:val="18"/>
              </w:rPr>
            </w:pPr>
            <w:r>
              <w:rPr>
                <w:w w:val="105"/>
                <w:sz w:val="18"/>
              </w:rPr>
              <w:t>Enregistrer les mesures de concentration en Hb dans l’unité donnée par l’appareil HemoCue (g/L ou g/dL)</w:t>
            </w:r>
            <w:r w:rsidR="00606E1D">
              <w:rPr>
                <w:w w:val="105"/>
                <w:sz w:val="18"/>
              </w:rPr>
              <w:t>.</w:t>
            </w:r>
            <w:r>
              <w:rPr>
                <w:w w:val="105"/>
                <w:sz w:val="18"/>
              </w:rPr>
              <w:t xml:space="preserve"> Ne pas oublier la décimale lorsque l’Hb est mesurée en g/dL</w:t>
            </w:r>
            <w:r w:rsidR="00606E1D">
              <w:rPr>
                <w:w w:val="101"/>
                <w:sz w:val="18"/>
              </w:rPr>
              <w:t>.</w:t>
            </w:r>
          </w:p>
          <w:p w14:paraId="1E424FF4" w14:textId="77777777" w:rsidR="007D39E6" w:rsidRDefault="007D39E6">
            <w:pPr>
              <w:pStyle w:val="TableParagraph"/>
              <w:spacing w:before="5"/>
              <w:rPr>
                <w:sz w:val="16"/>
              </w:rPr>
            </w:pPr>
          </w:p>
          <w:p w14:paraId="1E424FF5" w14:textId="53BFFF4E" w:rsidR="007D39E6" w:rsidRDefault="00C9642D">
            <w:pPr>
              <w:pStyle w:val="TableParagraph"/>
              <w:spacing w:line="216" w:lineRule="auto"/>
              <w:ind w:left="115" w:right="275"/>
              <w:rPr>
                <w:sz w:val="18"/>
              </w:rPr>
            </w:pPr>
            <w:r>
              <w:rPr>
                <w:w w:val="105"/>
                <w:sz w:val="18"/>
              </w:rPr>
              <w:t>Pour l’analyse des données et la présentation des résultats, toujours utiliser ou convertir les mesures de concentration en Hb en g/dL</w:t>
            </w:r>
            <w:r w:rsidR="00606E1D">
              <w:rPr>
                <w:w w:val="105"/>
                <w:sz w:val="18"/>
              </w:rPr>
              <w:t>.</w:t>
            </w:r>
            <w:r>
              <w:rPr>
                <w:w w:val="105"/>
                <w:sz w:val="18"/>
              </w:rPr>
              <w:t xml:space="preserve"> Dans les enquêtes utilisant les méthodes MDC, les concentrations en g/L seront automatiquement converties en g/dL dans la base de données</w:t>
            </w:r>
            <w:r>
              <w:rPr>
                <w:spacing w:val="3"/>
                <w:w w:val="105"/>
                <w:sz w:val="18"/>
              </w:rPr>
              <w:t xml:space="preserve"> </w:t>
            </w:r>
            <w:r>
              <w:rPr>
                <w:w w:val="105"/>
                <w:sz w:val="18"/>
              </w:rPr>
              <w:t>finales</w:t>
            </w:r>
            <w:r w:rsidR="00606E1D">
              <w:rPr>
                <w:w w:val="101"/>
                <w:sz w:val="18"/>
              </w:rPr>
              <w:t>.</w:t>
            </w:r>
          </w:p>
          <w:p w14:paraId="1E424FF6" w14:textId="77777777" w:rsidR="007D39E6" w:rsidRDefault="007D39E6">
            <w:pPr>
              <w:pStyle w:val="TableParagraph"/>
              <w:spacing w:before="6"/>
              <w:rPr>
                <w:sz w:val="16"/>
              </w:rPr>
            </w:pPr>
          </w:p>
          <w:p w14:paraId="1E424FF7" w14:textId="74152B99" w:rsidR="007D39E6" w:rsidRDefault="00C9642D">
            <w:pPr>
              <w:pStyle w:val="TableParagraph"/>
              <w:spacing w:line="216" w:lineRule="auto"/>
              <w:ind w:left="115" w:right="179"/>
              <w:rPr>
                <w:sz w:val="18"/>
              </w:rPr>
            </w:pPr>
            <w:r>
              <w:rPr>
                <w:w w:val="105"/>
                <w:sz w:val="18"/>
              </w:rPr>
              <w:t>Au-delà de 1000 mètres d’altitude, la concentration en Hb augmente</w:t>
            </w:r>
            <w:r w:rsidR="00606E1D">
              <w:rPr>
                <w:w w:val="105"/>
                <w:sz w:val="18"/>
              </w:rPr>
              <w:t>.</w:t>
            </w:r>
            <w:r>
              <w:rPr>
                <w:w w:val="105"/>
                <w:sz w:val="18"/>
              </w:rPr>
              <w:t xml:space="preserve"> Se référer à l’outil du module anémie SENS : [</w:t>
            </w:r>
            <w:r>
              <w:rPr>
                <w:b/>
                <w:w w:val="105"/>
                <w:sz w:val="18"/>
              </w:rPr>
              <w:t>Outil 5</w:t>
            </w:r>
            <w:r>
              <w:rPr>
                <w:w w:val="105"/>
                <w:sz w:val="18"/>
              </w:rPr>
              <w:t>- Ajustement de l’Hb selon l’altitude]</w:t>
            </w:r>
            <w:r w:rsidR="00606E1D">
              <w:rPr>
                <w:w w:val="105"/>
                <w:sz w:val="18"/>
              </w:rPr>
              <w:t>.</w:t>
            </w:r>
            <w:r>
              <w:rPr>
                <w:w w:val="105"/>
                <w:sz w:val="18"/>
              </w:rPr>
              <w:t xml:space="preserve"> Dans les enquêtes utilisant les méthodes MDC, les concentrations en Hb seront automatiquement corrigées pour l’altitude</w:t>
            </w:r>
            <w:r w:rsidR="00606E1D">
              <w:rPr>
                <w:w w:val="101"/>
                <w:sz w:val="18"/>
              </w:rPr>
              <w:t>.</w:t>
            </w:r>
          </w:p>
        </w:tc>
      </w:tr>
      <w:tr w:rsidR="007D39E6" w14:paraId="1E425001" w14:textId="77777777">
        <w:trPr>
          <w:trHeight w:val="2342"/>
        </w:trPr>
        <w:tc>
          <w:tcPr>
            <w:tcW w:w="1020" w:type="dxa"/>
          </w:tcPr>
          <w:p w14:paraId="1E424FF9" w14:textId="77777777" w:rsidR="007D39E6" w:rsidRDefault="00C9642D">
            <w:pPr>
              <w:pStyle w:val="TableParagraph"/>
              <w:spacing w:before="79"/>
              <w:ind w:left="113"/>
              <w:rPr>
                <w:sz w:val="18"/>
              </w:rPr>
            </w:pPr>
            <w:r>
              <w:rPr>
                <w:w w:val="115"/>
                <w:sz w:val="18"/>
              </w:rPr>
              <w:t>CH27</w:t>
            </w:r>
          </w:p>
        </w:tc>
        <w:tc>
          <w:tcPr>
            <w:tcW w:w="1133" w:type="dxa"/>
          </w:tcPr>
          <w:p w14:paraId="1E424FFA" w14:textId="77777777" w:rsidR="007D39E6" w:rsidRDefault="00C9642D">
            <w:pPr>
              <w:pStyle w:val="TableParagraph"/>
              <w:spacing w:before="79"/>
              <w:ind w:left="113"/>
              <w:rPr>
                <w:b/>
                <w:sz w:val="18"/>
              </w:rPr>
            </w:pPr>
            <w:r>
              <w:rPr>
                <w:b/>
                <w:color w:val="FF0000"/>
                <w:w w:val="115"/>
                <w:sz w:val="18"/>
              </w:rPr>
              <w:t>REFANEM</w:t>
            </w:r>
          </w:p>
        </w:tc>
        <w:tc>
          <w:tcPr>
            <w:tcW w:w="1813" w:type="dxa"/>
          </w:tcPr>
          <w:p w14:paraId="1E424FFB" w14:textId="77777777" w:rsidR="007D39E6" w:rsidRDefault="00C9642D">
            <w:pPr>
              <w:pStyle w:val="TableParagraph"/>
              <w:spacing w:before="96" w:line="216" w:lineRule="auto"/>
              <w:ind w:left="114" w:right="271"/>
              <w:rPr>
                <w:b/>
                <w:sz w:val="18"/>
              </w:rPr>
            </w:pPr>
            <w:r>
              <w:rPr>
                <w:b/>
                <w:w w:val="110"/>
                <w:sz w:val="18"/>
              </w:rPr>
              <w:t xml:space="preserve">Référencement automatique des </w:t>
            </w:r>
            <w:r>
              <w:rPr>
                <w:b/>
                <w:w w:val="105"/>
                <w:sz w:val="18"/>
              </w:rPr>
              <w:t xml:space="preserve">enfants souffrant </w:t>
            </w:r>
            <w:r>
              <w:rPr>
                <w:b/>
                <w:w w:val="110"/>
                <w:sz w:val="18"/>
              </w:rPr>
              <w:t>d’anémie sévère</w:t>
            </w:r>
          </w:p>
        </w:tc>
        <w:tc>
          <w:tcPr>
            <w:tcW w:w="5668" w:type="dxa"/>
          </w:tcPr>
          <w:p w14:paraId="1E424FFC" w14:textId="77777777" w:rsidR="007D39E6" w:rsidRDefault="00C9642D">
            <w:pPr>
              <w:pStyle w:val="TableParagraph"/>
              <w:spacing w:before="96" w:line="216" w:lineRule="auto"/>
              <w:ind w:left="115" w:right="953"/>
              <w:rPr>
                <w:b/>
                <w:sz w:val="18"/>
              </w:rPr>
            </w:pPr>
            <w:r>
              <w:rPr>
                <w:b/>
                <w:w w:val="110"/>
                <w:sz w:val="18"/>
              </w:rPr>
              <w:t>L’enfant a besoin d’être référé pour anémie sévère si sa concentration en Hb est &lt;7,0g/dL.</w:t>
            </w:r>
          </w:p>
          <w:p w14:paraId="1E424FFD" w14:textId="77777777" w:rsidR="007D39E6" w:rsidRDefault="007D39E6">
            <w:pPr>
              <w:pStyle w:val="TableParagraph"/>
              <w:spacing w:before="5"/>
              <w:rPr>
                <w:sz w:val="16"/>
              </w:rPr>
            </w:pPr>
          </w:p>
          <w:p w14:paraId="1E424FFE" w14:textId="232BF627" w:rsidR="007D39E6" w:rsidRDefault="00C9642D">
            <w:pPr>
              <w:pStyle w:val="TableParagraph"/>
              <w:spacing w:line="216" w:lineRule="auto"/>
              <w:ind w:left="115"/>
              <w:rPr>
                <w:sz w:val="18"/>
              </w:rPr>
            </w:pPr>
            <w:r>
              <w:rPr>
                <w:w w:val="105"/>
                <w:sz w:val="18"/>
              </w:rPr>
              <w:t>Remplir un formulaire de référence en double exemplaire : un formulaire pour la mère / personne en charge de l’enfant et un autre pour le centre de santé</w:t>
            </w:r>
            <w:r w:rsidR="00606E1D">
              <w:rPr>
                <w:w w:val="101"/>
                <w:sz w:val="18"/>
              </w:rPr>
              <w:t>.</w:t>
            </w:r>
          </w:p>
          <w:p w14:paraId="1E424FFF" w14:textId="77777777" w:rsidR="007D39E6" w:rsidRDefault="007D39E6">
            <w:pPr>
              <w:pStyle w:val="TableParagraph"/>
              <w:spacing w:before="5"/>
              <w:rPr>
                <w:sz w:val="16"/>
              </w:rPr>
            </w:pPr>
          </w:p>
          <w:p w14:paraId="1E425000" w14:textId="18A7A1D0" w:rsidR="007D39E6" w:rsidRDefault="00C9642D">
            <w:pPr>
              <w:pStyle w:val="TableParagraph"/>
              <w:spacing w:before="1" w:line="216" w:lineRule="auto"/>
              <w:ind w:left="115" w:right="212"/>
              <w:rPr>
                <w:sz w:val="18"/>
              </w:rPr>
            </w:pPr>
            <w:r>
              <w:rPr>
                <w:w w:val="105"/>
                <w:sz w:val="18"/>
              </w:rPr>
              <w:t>Se référer à l’outil du Module Anthropométrie et Santé SENS : [</w:t>
            </w:r>
            <w:r>
              <w:rPr>
                <w:b/>
                <w:w w:val="105"/>
                <w:sz w:val="18"/>
              </w:rPr>
              <w:t>Outil 3</w:t>
            </w:r>
            <w:r>
              <w:rPr>
                <w:w w:val="105"/>
                <w:sz w:val="18"/>
              </w:rPr>
              <w:t>- Formulaire de référence] pour un exemple de formulaire à utiliser pendant l’enquête</w:t>
            </w:r>
            <w:r w:rsidR="00606E1D">
              <w:rPr>
                <w:w w:val="105"/>
                <w:sz w:val="18"/>
              </w:rPr>
              <w:t>.</w:t>
            </w:r>
            <w:r>
              <w:rPr>
                <w:w w:val="105"/>
                <w:sz w:val="18"/>
              </w:rPr>
              <w:t xml:space="preserve"> Cette variable n’est pas utilisée au moment de l’analyse</w:t>
            </w:r>
            <w:r w:rsidR="00606E1D">
              <w:rPr>
                <w:w w:val="101"/>
                <w:sz w:val="18"/>
              </w:rPr>
              <w:t>.</w:t>
            </w:r>
          </w:p>
        </w:tc>
      </w:tr>
    </w:tbl>
    <w:p w14:paraId="1E425002" w14:textId="77777777" w:rsidR="007D39E6" w:rsidRDefault="007D39E6">
      <w:pPr>
        <w:spacing w:line="216" w:lineRule="auto"/>
        <w:rPr>
          <w:sz w:val="18"/>
        </w:rPr>
        <w:sectPr w:rsidR="007D39E6">
          <w:pgSz w:w="11910" w:h="16840"/>
          <w:pgMar w:top="820" w:right="360" w:bottom="880" w:left="1020" w:header="0" w:footer="686" w:gutter="0"/>
          <w:cols w:space="720"/>
        </w:sectPr>
      </w:pPr>
    </w:p>
    <w:p w14:paraId="1E425003" w14:textId="77777777" w:rsidR="007D39E6" w:rsidRDefault="007D39E6">
      <w:pPr>
        <w:pStyle w:val="Corpsdetexte"/>
      </w:pPr>
    </w:p>
    <w:p w14:paraId="1E425004" w14:textId="77777777" w:rsidR="007D39E6" w:rsidRDefault="007D39E6">
      <w:pPr>
        <w:pStyle w:val="Corpsdetexte"/>
        <w:spacing w:before="2"/>
        <w:rPr>
          <w:sz w:val="28"/>
        </w:rPr>
      </w:pPr>
    </w:p>
    <w:p w14:paraId="1E425005" w14:textId="77777777" w:rsidR="007D39E6" w:rsidRDefault="00C9642D">
      <w:pPr>
        <w:pStyle w:val="Corpsdetexte"/>
        <w:spacing w:before="92" w:line="276" w:lineRule="auto"/>
        <w:ind w:left="113" w:right="1203"/>
      </w:pPr>
      <w:r>
        <w:rPr>
          <w:b/>
          <w:color w:val="006AB4"/>
          <w:w w:val="110"/>
        </w:rPr>
        <w:t xml:space="preserve">TABLEAU 7 </w:t>
      </w:r>
      <w:r>
        <w:rPr>
          <w:color w:val="006AB4"/>
          <w:w w:val="110"/>
        </w:rPr>
        <w:t>MODULE ANÉMIE : EXPLICATIONS DES QUESTIONS POUR LA SECTION WM1 DU QUESTIONNAIRE FEMME</w:t>
      </w:r>
    </w:p>
    <w:p w14:paraId="1E425006" w14:textId="77777777" w:rsidR="007D39E6" w:rsidRDefault="007D39E6">
      <w:pPr>
        <w:pStyle w:val="Corpsdetexte"/>
        <w:spacing w:before="6"/>
        <w:rPr>
          <w:sz w:val="1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133"/>
        <w:gridCol w:w="1813"/>
        <w:gridCol w:w="5668"/>
      </w:tblGrid>
      <w:tr w:rsidR="007D39E6" w14:paraId="1E42500D" w14:textId="77777777">
        <w:trPr>
          <w:trHeight w:val="1350"/>
        </w:trPr>
        <w:tc>
          <w:tcPr>
            <w:tcW w:w="1020" w:type="dxa"/>
            <w:shd w:val="clear" w:color="auto" w:fill="D3DEF2"/>
          </w:tcPr>
          <w:p w14:paraId="1E425007" w14:textId="77777777" w:rsidR="007D39E6" w:rsidRDefault="00C9642D">
            <w:pPr>
              <w:pStyle w:val="TableParagraph"/>
              <w:spacing w:before="96" w:line="216" w:lineRule="auto"/>
              <w:ind w:left="113" w:right="107"/>
              <w:rPr>
                <w:b/>
                <w:sz w:val="18"/>
              </w:rPr>
            </w:pPr>
            <w:r>
              <w:rPr>
                <w:b/>
                <w:w w:val="105"/>
                <w:sz w:val="18"/>
              </w:rPr>
              <w:t>Numéro de question/</w:t>
            </w:r>
          </w:p>
          <w:p w14:paraId="1E425008" w14:textId="77777777" w:rsidR="007D39E6" w:rsidRDefault="007D39E6">
            <w:pPr>
              <w:pStyle w:val="TableParagraph"/>
              <w:spacing w:before="5"/>
              <w:rPr>
                <w:sz w:val="16"/>
              </w:rPr>
            </w:pPr>
          </w:p>
          <w:p w14:paraId="1E425009" w14:textId="77777777" w:rsidR="007D39E6" w:rsidRDefault="00C9642D">
            <w:pPr>
              <w:pStyle w:val="TableParagraph"/>
              <w:spacing w:line="216" w:lineRule="auto"/>
              <w:ind w:left="113" w:right="107"/>
              <w:rPr>
                <w:b/>
                <w:sz w:val="18"/>
              </w:rPr>
            </w:pPr>
            <w:r>
              <w:rPr>
                <w:b/>
                <w:w w:val="105"/>
                <w:sz w:val="18"/>
              </w:rPr>
              <w:t>Section WM1</w:t>
            </w:r>
          </w:p>
        </w:tc>
        <w:tc>
          <w:tcPr>
            <w:tcW w:w="1133" w:type="dxa"/>
            <w:shd w:val="clear" w:color="auto" w:fill="D3DEF2"/>
          </w:tcPr>
          <w:p w14:paraId="1E42500A" w14:textId="77777777" w:rsidR="007D39E6" w:rsidRDefault="00C9642D">
            <w:pPr>
              <w:pStyle w:val="TableParagraph"/>
              <w:spacing w:before="96" w:line="216" w:lineRule="auto"/>
              <w:ind w:left="113"/>
              <w:rPr>
                <w:b/>
                <w:sz w:val="18"/>
              </w:rPr>
            </w:pPr>
            <w:r>
              <w:rPr>
                <w:b/>
                <w:w w:val="110"/>
                <w:sz w:val="18"/>
              </w:rPr>
              <w:t>Nom de la variable SENS</w:t>
            </w:r>
          </w:p>
        </w:tc>
        <w:tc>
          <w:tcPr>
            <w:tcW w:w="1813" w:type="dxa"/>
            <w:shd w:val="clear" w:color="auto" w:fill="D3DEF2"/>
          </w:tcPr>
          <w:p w14:paraId="1E42500B" w14:textId="77777777" w:rsidR="007D39E6" w:rsidRDefault="00C9642D">
            <w:pPr>
              <w:pStyle w:val="TableParagraph"/>
              <w:spacing w:before="79"/>
              <w:ind w:left="114"/>
              <w:rPr>
                <w:b/>
                <w:sz w:val="18"/>
              </w:rPr>
            </w:pPr>
            <w:r>
              <w:rPr>
                <w:b/>
                <w:w w:val="110"/>
                <w:sz w:val="18"/>
              </w:rPr>
              <w:t>Question</w:t>
            </w:r>
          </w:p>
        </w:tc>
        <w:tc>
          <w:tcPr>
            <w:tcW w:w="5668" w:type="dxa"/>
            <w:shd w:val="clear" w:color="auto" w:fill="D3DEF2"/>
          </w:tcPr>
          <w:p w14:paraId="1E42500C" w14:textId="77777777" w:rsidR="007D39E6" w:rsidRDefault="00C9642D">
            <w:pPr>
              <w:pStyle w:val="TableParagraph"/>
              <w:spacing w:before="79"/>
              <w:ind w:left="115"/>
              <w:rPr>
                <w:b/>
                <w:sz w:val="18"/>
              </w:rPr>
            </w:pPr>
            <w:r>
              <w:rPr>
                <w:b/>
                <w:w w:val="110"/>
                <w:sz w:val="18"/>
              </w:rPr>
              <w:t>Instructions spéciales</w:t>
            </w:r>
          </w:p>
        </w:tc>
      </w:tr>
      <w:tr w:rsidR="007D39E6" w14:paraId="1E425013" w14:textId="77777777">
        <w:trPr>
          <w:trHeight w:val="954"/>
        </w:trPr>
        <w:tc>
          <w:tcPr>
            <w:tcW w:w="1020" w:type="dxa"/>
          </w:tcPr>
          <w:p w14:paraId="1E42500E" w14:textId="77777777" w:rsidR="007D39E6" w:rsidRDefault="007D39E6">
            <w:pPr>
              <w:pStyle w:val="TableParagraph"/>
              <w:rPr>
                <w:rFonts w:ascii="Times New Roman"/>
                <w:sz w:val="18"/>
              </w:rPr>
            </w:pPr>
          </w:p>
        </w:tc>
        <w:tc>
          <w:tcPr>
            <w:tcW w:w="1133" w:type="dxa"/>
          </w:tcPr>
          <w:p w14:paraId="1E42500F" w14:textId="77777777" w:rsidR="007D39E6" w:rsidRDefault="007D39E6">
            <w:pPr>
              <w:pStyle w:val="TableParagraph"/>
              <w:rPr>
                <w:rFonts w:ascii="Times New Roman"/>
                <w:sz w:val="18"/>
              </w:rPr>
            </w:pPr>
          </w:p>
        </w:tc>
        <w:tc>
          <w:tcPr>
            <w:tcW w:w="1813" w:type="dxa"/>
          </w:tcPr>
          <w:p w14:paraId="1E425010" w14:textId="77777777" w:rsidR="007D39E6" w:rsidRDefault="007D39E6">
            <w:pPr>
              <w:pStyle w:val="TableParagraph"/>
              <w:rPr>
                <w:rFonts w:ascii="Times New Roman"/>
                <w:sz w:val="18"/>
              </w:rPr>
            </w:pPr>
          </w:p>
        </w:tc>
        <w:tc>
          <w:tcPr>
            <w:tcW w:w="5668" w:type="dxa"/>
          </w:tcPr>
          <w:p w14:paraId="1E425011" w14:textId="3C0E00B9" w:rsidR="007D39E6" w:rsidRDefault="00C9642D">
            <w:pPr>
              <w:pStyle w:val="TableParagraph"/>
              <w:spacing w:before="96" w:line="216" w:lineRule="auto"/>
              <w:ind w:left="115" w:right="309"/>
              <w:rPr>
                <w:sz w:val="18"/>
              </w:rPr>
            </w:pPr>
            <w:r>
              <w:rPr>
                <w:w w:val="110"/>
                <w:sz w:val="18"/>
              </w:rPr>
              <w:t>La</w:t>
            </w:r>
            <w:r>
              <w:rPr>
                <w:spacing w:val="-19"/>
                <w:w w:val="110"/>
                <w:sz w:val="18"/>
              </w:rPr>
              <w:t xml:space="preserve"> </w:t>
            </w:r>
            <w:r>
              <w:rPr>
                <w:w w:val="110"/>
                <w:sz w:val="18"/>
              </w:rPr>
              <w:t>section</w:t>
            </w:r>
            <w:r>
              <w:rPr>
                <w:spacing w:val="-19"/>
                <w:w w:val="110"/>
                <w:sz w:val="18"/>
              </w:rPr>
              <w:t xml:space="preserve"> </w:t>
            </w:r>
            <w:r>
              <w:rPr>
                <w:w w:val="110"/>
                <w:sz w:val="18"/>
              </w:rPr>
              <w:t>WM1</w:t>
            </w:r>
            <w:r>
              <w:rPr>
                <w:spacing w:val="-19"/>
                <w:w w:val="110"/>
                <w:sz w:val="18"/>
              </w:rPr>
              <w:t xml:space="preserve"> </w:t>
            </w:r>
            <w:r>
              <w:rPr>
                <w:w w:val="110"/>
                <w:sz w:val="18"/>
              </w:rPr>
              <w:t>doit</w:t>
            </w:r>
            <w:r>
              <w:rPr>
                <w:spacing w:val="-19"/>
                <w:w w:val="110"/>
                <w:sz w:val="18"/>
              </w:rPr>
              <w:t xml:space="preserve"> </w:t>
            </w:r>
            <w:r>
              <w:rPr>
                <w:w w:val="110"/>
                <w:sz w:val="18"/>
              </w:rPr>
              <w:t>être</w:t>
            </w:r>
            <w:r>
              <w:rPr>
                <w:spacing w:val="-19"/>
                <w:w w:val="110"/>
                <w:sz w:val="18"/>
              </w:rPr>
              <w:t xml:space="preserve"> </w:t>
            </w:r>
            <w:r>
              <w:rPr>
                <w:w w:val="110"/>
                <w:sz w:val="18"/>
              </w:rPr>
              <w:t>administrée</w:t>
            </w:r>
            <w:r>
              <w:rPr>
                <w:spacing w:val="-19"/>
                <w:w w:val="110"/>
                <w:sz w:val="18"/>
              </w:rPr>
              <w:t xml:space="preserve"> </w:t>
            </w:r>
            <w:r>
              <w:rPr>
                <w:w w:val="110"/>
                <w:sz w:val="18"/>
              </w:rPr>
              <w:t>à</w:t>
            </w:r>
            <w:r>
              <w:rPr>
                <w:spacing w:val="-19"/>
                <w:w w:val="110"/>
                <w:sz w:val="18"/>
              </w:rPr>
              <w:t xml:space="preserve"> </w:t>
            </w:r>
            <w:r>
              <w:rPr>
                <w:w w:val="110"/>
                <w:sz w:val="18"/>
              </w:rPr>
              <w:t>toutes</w:t>
            </w:r>
            <w:r>
              <w:rPr>
                <w:spacing w:val="-19"/>
                <w:w w:val="110"/>
                <w:sz w:val="18"/>
              </w:rPr>
              <w:t xml:space="preserve"> </w:t>
            </w:r>
            <w:r>
              <w:rPr>
                <w:w w:val="110"/>
                <w:sz w:val="18"/>
              </w:rPr>
              <w:t>les</w:t>
            </w:r>
            <w:r>
              <w:rPr>
                <w:spacing w:val="-19"/>
                <w:w w:val="110"/>
                <w:sz w:val="18"/>
              </w:rPr>
              <w:t xml:space="preserve"> </w:t>
            </w:r>
            <w:r>
              <w:rPr>
                <w:w w:val="110"/>
                <w:sz w:val="18"/>
              </w:rPr>
              <w:t>femmes</w:t>
            </w:r>
            <w:r>
              <w:rPr>
                <w:spacing w:val="-19"/>
                <w:w w:val="110"/>
                <w:sz w:val="18"/>
              </w:rPr>
              <w:t xml:space="preserve"> </w:t>
            </w:r>
            <w:r>
              <w:rPr>
                <w:w w:val="110"/>
                <w:sz w:val="18"/>
              </w:rPr>
              <w:t>éligibles entre 15 et 49 ans, dans les ménages</w:t>
            </w:r>
            <w:r>
              <w:rPr>
                <w:spacing w:val="-8"/>
                <w:w w:val="110"/>
                <w:sz w:val="18"/>
              </w:rPr>
              <w:t xml:space="preserve"> </w:t>
            </w:r>
            <w:r>
              <w:rPr>
                <w:w w:val="110"/>
                <w:sz w:val="18"/>
              </w:rPr>
              <w:t>sélectionnés</w:t>
            </w:r>
            <w:r w:rsidR="00606E1D">
              <w:rPr>
                <w:w w:val="101"/>
                <w:sz w:val="18"/>
              </w:rPr>
              <w:t>.</w:t>
            </w:r>
          </w:p>
          <w:p w14:paraId="1E425012" w14:textId="7D0BF479" w:rsidR="007D39E6" w:rsidRDefault="00C9642D" w:rsidP="00606E1D">
            <w:pPr>
              <w:pStyle w:val="TableParagraph"/>
              <w:spacing w:before="183"/>
              <w:ind w:left="115"/>
              <w:rPr>
                <w:sz w:val="18"/>
              </w:rPr>
            </w:pPr>
            <w:r>
              <w:rPr>
                <w:w w:val="110"/>
                <w:sz w:val="18"/>
              </w:rPr>
              <w:t>Ces questions doivent être posées à chaque femme éligible</w:t>
            </w:r>
            <w:r w:rsidR="00606E1D">
              <w:rPr>
                <w:w w:val="110"/>
                <w:sz w:val="18"/>
              </w:rPr>
              <w:t>.</w:t>
            </w:r>
          </w:p>
        </w:tc>
      </w:tr>
      <w:tr w:rsidR="007D39E6" w14:paraId="1E425019" w14:textId="77777777">
        <w:trPr>
          <w:trHeight w:val="1350"/>
        </w:trPr>
        <w:tc>
          <w:tcPr>
            <w:tcW w:w="1020" w:type="dxa"/>
          </w:tcPr>
          <w:p w14:paraId="1E425014" w14:textId="77777777" w:rsidR="007D39E6" w:rsidRDefault="00C9642D">
            <w:pPr>
              <w:pStyle w:val="TableParagraph"/>
              <w:spacing w:before="79"/>
              <w:ind w:left="113"/>
              <w:rPr>
                <w:sz w:val="18"/>
              </w:rPr>
            </w:pPr>
            <w:r>
              <w:rPr>
                <w:sz w:val="18"/>
              </w:rPr>
              <w:t>WM1</w:t>
            </w:r>
          </w:p>
        </w:tc>
        <w:tc>
          <w:tcPr>
            <w:tcW w:w="1133" w:type="dxa"/>
          </w:tcPr>
          <w:p w14:paraId="1E425015" w14:textId="77777777" w:rsidR="007D39E6" w:rsidRDefault="00C9642D">
            <w:pPr>
              <w:pStyle w:val="TableParagraph"/>
              <w:spacing w:before="79"/>
              <w:ind w:left="113"/>
              <w:rPr>
                <w:b/>
                <w:sz w:val="18"/>
              </w:rPr>
            </w:pPr>
            <w:r>
              <w:rPr>
                <w:b/>
                <w:color w:val="FF0000"/>
                <w:w w:val="105"/>
                <w:sz w:val="18"/>
              </w:rPr>
              <w:t>WMID</w:t>
            </w:r>
          </w:p>
        </w:tc>
        <w:tc>
          <w:tcPr>
            <w:tcW w:w="1813" w:type="dxa"/>
          </w:tcPr>
          <w:p w14:paraId="1E425016" w14:textId="77777777" w:rsidR="007D39E6" w:rsidRDefault="00C9642D">
            <w:pPr>
              <w:pStyle w:val="TableParagraph"/>
              <w:spacing w:before="79"/>
              <w:ind w:left="114"/>
              <w:rPr>
                <w:sz w:val="18"/>
              </w:rPr>
            </w:pPr>
            <w:r>
              <w:rPr>
                <w:w w:val="105"/>
                <w:sz w:val="18"/>
              </w:rPr>
              <w:t>Numéro ID</w:t>
            </w:r>
          </w:p>
        </w:tc>
        <w:tc>
          <w:tcPr>
            <w:tcW w:w="5668" w:type="dxa"/>
          </w:tcPr>
          <w:p w14:paraId="1E425017" w14:textId="2353A340" w:rsidR="007D39E6" w:rsidRDefault="00C9642D">
            <w:pPr>
              <w:pStyle w:val="TableParagraph"/>
              <w:spacing w:before="79"/>
              <w:ind w:left="115"/>
              <w:rPr>
                <w:sz w:val="18"/>
              </w:rPr>
            </w:pPr>
            <w:r>
              <w:rPr>
                <w:w w:val="110"/>
                <w:sz w:val="18"/>
              </w:rPr>
              <w:t>Donner un numéro ID à chaque femme éligible dans le ménage</w:t>
            </w:r>
            <w:r w:rsidR="00606E1D">
              <w:rPr>
                <w:w w:val="110"/>
                <w:sz w:val="18"/>
              </w:rPr>
              <w:t>.</w:t>
            </w:r>
          </w:p>
          <w:p w14:paraId="1E425018" w14:textId="5FA63009" w:rsidR="007D39E6" w:rsidRDefault="00C9642D" w:rsidP="00606E1D">
            <w:pPr>
              <w:pStyle w:val="TableParagraph"/>
              <w:spacing w:before="195" w:line="216" w:lineRule="auto"/>
              <w:ind w:left="115" w:right="337"/>
              <w:rPr>
                <w:sz w:val="18"/>
              </w:rPr>
            </w:pPr>
            <w:r>
              <w:rPr>
                <w:w w:val="105"/>
                <w:sz w:val="18"/>
              </w:rPr>
              <w:t xml:space="preserve">Le numéro ID est généré automatiquement dans les enquêtes utilisant la collecte de données mobiles (méthodes MDC) ; il redébute à </w:t>
            </w:r>
            <w:r>
              <w:rPr>
                <w:sz w:val="18"/>
              </w:rPr>
              <w:t xml:space="preserve">1 </w:t>
            </w:r>
            <w:r>
              <w:rPr>
                <w:w w:val="105"/>
                <w:sz w:val="18"/>
              </w:rPr>
              <w:t>dans chaque nouveau ménage sélectionné pour l’enquête</w:t>
            </w:r>
            <w:r w:rsidR="00606E1D">
              <w:rPr>
                <w:w w:val="105"/>
                <w:sz w:val="18"/>
              </w:rPr>
              <w:t>.</w:t>
            </w:r>
          </w:p>
        </w:tc>
      </w:tr>
      <w:tr w:rsidR="007D39E6" w14:paraId="1E425027" w14:textId="77777777">
        <w:trPr>
          <w:trHeight w:val="3532"/>
        </w:trPr>
        <w:tc>
          <w:tcPr>
            <w:tcW w:w="1020" w:type="dxa"/>
          </w:tcPr>
          <w:p w14:paraId="1E42501A" w14:textId="77777777" w:rsidR="007D39E6" w:rsidRDefault="00C9642D">
            <w:pPr>
              <w:pStyle w:val="TableParagraph"/>
              <w:spacing w:before="79"/>
              <w:ind w:left="113"/>
              <w:rPr>
                <w:sz w:val="18"/>
              </w:rPr>
            </w:pPr>
            <w:r>
              <w:rPr>
                <w:sz w:val="18"/>
              </w:rPr>
              <w:t>WM2</w:t>
            </w:r>
          </w:p>
        </w:tc>
        <w:tc>
          <w:tcPr>
            <w:tcW w:w="1133" w:type="dxa"/>
          </w:tcPr>
          <w:p w14:paraId="1E42501B" w14:textId="77777777" w:rsidR="007D39E6" w:rsidRDefault="00C9642D">
            <w:pPr>
              <w:pStyle w:val="TableParagraph"/>
              <w:spacing w:before="96" w:line="216" w:lineRule="auto"/>
              <w:ind w:left="113" w:right="83"/>
              <w:rPr>
                <w:b/>
                <w:sz w:val="18"/>
              </w:rPr>
            </w:pPr>
            <w:r>
              <w:rPr>
                <w:b/>
                <w:color w:val="FF0000"/>
                <w:w w:val="105"/>
                <w:sz w:val="18"/>
              </w:rPr>
              <w:t xml:space="preserve">WMCON- </w:t>
            </w:r>
            <w:r>
              <w:rPr>
                <w:b/>
                <w:color w:val="FF0000"/>
                <w:w w:val="115"/>
                <w:sz w:val="18"/>
              </w:rPr>
              <w:t>ST</w:t>
            </w:r>
          </w:p>
        </w:tc>
        <w:tc>
          <w:tcPr>
            <w:tcW w:w="1813" w:type="dxa"/>
          </w:tcPr>
          <w:p w14:paraId="1E42501C" w14:textId="77777777" w:rsidR="007D39E6" w:rsidRDefault="00C9642D">
            <w:pPr>
              <w:pStyle w:val="TableParagraph"/>
              <w:spacing w:before="96" w:line="216" w:lineRule="auto"/>
              <w:ind w:left="114" w:right="321"/>
              <w:rPr>
                <w:sz w:val="18"/>
              </w:rPr>
            </w:pPr>
            <w:r>
              <w:rPr>
                <w:w w:val="105"/>
                <w:sz w:val="18"/>
              </w:rPr>
              <w:t>Le consentement a-t-il été donné pour mener l’entretien et prendre les mesures ?</w:t>
            </w:r>
          </w:p>
          <w:p w14:paraId="1E42501D" w14:textId="77777777" w:rsidR="007D39E6" w:rsidRDefault="00C9642D">
            <w:pPr>
              <w:pStyle w:val="TableParagraph"/>
              <w:spacing w:before="184"/>
              <w:ind w:left="114"/>
              <w:rPr>
                <w:sz w:val="18"/>
              </w:rPr>
            </w:pPr>
            <w:r>
              <w:rPr>
                <w:sz w:val="18"/>
              </w:rPr>
              <w:t>1= Oui</w:t>
            </w:r>
          </w:p>
          <w:p w14:paraId="1E42501E" w14:textId="77777777" w:rsidR="007D39E6" w:rsidRDefault="00C9642D">
            <w:pPr>
              <w:pStyle w:val="TableParagraph"/>
              <w:spacing w:before="179"/>
              <w:ind w:left="114"/>
              <w:rPr>
                <w:sz w:val="18"/>
              </w:rPr>
            </w:pPr>
            <w:r>
              <w:rPr>
                <w:w w:val="110"/>
                <w:sz w:val="18"/>
              </w:rPr>
              <w:t>2= Non</w:t>
            </w:r>
          </w:p>
          <w:p w14:paraId="1E42501F" w14:textId="77777777" w:rsidR="007D39E6" w:rsidRDefault="00C9642D">
            <w:pPr>
              <w:pStyle w:val="TableParagraph"/>
              <w:spacing w:before="178"/>
              <w:ind w:left="114"/>
              <w:rPr>
                <w:sz w:val="18"/>
              </w:rPr>
            </w:pPr>
            <w:r>
              <w:rPr>
                <w:w w:val="105"/>
                <w:sz w:val="18"/>
              </w:rPr>
              <w:t>3= Absent</w:t>
            </w:r>
          </w:p>
        </w:tc>
        <w:tc>
          <w:tcPr>
            <w:tcW w:w="5668" w:type="dxa"/>
          </w:tcPr>
          <w:p w14:paraId="1E425020" w14:textId="278BC5C4" w:rsidR="007D39E6" w:rsidRDefault="00C9642D">
            <w:pPr>
              <w:pStyle w:val="TableParagraph"/>
              <w:spacing w:before="96" w:line="216" w:lineRule="auto"/>
              <w:ind w:left="115"/>
              <w:rPr>
                <w:sz w:val="18"/>
              </w:rPr>
            </w:pPr>
            <w:r>
              <w:rPr>
                <w:w w:val="105"/>
                <w:sz w:val="18"/>
              </w:rPr>
              <w:t>S’assurer d’avoir présenté l’équipe et d’avoir informé le répondant à propos des objectifs de l’enquête et des mesures</w:t>
            </w:r>
            <w:r w:rsidR="00606E1D">
              <w:rPr>
                <w:w w:val="101"/>
                <w:sz w:val="18"/>
              </w:rPr>
              <w:t>.</w:t>
            </w:r>
          </w:p>
          <w:p w14:paraId="1E425021" w14:textId="77777777" w:rsidR="007D39E6" w:rsidRDefault="007D39E6">
            <w:pPr>
              <w:pStyle w:val="TableParagraph"/>
              <w:spacing w:before="5"/>
              <w:rPr>
                <w:sz w:val="16"/>
              </w:rPr>
            </w:pPr>
          </w:p>
          <w:p w14:paraId="1E425022" w14:textId="17691FD4" w:rsidR="007D39E6" w:rsidRDefault="00C9642D">
            <w:pPr>
              <w:pStyle w:val="TableParagraph"/>
              <w:spacing w:line="216" w:lineRule="auto"/>
              <w:ind w:left="115" w:right="265"/>
              <w:rPr>
                <w:sz w:val="18"/>
              </w:rPr>
            </w:pPr>
            <w:r>
              <w:rPr>
                <w:w w:val="105"/>
                <w:sz w:val="18"/>
              </w:rPr>
              <w:t>Si un individu est absent, le chef d’équipe doit enregistrer cette information et prévoir de revisiter le ménage</w:t>
            </w:r>
            <w:r w:rsidR="00606E1D">
              <w:rPr>
                <w:w w:val="105"/>
                <w:sz w:val="18"/>
              </w:rPr>
              <w:t>.</w:t>
            </w:r>
            <w:r>
              <w:rPr>
                <w:w w:val="105"/>
                <w:sz w:val="18"/>
              </w:rPr>
              <w:t xml:space="preserve"> Les équipes devraient revisiter les ménages avec des individus absents au moins deux fois, si cela est faisable logistiquement parlant, le jour même et/ou avant de quitter la zone d’enquête</w:t>
            </w:r>
            <w:r w:rsidR="00606E1D">
              <w:rPr>
                <w:w w:val="105"/>
                <w:sz w:val="18"/>
              </w:rPr>
              <w:t>.</w:t>
            </w:r>
            <w:r>
              <w:rPr>
                <w:w w:val="105"/>
                <w:sz w:val="18"/>
              </w:rPr>
              <w:t xml:space="preserve"> Si l’individu est toujours absent après les revisites, il devra alors être enregistré comme absent et il ne devra</w:t>
            </w:r>
            <w:r>
              <w:rPr>
                <w:spacing w:val="7"/>
                <w:w w:val="105"/>
                <w:sz w:val="18"/>
              </w:rPr>
              <w:t xml:space="preserve"> </w:t>
            </w:r>
            <w:r>
              <w:rPr>
                <w:w w:val="105"/>
                <w:sz w:val="18"/>
              </w:rPr>
              <w:t>pas</w:t>
            </w:r>
            <w:r>
              <w:rPr>
                <w:spacing w:val="7"/>
                <w:w w:val="105"/>
                <w:sz w:val="18"/>
              </w:rPr>
              <w:t xml:space="preserve"> </w:t>
            </w:r>
            <w:r>
              <w:rPr>
                <w:w w:val="105"/>
                <w:sz w:val="18"/>
              </w:rPr>
              <w:t>être</w:t>
            </w:r>
            <w:r>
              <w:rPr>
                <w:spacing w:val="7"/>
                <w:w w:val="105"/>
                <w:sz w:val="18"/>
              </w:rPr>
              <w:t xml:space="preserve"> </w:t>
            </w:r>
            <w:r>
              <w:rPr>
                <w:w w:val="105"/>
                <w:sz w:val="18"/>
              </w:rPr>
              <w:t>remplacé</w:t>
            </w:r>
            <w:r>
              <w:rPr>
                <w:spacing w:val="8"/>
                <w:w w:val="105"/>
                <w:sz w:val="18"/>
              </w:rPr>
              <w:t xml:space="preserve"> </w:t>
            </w:r>
            <w:r>
              <w:rPr>
                <w:w w:val="105"/>
                <w:sz w:val="18"/>
              </w:rPr>
              <w:t>par</w:t>
            </w:r>
            <w:r>
              <w:rPr>
                <w:spacing w:val="7"/>
                <w:w w:val="105"/>
                <w:sz w:val="18"/>
              </w:rPr>
              <w:t xml:space="preserve"> </w:t>
            </w:r>
            <w:r>
              <w:rPr>
                <w:w w:val="105"/>
                <w:sz w:val="18"/>
              </w:rPr>
              <w:t>un</w:t>
            </w:r>
            <w:r>
              <w:rPr>
                <w:spacing w:val="7"/>
                <w:w w:val="105"/>
                <w:sz w:val="18"/>
              </w:rPr>
              <w:t xml:space="preserve"> </w:t>
            </w:r>
            <w:r>
              <w:rPr>
                <w:w w:val="105"/>
                <w:sz w:val="18"/>
              </w:rPr>
              <w:t>autre</w:t>
            </w:r>
            <w:r>
              <w:rPr>
                <w:spacing w:val="8"/>
                <w:w w:val="105"/>
                <w:sz w:val="18"/>
              </w:rPr>
              <w:t xml:space="preserve"> </w:t>
            </w:r>
            <w:r>
              <w:rPr>
                <w:w w:val="105"/>
                <w:sz w:val="18"/>
              </w:rPr>
              <w:t>individu</w:t>
            </w:r>
            <w:r>
              <w:rPr>
                <w:spacing w:val="7"/>
                <w:w w:val="105"/>
                <w:sz w:val="18"/>
              </w:rPr>
              <w:t xml:space="preserve"> </w:t>
            </w:r>
            <w:r>
              <w:rPr>
                <w:w w:val="105"/>
                <w:sz w:val="18"/>
              </w:rPr>
              <w:t>ou</w:t>
            </w:r>
            <w:r>
              <w:rPr>
                <w:spacing w:val="7"/>
                <w:w w:val="105"/>
                <w:sz w:val="18"/>
              </w:rPr>
              <w:t xml:space="preserve"> </w:t>
            </w:r>
            <w:r>
              <w:rPr>
                <w:w w:val="105"/>
                <w:sz w:val="18"/>
              </w:rPr>
              <w:t>un</w:t>
            </w:r>
            <w:r>
              <w:rPr>
                <w:spacing w:val="7"/>
                <w:w w:val="105"/>
                <w:sz w:val="18"/>
              </w:rPr>
              <w:t xml:space="preserve"> </w:t>
            </w:r>
            <w:r>
              <w:rPr>
                <w:w w:val="105"/>
                <w:sz w:val="18"/>
              </w:rPr>
              <w:t>autre</w:t>
            </w:r>
            <w:r>
              <w:rPr>
                <w:spacing w:val="8"/>
                <w:w w:val="105"/>
                <w:sz w:val="18"/>
              </w:rPr>
              <w:t xml:space="preserve"> </w:t>
            </w:r>
            <w:r>
              <w:rPr>
                <w:w w:val="105"/>
                <w:sz w:val="18"/>
              </w:rPr>
              <w:t>ménage</w:t>
            </w:r>
            <w:r w:rsidR="00606E1D">
              <w:rPr>
                <w:w w:val="101"/>
                <w:sz w:val="18"/>
              </w:rPr>
              <w:t>.</w:t>
            </w:r>
          </w:p>
          <w:p w14:paraId="1E425023" w14:textId="77777777" w:rsidR="007D39E6" w:rsidRDefault="007D39E6">
            <w:pPr>
              <w:pStyle w:val="TableParagraph"/>
              <w:spacing w:before="6"/>
              <w:rPr>
                <w:sz w:val="16"/>
              </w:rPr>
            </w:pPr>
          </w:p>
          <w:p w14:paraId="1E425024" w14:textId="356F00D2" w:rsidR="007D39E6" w:rsidRDefault="00C9642D">
            <w:pPr>
              <w:pStyle w:val="TableParagraph"/>
              <w:spacing w:before="1" w:line="216" w:lineRule="auto"/>
              <w:ind w:left="115" w:right="179"/>
              <w:rPr>
                <w:sz w:val="18"/>
              </w:rPr>
            </w:pPr>
            <w:r>
              <w:rPr>
                <w:w w:val="105"/>
                <w:sz w:val="18"/>
              </w:rPr>
              <w:t>Se référer au Pré-module SENS : [</w:t>
            </w:r>
            <w:r>
              <w:rPr>
                <w:b/>
                <w:w w:val="105"/>
                <w:sz w:val="18"/>
              </w:rPr>
              <w:t>Outil 8</w:t>
            </w:r>
            <w:r>
              <w:rPr>
                <w:w w:val="105"/>
                <w:sz w:val="18"/>
              </w:rPr>
              <w:t>- Fiche de contrôle de la collecte des données] pour un exemple d’outil permettant de suivre les absents</w:t>
            </w:r>
            <w:r w:rsidR="00606E1D">
              <w:rPr>
                <w:w w:val="101"/>
                <w:sz w:val="18"/>
              </w:rPr>
              <w:t>.</w:t>
            </w:r>
          </w:p>
          <w:p w14:paraId="1E425025" w14:textId="77777777" w:rsidR="007D39E6" w:rsidRDefault="007D39E6">
            <w:pPr>
              <w:pStyle w:val="TableParagraph"/>
              <w:spacing w:before="5"/>
              <w:rPr>
                <w:sz w:val="16"/>
              </w:rPr>
            </w:pPr>
          </w:p>
          <w:p w14:paraId="1E425026" w14:textId="75D4C9C7" w:rsidR="007D39E6" w:rsidRDefault="00C9642D">
            <w:pPr>
              <w:pStyle w:val="TableParagraph"/>
              <w:spacing w:line="216" w:lineRule="auto"/>
              <w:ind w:left="115"/>
              <w:rPr>
                <w:sz w:val="18"/>
              </w:rPr>
            </w:pPr>
            <w:r>
              <w:rPr>
                <w:w w:val="105"/>
                <w:sz w:val="18"/>
              </w:rPr>
              <w:t>Si la réponse est « 2 » (Non) ou « 3 » (Absent), s’arrêter ici pour le questionnaire femme</w:t>
            </w:r>
            <w:r w:rsidR="00606E1D">
              <w:rPr>
                <w:w w:val="101"/>
                <w:sz w:val="18"/>
              </w:rPr>
              <w:t>.</w:t>
            </w:r>
          </w:p>
        </w:tc>
      </w:tr>
      <w:tr w:rsidR="007D39E6" w14:paraId="1E42502C" w14:textId="77777777">
        <w:trPr>
          <w:trHeight w:val="756"/>
        </w:trPr>
        <w:tc>
          <w:tcPr>
            <w:tcW w:w="1020" w:type="dxa"/>
          </w:tcPr>
          <w:p w14:paraId="1E425028" w14:textId="77777777" w:rsidR="007D39E6" w:rsidRDefault="00C9642D">
            <w:pPr>
              <w:pStyle w:val="TableParagraph"/>
              <w:spacing w:before="79"/>
              <w:ind w:left="113"/>
              <w:rPr>
                <w:sz w:val="18"/>
              </w:rPr>
            </w:pPr>
            <w:r>
              <w:rPr>
                <w:sz w:val="18"/>
              </w:rPr>
              <w:t>WM3</w:t>
            </w:r>
          </w:p>
        </w:tc>
        <w:tc>
          <w:tcPr>
            <w:tcW w:w="1133" w:type="dxa"/>
          </w:tcPr>
          <w:p w14:paraId="1E425029" w14:textId="77777777" w:rsidR="007D39E6" w:rsidRDefault="00C9642D">
            <w:pPr>
              <w:pStyle w:val="TableParagraph"/>
              <w:spacing w:before="79"/>
              <w:ind w:left="113"/>
              <w:rPr>
                <w:b/>
                <w:sz w:val="18"/>
              </w:rPr>
            </w:pPr>
            <w:r>
              <w:rPr>
                <w:b/>
                <w:color w:val="FF0000"/>
                <w:w w:val="105"/>
                <w:sz w:val="18"/>
              </w:rPr>
              <w:t>WMNAME</w:t>
            </w:r>
          </w:p>
        </w:tc>
        <w:tc>
          <w:tcPr>
            <w:tcW w:w="1813" w:type="dxa"/>
          </w:tcPr>
          <w:p w14:paraId="1E42502A" w14:textId="77777777" w:rsidR="007D39E6" w:rsidRDefault="00C9642D">
            <w:pPr>
              <w:pStyle w:val="TableParagraph"/>
              <w:spacing w:before="79"/>
              <w:ind w:left="114"/>
              <w:rPr>
                <w:sz w:val="18"/>
              </w:rPr>
            </w:pPr>
            <w:r>
              <w:rPr>
                <w:w w:val="105"/>
                <w:sz w:val="18"/>
              </w:rPr>
              <w:t>Nom de la femme</w:t>
            </w:r>
          </w:p>
        </w:tc>
        <w:tc>
          <w:tcPr>
            <w:tcW w:w="5668" w:type="dxa"/>
          </w:tcPr>
          <w:p w14:paraId="1E42502B" w14:textId="173E5A83" w:rsidR="007D39E6" w:rsidRDefault="00C9642D">
            <w:pPr>
              <w:pStyle w:val="TableParagraph"/>
              <w:spacing w:before="96" w:line="216" w:lineRule="auto"/>
              <w:ind w:left="115" w:right="337"/>
              <w:rPr>
                <w:sz w:val="18"/>
              </w:rPr>
            </w:pPr>
            <w:r>
              <w:rPr>
                <w:w w:val="105"/>
                <w:sz w:val="18"/>
              </w:rPr>
              <w:t>Ceci est demandé afin de faciliter le processus d’entretien</w:t>
            </w:r>
            <w:r w:rsidR="00606E1D">
              <w:rPr>
                <w:w w:val="105"/>
                <w:sz w:val="18"/>
              </w:rPr>
              <w:t>.</w:t>
            </w:r>
            <w:r>
              <w:rPr>
                <w:w w:val="105"/>
                <w:sz w:val="18"/>
              </w:rPr>
              <w:t xml:space="preserve"> Enregistrer le prénom seulement</w:t>
            </w:r>
            <w:r w:rsidR="00606E1D">
              <w:rPr>
                <w:w w:val="105"/>
                <w:sz w:val="18"/>
              </w:rPr>
              <w:t>.</w:t>
            </w:r>
            <w:r>
              <w:rPr>
                <w:w w:val="105"/>
                <w:sz w:val="18"/>
              </w:rPr>
              <w:t xml:space="preserve"> Le nom de la répondante ne sera pas utilisé par la suite</w:t>
            </w:r>
            <w:r w:rsidR="00606E1D">
              <w:rPr>
                <w:w w:val="101"/>
                <w:sz w:val="18"/>
              </w:rPr>
              <w:t>.</w:t>
            </w:r>
          </w:p>
        </w:tc>
      </w:tr>
      <w:tr w:rsidR="007D39E6" w14:paraId="1E425036" w14:textId="77777777">
        <w:trPr>
          <w:trHeight w:val="1946"/>
        </w:trPr>
        <w:tc>
          <w:tcPr>
            <w:tcW w:w="1020" w:type="dxa"/>
          </w:tcPr>
          <w:p w14:paraId="1E42502D" w14:textId="77777777" w:rsidR="007D39E6" w:rsidRDefault="00C9642D">
            <w:pPr>
              <w:pStyle w:val="TableParagraph"/>
              <w:spacing w:before="79"/>
              <w:ind w:left="113"/>
              <w:rPr>
                <w:sz w:val="18"/>
              </w:rPr>
            </w:pPr>
            <w:r>
              <w:rPr>
                <w:sz w:val="18"/>
              </w:rPr>
              <w:t>WM4</w:t>
            </w:r>
          </w:p>
        </w:tc>
        <w:tc>
          <w:tcPr>
            <w:tcW w:w="1133" w:type="dxa"/>
          </w:tcPr>
          <w:p w14:paraId="1E42502E" w14:textId="77777777" w:rsidR="007D39E6" w:rsidRDefault="00C9642D">
            <w:pPr>
              <w:pStyle w:val="TableParagraph"/>
              <w:spacing w:before="79"/>
              <w:ind w:left="113"/>
              <w:rPr>
                <w:b/>
                <w:sz w:val="18"/>
              </w:rPr>
            </w:pPr>
            <w:r>
              <w:rPr>
                <w:b/>
                <w:color w:val="FF0000"/>
                <w:w w:val="110"/>
                <w:sz w:val="18"/>
              </w:rPr>
              <w:t>WMAGE</w:t>
            </w:r>
          </w:p>
        </w:tc>
        <w:tc>
          <w:tcPr>
            <w:tcW w:w="1813" w:type="dxa"/>
          </w:tcPr>
          <w:p w14:paraId="1E42502F" w14:textId="77777777" w:rsidR="007D39E6" w:rsidRDefault="00C9642D">
            <w:pPr>
              <w:pStyle w:val="TableParagraph"/>
              <w:spacing w:before="96" w:line="216" w:lineRule="auto"/>
              <w:ind w:left="114" w:right="318"/>
              <w:rPr>
                <w:sz w:val="18"/>
              </w:rPr>
            </w:pPr>
            <w:r>
              <w:rPr>
                <w:w w:val="110"/>
                <w:sz w:val="18"/>
              </w:rPr>
              <w:t>Age de [NOM DE LA FEMME] en</w:t>
            </w:r>
          </w:p>
          <w:p w14:paraId="1E425030" w14:textId="77777777" w:rsidR="007D39E6" w:rsidRDefault="00C9642D">
            <w:pPr>
              <w:pStyle w:val="TableParagraph"/>
              <w:spacing w:line="203" w:lineRule="exact"/>
              <w:ind w:left="114"/>
              <w:rPr>
                <w:sz w:val="18"/>
              </w:rPr>
            </w:pPr>
            <w:r>
              <w:rPr>
                <w:w w:val="110"/>
                <w:sz w:val="18"/>
              </w:rPr>
              <w:t>année</w:t>
            </w:r>
          </w:p>
          <w:p w14:paraId="1E425031" w14:textId="77777777" w:rsidR="007D39E6" w:rsidRDefault="00C9642D">
            <w:pPr>
              <w:pStyle w:val="TableParagraph"/>
              <w:spacing w:before="195" w:line="216" w:lineRule="auto"/>
              <w:ind w:left="114" w:right="251"/>
              <w:rPr>
                <w:b/>
                <w:sz w:val="18"/>
              </w:rPr>
            </w:pPr>
            <w:r>
              <w:rPr>
                <w:b/>
                <w:w w:val="110"/>
                <w:sz w:val="18"/>
              </w:rPr>
              <w:t xml:space="preserve">Limite </w:t>
            </w:r>
            <w:r>
              <w:rPr>
                <w:b/>
                <w:w w:val="105"/>
                <w:sz w:val="18"/>
              </w:rPr>
              <w:t>inférieure=15 ans</w:t>
            </w:r>
          </w:p>
          <w:p w14:paraId="1E425032" w14:textId="77777777" w:rsidR="007D39E6" w:rsidRDefault="007D39E6">
            <w:pPr>
              <w:pStyle w:val="TableParagraph"/>
              <w:spacing w:before="5"/>
              <w:rPr>
                <w:sz w:val="16"/>
              </w:rPr>
            </w:pPr>
          </w:p>
          <w:p w14:paraId="1E425033" w14:textId="77777777" w:rsidR="007D39E6" w:rsidRDefault="00C9642D">
            <w:pPr>
              <w:pStyle w:val="TableParagraph"/>
              <w:spacing w:before="1" w:line="216" w:lineRule="auto"/>
              <w:ind w:left="114" w:right="155"/>
              <w:rPr>
                <w:b/>
                <w:sz w:val="18"/>
              </w:rPr>
            </w:pPr>
            <w:r>
              <w:rPr>
                <w:b/>
                <w:w w:val="110"/>
                <w:sz w:val="18"/>
              </w:rPr>
              <w:t>Limite supérieure=49 ans</w:t>
            </w:r>
          </w:p>
        </w:tc>
        <w:tc>
          <w:tcPr>
            <w:tcW w:w="5668" w:type="dxa"/>
          </w:tcPr>
          <w:p w14:paraId="1E425034" w14:textId="33FD8461" w:rsidR="007D39E6" w:rsidRDefault="00C9642D">
            <w:pPr>
              <w:pStyle w:val="TableParagraph"/>
              <w:spacing w:before="79"/>
              <w:ind w:left="115"/>
              <w:rPr>
                <w:sz w:val="18"/>
              </w:rPr>
            </w:pPr>
            <w:r>
              <w:rPr>
                <w:w w:val="110"/>
                <w:sz w:val="18"/>
              </w:rPr>
              <w:t>Seules les femmes âgées entre 15 et 49 ans sont interrogées</w:t>
            </w:r>
            <w:r w:rsidR="00606E1D">
              <w:rPr>
                <w:w w:val="110"/>
                <w:sz w:val="18"/>
              </w:rPr>
              <w:t>.</w:t>
            </w:r>
          </w:p>
          <w:p w14:paraId="1E425035" w14:textId="7B75001C" w:rsidR="007D39E6" w:rsidRDefault="00C9642D">
            <w:pPr>
              <w:pStyle w:val="TableParagraph"/>
              <w:spacing w:before="195" w:line="216" w:lineRule="auto"/>
              <w:ind w:left="115" w:right="179"/>
              <w:rPr>
                <w:sz w:val="18"/>
              </w:rPr>
            </w:pPr>
            <w:r>
              <w:rPr>
                <w:w w:val="105"/>
                <w:sz w:val="18"/>
              </w:rPr>
              <w:t>Enregistrer l’âge tel que rapporté par la répondante ; il n’y a pas besoin de vérifier avec un document officiel mentionnant l’âge ou la date de naissance</w:t>
            </w:r>
            <w:r w:rsidR="00606E1D">
              <w:rPr>
                <w:w w:val="101"/>
                <w:sz w:val="18"/>
              </w:rPr>
              <w:t>.</w:t>
            </w:r>
          </w:p>
        </w:tc>
      </w:tr>
    </w:tbl>
    <w:p w14:paraId="1E425037" w14:textId="77777777" w:rsidR="007D39E6" w:rsidRDefault="007D39E6">
      <w:pPr>
        <w:spacing w:line="216" w:lineRule="auto"/>
        <w:rPr>
          <w:sz w:val="18"/>
        </w:rPr>
        <w:sectPr w:rsidR="007D39E6">
          <w:pgSz w:w="11910" w:h="16840"/>
          <w:pgMar w:top="820" w:right="360" w:bottom="880" w:left="1020" w:header="629" w:footer="686" w:gutter="0"/>
          <w:cols w:space="720"/>
        </w:sectPr>
      </w:pPr>
    </w:p>
    <w:p w14:paraId="1E425038" w14:textId="77777777" w:rsidR="007D39E6" w:rsidRDefault="007D39E6">
      <w:pPr>
        <w:pStyle w:val="Corpsdetexte"/>
      </w:pPr>
    </w:p>
    <w:p w14:paraId="1E425039" w14:textId="77777777" w:rsidR="007D39E6" w:rsidRDefault="007D39E6">
      <w:pPr>
        <w:pStyle w:val="Corpsdetexte"/>
        <w:spacing w:before="2"/>
        <w:rPr>
          <w:sz w:val="28"/>
        </w:rPr>
      </w:pPr>
    </w:p>
    <w:p w14:paraId="1E42503A" w14:textId="77777777" w:rsidR="007D39E6" w:rsidRDefault="00C9642D">
      <w:pPr>
        <w:pStyle w:val="Corpsdetexte"/>
        <w:spacing w:before="92" w:line="276" w:lineRule="auto"/>
        <w:ind w:left="113" w:right="1203"/>
      </w:pPr>
      <w:r>
        <w:rPr>
          <w:b/>
          <w:color w:val="006AB4"/>
          <w:w w:val="110"/>
        </w:rPr>
        <w:t xml:space="preserve">TABLEAU 8 </w:t>
      </w:r>
      <w:r>
        <w:rPr>
          <w:color w:val="006AB4"/>
          <w:w w:val="110"/>
        </w:rPr>
        <w:t>MODULE ANÉMIE : EXPLICATIONS DES QUESTIONS POUR LA SECTION WM2 DU QUESTIONNAIRE FEMME</w:t>
      </w:r>
    </w:p>
    <w:p w14:paraId="1E42503B" w14:textId="77777777" w:rsidR="007D39E6" w:rsidRDefault="007D39E6">
      <w:pPr>
        <w:pStyle w:val="Corpsdetexte"/>
        <w:spacing w:before="6"/>
        <w:rPr>
          <w:sz w:val="1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133"/>
        <w:gridCol w:w="1813"/>
        <w:gridCol w:w="5668"/>
      </w:tblGrid>
      <w:tr w:rsidR="007D39E6" w14:paraId="1E425042" w14:textId="77777777">
        <w:trPr>
          <w:trHeight w:val="1350"/>
        </w:trPr>
        <w:tc>
          <w:tcPr>
            <w:tcW w:w="1020" w:type="dxa"/>
            <w:shd w:val="clear" w:color="auto" w:fill="D3DEF2"/>
          </w:tcPr>
          <w:p w14:paraId="1E42503C" w14:textId="77777777" w:rsidR="007D39E6" w:rsidRDefault="00C9642D">
            <w:pPr>
              <w:pStyle w:val="TableParagraph"/>
              <w:spacing w:before="96" w:line="216" w:lineRule="auto"/>
              <w:ind w:left="113" w:right="107"/>
              <w:rPr>
                <w:b/>
                <w:sz w:val="18"/>
              </w:rPr>
            </w:pPr>
            <w:r>
              <w:rPr>
                <w:b/>
                <w:w w:val="105"/>
                <w:sz w:val="18"/>
              </w:rPr>
              <w:t>Numéro de question/</w:t>
            </w:r>
          </w:p>
          <w:p w14:paraId="1E42503D" w14:textId="77777777" w:rsidR="007D39E6" w:rsidRDefault="007D39E6">
            <w:pPr>
              <w:pStyle w:val="TableParagraph"/>
              <w:spacing w:before="5"/>
              <w:rPr>
                <w:sz w:val="16"/>
              </w:rPr>
            </w:pPr>
          </w:p>
          <w:p w14:paraId="1E42503E" w14:textId="77777777" w:rsidR="007D39E6" w:rsidRDefault="00C9642D">
            <w:pPr>
              <w:pStyle w:val="TableParagraph"/>
              <w:spacing w:line="216" w:lineRule="auto"/>
              <w:ind w:left="113" w:right="270"/>
              <w:rPr>
                <w:b/>
                <w:sz w:val="18"/>
              </w:rPr>
            </w:pPr>
            <w:r>
              <w:rPr>
                <w:b/>
                <w:w w:val="110"/>
                <w:sz w:val="18"/>
              </w:rPr>
              <w:t>Section WM2</w:t>
            </w:r>
          </w:p>
        </w:tc>
        <w:tc>
          <w:tcPr>
            <w:tcW w:w="1133" w:type="dxa"/>
            <w:shd w:val="clear" w:color="auto" w:fill="D3DEF2"/>
          </w:tcPr>
          <w:p w14:paraId="1E42503F" w14:textId="77777777" w:rsidR="007D39E6" w:rsidRDefault="00C9642D">
            <w:pPr>
              <w:pStyle w:val="TableParagraph"/>
              <w:spacing w:before="96" w:line="216" w:lineRule="auto"/>
              <w:ind w:left="113"/>
              <w:rPr>
                <w:b/>
                <w:sz w:val="18"/>
              </w:rPr>
            </w:pPr>
            <w:r>
              <w:rPr>
                <w:b/>
                <w:w w:val="110"/>
                <w:sz w:val="18"/>
              </w:rPr>
              <w:t>Nom de la variable SENS</w:t>
            </w:r>
          </w:p>
        </w:tc>
        <w:tc>
          <w:tcPr>
            <w:tcW w:w="1813" w:type="dxa"/>
            <w:shd w:val="clear" w:color="auto" w:fill="D3DEF2"/>
          </w:tcPr>
          <w:p w14:paraId="1E425040" w14:textId="77777777" w:rsidR="007D39E6" w:rsidRDefault="00C9642D">
            <w:pPr>
              <w:pStyle w:val="TableParagraph"/>
              <w:spacing w:before="79"/>
              <w:ind w:left="114"/>
              <w:rPr>
                <w:b/>
                <w:sz w:val="18"/>
              </w:rPr>
            </w:pPr>
            <w:r>
              <w:rPr>
                <w:b/>
                <w:w w:val="110"/>
                <w:sz w:val="18"/>
              </w:rPr>
              <w:t>Question</w:t>
            </w:r>
          </w:p>
        </w:tc>
        <w:tc>
          <w:tcPr>
            <w:tcW w:w="5668" w:type="dxa"/>
            <w:shd w:val="clear" w:color="auto" w:fill="D3DEF2"/>
          </w:tcPr>
          <w:p w14:paraId="1E425041" w14:textId="77777777" w:rsidR="007D39E6" w:rsidRDefault="00C9642D">
            <w:pPr>
              <w:pStyle w:val="TableParagraph"/>
              <w:spacing w:before="79"/>
              <w:ind w:left="115"/>
              <w:rPr>
                <w:b/>
                <w:sz w:val="18"/>
              </w:rPr>
            </w:pPr>
            <w:r>
              <w:rPr>
                <w:b/>
                <w:w w:val="110"/>
                <w:sz w:val="18"/>
              </w:rPr>
              <w:t>Instructions spéciales</w:t>
            </w:r>
          </w:p>
        </w:tc>
      </w:tr>
      <w:tr w:rsidR="007D39E6" w14:paraId="1E425048" w14:textId="77777777">
        <w:trPr>
          <w:trHeight w:val="954"/>
        </w:trPr>
        <w:tc>
          <w:tcPr>
            <w:tcW w:w="1020" w:type="dxa"/>
          </w:tcPr>
          <w:p w14:paraId="1E425043" w14:textId="77777777" w:rsidR="007D39E6" w:rsidRDefault="007D39E6">
            <w:pPr>
              <w:pStyle w:val="TableParagraph"/>
              <w:rPr>
                <w:rFonts w:ascii="Times New Roman"/>
                <w:sz w:val="18"/>
              </w:rPr>
            </w:pPr>
          </w:p>
        </w:tc>
        <w:tc>
          <w:tcPr>
            <w:tcW w:w="1133" w:type="dxa"/>
          </w:tcPr>
          <w:p w14:paraId="1E425044" w14:textId="77777777" w:rsidR="007D39E6" w:rsidRDefault="007D39E6">
            <w:pPr>
              <w:pStyle w:val="TableParagraph"/>
              <w:rPr>
                <w:rFonts w:ascii="Times New Roman"/>
                <w:sz w:val="18"/>
              </w:rPr>
            </w:pPr>
          </w:p>
        </w:tc>
        <w:tc>
          <w:tcPr>
            <w:tcW w:w="1813" w:type="dxa"/>
          </w:tcPr>
          <w:p w14:paraId="1E425045" w14:textId="77777777" w:rsidR="007D39E6" w:rsidRDefault="007D39E6">
            <w:pPr>
              <w:pStyle w:val="TableParagraph"/>
              <w:rPr>
                <w:rFonts w:ascii="Times New Roman"/>
                <w:sz w:val="18"/>
              </w:rPr>
            </w:pPr>
          </w:p>
        </w:tc>
        <w:tc>
          <w:tcPr>
            <w:tcW w:w="5668" w:type="dxa"/>
          </w:tcPr>
          <w:p w14:paraId="1E425046" w14:textId="4C2DAF6F" w:rsidR="007D39E6" w:rsidRDefault="00C9642D">
            <w:pPr>
              <w:pStyle w:val="TableParagraph"/>
              <w:spacing w:before="96" w:line="216" w:lineRule="auto"/>
              <w:ind w:left="115" w:right="265"/>
              <w:rPr>
                <w:sz w:val="18"/>
              </w:rPr>
            </w:pPr>
            <w:r>
              <w:rPr>
                <w:w w:val="110"/>
                <w:sz w:val="18"/>
              </w:rPr>
              <w:t>La</w:t>
            </w:r>
            <w:r>
              <w:rPr>
                <w:spacing w:val="-15"/>
                <w:w w:val="110"/>
                <w:sz w:val="18"/>
              </w:rPr>
              <w:t xml:space="preserve"> </w:t>
            </w:r>
            <w:r>
              <w:rPr>
                <w:w w:val="110"/>
                <w:sz w:val="18"/>
              </w:rPr>
              <w:t>section</w:t>
            </w:r>
            <w:r>
              <w:rPr>
                <w:spacing w:val="-15"/>
                <w:w w:val="110"/>
                <w:sz w:val="18"/>
              </w:rPr>
              <w:t xml:space="preserve"> </w:t>
            </w:r>
            <w:r>
              <w:rPr>
                <w:w w:val="110"/>
                <w:sz w:val="18"/>
              </w:rPr>
              <w:t>WM2</w:t>
            </w:r>
            <w:r>
              <w:rPr>
                <w:spacing w:val="-14"/>
                <w:w w:val="110"/>
                <w:sz w:val="18"/>
              </w:rPr>
              <w:t xml:space="preserve"> </w:t>
            </w:r>
            <w:r>
              <w:rPr>
                <w:w w:val="110"/>
                <w:sz w:val="18"/>
              </w:rPr>
              <w:t>doit</w:t>
            </w:r>
            <w:r>
              <w:rPr>
                <w:spacing w:val="-15"/>
                <w:w w:val="110"/>
                <w:sz w:val="18"/>
              </w:rPr>
              <w:t xml:space="preserve"> </w:t>
            </w:r>
            <w:r>
              <w:rPr>
                <w:w w:val="110"/>
                <w:sz w:val="18"/>
              </w:rPr>
              <w:t>être</w:t>
            </w:r>
            <w:r>
              <w:rPr>
                <w:spacing w:val="-14"/>
                <w:w w:val="110"/>
                <w:sz w:val="18"/>
              </w:rPr>
              <w:t xml:space="preserve"> </w:t>
            </w:r>
            <w:r>
              <w:rPr>
                <w:w w:val="110"/>
                <w:sz w:val="18"/>
              </w:rPr>
              <w:t>administrée</w:t>
            </w:r>
            <w:r>
              <w:rPr>
                <w:spacing w:val="-15"/>
                <w:w w:val="110"/>
                <w:sz w:val="18"/>
              </w:rPr>
              <w:t xml:space="preserve"> </w:t>
            </w:r>
            <w:r>
              <w:rPr>
                <w:w w:val="110"/>
                <w:sz w:val="18"/>
              </w:rPr>
              <w:t>à</w:t>
            </w:r>
            <w:r>
              <w:rPr>
                <w:spacing w:val="-14"/>
                <w:w w:val="110"/>
                <w:sz w:val="18"/>
              </w:rPr>
              <w:t xml:space="preserve"> </w:t>
            </w:r>
            <w:r>
              <w:rPr>
                <w:w w:val="110"/>
                <w:sz w:val="18"/>
              </w:rPr>
              <w:t>toutes</w:t>
            </w:r>
            <w:r>
              <w:rPr>
                <w:spacing w:val="-15"/>
                <w:w w:val="110"/>
                <w:sz w:val="18"/>
              </w:rPr>
              <w:t xml:space="preserve"> </w:t>
            </w:r>
            <w:r>
              <w:rPr>
                <w:w w:val="110"/>
                <w:sz w:val="18"/>
              </w:rPr>
              <w:t>les</w:t>
            </w:r>
            <w:r>
              <w:rPr>
                <w:spacing w:val="-15"/>
                <w:w w:val="110"/>
                <w:sz w:val="18"/>
              </w:rPr>
              <w:t xml:space="preserve"> </w:t>
            </w:r>
            <w:r>
              <w:rPr>
                <w:w w:val="110"/>
                <w:sz w:val="18"/>
              </w:rPr>
              <w:t>femmes</w:t>
            </w:r>
            <w:r>
              <w:rPr>
                <w:spacing w:val="-14"/>
                <w:w w:val="110"/>
                <w:sz w:val="18"/>
              </w:rPr>
              <w:t xml:space="preserve"> </w:t>
            </w:r>
            <w:r>
              <w:rPr>
                <w:w w:val="110"/>
                <w:sz w:val="18"/>
              </w:rPr>
              <w:t>éligibles entre 15 et 49 ans, dans les ménages</w:t>
            </w:r>
            <w:r>
              <w:rPr>
                <w:spacing w:val="-7"/>
                <w:w w:val="110"/>
                <w:sz w:val="18"/>
              </w:rPr>
              <w:t xml:space="preserve"> </w:t>
            </w:r>
            <w:r>
              <w:rPr>
                <w:w w:val="110"/>
                <w:sz w:val="18"/>
              </w:rPr>
              <w:t>sélectionnés</w:t>
            </w:r>
            <w:r w:rsidR="00606E1D">
              <w:rPr>
                <w:w w:val="101"/>
                <w:sz w:val="18"/>
              </w:rPr>
              <w:t>.</w:t>
            </w:r>
          </w:p>
          <w:p w14:paraId="1E425047" w14:textId="7108E701" w:rsidR="007D39E6" w:rsidRDefault="00C9642D">
            <w:pPr>
              <w:pStyle w:val="TableParagraph"/>
              <w:spacing w:before="183"/>
              <w:ind w:left="115"/>
              <w:rPr>
                <w:sz w:val="18"/>
              </w:rPr>
            </w:pPr>
            <w:r>
              <w:rPr>
                <w:w w:val="110"/>
                <w:sz w:val="18"/>
              </w:rPr>
              <w:t>Ces questions doivent être posées à chaque femme éligible</w:t>
            </w:r>
            <w:r w:rsidR="00606E1D">
              <w:rPr>
                <w:w w:val="101"/>
                <w:sz w:val="18"/>
              </w:rPr>
              <w:t>.</w:t>
            </w:r>
          </w:p>
        </w:tc>
      </w:tr>
      <w:tr w:rsidR="007D39E6" w14:paraId="1E425056" w14:textId="77777777">
        <w:trPr>
          <w:trHeight w:val="2740"/>
        </w:trPr>
        <w:tc>
          <w:tcPr>
            <w:tcW w:w="1020" w:type="dxa"/>
          </w:tcPr>
          <w:p w14:paraId="1E425049" w14:textId="77777777" w:rsidR="007D39E6" w:rsidRDefault="00C9642D">
            <w:pPr>
              <w:pStyle w:val="TableParagraph"/>
              <w:spacing w:before="79"/>
              <w:ind w:left="113"/>
              <w:rPr>
                <w:sz w:val="18"/>
              </w:rPr>
            </w:pPr>
            <w:r>
              <w:rPr>
                <w:sz w:val="18"/>
              </w:rPr>
              <w:t>WM5</w:t>
            </w:r>
          </w:p>
        </w:tc>
        <w:tc>
          <w:tcPr>
            <w:tcW w:w="1133" w:type="dxa"/>
          </w:tcPr>
          <w:p w14:paraId="1E42504A" w14:textId="77777777" w:rsidR="007D39E6" w:rsidRDefault="00C9642D">
            <w:pPr>
              <w:pStyle w:val="TableParagraph"/>
              <w:spacing w:before="96" w:line="216" w:lineRule="auto"/>
              <w:ind w:left="113" w:right="83"/>
              <w:rPr>
                <w:b/>
                <w:sz w:val="18"/>
              </w:rPr>
            </w:pPr>
            <w:r>
              <w:rPr>
                <w:b/>
                <w:color w:val="FF0000"/>
                <w:w w:val="110"/>
                <w:sz w:val="18"/>
              </w:rPr>
              <w:t xml:space="preserve">PREGN- </w:t>
            </w:r>
            <w:r>
              <w:rPr>
                <w:b/>
                <w:color w:val="FF0000"/>
                <w:w w:val="115"/>
                <w:sz w:val="18"/>
              </w:rPr>
              <w:t>ANT</w:t>
            </w:r>
          </w:p>
        </w:tc>
        <w:tc>
          <w:tcPr>
            <w:tcW w:w="1813" w:type="dxa"/>
          </w:tcPr>
          <w:p w14:paraId="1E42504B" w14:textId="77777777" w:rsidR="007D39E6" w:rsidRDefault="00C9642D">
            <w:pPr>
              <w:pStyle w:val="TableParagraph"/>
              <w:spacing w:before="96" w:line="216" w:lineRule="auto"/>
              <w:ind w:left="114" w:right="321"/>
              <w:rPr>
                <w:sz w:val="18"/>
              </w:rPr>
            </w:pPr>
            <w:r>
              <w:rPr>
                <w:w w:val="105"/>
                <w:sz w:val="18"/>
              </w:rPr>
              <w:t>Etes-vous enceinte ?</w:t>
            </w:r>
          </w:p>
          <w:p w14:paraId="1E42504C" w14:textId="77777777" w:rsidR="007D39E6" w:rsidRDefault="00C9642D">
            <w:pPr>
              <w:pStyle w:val="TableParagraph"/>
              <w:spacing w:before="183"/>
              <w:ind w:left="114"/>
              <w:rPr>
                <w:sz w:val="18"/>
              </w:rPr>
            </w:pPr>
            <w:r>
              <w:rPr>
                <w:sz w:val="18"/>
              </w:rPr>
              <w:t>1= Oui</w:t>
            </w:r>
          </w:p>
          <w:p w14:paraId="1E42504D" w14:textId="77777777" w:rsidR="007D39E6" w:rsidRDefault="00C9642D">
            <w:pPr>
              <w:pStyle w:val="TableParagraph"/>
              <w:spacing w:before="179"/>
              <w:ind w:left="114"/>
              <w:rPr>
                <w:sz w:val="18"/>
              </w:rPr>
            </w:pPr>
            <w:r>
              <w:rPr>
                <w:w w:val="110"/>
                <w:sz w:val="18"/>
              </w:rPr>
              <w:t>2= Non</w:t>
            </w:r>
          </w:p>
          <w:p w14:paraId="1E42504E" w14:textId="77777777" w:rsidR="007D39E6" w:rsidRDefault="00C9642D">
            <w:pPr>
              <w:pStyle w:val="TableParagraph"/>
              <w:spacing w:before="178"/>
              <w:ind w:left="114"/>
              <w:rPr>
                <w:sz w:val="18"/>
              </w:rPr>
            </w:pPr>
            <w:r>
              <w:rPr>
                <w:w w:val="110"/>
                <w:sz w:val="18"/>
              </w:rPr>
              <w:t>8= Ne sait pas</w:t>
            </w:r>
          </w:p>
        </w:tc>
        <w:tc>
          <w:tcPr>
            <w:tcW w:w="5668" w:type="dxa"/>
          </w:tcPr>
          <w:p w14:paraId="1E42504F" w14:textId="0BA5F591" w:rsidR="007D39E6" w:rsidRDefault="00C9642D">
            <w:pPr>
              <w:pStyle w:val="TableParagraph"/>
              <w:spacing w:before="96" w:line="216" w:lineRule="auto"/>
              <w:ind w:left="115" w:right="179"/>
              <w:rPr>
                <w:sz w:val="18"/>
              </w:rPr>
            </w:pPr>
            <w:r>
              <w:rPr>
                <w:w w:val="105"/>
                <w:sz w:val="18"/>
              </w:rPr>
              <w:t>S’assurer d’adapter la question au contexte afin qu’elle soit posée d’une manière culturellement parlant acceptable</w:t>
            </w:r>
            <w:r w:rsidR="00606E1D">
              <w:rPr>
                <w:w w:val="101"/>
                <w:sz w:val="18"/>
              </w:rPr>
              <w:t>.</w:t>
            </w:r>
          </w:p>
          <w:p w14:paraId="1E425050" w14:textId="77777777" w:rsidR="007D39E6" w:rsidRDefault="007D39E6">
            <w:pPr>
              <w:pStyle w:val="TableParagraph"/>
              <w:spacing w:before="5"/>
              <w:rPr>
                <w:sz w:val="16"/>
              </w:rPr>
            </w:pPr>
          </w:p>
          <w:p w14:paraId="1E425051" w14:textId="77777777" w:rsidR="007D39E6" w:rsidRDefault="00C9642D">
            <w:pPr>
              <w:pStyle w:val="TableParagraph"/>
              <w:spacing w:line="216" w:lineRule="auto"/>
              <w:ind w:left="115"/>
              <w:rPr>
                <w:b/>
                <w:sz w:val="18"/>
              </w:rPr>
            </w:pPr>
            <w:r>
              <w:rPr>
                <w:b/>
                <w:w w:val="105"/>
                <w:sz w:val="18"/>
              </w:rPr>
              <w:t>Si la réponse est « Non » ou « Ne sait pas », la femme devrait être évaluée pour l’anémie et l’on suppose qu’elle n’est pas enceinte.</w:t>
            </w:r>
          </w:p>
          <w:p w14:paraId="1E425052" w14:textId="77777777" w:rsidR="007D39E6" w:rsidRDefault="007D39E6">
            <w:pPr>
              <w:pStyle w:val="TableParagraph"/>
              <w:spacing w:before="5"/>
              <w:rPr>
                <w:sz w:val="16"/>
              </w:rPr>
            </w:pPr>
          </w:p>
          <w:p w14:paraId="1E425053" w14:textId="3A9F7874" w:rsidR="007D39E6" w:rsidRDefault="00C9642D">
            <w:pPr>
              <w:pStyle w:val="TableParagraph"/>
              <w:spacing w:line="216" w:lineRule="auto"/>
              <w:ind w:left="115" w:right="179"/>
              <w:rPr>
                <w:sz w:val="18"/>
              </w:rPr>
            </w:pPr>
            <w:r>
              <w:rPr>
                <w:w w:val="105"/>
                <w:sz w:val="18"/>
              </w:rPr>
              <w:t>Dans certains contextes, le PB est mesuré uniquement chez les femmes enceintes et/ou allaitantes</w:t>
            </w:r>
            <w:r w:rsidR="00606E1D">
              <w:rPr>
                <w:w w:val="105"/>
                <w:sz w:val="18"/>
              </w:rPr>
              <w:t>.</w:t>
            </w:r>
            <w:r>
              <w:rPr>
                <w:w w:val="105"/>
                <w:sz w:val="18"/>
              </w:rPr>
              <w:t xml:space="preserve"> Des sauts automatiques peuvent être ajoutés ici afin de ne mesurer le PB (question suivante) que chez les femmes enceintes et/ou allaitantes</w:t>
            </w:r>
            <w:r w:rsidR="00606E1D">
              <w:rPr>
                <w:w w:val="105"/>
                <w:sz w:val="18"/>
              </w:rPr>
              <w:t>.</w:t>
            </w:r>
          </w:p>
          <w:p w14:paraId="1E425054" w14:textId="77777777" w:rsidR="007D39E6" w:rsidRDefault="007D39E6">
            <w:pPr>
              <w:pStyle w:val="TableParagraph"/>
              <w:spacing w:before="6"/>
              <w:rPr>
                <w:sz w:val="16"/>
              </w:rPr>
            </w:pPr>
          </w:p>
          <w:p w14:paraId="1E425055" w14:textId="392DDEDA" w:rsidR="007D39E6" w:rsidRDefault="00C9642D" w:rsidP="00606E1D">
            <w:pPr>
              <w:pStyle w:val="TableParagraph"/>
              <w:spacing w:line="216" w:lineRule="auto"/>
              <w:ind w:left="115"/>
              <w:rPr>
                <w:sz w:val="18"/>
              </w:rPr>
            </w:pPr>
            <w:r>
              <w:rPr>
                <w:w w:val="105"/>
                <w:sz w:val="18"/>
              </w:rPr>
              <w:t>Si la réponse est « 2 » (Non) ou « 8 » (Ne sait pas), l’enquêteur devrait passer à la question WM8</w:t>
            </w:r>
            <w:r w:rsidR="00606E1D">
              <w:rPr>
                <w:w w:val="105"/>
                <w:sz w:val="18"/>
              </w:rPr>
              <w:t>.</w:t>
            </w:r>
          </w:p>
        </w:tc>
      </w:tr>
      <w:tr w:rsidR="007D39E6" w14:paraId="1E425060" w14:textId="77777777">
        <w:trPr>
          <w:trHeight w:val="2344"/>
        </w:trPr>
        <w:tc>
          <w:tcPr>
            <w:tcW w:w="1020" w:type="dxa"/>
          </w:tcPr>
          <w:p w14:paraId="1E425057" w14:textId="77777777" w:rsidR="007D39E6" w:rsidRDefault="00C9642D">
            <w:pPr>
              <w:pStyle w:val="TableParagraph"/>
              <w:spacing w:before="79"/>
              <w:ind w:left="113"/>
              <w:rPr>
                <w:sz w:val="18"/>
              </w:rPr>
            </w:pPr>
            <w:r>
              <w:rPr>
                <w:sz w:val="18"/>
              </w:rPr>
              <w:t>WM6</w:t>
            </w:r>
          </w:p>
        </w:tc>
        <w:tc>
          <w:tcPr>
            <w:tcW w:w="1133" w:type="dxa"/>
          </w:tcPr>
          <w:p w14:paraId="1E425058" w14:textId="77777777" w:rsidR="007D39E6" w:rsidRDefault="00C9642D">
            <w:pPr>
              <w:pStyle w:val="TableParagraph"/>
              <w:spacing w:before="79"/>
              <w:ind w:left="113"/>
              <w:rPr>
                <w:b/>
                <w:sz w:val="18"/>
              </w:rPr>
            </w:pPr>
            <w:r>
              <w:rPr>
                <w:b/>
                <w:color w:val="FF0000"/>
                <w:w w:val="115"/>
                <w:sz w:val="18"/>
              </w:rPr>
              <w:t>ANC</w:t>
            </w:r>
          </w:p>
        </w:tc>
        <w:tc>
          <w:tcPr>
            <w:tcW w:w="1813" w:type="dxa"/>
          </w:tcPr>
          <w:p w14:paraId="1E425059" w14:textId="77777777" w:rsidR="007D39E6" w:rsidRDefault="00C9642D">
            <w:pPr>
              <w:pStyle w:val="TableParagraph"/>
              <w:spacing w:before="96" w:line="216" w:lineRule="auto"/>
              <w:ind w:left="114" w:right="129"/>
              <w:rPr>
                <w:sz w:val="18"/>
              </w:rPr>
            </w:pPr>
            <w:r>
              <w:rPr>
                <w:w w:val="105"/>
                <w:sz w:val="18"/>
              </w:rPr>
              <w:t>Etes-vous actuellement inscrites au sein d’un programme de soins prénataux ?</w:t>
            </w:r>
          </w:p>
          <w:p w14:paraId="1E42505A" w14:textId="77777777" w:rsidR="007D39E6" w:rsidRDefault="00C9642D">
            <w:pPr>
              <w:pStyle w:val="TableParagraph"/>
              <w:spacing w:before="184"/>
              <w:ind w:left="114"/>
              <w:rPr>
                <w:sz w:val="18"/>
              </w:rPr>
            </w:pPr>
            <w:r>
              <w:rPr>
                <w:sz w:val="18"/>
              </w:rPr>
              <w:t>1= Oui</w:t>
            </w:r>
          </w:p>
          <w:p w14:paraId="1E42505B" w14:textId="77777777" w:rsidR="007D39E6" w:rsidRDefault="00C9642D">
            <w:pPr>
              <w:pStyle w:val="TableParagraph"/>
              <w:spacing w:before="178"/>
              <w:ind w:left="114"/>
              <w:rPr>
                <w:sz w:val="18"/>
              </w:rPr>
            </w:pPr>
            <w:r>
              <w:rPr>
                <w:w w:val="110"/>
                <w:sz w:val="18"/>
              </w:rPr>
              <w:t>2= Non</w:t>
            </w:r>
          </w:p>
          <w:p w14:paraId="1E42505C" w14:textId="77777777" w:rsidR="007D39E6" w:rsidRDefault="00C9642D">
            <w:pPr>
              <w:pStyle w:val="TableParagraph"/>
              <w:spacing w:before="179"/>
              <w:ind w:left="114"/>
              <w:rPr>
                <w:sz w:val="18"/>
              </w:rPr>
            </w:pPr>
            <w:r>
              <w:rPr>
                <w:w w:val="110"/>
                <w:sz w:val="18"/>
              </w:rPr>
              <w:t>8= Ne sait pas</w:t>
            </w:r>
          </w:p>
        </w:tc>
        <w:tc>
          <w:tcPr>
            <w:tcW w:w="5668" w:type="dxa"/>
          </w:tcPr>
          <w:p w14:paraId="1E42505D" w14:textId="207B273A" w:rsidR="007D39E6" w:rsidRDefault="00C9642D">
            <w:pPr>
              <w:pStyle w:val="TableParagraph"/>
              <w:spacing w:before="96" w:line="216" w:lineRule="auto"/>
              <w:ind w:left="115"/>
              <w:rPr>
                <w:sz w:val="18"/>
              </w:rPr>
            </w:pPr>
            <w:r>
              <w:rPr>
                <w:w w:val="110"/>
                <w:sz w:val="18"/>
              </w:rPr>
              <w:t>S’assurer d’employer les termes locaux utilisés pour désigner les programmes</w:t>
            </w:r>
            <w:r>
              <w:rPr>
                <w:spacing w:val="-18"/>
                <w:w w:val="110"/>
                <w:sz w:val="18"/>
              </w:rPr>
              <w:t xml:space="preserve"> </w:t>
            </w:r>
            <w:r>
              <w:rPr>
                <w:w w:val="110"/>
                <w:sz w:val="18"/>
              </w:rPr>
              <w:t>de</w:t>
            </w:r>
            <w:r>
              <w:rPr>
                <w:spacing w:val="-18"/>
                <w:w w:val="110"/>
                <w:sz w:val="18"/>
              </w:rPr>
              <w:t xml:space="preserve"> </w:t>
            </w:r>
            <w:r>
              <w:rPr>
                <w:w w:val="110"/>
                <w:sz w:val="18"/>
              </w:rPr>
              <w:t>soins</w:t>
            </w:r>
            <w:r>
              <w:rPr>
                <w:spacing w:val="-17"/>
                <w:w w:val="110"/>
                <w:sz w:val="18"/>
              </w:rPr>
              <w:t xml:space="preserve"> </w:t>
            </w:r>
            <w:r>
              <w:rPr>
                <w:w w:val="110"/>
                <w:sz w:val="18"/>
              </w:rPr>
              <w:t>prénataux</w:t>
            </w:r>
            <w:r>
              <w:rPr>
                <w:spacing w:val="-18"/>
                <w:w w:val="110"/>
                <w:sz w:val="18"/>
              </w:rPr>
              <w:t xml:space="preserve"> </w:t>
            </w:r>
            <w:r>
              <w:rPr>
                <w:w w:val="110"/>
                <w:sz w:val="18"/>
              </w:rPr>
              <w:t>ou</w:t>
            </w:r>
            <w:r>
              <w:rPr>
                <w:spacing w:val="-18"/>
                <w:w w:val="110"/>
                <w:sz w:val="18"/>
              </w:rPr>
              <w:t xml:space="preserve"> </w:t>
            </w:r>
            <w:r>
              <w:rPr>
                <w:w w:val="110"/>
                <w:sz w:val="18"/>
              </w:rPr>
              <w:t>consultations</w:t>
            </w:r>
            <w:r>
              <w:rPr>
                <w:spacing w:val="-17"/>
                <w:w w:val="110"/>
                <w:sz w:val="18"/>
              </w:rPr>
              <w:t xml:space="preserve"> </w:t>
            </w:r>
            <w:r>
              <w:rPr>
                <w:w w:val="110"/>
                <w:sz w:val="18"/>
              </w:rPr>
              <w:t>prénatales</w:t>
            </w:r>
            <w:r>
              <w:rPr>
                <w:spacing w:val="-18"/>
                <w:w w:val="110"/>
                <w:sz w:val="18"/>
              </w:rPr>
              <w:t xml:space="preserve"> </w:t>
            </w:r>
            <w:r>
              <w:rPr>
                <w:w w:val="110"/>
                <w:sz w:val="18"/>
              </w:rPr>
              <w:t>(CPN)</w:t>
            </w:r>
            <w:r w:rsidR="00606E1D">
              <w:rPr>
                <w:w w:val="110"/>
                <w:sz w:val="18"/>
              </w:rPr>
              <w:t>.</w:t>
            </w:r>
          </w:p>
          <w:p w14:paraId="1E42505E" w14:textId="77777777" w:rsidR="007D39E6" w:rsidRDefault="007D39E6">
            <w:pPr>
              <w:pStyle w:val="TableParagraph"/>
              <w:spacing w:before="5"/>
              <w:rPr>
                <w:sz w:val="16"/>
              </w:rPr>
            </w:pPr>
          </w:p>
          <w:p w14:paraId="1E42505F" w14:textId="2871AF09" w:rsidR="007D39E6" w:rsidRDefault="00C9642D" w:rsidP="00606E1D">
            <w:pPr>
              <w:pStyle w:val="TableParagraph"/>
              <w:spacing w:line="216" w:lineRule="auto"/>
              <w:ind w:left="115" w:right="247"/>
              <w:rPr>
                <w:sz w:val="18"/>
              </w:rPr>
            </w:pPr>
            <w:r>
              <w:rPr>
                <w:w w:val="105"/>
                <w:sz w:val="18"/>
              </w:rPr>
              <w:t>Cette question s’adresse uniquement aux femmes enceintes, soit aux femmes ayant répondu « Oui » à la question précédente</w:t>
            </w:r>
            <w:r>
              <w:rPr>
                <w:spacing w:val="42"/>
                <w:w w:val="105"/>
                <w:sz w:val="18"/>
              </w:rPr>
              <w:t xml:space="preserve"> </w:t>
            </w:r>
            <w:r>
              <w:rPr>
                <w:w w:val="105"/>
                <w:sz w:val="18"/>
              </w:rPr>
              <w:t>(WM5)</w:t>
            </w:r>
            <w:r w:rsidR="00606E1D">
              <w:rPr>
                <w:w w:val="105"/>
                <w:sz w:val="18"/>
              </w:rPr>
              <w:t>.</w:t>
            </w:r>
          </w:p>
        </w:tc>
      </w:tr>
      <w:tr w:rsidR="007D39E6" w14:paraId="1E42506C" w14:textId="77777777">
        <w:trPr>
          <w:trHeight w:val="2146"/>
        </w:trPr>
        <w:tc>
          <w:tcPr>
            <w:tcW w:w="1020" w:type="dxa"/>
          </w:tcPr>
          <w:p w14:paraId="1E425061" w14:textId="77777777" w:rsidR="007D39E6" w:rsidRDefault="00C9642D">
            <w:pPr>
              <w:pStyle w:val="TableParagraph"/>
              <w:spacing w:before="79"/>
              <w:ind w:left="113"/>
              <w:rPr>
                <w:sz w:val="18"/>
              </w:rPr>
            </w:pPr>
            <w:r>
              <w:rPr>
                <w:sz w:val="18"/>
              </w:rPr>
              <w:t>WM7</w:t>
            </w:r>
          </w:p>
        </w:tc>
        <w:tc>
          <w:tcPr>
            <w:tcW w:w="1133" w:type="dxa"/>
          </w:tcPr>
          <w:p w14:paraId="1E425062" w14:textId="77777777" w:rsidR="007D39E6" w:rsidRDefault="00C9642D">
            <w:pPr>
              <w:pStyle w:val="TableParagraph"/>
              <w:spacing w:before="79"/>
              <w:ind w:left="113"/>
              <w:rPr>
                <w:b/>
                <w:sz w:val="18"/>
              </w:rPr>
            </w:pPr>
            <w:r>
              <w:rPr>
                <w:b/>
                <w:color w:val="FF0000"/>
                <w:w w:val="120"/>
                <w:sz w:val="18"/>
              </w:rPr>
              <w:t>FEREC</w:t>
            </w:r>
          </w:p>
        </w:tc>
        <w:tc>
          <w:tcPr>
            <w:tcW w:w="1813" w:type="dxa"/>
          </w:tcPr>
          <w:p w14:paraId="1E425063" w14:textId="77777777" w:rsidR="007D39E6" w:rsidRDefault="00C9642D">
            <w:pPr>
              <w:pStyle w:val="TableParagraph"/>
              <w:spacing w:before="96" w:line="216" w:lineRule="auto"/>
              <w:ind w:left="114"/>
              <w:rPr>
                <w:sz w:val="18"/>
              </w:rPr>
            </w:pPr>
            <w:r>
              <w:rPr>
                <w:w w:val="105"/>
                <w:sz w:val="18"/>
              </w:rPr>
              <w:t>Recevez-vous actuellement des comprimés de fer- acide folique ?</w:t>
            </w:r>
          </w:p>
          <w:p w14:paraId="1E425064" w14:textId="77777777" w:rsidR="007D39E6" w:rsidRDefault="00C9642D">
            <w:pPr>
              <w:pStyle w:val="TableParagraph"/>
              <w:spacing w:before="184"/>
              <w:ind w:left="114"/>
              <w:rPr>
                <w:sz w:val="18"/>
              </w:rPr>
            </w:pPr>
            <w:r>
              <w:rPr>
                <w:sz w:val="18"/>
              </w:rPr>
              <w:t>1= Oui</w:t>
            </w:r>
          </w:p>
          <w:p w14:paraId="1E425065" w14:textId="77777777" w:rsidR="007D39E6" w:rsidRDefault="00C9642D">
            <w:pPr>
              <w:pStyle w:val="TableParagraph"/>
              <w:spacing w:before="178"/>
              <w:ind w:left="114"/>
              <w:rPr>
                <w:sz w:val="18"/>
              </w:rPr>
            </w:pPr>
            <w:r>
              <w:rPr>
                <w:w w:val="110"/>
                <w:sz w:val="18"/>
              </w:rPr>
              <w:t>2= Non</w:t>
            </w:r>
          </w:p>
          <w:p w14:paraId="1E425066" w14:textId="77777777" w:rsidR="007D39E6" w:rsidRDefault="00C9642D">
            <w:pPr>
              <w:pStyle w:val="TableParagraph"/>
              <w:spacing w:before="178"/>
              <w:ind w:left="114"/>
              <w:rPr>
                <w:sz w:val="18"/>
              </w:rPr>
            </w:pPr>
            <w:r>
              <w:rPr>
                <w:w w:val="110"/>
                <w:sz w:val="18"/>
              </w:rPr>
              <w:t>8= Ne sait pas</w:t>
            </w:r>
          </w:p>
        </w:tc>
        <w:tc>
          <w:tcPr>
            <w:tcW w:w="5668" w:type="dxa"/>
          </w:tcPr>
          <w:p w14:paraId="1E425067" w14:textId="498EE55F" w:rsidR="007D39E6" w:rsidRDefault="00C9642D">
            <w:pPr>
              <w:pStyle w:val="TableParagraph"/>
              <w:spacing w:before="96" w:line="216" w:lineRule="auto"/>
              <w:ind w:left="115" w:right="352"/>
              <w:rPr>
                <w:sz w:val="18"/>
              </w:rPr>
            </w:pPr>
            <w:r>
              <w:rPr>
                <w:w w:val="110"/>
                <w:sz w:val="18"/>
              </w:rPr>
              <w:t>S’assurer d’employer les termes locaux utilisés pour désigner les comprimés de fer-acide folique</w:t>
            </w:r>
            <w:r w:rsidR="00606E1D">
              <w:rPr>
                <w:w w:val="101"/>
                <w:sz w:val="18"/>
              </w:rPr>
              <w:t>.</w:t>
            </w:r>
          </w:p>
          <w:p w14:paraId="1E425068" w14:textId="77777777" w:rsidR="007D39E6" w:rsidRDefault="007D39E6">
            <w:pPr>
              <w:pStyle w:val="TableParagraph"/>
              <w:spacing w:before="5"/>
              <w:rPr>
                <w:sz w:val="16"/>
              </w:rPr>
            </w:pPr>
          </w:p>
          <w:p w14:paraId="1E425069" w14:textId="15ABAB88" w:rsidR="007D39E6" w:rsidRDefault="00C9642D">
            <w:pPr>
              <w:pStyle w:val="TableParagraph"/>
              <w:spacing w:line="216" w:lineRule="auto"/>
              <w:ind w:left="115" w:right="226"/>
              <w:rPr>
                <w:sz w:val="18"/>
              </w:rPr>
            </w:pPr>
            <w:r>
              <w:rPr>
                <w:w w:val="105"/>
                <w:sz w:val="18"/>
              </w:rPr>
              <w:t>Les enquêteurs doivent montrer à la répondante des comprimés de fer-acide folique pour l’aider à se souvenir de quel médicament il s’agit</w:t>
            </w:r>
            <w:r w:rsidR="00606E1D">
              <w:rPr>
                <w:w w:val="101"/>
                <w:sz w:val="18"/>
              </w:rPr>
              <w:t>.</w:t>
            </w:r>
          </w:p>
          <w:p w14:paraId="1E42506A" w14:textId="77777777" w:rsidR="007D39E6" w:rsidRDefault="007D39E6">
            <w:pPr>
              <w:pStyle w:val="TableParagraph"/>
              <w:spacing w:before="5"/>
              <w:rPr>
                <w:sz w:val="16"/>
              </w:rPr>
            </w:pPr>
          </w:p>
          <w:p w14:paraId="1E42506B" w14:textId="380A760E" w:rsidR="007D39E6" w:rsidRDefault="00C9642D">
            <w:pPr>
              <w:pStyle w:val="TableParagraph"/>
              <w:spacing w:before="1" w:line="216" w:lineRule="auto"/>
              <w:ind w:left="115" w:right="337"/>
              <w:rPr>
                <w:sz w:val="18"/>
              </w:rPr>
            </w:pPr>
            <w:r>
              <w:rPr>
                <w:w w:val="105"/>
                <w:sz w:val="18"/>
              </w:rPr>
              <w:t>Cette question s’adresse uniquement aux femmes enceintes, soit aux femmes ayant répondu « Oui » à la question WM5</w:t>
            </w:r>
            <w:r w:rsidR="00606E1D">
              <w:rPr>
                <w:w w:val="101"/>
                <w:sz w:val="18"/>
              </w:rPr>
              <w:t>.</w:t>
            </w:r>
          </w:p>
        </w:tc>
      </w:tr>
      <w:tr w:rsidR="007D39E6" w14:paraId="1E425076" w14:textId="77777777">
        <w:trPr>
          <w:trHeight w:val="2148"/>
        </w:trPr>
        <w:tc>
          <w:tcPr>
            <w:tcW w:w="1020" w:type="dxa"/>
          </w:tcPr>
          <w:p w14:paraId="1E42506D" w14:textId="77777777" w:rsidR="007D39E6" w:rsidRDefault="00C9642D">
            <w:pPr>
              <w:pStyle w:val="TableParagraph"/>
              <w:spacing w:before="79"/>
              <w:ind w:left="113"/>
              <w:rPr>
                <w:sz w:val="18"/>
              </w:rPr>
            </w:pPr>
            <w:r>
              <w:rPr>
                <w:sz w:val="18"/>
              </w:rPr>
              <w:t>WM8</w:t>
            </w:r>
          </w:p>
        </w:tc>
        <w:tc>
          <w:tcPr>
            <w:tcW w:w="1133" w:type="dxa"/>
          </w:tcPr>
          <w:p w14:paraId="1E42506E" w14:textId="77777777" w:rsidR="007D39E6" w:rsidRDefault="00C9642D">
            <w:pPr>
              <w:pStyle w:val="TableParagraph"/>
              <w:spacing w:before="79"/>
              <w:ind w:left="113"/>
              <w:rPr>
                <w:b/>
                <w:sz w:val="18"/>
              </w:rPr>
            </w:pPr>
            <w:r>
              <w:rPr>
                <w:b/>
                <w:color w:val="FF0000"/>
                <w:w w:val="120"/>
                <w:sz w:val="18"/>
              </w:rPr>
              <w:t>LACTAT</w:t>
            </w:r>
          </w:p>
        </w:tc>
        <w:tc>
          <w:tcPr>
            <w:tcW w:w="1813" w:type="dxa"/>
          </w:tcPr>
          <w:p w14:paraId="1E42506F" w14:textId="77777777" w:rsidR="007D39E6" w:rsidRDefault="00C9642D">
            <w:pPr>
              <w:pStyle w:val="TableParagraph"/>
              <w:spacing w:before="96" w:line="216" w:lineRule="auto"/>
              <w:ind w:left="114" w:right="523"/>
              <w:rPr>
                <w:sz w:val="18"/>
              </w:rPr>
            </w:pPr>
            <w:r>
              <w:rPr>
                <w:w w:val="105"/>
                <w:sz w:val="18"/>
              </w:rPr>
              <w:t>Allaitez-vous actuellement ?</w:t>
            </w:r>
          </w:p>
          <w:p w14:paraId="1E425070" w14:textId="77777777" w:rsidR="007D39E6" w:rsidRDefault="00C9642D">
            <w:pPr>
              <w:pStyle w:val="TableParagraph"/>
              <w:spacing w:before="183"/>
              <w:ind w:left="114"/>
              <w:rPr>
                <w:sz w:val="18"/>
              </w:rPr>
            </w:pPr>
            <w:r>
              <w:rPr>
                <w:sz w:val="18"/>
              </w:rPr>
              <w:t>1= Oui</w:t>
            </w:r>
          </w:p>
          <w:p w14:paraId="1E425071" w14:textId="77777777" w:rsidR="007D39E6" w:rsidRDefault="00C9642D">
            <w:pPr>
              <w:pStyle w:val="TableParagraph"/>
              <w:spacing w:before="179"/>
              <w:ind w:left="114"/>
              <w:rPr>
                <w:sz w:val="18"/>
              </w:rPr>
            </w:pPr>
            <w:r>
              <w:rPr>
                <w:w w:val="110"/>
                <w:sz w:val="18"/>
              </w:rPr>
              <w:t>2= Non</w:t>
            </w:r>
          </w:p>
          <w:p w14:paraId="1E425072" w14:textId="77777777" w:rsidR="007D39E6" w:rsidRDefault="00C9642D">
            <w:pPr>
              <w:pStyle w:val="TableParagraph"/>
              <w:spacing w:before="8" w:line="390" w:lineRule="atLeast"/>
              <w:ind w:left="114"/>
              <w:rPr>
                <w:sz w:val="18"/>
              </w:rPr>
            </w:pPr>
            <w:r>
              <w:rPr>
                <w:w w:val="110"/>
                <w:sz w:val="18"/>
              </w:rPr>
              <w:t>8= Ne sait pas (OPTIONNEL)</w:t>
            </w:r>
          </w:p>
        </w:tc>
        <w:tc>
          <w:tcPr>
            <w:tcW w:w="5668" w:type="dxa"/>
          </w:tcPr>
          <w:p w14:paraId="1E425073" w14:textId="29B9DA74" w:rsidR="007D39E6" w:rsidRDefault="00C9642D">
            <w:pPr>
              <w:pStyle w:val="TableParagraph"/>
              <w:spacing w:before="96" w:line="216" w:lineRule="auto"/>
              <w:ind w:left="115" w:right="179"/>
              <w:rPr>
                <w:sz w:val="18"/>
              </w:rPr>
            </w:pPr>
            <w:r>
              <w:rPr>
                <w:w w:val="105"/>
                <w:sz w:val="18"/>
              </w:rPr>
              <w:t>Dans certains contextes, le PB est mesuré uniquement chez les femmes enceintes et/ou allaitantes</w:t>
            </w:r>
            <w:r w:rsidR="00606E1D">
              <w:rPr>
                <w:w w:val="105"/>
                <w:sz w:val="18"/>
              </w:rPr>
              <w:t>.</w:t>
            </w:r>
            <w:r>
              <w:rPr>
                <w:w w:val="105"/>
                <w:sz w:val="18"/>
              </w:rPr>
              <w:t xml:space="preserve"> Des sauts automatiques peuvent être ajoutés ici afin de ne mesurer le PB (question suivante) que chez les femmes enceintes et/ou allaitantes</w:t>
            </w:r>
            <w:r w:rsidR="00606E1D">
              <w:rPr>
                <w:w w:val="101"/>
                <w:sz w:val="18"/>
              </w:rPr>
              <w:t>.</w:t>
            </w:r>
          </w:p>
          <w:p w14:paraId="1E425074" w14:textId="77777777" w:rsidR="007D39E6" w:rsidRDefault="007D39E6">
            <w:pPr>
              <w:pStyle w:val="TableParagraph"/>
              <w:spacing w:before="5"/>
              <w:rPr>
                <w:sz w:val="16"/>
              </w:rPr>
            </w:pPr>
          </w:p>
          <w:p w14:paraId="1E425075" w14:textId="0F6C77C4" w:rsidR="007D39E6" w:rsidRDefault="00C9642D">
            <w:pPr>
              <w:pStyle w:val="TableParagraph"/>
              <w:spacing w:before="1" w:line="216" w:lineRule="auto"/>
              <w:ind w:left="115"/>
              <w:rPr>
                <w:sz w:val="18"/>
              </w:rPr>
            </w:pPr>
            <w:r>
              <w:rPr>
                <w:w w:val="105"/>
                <w:sz w:val="18"/>
              </w:rPr>
              <w:t>Si la réponse est « 2 » (Non) ou « 8 » (Ne sait pas), l’enquêteur devrait passer à la question WM10</w:t>
            </w:r>
            <w:r w:rsidR="00606E1D">
              <w:rPr>
                <w:w w:val="101"/>
                <w:sz w:val="18"/>
              </w:rPr>
              <w:t>.</w:t>
            </w:r>
          </w:p>
        </w:tc>
      </w:tr>
    </w:tbl>
    <w:p w14:paraId="1E425077" w14:textId="77777777" w:rsidR="007D39E6" w:rsidRDefault="007D39E6">
      <w:pPr>
        <w:spacing w:line="216" w:lineRule="auto"/>
        <w:rPr>
          <w:sz w:val="18"/>
        </w:rPr>
        <w:sectPr w:rsidR="007D39E6">
          <w:pgSz w:w="11910" w:h="16840"/>
          <w:pgMar w:top="820" w:right="360" w:bottom="880" w:left="1020" w:header="0" w:footer="686" w:gutter="0"/>
          <w:cols w:space="720"/>
        </w:sectPr>
      </w:pPr>
    </w:p>
    <w:p w14:paraId="1E425078" w14:textId="77777777" w:rsidR="007D39E6" w:rsidRDefault="007D39E6">
      <w:pPr>
        <w:pStyle w:val="Corpsdetexte"/>
      </w:pPr>
    </w:p>
    <w:p w14:paraId="1E425079" w14:textId="77777777" w:rsidR="007D39E6" w:rsidRDefault="007D39E6">
      <w:pPr>
        <w:pStyle w:val="Corpsdetexte"/>
      </w:pPr>
    </w:p>
    <w:p w14:paraId="1E42507A" w14:textId="77777777" w:rsidR="007D39E6" w:rsidRDefault="007D39E6">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133"/>
        <w:gridCol w:w="1813"/>
        <w:gridCol w:w="5668"/>
      </w:tblGrid>
      <w:tr w:rsidR="007D39E6" w14:paraId="1E425081" w14:textId="77777777">
        <w:trPr>
          <w:trHeight w:val="1350"/>
        </w:trPr>
        <w:tc>
          <w:tcPr>
            <w:tcW w:w="1020" w:type="dxa"/>
            <w:shd w:val="clear" w:color="auto" w:fill="D3DEF2"/>
          </w:tcPr>
          <w:p w14:paraId="1E42507B" w14:textId="77777777" w:rsidR="007D39E6" w:rsidRDefault="00C9642D">
            <w:pPr>
              <w:pStyle w:val="TableParagraph"/>
              <w:spacing w:before="96" w:line="216" w:lineRule="auto"/>
              <w:ind w:left="113" w:right="107"/>
              <w:rPr>
                <w:b/>
                <w:sz w:val="18"/>
              </w:rPr>
            </w:pPr>
            <w:r>
              <w:rPr>
                <w:b/>
                <w:w w:val="105"/>
                <w:sz w:val="18"/>
              </w:rPr>
              <w:t>Numéro de question/</w:t>
            </w:r>
          </w:p>
          <w:p w14:paraId="1E42507C" w14:textId="77777777" w:rsidR="007D39E6" w:rsidRDefault="007D39E6">
            <w:pPr>
              <w:pStyle w:val="TableParagraph"/>
              <w:spacing w:before="5"/>
              <w:rPr>
                <w:sz w:val="16"/>
              </w:rPr>
            </w:pPr>
          </w:p>
          <w:p w14:paraId="1E42507D" w14:textId="77777777" w:rsidR="007D39E6" w:rsidRDefault="00C9642D">
            <w:pPr>
              <w:pStyle w:val="TableParagraph"/>
              <w:spacing w:line="216" w:lineRule="auto"/>
              <w:ind w:left="113" w:right="270"/>
              <w:rPr>
                <w:b/>
                <w:sz w:val="18"/>
              </w:rPr>
            </w:pPr>
            <w:r>
              <w:rPr>
                <w:b/>
                <w:w w:val="110"/>
                <w:sz w:val="18"/>
              </w:rPr>
              <w:t>Section WM2</w:t>
            </w:r>
          </w:p>
        </w:tc>
        <w:tc>
          <w:tcPr>
            <w:tcW w:w="1133" w:type="dxa"/>
            <w:shd w:val="clear" w:color="auto" w:fill="D3DEF2"/>
          </w:tcPr>
          <w:p w14:paraId="1E42507E" w14:textId="77777777" w:rsidR="007D39E6" w:rsidRDefault="00C9642D">
            <w:pPr>
              <w:pStyle w:val="TableParagraph"/>
              <w:spacing w:before="96" w:line="216" w:lineRule="auto"/>
              <w:ind w:left="113"/>
              <w:rPr>
                <w:b/>
                <w:sz w:val="18"/>
              </w:rPr>
            </w:pPr>
            <w:r>
              <w:rPr>
                <w:b/>
                <w:w w:val="110"/>
                <w:sz w:val="18"/>
              </w:rPr>
              <w:t>Nom de la variable SENS</w:t>
            </w:r>
          </w:p>
        </w:tc>
        <w:tc>
          <w:tcPr>
            <w:tcW w:w="1813" w:type="dxa"/>
            <w:shd w:val="clear" w:color="auto" w:fill="D3DEF2"/>
          </w:tcPr>
          <w:p w14:paraId="1E42507F" w14:textId="77777777" w:rsidR="007D39E6" w:rsidRDefault="00C9642D">
            <w:pPr>
              <w:pStyle w:val="TableParagraph"/>
              <w:spacing w:before="79"/>
              <w:ind w:left="114"/>
              <w:rPr>
                <w:b/>
                <w:sz w:val="18"/>
              </w:rPr>
            </w:pPr>
            <w:r>
              <w:rPr>
                <w:b/>
                <w:w w:val="110"/>
                <w:sz w:val="18"/>
              </w:rPr>
              <w:t>Question</w:t>
            </w:r>
          </w:p>
        </w:tc>
        <w:tc>
          <w:tcPr>
            <w:tcW w:w="5668" w:type="dxa"/>
            <w:shd w:val="clear" w:color="auto" w:fill="D3DEF2"/>
          </w:tcPr>
          <w:p w14:paraId="1E425080" w14:textId="77777777" w:rsidR="007D39E6" w:rsidRDefault="00C9642D">
            <w:pPr>
              <w:pStyle w:val="TableParagraph"/>
              <w:spacing w:before="79"/>
              <w:ind w:left="115"/>
              <w:rPr>
                <w:b/>
                <w:sz w:val="18"/>
              </w:rPr>
            </w:pPr>
            <w:r>
              <w:rPr>
                <w:b/>
                <w:w w:val="110"/>
                <w:sz w:val="18"/>
              </w:rPr>
              <w:t>Instructions spéciales</w:t>
            </w:r>
          </w:p>
        </w:tc>
      </w:tr>
      <w:tr w:rsidR="007D39E6" w14:paraId="1E425087" w14:textId="77777777">
        <w:trPr>
          <w:trHeight w:val="1187"/>
        </w:trPr>
        <w:tc>
          <w:tcPr>
            <w:tcW w:w="1020" w:type="dxa"/>
            <w:tcBorders>
              <w:bottom w:val="nil"/>
            </w:tcBorders>
          </w:tcPr>
          <w:p w14:paraId="1E425082" w14:textId="77777777" w:rsidR="007D39E6" w:rsidRDefault="00C9642D">
            <w:pPr>
              <w:pStyle w:val="TableParagraph"/>
              <w:spacing w:before="79"/>
              <w:ind w:left="113"/>
              <w:rPr>
                <w:sz w:val="18"/>
              </w:rPr>
            </w:pPr>
            <w:r>
              <w:rPr>
                <w:sz w:val="18"/>
              </w:rPr>
              <w:t>WM9</w:t>
            </w:r>
          </w:p>
        </w:tc>
        <w:tc>
          <w:tcPr>
            <w:tcW w:w="1133" w:type="dxa"/>
            <w:tcBorders>
              <w:bottom w:val="nil"/>
            </w:tcBorders>
          </w:tcPr>
          <w:p w14:paraId="1E425083" w14:textId="77777777" w:rsidR="007D39E6" w:rsidRDefault="00C9642D">
            <w:pPr>
              <w:pStyle w:val="TableParagraph"/>
              <w:spacing w:before="79"/>
              <w:ind w:left="113"/>
              <w:rPr>
                <w:b/>
                <w:sz w:val="18"/>
              </w:rPr>
            </w:pPr>
            <w:r>
              <w:rPr>
                <w:b/>
                <w:color w:val="FF0000"/>
                <w:w w:val="120"/>
                <w:sz w:val="18"/>
              </w:rPr>
              <w:t>LACTATU6</w:t>
            </w:r>
          </w:p>
        </w:tc>
        <w:tc>
          <w:tcPr>
            <w:tcW w:w="1813" w:type="dxa"/>
            <w:tcBorders>
              <w:bottom w:val="nil"/>
            </w:tcBorders>
          </w:tcPr>
          <w:p w14:paraId="1E425084" w14:textId="77777777" w:rsidR="007D39E6" w:rsidRDefault="00C9642D">
            <w:pPr>
              <w:pStyle w:val="TableParagraph"/>
              <w:spacing w:before="96" w:line="216" w:lineRule="auto"/>
              <w:ind w:left="114" w:right="715"/>
              <w:jc w:val="both"/>
              <w:rPr>
                <w:sz w:val="18"/>
              </w:rPr>
            </w:pPr>
            <w:r>
              <w:rPr>
                <w:spacing w:val="-3"/>
                <w:w w:val="110"/>
                <w:sz w:val="18"/>
              </w:rPr>
              <w:t>L’enfant</w:t>
            </w:r>
            <w:r>
              <w:rPr>
                <w:spacing w:val="-22"/>
                <w:w w:val="110"/>
                <w:sz w:val="18"/>
              </w:rPr>
              <w:t xml:space="preserve"> </w:t>
            </w:r>
            <w:r>
              <w:rPr>
                <w:w w:val="110"/>
                <w:sz w:val="18"/>
              </w:rPr>
              <w:t>que vous</w:t>
            </w:r>
            <w:r>
              <w:rPr>
                <w:spacing w:val="-8"/>
                <w:w w:val="110"/>
                <w:sz w:val="18"/>
              </w:rPr>
              <w:t xml:space="preserve"> </w:t>
            </w:r>
            <w:r>
              <w:rPr>
                <w:spacing w:val="-3"/>
                <w:w w:val="110"/>
                <w:sz w:val="18"/>
              </w:rPr>
              <w:t>allaitez</w:t>
            </w:r>
          </w:p>
          <w:p w14:paraId="1E425085" w14:textId="77777777" w:rsidR="007D39E6" w:rsidRDefault="00C9642D">
            <w:pPr>
              <w:pStyle w:val="TableParagraph"/>
              <w:spacing w:before="1" w:line="216" w:lineRule="auto"/>
              <w:ind w:left="114" w:right="213"/>
              <w:jc w:val="both"/>
              <w:rPr>
                <w:sz w:val="18"/>
              </w:rPr>
            </w:pPr>
            <w:r>
              <w:rPr>
                <w:w w:val="105"/>
                <w:sz w:val="18"/>
              </w:rPr>
              <w:t>actuellement est-il âgé de moins de 6 mois ?</w:t>
            </w:r>
          </w:p>
        </w:tc>
        <w:tc>
          <w:tcPr>
            <w:tcW w:w="5668" w:type="dxa"/>
            <w:tcBorders>
              <w:bottom w:val="nil"/>
            </w:tcBorders>
          </w:tcPr>
          <w:p w14:paraId="1E425086" w14:textId="2FB876D5" w:rsidR="007D39E6" w:rsidRDefault="00C9642D">
            <w:pPr>
              <w:pStyle w:val="TableParagraph"/>
              <w:spacing w:before="96" w:line="216" w:lineRule="auto"/>
              <w:ind w:left="115" w:right="654"/>
              <w:jc w:val="both"/>
              <w:rPr>
                <w:sz w:val="18"/>
              </w:rPr>
            </w:pPr>
            <w:r>
              <w:rPr>
                <w:w w:val="105"/>
                <w:sz w:val="18"/>
              </w:rPr>
              <w:t xml:space="preserve">Si la mère allaite actuellement plus d’un enfant, tant qu’un des enfants allaités est âgé de moins de 6 mois, choisir l’option de réponse « </w:t>
            </w:r>
            <w:r>
              <w:rPr>
                <w:sz w:val="18"/>
              </w:rPr>
              <w:t xml:space="preserve">1 </w:t>
            </w:r>
            <w:r>
              <w:rPr>
                <w:w w:val="105"/>
                <w:sz w:val="18"/>
              </w:rPr>
              <w:t>»</w:t>
            </w:r>
            <w:r w:rsidR="00504D49">
              <w:rPr>
                <w:w w:val="101"/>
                <w:sz w:val="18"/>
              </w:rPr>
              <w:t>.</w:t>
            </w:r>
          </w:p>
        </w:tc>
      </w:tr>
      <w:tr w:rsidR="007D39E6" w14:paraId="1E42508C" w14:textId="77777777">
        <w:trPr>
          <w:trHeight w:val="397"/>
        </w:trPr>
        <w:tc>
          <w:tcPr>
            <w:tcW w:w="1020" w:type="dxa"/>
            <w:tcBorders>
              <w:top w:val="nil"/>
              <w:bottom w:val="nil"/>
            </w:tcBorders>
          </w:tcPr>
          <w:p w14:paraId="1E425088" w14:textId="77777777" w:rsidR="007D39E6" w:rsidRDefault="007D39E6">
            <w:pPr>
              <w:pStyle w:val="TableParagraph"/>
              <w:rPr>
                <w:rFonts w:ascii="Times New Roman"/>
                <w:sz w:val="16"/>
              </w:rPr>
            </w:pPr>
          </w:p>
        </w:tc>
        <w:tc>
          <w:tcPr>
            <w:tcW w:w="1133" w:type="dxa"/>
            <w:tcBorders>
              <w:top w:val="nil"/>
              <w:bottom w:val="nil"/>
            </w:tcBorders>
          </w:tcPr>
          <w:p w14:paraId="1E425089" w14:textId="77777777" w:rsidR="007D39E6" w:rsidRDefault="007D39E6">
            <w:pPr>
              <w:pStyle w:val="TableParagraph"/>
              <w:rPr>
                <w:rFonts w:ascii="Times New Roman"/>
                <w:sz w:val="16"/>
              </w:rPr>
            </w:pPr>
          </w:p>
        </w:tc>
        <w:tc>
          <w:tcPr>
            <w:tcW w:w="1813" w:type="dxa"/>
            <w:tcBorders>
              <w:top w:val="nil"/>
              <w:bottom w:val="nil"/>
            </w:tcBorders>
          </w:tcPr>
          <w:p w14:paraId="1E42508A" w14:textId="77777777" w:rsidR="007D39E6" w:rsidRDefault="00C9642D">
            <w:pPr>
              <w:pStyle w:val="TableParagraph"/>
              <w:spacing w:before="81"/>
              <w:ind w:left="114"/>
              <w:rPr>
                <w:sz w:val="18"/>
              </w:rPr>
            </w:pPr>
            <w:r>
              <w:rPr>
                <w:sz w:val="18"/>
              </w:rPr>
              <w:t>1= Oui</w:t>
            </w:r>
          </w:p>
        </w:tc>
        <w:tc>
          <w:tcPr>
            <w:tcW w:w="5668" w:type="dxa"/>
            <w:tcBorders>
              <w:top w:val="nil"/>
              <w:bottom w:val="nil"/>
            </w:tcBorders>
          </w:tcPr>
          <w:p w14:paraId="1E42508B" w14:textId="77777777" w:rsidR="007D39E6" w:rsidRDefault="007D39E6">
            <w:pPr>
              <w:pStyle w:val="TableParagraph"/>
              <w:rPr>
                <w:rFonts w:ascii="Times New Roman"/>
                <w:sz w:val="16"/>
              </w:rPr>
            </w:pPr>
          </w:p>
        </w:tc>
      </w:tr>
      <w:tr w:rsidR="007D39E6" w14:paraId="1E425091" w14:textId="77777777">
        <w:trPr>
          <w:trHeight w:val="397"/>
        </w:trPr>
        <w:tc>
          <w:tcPr>
            <w:tcW w:w="1020" w:type="dxa"/>
            <w:tcBorders>
              <w:top w:val="nil"/>
              <w:bottom w:val="nil"/>
            </w:tcBorders>
          </w:tcPr>
          <w:p w14:paraId="1E42508D" w14:textId="77777777" w:rsidR="007D39E6" w:rsidRDefault="007D39E6">
            <w:pPr>
              <w:pStyle w:val="TableParagraph"/>
              <w:rPr>
                <w:rFonts w:ascii="Times New Roman"/>
                <w:sz w:val="16"/>
              </w:rPr>
            </w:pPr>
          </w:p>
        </w:tc>
        <w:tc>
          <w:tcPr>
            <w:tcW w:w="1133" w:type="dxa"/>
            <w:tcBorders>
              <w:top w:val="nil"/>
              <w:bottom w:val="nil"/>
            </w:tcBorders>
          </w:tcPr>
          <w:p w14:paraId="1E42508E" w14:textId="77777777" w:rsidR="007D39E6" w:rsidRDefault="007D39E6">
            <w:pPr>
              <w:pStyle w:val="TableParagraph"/>
              <w:rPr>
                <w:rFonts w:ascii="Times New Roman"/>
                <w:sz w:val="16"/>
              </w:rPr>
            </w:pPr>
          </w:p>
        </w:tc>
        <w:tc>
          <w:tcPr>
            <w:tcW w:w="1813" w:type="dxa"/>
            <w:tcBorders>
              <w:top w:val="nil"/>
              <w:bottom w:val="nil"/>
            </w:tcBorders>
          </w:tcPr>
          <w:p w14:paraId="1E42508F" w14:textId="77777777" w:rsidR="007D39E6" w:rsidRDefault="00C9642D">
            <w:pPr>
              <w:pStyle w:val="TableParagraph"/>
              <w:spacing w:before="81"/>
              <w:ind w:left="114"/>
              <w:rPr>
                <w:sz w:val="18"/>
              </w:rPr>
            </w:pPr>
            <w:r>
              <w:rPr>
                <w:w w:val="110"/>
                <w:sz w:val="18"/>
              </w:rPr>
              <w:t>2= Non</w:t>
            </w:r>
          </w:p>
        </w:tc>
        <w:tc>
          <w:tcPr>
            <w:tcW w:w="5668" w:type="dxa"/>
            <w:tcBorders>
              <w:top w:val="nil"/>
              <w:bottom w:val="nil"/>
            </w:tcBorders>
          </w:tcPr>
          <w:p w14:paraId="1E425090" w14:textId="77777777" w:rsidR="007D39E6" w:rsidRDefault="007D39E6">
            <w:pPr>
              <w:pStyle w:val="TableParagraph"/>
              <w:rPr>
                <w:rFonts w:ascii="Times New Roman"/>
                <w:sz w:val="16"/>
              </w:rPr>
            </w:pPr>
          </w:p>
        </w:tc>
      </w:tr>
      <w:tr w:rsidR="007D39E6" w14:paraId="1E425096" w14:textId="77777777">
        <w:trPr>
          <w:trHeight w:val="397"/>
        </w:trPr>
        <w:tc>
          <w:tcPr>
            <w:tcW w:w="1020" w:type="dxa"/>
            <w:tcBorders>
              <w:top w:val="nil"/>
              <w:bottom w:val="nil"/>
            </w:tcBorders>
          </w:tcPr>
          <w:p w14:paraId="1E425092" w14:textId="77777777" w:rsidR="007D39E6" w:rsidRDefault="007D39E6">
            <w:pPr>
              <w:pStyle w:val="TableParagraph"/>
              <w:rPr>
                <w:rFonts w:ascii="Times New Roman"/>
                <w:sz w:val="16"/>
              </w:rPr>
            </w:pPr>
          </w:p>
        </w:tc>
        <w:tc>
          <w:tcPr>
            <w:tcW w:w="1133" w:type="dxa"/>
            <w:tcBorders>
              <w:top w:val="nil"/>
              <w:bottom w:val="nil"/>
            </w:tcBorders>
          </w:tcPr>
          <w:p w14:paraId="1E425093" w14:textId="77777777" w:rsidR="007D39E6" w:rsidRDefault="007D39E6">
            <w:pPr>
              <w:pStyle w:val="TableParagraph"/>
              <w:rPr>
                <w:rFonts w:ascii="Times New Roman"/>
                <w:sz w:val="16"/>
              </w:rPr>
            </w:pPr>
          </w:p>
        </w:tc>
        <w:tc>
          <w:tcPr>
            <w:tcW w:w="1813" w:type="dxa"/>
            <w:tcBorders>
              <w:top w:val="nil"/>
              <w:bottom w:val="nil"/>
            </w:tcBorders>
          </w:tcPr>
          <w:p w14:paraId="1E425094" w14:textId="77777777" w:rsidR="007D39E6" w:rsidRDefault="00C9642D">
            <w:pPr>
              <w:pStyle w:val="TableParagraph"/>
              <w:spacing w:before="81"/>
              <w:ind w:left="114"/>
              <w:rPr>
                <w:sz w:val="18"/>
              </w:rPr>
            </w:pPr>
            <w:r>
              <w:rPr>
                <w:w w:val="110"/>
                <w:sz w:val="18"/>
              </w:rPr>
              <w:t>8= Ne sait pas</w:t>
            </w:r>
          </w:p>
        </w:tc>
        <w:tc>
          <w:tcPr>
            <w:tcW w:w="5668" w:type="dxa"/>
            <w:tcBorders>
              <w:top w:val="nil"/>
              <w:bottom w:val="nil"/>
            </w:tcBorders>
          </w:tcPr>
          <w:p w14:paraId="1E425095" w14:textId="77777777" w:rsidR="007D39E6" w:rsidRDefault="007D39E6">
            <w:pPr>
              <w:pStyle w:val="TableParagraph"/>
              <w:rPr>
                <w:rFonts w:ascii="Times New Roman"/>
                <w:sz w:val="16"/>
              </w:rPr>
            </w:pPr>
          </w:p>
        </w:tc>
      </w:tr>
      <w:tr w:rsidR="007D39E6" w14:paraId="1E42509B" w14:textId="77777777">
        <w:trPr>
          <w:trHeight w:val="361"/>
        </w:trPr>
        <w:tc>
          <w:tcPr>
            <w:tcW w:w="1020" w:type="dxa"/>
            <w:tcBorders>
              <w:top w:val="nil"/>
            </w:tcBorders>
          </w:tcPr>
          <w:p w14:paraId="1E425097" w14:textId="77777777" w:rsidR="007D39E6" w:rsidRDefault="007D39E6">
            <w:pPr>
              <w:pStyle w:val="TableParagraph"/>
              <w:rPr>
                <w:rFonts w:ascii="Times New Roman"/>
                <w:sz w:val="16"/>
              </w:rPr>
            </w:pPr>
          </w:p>
        </w:tc>
        <w:tc>
          <w:tcPr>
            <w:tcW w:w="1133" w:type="dxa"/>
            <w:tcBorders>
              <w:top w:val="nil"/>
            </w:tcBorders>
          </w:tcPr>
          <w:p w14:paraId="1E425098" w14:textId="77777777" w:rsidR="007D39E6" w:rsidRDefault="007D39E6">
            <w:pPr>
              <w:pStyle w:val="TableParagraph"/>
              <w:rPr>
                <w:rFonts w:ascii="Times New Roman"/>
                <w:sz w:val="16"/>
              </w:rPr>
            </w:pPr>
          </w:p>
        </w:tc>
        <w:tc>
          <w:tcPr>
            <w:tcW w:w="1813" w:type="dxa"/>
            <w:tcBorders>
              <w:top w:val="nil"/>
            </w:tcBorders>
          </w:tcPr>
          <w:p w14:paraId="1E425099" w14:textId="77777777" w:rsidR="007D39E6" w:rsidRDefault="00C9642D">
            <w:pPr>
              <w:pStyle w:val="TableParagraph"/>
              <w:spacing w:before="81"/>
              <w:ind w:left="114"/>
              <w:rPr>
                <w:sz w:val="18"/>
              </w:rPr>
            </w:pPr>
            <w:r>
              <w:rPr>
                <w:w w:val="110"/>
                <w:sz w:val="18"/>
              </w:rPr>
              <w:t>(OPTIONNEL)</w:t>
            </w:r>
          </w:p>
        </w:tc>
        <w:tc>
          <w:tcPr>
            <w:tcW w:w="5668" w:type="dxa"/>
            <w:tcBorders>
              <w:top w:val="nil"/>
            </w:tcBorders>
          </w:tcPr>
          <w:p w14:paraId="1E42509A" w14:textId="77777777" w:rsidR="007D39E6" w:rsidRDefault="007D39E6">
            <w:pPr>
              <w:pStyle w:val="TableParagraph"/>
              <w:rPr>
                <w:rFonts w:ascii="Times New Roman"/>
                <w:sz w:val="16"/>
              </w:rPr>
            </w:pPr>
          </w:p>
        </w:tc>
      </w:tr>
      <w:tr w:rsidR="007D39E6" w14:paraId="1E4250A6" w14:textId="77777777">
        <w:trPr>
          <w:trHeight w:val="1578"/>
        </w:trPr>
        <w:tc>
          <w:tcPr>
            <w:tcW w:w="1020" w:type="dxa"/>
            <w:tcBorders>
              <w:bottom w:val="nil"/>
            </w:tcBorders>
          </w:tcPr>
          <w:p w14:paraId="1E42509C" w14:textId="77777777" w:rsidR="007D39E6" w:rsidRDefault="00C9642D">
            <w:pPr>
              <w:pStyle w:val="TableParagraph"/>
              <w:spacing w:before="79"/>
              <w:ind w:left="113"/>
              <w:rPr>
                <w:sz w:val="18"/>
              </w:rPr>
            </w:pPr>
            <w:r>
              <w:rPr>
                <w:sz w:val="18"/>
              </w:rPr>
              <w:t>WM10</w:t>
            </w:r>
          </w:p>
        </w:tc>
        <w:tc>
          <w:tcPr>
            <w:tcW w:w="1133" w:type="dxa"/>
            <w:tcBorders>
              <w:bottom w:val="nil"/>
            </w:tcBorders>
          </w:tcPr>
          <w:p w14:paraId="1E42509D" w14:textId="77777777" w:rsidR="007D39E6" w:rsidRDefault="00C9642D">
            <w:pPr>
              <w:pStyle w:val="TableParagraph"/>
              <w:spacing w:before="79"/>
              <w:ind w:left="113"/>
              <w:rPr>
                <w:b/>
                <w:sz w:val="18"/>
              </w:rPr>
            </w:pPr>
            <w:r>
              <w:rPr>
                <w:b/>
                <w:color w:val="009641"/>
                <w:w w:val="110"/>
                <w:sz w:val="18"/>
              </w:rPr>
              <w:t>WMBSFP</w:t>
            </w:r>
          </w:p>
        </w:tc>
        <w:tc>
          <w:tcPr>
            <w:tcW w:w="1813" w:type="dxa"/>
            <w:tcBorders>
              <w:bottom w:val="nil"/>
            </w:tcBorders>
          </w:tcPr>
          <w:p w14:paraId="1E42509E" w14:textId="77777777" w:rsidR="007D39E6" w:rsidRDefault="00C9642D">
            <w:pPr>
              <w:pStyle w:val="TableParagraph"/>
              <w:spacing w:before="96" w:line="216" w:lineRule="auto"/>
              <w:ind w:left="114" w:right="521"/>
              <w:rPr>
                <w:sz w:val="18"/>
              </w:rPr>
            </w:pPr>
            <w:r>
              <w:rPr>
                <w:w w:val="105"/>
                <w:sz w:val="18"/>
              </w:rPr>
              <w:t>Etes-vous actuellement inscrite dans un programme d’alimentation</w:t>
            </w:r>
          </w:p>
          <w:p w14:paraId="1E42509F" w14:textId="77777777" w:rsidR="007D39E6" w:rsidRDefault="00C9642D">
            <w:pPr>
              <w:pStyle w:val="TableParagraph"/>
              <w:spacing w:before="1" w:line="216" w:lineRule="auto"/>
              <w:ind w:left="114"/>
              <w:rPr>
                <w:sz w:val="18"/>
              </w:rPr>
            </w:pPr>
            <w:r>
              <w:rPr>
                <w:w w:val="105"/>
                <w:sz w:val="18"/>
              </w:rPr>
              <w:t>complémentaire de couverture (BSFP) ?</w:t>
            </w:r>
          </w:p>
        </w:tc>
        <w:tc>
          <w:tcPr>
            <w:tcW w:w="5668" w:type="dxa"/>
            <w:vMerge w:val="restart"/>
          </w:tcPr>
          <w:p w14:paraId="1E4250A0" w14:textId="4D61B15B" w:rsidR="007D39E6" w:rsidRDefault="00C9642D">
            <w:pPr>
              <w:pStyle w:val="TableParagraph"/>
              <w:spacing w:before="96" w:line="216" w:lineRule="auto"/>
              <w:ind w:left="115" w:right="185"/>
              <w:rPr>
                <w:sz w:val="18"/>
              </w:rPr>
            </w:pPr>
            <w:r>
              <w:rPr>
                <w:w w:val="110"/>
                <w:sz w:val="18"/>
              </w:rPr>
              <w:t>Cette</w:t>
            </w:r>
            <w:r>
              <w:rPr>
                <w:spacing w:val="-12"/>
                <w:w w:val="110"/>
                <w:sz w:val="18"/>
              </w:rPr>
              <w:t xml:space="preserve"> </w:t>
            </w:r>
            <w:r>
              <w:rPr>
                <w:w w:val="110"/>
                <w:sz w:val="18"/>
              </w:rPr>
              <w:t>question</w:t>
            </w:r>
            <w:r>
              <w:rPr>
                <w:spacing w:val="-12"/>
                <w:w w:val="110"/>
                <w:sz w:val="18"/>
              </w:rPr>
              <w:t xml:space="preserve"> </w:t>
            </w:r>
            <w:r>
              <w:rPr>
                <w:w w:val="110"/>
                <w:sz w:val="18"/>
              </w:rPr>
              <w:t>ne</w:t>
            </w:r>
            <w:r>
              <w:rPr>
                <w:spacing w:val="-12"/>
                <w:w w:val="110"/>
                <w:sz w:val="18"/>
              </w:rPr>
              <w:t xml:space="preserve"> </w:t>
            </w:r>
            <w:r>
              <w:rPr>
                <w:w w:val="110"/>
                <w:sz w:val="18"/>
              </w:rPr>
              <w:t>concerne</w:t>
            </w:r>
            <w:r>
              <w:rPr>
                <w:spacing w:val="-12"/>
                <w:w w:val="110"/>
                <w:sz w:val="18"/>
              </w:rPr>
              <w:t xml:space="preserve"> </w:t>
            </w:r>
            <w:r>
              <w:rPr>
                <w:w w:val="110"/>
                <w:sz w:val="18"/>
              </w:rPr>
              <w:t>que</w:t>
            </w:r>
            <w:r>
              <w:rPr>
                <w:spacing w:val="-12"/>
                <w:w w:val="110"/>
                <w:sz w:val="18"/>
              </w:rPr>
              <w:t xml:space="preserve"> </w:t>
            </w:r>
            <w:r>
              <w:rPr>
                <w:w w:val="110"/>
                <w:sz w:val="18"/>
              </w:rPr>
              <w:t>les</w:t>
            </w:r>
            <w:r>
              <w:rPr>
                <w:spacing w:val="-11"/>
                <w:w w:val="110"/>
                <w:sz w:val="18"/>
              </w:rPr>
              <w:t xml:space="preserve"> </w:t>
            </w:r>
            <w:r>
              <w:rPr>
                <w:w w:val="110"/>
                <w:sz w:val="18"/>
              </w:rPr>
              <w:t>femmes</w:t>
            </w:r>
            <w:r>
              <w:rPr>
                <w:spacing w:val="-12"/>
                <w:w w:val="110"/>
                <w:sz w:val="18"/>
              </w:rPr>
              <w:t xml:space="preserve"> </w:t>
            </w:r>
            <w:r>
              <w:rPr>
                <w:w w:val="110"/>
                <w:sz w:val="18"/>
              </w:rPr>
              <w:t>enceintes</w:t>
            </w:r>
            <w:r>
              <w:rPr>
                <w:spacing w:val="-12"/>
                <w:w w:val="110"/>
                <w:sz w:val="18"/>
              </w:rPr>
              <w:t xml:space="preserve"> </w:t>
            </w:r>
            <w:r>
              <w:rPr>
                <w:w w:val="110"/>
                <w:sz w:val="18"/>
              </w:rPr>
              <w:t>et</w:t>
            </w:r>
            <w:r>
              <w:rPr>
                <w:spacing w:val="-12"/>
                <w:w w:val="110"/>
                <w:sz w:val="18"/>
              </w:rPr>
              <w:t xml:space="preserve"> </w:t>
            </w:r>
            <w:r>
              <w:rPr>
                <w:w w:val="110"/>
                <w:sz w:val="18"/>
              </w:rPr>
              <w:t>allaitantes avec un enfant de moins de 6 mois</w:t>
            </w:r>
            <w:r w:rsidR="00504D49">
              <w:rPr>
                <w:w w:val="101"/>
                <w:sz w:val="18"/>
              </w:rPr>
              <w:t>.</w:t>
            </w:r>
          </w:p>
          <w:p w14:paraId="1E4250A1" w14:textId="539722B7" w:rsidR="007D39E6" w:rsidRDefault="00C9642D">
            <w:pPr>
              <w:pStyle w:val="TableParagraph"/>
              <w:spacing w:before="183"/>
              <w:ind w:left="115"/>
              <w:rPr>
                <w:sz w:val="18"/>
              </w:rPr>
            </w:pPr>
            <w:r>
              <w:rPr>
                <w:w w:val="105"/>
                <w:sz w:val="18"/>
              </w:rPr>
              <w:t>Inclure le nom local du programme BSFP</w:t>
            </w:r>
            <w:r w:rsidR="00504D49">
              <w:rPr>
                <w:w w:val="101"/>
                <w:sz w:val="18"/>
              </w:rPr>
              <w:t>.</w:t>
            </w:r>
          </w:p>
          <w:p w14:paraId="1E4250A2" w14:textId="0957BF24" w:rsidR="007D39E6" w:rsidRDefault="00C9642D">
            <w:pPr>
              <w:pStyle w:val="TableParagraph"/>
              <w:spacing w:before="196" w:line="216" w:lineRule="auto"/>
              <w:ind w:left="115" w:right="212"/>
              <w:rPr>
                <w:sz w:val="18"/>
              </w:rPr>
            </w:pPr>
            <w:r>
              <w:rPr>
                <w:w w:val="105"/>
                <w:sz w:val="18"/>
              </w:rPr>
              <w:t>Les enquêteurs devraient montrer les produits nutritionnels utilisés au sein du BSFP à la répondante</w:t>
            </w:r>
            <w:r w:rsidR="00504D49">
              <w:rPr>
                <w:w w:val="101"/>
                <w:sz w:val="18"/>
              </w:rPr>
              <w:t>.</w:t>
            </w:r>
          </w:p>
          <w:p w14:paraId="1E4250A3" w14:textId="77777777" w:rsidR="007D39E6" w:rsidRDefault="007D39E6">
            <w:pPr>
              <w:pStyle w:val="TableParagraph"/>
              <w:spacing w:before="5"/>
              <w:rPr>
                <w:sz w:val="16"/>
              </w:rPr>
            </w:pPr>
          </w:p>
          <w:p w14:paraId="1E4250A5" w14:textId="3622B215" w:rsidR="007D39E6" w:rsidRDefault="00C9642D" w:rsidP="00504D49">
            <w:pPr>
              <w:pStyle w:val="TableParagraph"/>
              <w:spacing w:line="216" w:lineRule="auto"/>
              <w:ind w:left="115" w:right="179"/>
              <w:rPr>
                <w:sz w:val="18"/>
              </w:rPr>
            </w:pPr>
            <w:r>
              <w:rPr>
                <w:w w:val="105"/>
                <w:sz w:val="18"/>
              </w:rPr>
              <w:t>Dans les enquêtes utilisant les méthodes MDC, cette question sera automatiquement non-présentée pour les femmes non éligibles pour ce programme selon leur statut physiologique</w:t>
            </w:r>
            <w:r w:rsidR="00504D49">
              <w:rPr>
                <w:w w:val="105"/>
                <w:sz w:val="18"/>
              </w:rPr>
              <w:t>.</w:t>
            </w:r>
            <w:r>
              <w:rPr>
                <w:w w:val="105"/>
                <w:sz w:val="18"/>
              </w:rPr>
              <w:t xml:space="preserve"> Dans les enquêtes utilisant le papier, il est recommandé de poser cette question</w:t>
            </w:r>
            <w:r w:rsidR="00504D49">
              <w:rPr>
                <w:w w:val="105"/>
                <w:sz w:val="18"/>
              </w:rPr>
              <w:t xml:space="preserve"> </w:t>
            </w:r>
            <w:r>
              <w:rPr>
                <w:w w:val="105"/>
                <w:sz w:val="18"/>
              </w:rPr>
              <w:t>à toutes les femmes âgées de 15 à 49 ans afin de faciliter les entretiens</w:t>
            </w:r>
            <w:r w:rsidR="00504D49">
              <w:rPr>
                <w:w w:val="105"/>
                <w:sz w:val="18"/>
              </w:rPr>
              <w:t>.</w:t>
            </w:r>
          </w:p>
        </w:tc>
      </w:tr>
      <w:tr w:rsidR="007D39E6" w14:paraId="1E4250AB" w14:textId="77777777">
        <w:trPr>
          <w:trHeight w:val="387"/>
        </w:trPr>
        <w:tc>
          <w:tcPr>
            <w:tcW w:w="1020" w:type="dxa"/>
            <w:tcBorders>
              <w:top w:val="nil"/>
              <w:bottom w:val="nil"/>
            </w:tcBorders>
          </w:tcPr>
          <w:p w14:paraId="1E4250A7" w14:textId="77777777" w:rsidR="007D39E6" w:rsidRDefault="007D39E6">
            <w:pPr>
              <w:pStyle w:val="TableParagraph"/>
              <w:rPr>
                <w:rFonts w:ascii="Times New Roman"/>
                <w:sz w:val="16"/>
              </w:rPr>
            </w:pPr>
          </w:p>
        </w:tc>
        <w:tc>
          <w:tcPr>
            <w:tcW w:w="1133" w:type="dxa"/>
            <w:tcBorders>
              <w:top w:val="nil"/>
              <w:bottom w:val="nil"/>
            </w:tcBorders>
          </w:tcPr>
          <w:p w14:paraId="1E4250A8" w14:textId="77777777" w:rsidR="007D39E6" w:rsidRDefault="007D39E6">
            <w:pPr>
              <w:pStyle w:val="TableParagraph"/>
              <w:rPr>
                <w:rFonts w:ascii="Times New Roman"/>
                <w:sz w:val="16"/>
              </w:rPr>
            </w:pPr>
          </w:p>
        </w:tc>
        <w:tc>
          <w:tcPr>
            <w:tcW w:w="1813" w:type="dxa"/>
            <w:tcBorders>
              <w:top w:val="nil"/>
              <w:bottom w:val="nil"/>
            </w:tcBorders>
          </w:tcPr>
          <w:p w14:paraId="1E4250A9" w14:textId="77777777" w:rsidR="007D39E6" w:rsidRDefault="00C9642D">
            <w:pPr>
              <w:pStyle w:val="TableParagraph"/>
              <w:spacing w:before="76"/>
              <w:ind w:left="114"/>
              <w:rPr>
                <w:sz w:val="18"/>
              </w:rPr>
            </w:pPr>
            <w:r>
              <w:rPr>
                <w:sz w:val="18"/>
              </w:rPr>
              <w:t>1= Oui</w:t>
            </w:r>
          </w:p>
        </w:tc>
        <w:tc>
          <w:tcPr>
            <w:tcW w:w="5668" w:type="dxa"/>
            <w:vMerge/>
            <w:tcBorders>
              <w:top w:val="nil"/>
            </w:tcBorders>
          </w:tcPr>
          <w:p w14:paraId="1E4250AA" w14:textId="77777777" w:rsidR="007D39E6" w:rsidRDefault="007D39E6">
            <w:pPr>
              <w:rPr>
                <w:sz w:val="2"/>
                <w:szCs w:val="2"/>
              </w:rPr>
            </w:pPr>
          </w:p>
        </w:tc>
      </w:tr>
      <w:tr w:rsidR="007D39E6" w14:paraId="1E4250B0" w14:textId="77777777">
        <w:trPr>
          <w:trHeight w:val="387"/>
        </w:trPr>
        <w:tc>
          <w:tcPr>
            <w:tcW w:w="1020" w:type="dxa"/>
            <w:tcBorders>
              <w:top w:val="nil"/>
              <w:bottom w:val="nil"/>
            </w:tcBorders>
          </w:tcPr>
          <w:p w14:paraId="1E4250AC" w14:textId="77777777" w:rsidR="007D39E6" w:rsidRDefault="007D39E6">
            <w:pPr>
              <w:pStyle w:val="TableParagraph"/>
              <w:rPr>
                <w:rFonts w:ascii="Times New Roman"/>
                <w:sz w:val="16"/>
              </w:rPr>
            </w:pPr>
          </w:p>
        </w:tc>
        <w:tc>
          <w:tcPr>
            <w:tcW w:w="1133" w:type="dxa"/>
            <w:tcBorders>
              <w:top w:val="nil"/>
              <w:bottom w:val="nil"/>
            </w:tcBorders>
          </w:tcPr>
          <w:p w14:paraId="1E4250AD" w14:textId="77777777" w:rsidR="007D39E6" w:rsidRDefault="007D39E6">
            <w:pPr>
              <w:pStyle w:val="TableParagraph"/>
              <w:rPr>
                <w:rFonts w:ascii="Times New Roman"/>
                <w:sz w:val="16"/>
              </w:rPr>
            </w:pPr>
          </w:p>
        </w:tc>
        <w:tc>
          <w:tcPr>
            <w:tcW w:w="1813" w:type="dxa"/>
            <w:tcBorders>
              <w:top w:val="nil"/>
              <w:bottom w:val="nil"/>
            </w:tcBorders>
          </w:tcPr>
          <w:p w14:paraId="1E4250AE" w14:textId="77777777" w:rsidR="007D39E6" w:rsidRDefault="00C9642D">
            <w:pPr>
              <w:pStyle w:val="TableParagraph"/>
              <w:spacing w:before="76"/>
              <w:ind w:left="114"/>
              <w:rPr>
                <w:sz w:val="18"/>
              </w:rPr>
            </w:pPr>
            <w:r>
              <w:rPr>
                <w:w w:val="110"/>
                <w:sz w:val="18"/>
              </w:rPr>
              <w:t>2= Non</w:t>
            </w:r>
          </w:p>
        </w:tc>
        <w:tc>
          <w:tcPr>
            <w:tcW w:w="5668" w:type="dxa"/>
            <w:vMerge/>
            <w:tcBorders>
              <w:top w:val="nil"/>
            </w:tcBorders>
          </w:tcPr>
          <w:p w14:paraId="1E4250AF" w14:textId="77777777" w:rsidR="007D39E6" w:rsidRDefault="007D39E6">
            <w:pPr>
              <w:rPr>
                <w:sz w:val="2"/>
                <w:szCs w:val="2"/>
              </w:rPr>
            </w:pPr>
          </w:p>
        </w:tc>
      </w:tr>
      <w:tr w:rsidR="007D39E6" w14:paraId="1E4250B5" w14:textId="77777777">
        <w:trPr>
          <w:trHeight w:val="387"/>
        </w:trPr>
        <w:tc>
          <w:tcPr>
            <w:tcW w:w="1020" w:type="dxa"/>
            <w:tcBorders>
              <w:top w:val="nil"/>
              <w:bottom w:val="nil"/>
            </w:tcBorders>
          </w:tcPr>
          <w:p w14:paraId="1E4250B1" w14:textId="77777777" w:rsidR="007D39E6" w:rsidRDefault="007D39E6">
            <w:pPr>
              <w:pStyle w:val="TableParagraph"/>
              <w:rPr>
                <w:rFonts w:ascii="Times New Roman"/>
                <w:sz w:val="16"/>
              </w:rPr>
            </w:pPr>
          </w:p>
        </w:tc>
        <w:tc>
          <w:tcPr>
            <w:tcW w:w="1133" w:type="dxa"/>
            <w:tcBorders>
              <w:top w:val="nil"/>
              <w:bottom w:val="nil"/>
            </w:tcBorders>
          </w:tcPr>
          <w:p w14:paraId="1E4250B2" w14:textId="77777777" w:rsidR="007D39E6" w:rsidRDefault="007D39E6">
            <w:pPr>
              <w:pStyle w:val="TableParagraph"/>
              <w:rPr>
                <w:rFonts w:ascii="Times New Roman"/>
                <w:sz w:val="16"/>
              </w:rPr>
            </w:pPr>
          </w:p>
        </w:tc>
        <w:tc>
          <w:tcPr>
            <w:tcW w:w="1813" w:type="dxa"/>
            <w:tcBorders>
              <w:top w:val="nil"/>
              <w:bottom w:val="nil"/>
            </w:tcBorders>
          </w:tcPr>
          <w:p w14:paraId="1E4250B3" w14:textId="77777777" w:rsidR="007D39E6" w:rsidRDefault="00C9642D">
            <w:pPr>
              <w:pStyle w:val="TableParagraph"/>
              <w:spacing w:before="76"/>
              <w:ind w:left="114"/>
              <w:rPr>
                <w:sz w:val="18"/>
              </w:rPr>
            </w:pPr>
            <w:r>
              <w:rPr>
                <w:w w:val="110"/>
                <w:sz w:val="18"/>
              </w:rPr>
              <w:t>8= Ne sait pas</w:t>
            </w:r>
          </w:p>
        </w:tc>
        <w:tc>
          <w:tcPr>
            <w:tcW w:w="5668" w:type="dxa"/>
            <w:vMerge/>
            <w:tcBorders>
              <w:top w:val="nil"/>
            </w:tcBorders>
          </w:tcPr>
          <w:p w14:paraId="1E4250B4" w14:textId="77777777" w:rsidR="007D39E6" w:rsidRDefault="007D39E6">
            <w:pPr>
              <w:rPr>
                <w:sz w:val="2"/>
                <w:szCs w:val="2"/>
              </w:rPr>
            </w:pPr>
          </w:p>
        </w:tc>
      </w:tr>
      <w:tr w:rsidR="007D39E6" w14:paraId="1E4250BA" w14:textId="77777777">
        <w:trPr>
          <w:trHeight w:val="356"/>
        </w:trPr>
        <w:tc>
          <w:tcPr>
            <w:tcW w:w="1020" w:type="dxa"/>
            <w:tcBorders>
              <w:top w:val="nil"/>
            </w:tcBorders>
          </w:tcPr>
          <w:p w14:paraId="1E4250B6" w14:textId="77777777" w:rsidR="007D39E6" w:rsidRDefault="007D39E6">
            <w:pPr>
              <w:pStyle w:val="TableParagraph"/>
              <w:rPr>
                <w:rFonts w:ascii="Times New Roman"/>
                <w:sz w:val="16"/>
              </w:rPr>
            </w:pPr>
          </w:p>
        </w:tc>
        <w:tc>
          <w:tcPr>
            <w:tcW w:w="1133" w:type="dxa"/>
            <w:tcBorders>
              <w:top w:val="nil"/>
            </w:tcBorders>
          </w:tcPr>
          <w:p w14:paraId="1E4250B7" w14:textId="77777777" w:rsidR="007D39E6" w:rsidRDefault="007D39E6">
            <w:pPr>
              <w:pStyle w:val="TableParagraph"/>
              <w:rPr>
                <w:rFonts w:ascii="Times New Roman"/>
                <w:sz w:val="16"/>
              </w:rPr>
            </w:pPr>
          </w:p>
        </w:tc>
        <w:tc>
          <w:tcPr>
            <w:tcW w:w="1813" w:type="dxa"/>
            <w:tcBorders>
              <w:top w:val="nil"/>
            </w:tcBorders>
          </w:tcPr>
          <w:p w14:paraId="1E4250B8" w14:textId="77777777" w:rsidR="007D39E6" w:rsidRDefault="00C9642D">
            <w:pPr>
              <w:pStyle w:val="TableParagraph"/>
              <w:spacing w:before="76"/>
              <w:ind w:left="114"/>
              <w:rPr>
                <w:sz w:val="18"/>
              </w:rPr>
            </w:pPr>
            <w:r>
              <w:rPr>
                <w:w w:val="110"/>
                <w:sz w:val="18"/>
              </w:rPr>
              <w:t>(SI APPLICABLE)</w:t>
            </w:r>
          </w:p>
        </w:tc>
        <w:tc>
          <w:tcPr>
            <w:tcW w:w="5668" w:type="dxa"/>
            <w:vMerge/>
            <w:tcBorders>
              <w:top w:val="nil"/>
            </w:tcBorders>
          </w:tcPr>
          <w:p w14:paraId="1E4250B9" w14:textId="77777777" w:rsidR="007D39E6" w:rsidRDefault="007D39E6">
            <w:pPr>
              <w:rPr>
                <w:sz w:val="2"/>
                <w:szCs w:val="2"/>
              </w:rPr>
            </w:pPr>
          </w:p>
        </w:tc>
      </w:tr>
      <w:tr w:rsidR="007D39E6" w14:paraId="1E4250C0" w14:textId="77777777">
        <w:trPr>
          <w:trHeight w:val="1089"/>
        </w:trPr>
        <w:tc>
          <w:tcPr>
            <w:tcW w:w="1020" w:type="dxa"/>
            <w:tcBorders>
              <w:bottom w:val="nil"/>
            </w:tcBorders>
          </w:tcPr>
          <w:p w14:paraId="1E4250BB" w14:textId="77777777" w:rsidR="007D39E6" w:rsidRDefault="00C9642D">
            <w:pPr>
              <w:pStyle w:val="TableParagraph"/>
              <w:spacing w:before="79"/>
              <w:ind w:left="113"/>
              <w:rPr>
                <w:sz w:val="18"/>
              </w:rPr>
            </w:pPr>
            <w:r>
              <w:rPr>
                <w:w w:val="95"/>
                <w:sz w:val="18"/>
              </w:rPr>
              <w:t>WM11</w:t>
            </w:r>
          </w:p>
        </w:tc>
        <w:tc>
          <w:tcPr>
            <w:tcW w:w="1133" w:type="dxa"/>
            <w:tcBorders>
              <w:bottom w:val="nil"/>
            </w:tcBorders>
          </w:tcPr>
          <w:p w14:paraId="1E4250BC" w14:textId="77777777" w:rsidR="007D39E6" w:rsidRDefault="00C9642D">
            <w:pPr>
              <w:pStyle w:val="TableParagraph"/>
              <w:spacing w:before="79"/>
              <w:ind w:left="113"/>
              <w:rPr>
                <w:b/>
                <w:sz w:val="18"/>
              </w:rPr>
            </w:pPr>
            <w:r>
              <w:rPr>
                <w:b/>
                <w:color w:val="009641"/>
                <w:w w:val="110"/>
                <w:sz w:val="18"/>
              </w:rPr>
              <w:t>WMMUAC</w:t>
            </w:r>
          </w:p>
        </w:tc>
        <w:tc>
          <w:tcPr>
            <w:tcW w:w="1813" w:type="dxa"/>
            <w:tcBorders>
              <w:bottom w:val="nil"/>
            </w:tcBorders>
          </w:tcPr>
          <w:p w14:paraId="1E4250BD" w14:textId="77777777" w:rsidR="007D39E6" w:rsidRDefault="00C9642D">
            <w:pPr>
              <w:pStyle w:val="TableParagraph"/>
              <w:spacing w:before="92" w:line="198" w:lineRule="exact"/>
              <w:ind w:left="114" w:right="123"/>
              <w:rPr>
                <w:sz w:val="18"/>
              </w:rPr>
            </w:pPr>
            <w:r>
              <w:rPr>
                <w:w w:val="105"/>
                <w:sz w:val="18"/>
              </w:rPr>
              <w:t>Périmètre brachial (PB) en mm (±1mm) ou en cm (±0,1cm) de [NOM DE LA FEMME]</w:t>
            </w:r>
          </w:p>
        </w:tc>
        <w:tc>
          <w:tcPr>
            <w:tcW w:w="5668" w:type="dxa"/>
            <w:tcBorders>
              <w:bottom w:val="nil"/>
            </w:tcBorders>
          </w:tcPr>
          <w:p w14:paraId="1E4250BE" w14:textId="38AA5DB8" w:rsidR="007D39E6" w:rsidRDefault="00C9642D">
            <w:pPr>
              <w:pStyle w:val="TableParagraph"/>
              <w:spacing w:before="79"/>
              <w:ind w:left="115"/>
              <w:rPr>
                <w:sz w:val="18"/>
              </w:rPr>
            </w:pPr>
            <w:r>
              <w:rPr>
                <w:w w:val="110"/>
                <w:sz w:val="18"/>
              </w:rPr>
              <w:t>La mesure du PB s’effectue toujours sur le bras gauche</w:t>
            </w:r>
            <w:r w:rsidR="00504D49">
              <w:rPr>
                <w:w w:val="101"/>
                <w:sz w:val="18"/>
              </w:rPr>
              <w:t>.</w:t>
            </w:r>
          </w:p>
          <w:p w14:paraId="1E4250BF" w14:textId="5176199D" w:rsidR="007D39E6" w:rsidRDefault="00C9642D">
            <w:pPr>
              <w:pStyle w:val="TableParagraph"/>
              <w:spacing w:before="195" w:line="216" w:lineRule="auto"/>
              <w:ind w:left="115" w:right="324"/>
              <w:rPr>
                <w:sz w:val="18"/>
              </w:rPr>
            </w:pPr>
            <w:r>
              <w:rPr>
                <w:w w:val="105"/>
                <w:sz w:val="18"/>
              </w:rPr>
              <w:t>Selon le contexte, le PB peut être mesuré en mm ou en cm</w:t>
            </w:r>
            <w:r w:rsidR="00504D49">
              <w:rPr>
                <w:w w:val="105"/>
                <w:sz w:val="18"/>
              </w:rPr>
              <w:t>.</w:t>
            </w:r>
            <w:r>
              <w:rPr>
                <w:w w:val="105"/>
                <w:sz w:val="18"/>
              </w:rPr>
              <w:t xml:space="preserve"> Adapter le questionnaire en</w:t>
            </w:r>
            <w:r>
              <w:rPr>
                <w:spacing w:val="12"/>
                <w:w w:val="105"/>
                <w:sz w:val="18"/>
              </w:rPr>
              <w:t xml:space="preserve"> </w:t>
            </w:r>
            <w:r>
              <w:rPr>
                <w:w w:val="105"/>
                <w:sz w:val="18"/>
              </w:rPr>
              <w:t>conséquence</w:t>
            </w:r>
            <w:r w:rsidR="00504D49">
              <w:rPr>
                <w:w w:val="101"/>
                <w:sz w:val="18"/>
              </w:rPr>
              <w:t>.</w:t>
            </w:r>
          </w:p>
        </w:tc>
      </w:tr>
      <w:tr w:rsidR="007D39E6" w14:paraId="1E4250C6" w14:textId="77777777">
        <w:trPr>
          <w:trHeight w:val="696"/>
        </w:trPr>
        <w:tc>
          <w:tcPr>
            <w:tcW w:w="1020" w:type="dxa"/>
            <w:tcBorders>
              <w:top w:val="nil"/>
              <w:bottom w:val="nil"/>
            </w:tcBorders>
          </w:tcPr>
          <w:p w14:paraId="1E4250C1" w14:textId="77777777" w:rsidR="007D39E6" w:rsidRDefault="007D39E6">
            <w:pPr>
              <w:pStyle w:val="TableParagraph"/>
              <w:rPr>
                <w:rFonts w:ascii="Times New Roman"/>
                <w:sz w:val="16"/>
              </w:rPr>
            </w:pPr>
          </w:p>
        </w:tc>
        <w:tc>
          <w:tcPr>
            <w:tcW w:w="1133" w:type="dxa"/>
            <w:tcBorders>
              <w:top w:val="nil"/>
              <w:bottom w:val="nil"/>
            </w:tcBorders>
          </w:tcPr>
          <w:p w14:paraId="1E4250C2" w14:textId="77777777" w:rsidR="007D39E6" w:rsidRDefault="007D39E6">
            <w:pPr>
              <w:pStyle w:val="TableParagraph"/>
              <w:rPr>
                <w:rFonts w:ascii="Times New Roman"/>
                <w:sz w:val="16"/>
              </w:rPr>
            </w:pPr>
          </w:p>
        </w:tc>
        <w:tc>
          <w:tcPr>
            <w:tcW w:w="1813" w:type="dxa"/>
            <w:tcBorders>
              <w:top w:val="nil"/>
              <w:bottom w:val="nil"/>
            </w:tcBorders>
          </w:tcPr>
          <w:p w14:paraId="1E4250C3" w14:textId="77777777" w:rsidR="007D39E6" w:rsidRDefault="00C9642D">
            <w:pPr>
              <w:pStyle w:val="TableParagraph"/>
              <w:spacing w:before="179" w:line="209" w:lineRule="exact"/>
              <w:ind w:left="114"/>
              <w:rPr>
                <w:b/>
                <w:sz w:val="18"/>
              </w:rPr>
            </w:pPr>
            <w:r>
              <w:rPr>
                <w:b/>
                <w:w w:val="105"/>
                <w:sz w:val="18"/>
              </w:rPr>
              <w:t>Limite inférieure</w:t>
            </w:r>
          </w:p>
          <w:p w14:paraId="1E4250C4" w14:textId="77777777" w:rsidR="007D39E6" w:rsidRDefault="00C9642D">
            <w:pPr>
              <w:pStyle w:val="TableParagraph"/>
              <w:spacing w:line="209" w:lineRule="exact"/>
              <w:ind w:left="114"/>
              <w:rPr>
                <w:b/>
                <w:sz w:val="18"/>
              </w:rPr>
            </w:pPr>
            <w:r>
              <w:rPr>
                <w:b/>
                <w:w w:val="105"/>
                <w:sz w:val="18"/>
              </w:rPr>
              <w:t>= 160 mm</w:t>
            </w:r>
          </w:p>
        </w:tc>
        <w:tc>
          <w:tcPr>
            <w:tcW w:w="5668" w:type="dxa"/>
            <w:tcBorders>
              <w:top w:val="nil"/>
              <w:bottom w:val="nil"/>
            </w:tcBorders>
          </w:tcPr>
          <w:p w14:paraId="1E4250C5" w14:textId="2DA56396" w:rsidR="007D39E6" w:rsidRDefault="00C9642D" w:rsidP="00504D49">
            <w:pPr>
              <w:pStyle w:val="TableParagraph"/>
              <w:spacing w:line="203" w:lineRule="exact"/>
              <w:ind w:left="115"/>
              <w:rPr>
                <w:sz w:val="18"/>
              </w:rPr>
            </w:pPr>
            <w:r>
              <w:rPr>
                <w:w w:val="110"/>
                <w:sz w:val="18"/>
              </w:rPr>
              <w:t>Ne pas oublier la décimale lorsque le PB est mesuré en cm</w:t>
            </w:r>
            <w:r w:rsidR="00504D49">
              <w:rPr>
                <w:w w:val="110"/>
                <w:sz w:val="18"/>
              </w:rPr>
              <w:t>.</w:t>
            </w:r>
          </w:p>
        </w:tc>
      </w:tr>
      <w:tr w:rsidR="007D39E6" w14:paraId="1E4250CC" w14:textId="77777777">
        <w:trPr>
          <w:trHeight w:val="596"/>
        </w:trPr>
        <w:tc>
          <w:tcPr>
            <w:tcW w:w="1020" w:type="dxa"/>
            <w:tcBorders>
              <w:top w:val="nil"/>
              <w:bottom w:val="nil"/>
            </w:tcBorders>
          </w:tcPr>
          <w:p w14:paraId="1E4250C7" w14:textId="77777777" w:rsidR="007D39E6" w:rsidRDefault="007D39E6">
            <w:pPr>
              <w:pStyle w:val="TableParagraph"/>
              <w:rPr>
                <w:rFonts w:ascii="Times New Roman"/>
                <w:sz w:val="16"/>
              </w:rPr>
            </w:pPr>
          </w:p>
        </w:tc>
        <w:tc>
          <w:tcPr>
            <w:tcW w:w="1133" w:type="dxa"/>
            <w:tcBorders>
              <w:top w:val="nil"/>
              <w:bottom w:val="nil"/>
            </w:tcBorders>
          </w:tcPr>
          <w:p w14:paraId="1E4250C8" w14:textId="77777777" w:rsidR="007D39E6" w:rsidRDefault="007D39E6">
            <w:pPr>
              <w:pStyle w:val="TableParagraph"/>
              <w:rPr>
                <w:rFonts w:ascii="Times New Roman"/>
                <w:sz w:val="16"/>
              </w:rPr>
            </w:pPr>
          </w:p>
        </w:tc>
        <w:tc>
          <w:tcPr>
            <w:tcW w:w="1813" w:type="dxa"/>
            <w:tcBorders>
              <w:top w:val="nil"/>
              <w:bottom w:val="nil"/>
            </w:tcBorders>
          </w:tcPr>
          <w:p w14:paraId="1E4250C9" w14:textId="77777777" w:rsidR="007D39E6" w:rsidRDefault="00C9642D">
            <w:pPr>
              <w:pStyle w:val="TableParagraph"/>
              <w:spacing w:before="78" w:line="209" w:lineRule="exact"/>
              <w:ind w:left="114"/>
              <w:rPr>
                <w:b/>
                <w:sz w:val="18"/>
              </w:rPr>
            </w:pPr>
            <w:r>
              <w:rPr>
                <w:b/>
                <w:w w:val="110"/>
                <w:sz w:val="18"/>
              </w:rPr>
              <w:t>Limite supérieure</w:t>
            </w:r>
          </w:p>
          <w:p w14:paraId="1E4250CA" w14:textId="77777777" w:rsidR="007D39E6" w:rsidRDefault="00C9642D">
            <w:pPr>
              <w:pStyle w:val="TableParagraph"/>
              <w:spacing w:line="209" w:lineRule="exact"/>
              <w:ind w:left="114"/>
              <w:rPr>
                <w:b/>
                <w:sz w:val="18"/>
              </w:rPr>
            </w:pPr>
            <w:r>
              <w:rPr>
                <w:b/>
                <w:w w:val="110"/>
                <w:sz w:val="18"/>
              </w:rPr>
              <w:t>= 500 mm</w:t>
            </w:r>
          </w:p>
        </w:tc>
        <w:tc>
          <w:tcPr>
            <w:tcW w:w="5668" w:type="dxa"/>
            <w:tcBorders>
              <w:top w:val="nil"/>
              <w:bottom w:val="nil"/>
            </w:tcBorders>
          </w:tcPr>
          <w:p w14:paraId="1E4250CB" w14:textId="77777777" w:rsidR="007D39E6" w:rsidRDefault="007D39E6">
            <w:pPr>
              <w:pStyle w:val="TableParagraph"/>
              <w:rPr>
                <w:rFonts w:ascii="Times New Roman"/>
                <w:sz w:val="16"/>
              </w:rPr>
            </w:pPr>
          </w:p>
        </w:tc>
      </w:tr>
      <w:tr w:rsidR="007D39E6" w14:paraId="1E4250D1" w14:textId="77777777">
        <w:trPr>
          <w:trHeight w:val="358"/>
        </w:trPr>
        <w:tc>
          <w:tcPr>
            <w:tcW w:w="1020" w:type="dxa"/>
            <w:tcBorders>
              <w:top w:val="nil"/>
            </w:tcBorders>
          </w:tcPr>
          <w:p w14:paraId="1E4250CD" w14:textId="77777777" w:rsidR="007D39E6" w:rsidRDefault="007D39E6">
            <w:pPr>
              <w:pStyle w:val="TableParagraph"/>
              <w:rPr>
                <w:rFonts w:ascii="Times New Roman"/>
                <w:sz w:val="16"/>
              </w:rPr>
            </w:pPr>
          </w:p>
        </w:tc>
        <w:tc>
          <w:tcPr>
            <w:tcW w:w="1133" w:type="dxa"/>
            <w:tcBorders>
              <w:top w:val="nil"/>
            </w:tcBorders>
          </w:tcPr>
          <w:p w14:paraId="1E4250CE" w14:textId="77777777" w:rsidR="007D39E6" w:rsidRDefault="007D39E6">
            <w:pPr>
              <w:pStyle w:val="TableParagraph"/>
              <w:rPr>
                <w:rFonts w:ascii="Times New Roman"/>
                <w:sz w:val="16"/>
              </w:rPr>
            </w:pPr>
          </w:p>
        </w:tc>
        <w:tc>
          <w:tcPr>
            <w:tcW w:w="1813" w:type="dxa"/>
            <w:tcBorders>
              <w:top w:val="nil"/>
            </w:tcBorders>
          </w:tcPr>
          <w:p w14:paraId="1E4250CF" w14:textId="77777777" w:rsidR="007D39E6" w:rsidRDefault="00C9642D">
            <w:pPr>
              <w:pStyle w:val="TableParagraph"/>
              <w:spacing w:before="78"/>
              <w:ind w:left="114"/>
              <w:rPr>
                <w:sz w:val="18"/>
              </w:rPr>
            </w:pPr>
            <w:r>
              <w:rPr>
                <w:w w:val="110"/>
                <w:sz w:val="18"/>
              </w:rPr>
              <w:t>(OPTIONNEL)</w:t>
            </w:r>
          </w:p>
        </w:tc>
        <w:tc>
          <w:tcPr>
            <w:tcW w:w="5668" w:type="dxa"/>
            <w:tcBorders>
              <w:top w:val="nil"/>
            </w:tcBorders>
          </w:tcPr>
          <w:p w14:paraId="1E4250D0" w14:textId="77777777" w:rsidR="007D39E6" w:rsidRDefault="007D39E6">
            <w:pPr>
              <w:pStyle w:val="TableParagraph"/>
              <w:rPr>
                <w:rFonts w:ascii="Times New Roman"/>
                <w:sz w:val="16"/>
              </w:rPr>
            </w:pPr>
          </w:p>
        </w:tc>
      </w:tr>
      <w:tr w:rsidR="007D39E6" w14:paraId="1E4250D9" w14:textId="77777777">
        <w:trPr>
          <w:trHeight w:val="1944"/>
        </w:trPr>
        <w:tc>
          <w:tcPr>
            <w:tcW w:w="1020" w:type="dxa"/>
          </w:tcPr>
          <w:p w14:paraId="1E4250D2" w14:textId="77777777" w:rsidR="007D39E6" w:rsidRDefault="00C9642D">
            <w:pPr>
              <w:pStyle w:val="TableParagraph"/>
              <w:spacing w:before="79"/>
              <w:ind w:left="113"/>
              <w:rPr>
                <w:sz w:val="18"/>
              </w:rPr>
            </w:pPr>
            <w:r>
              <w:rPr>
                <w:sz w:val="18"/>
              </w:rPr>
              <w:t>WM12</w:t>
            </w:r>
          </w:p>
        </w:tc>
        <w:tc>
          <w:tcPr>
            <w:tcW w:w="1133" w:type="dxa"/>
          </w:tcPr>
          <w:p w14:paraId="1E4250D3" w14:textId="77777777" w:rsidR="007D39E6" w:rsidRDefault="00C9642D">
            <w:pPr>
              <w:pStyle w:val="TableParagraph"/>
              <w:spacing w:before="79"/>
              <w:ind w:left="113"/>
              <w:rPr>
                <w:b/>
                <w:sz w:val="18"/>
              </w:rPr>
            </w:pPr>
            <w:r>
              <w:rPr>
                <w:b/>
                <w:color w:val="009641"/>
                <w:w w:val="115"/>
                <w:sz w:val="18"/>
              </w:rPr>
              <w:t>HBUNIT</w:t>
            </w:r>
          </w:p>
        </w:tc>
        <w:tc>
          <w:tcPr>
            <w:tcW w:w="1813" w:type="dxa"/>
          </w:tcPr>
          <w:p w14:paraId="1E4250D4" w14:textId="77777777" w:rsidR="007D39E6" w:rsidRDefault="00C9642D">
            <w:pPr>
              <w:pStyle w:val="TableParagraph"/>
              <w:spacing w:before="96" w:line="216" w:lineRule="auto"/>
              <w:ind w:left="114" w:right="217"/>
              <w:rPr>
                <w:sz w:val="18"/>
              </w:rPr>
            </w:pPr>
            <w:r>
              <w:rPr>
                <w:w w:val="105"/>
                <w:sz w:val="18"/>
              </w:rPr>
              <w:t xml:space="preserve">Unité de mesure de votre appareil HemoCue (g/dL </w:t>
            </w:r>
            <w:r>
              <w:rPr>
                <w:spacing w:val="-8"/>
                <w:w w:val="105"/>
                <w:sz w:val="18"/>
              </w:rPr>
              <w:t xml:space="preserve">ou </w:t>
            </w:r>
            <w:r>
              <w:rPr>
                <w:w w:val="105"/>
                <w:sz w:val="18"/>
              </w:rPr>
              <w:t>g/L)</w:t>
            </w:r>
          </w:p>
          <w:p w14:paraId="1E4250D5" w14:textId="77777777" w:rsidR="007D39E6" w:rsidRDefault="00C9642D">
            <w:pPr>
              <w:pStyle w:val="TableParagraph"/>
              <w:spacing w:before="184"/>
              <w:ind w:left="114"/>
              <w:rPr>
                <w:sz w:val="18"/>
              </w:rPr>
            </w:pPr>
            <w:r>
              <w:rPr>
                <w:w w:val="110"/>
                <w:sz w:val="18"/>
              </w:rPr>
              <w:t>(SI APPLICABLE)</w:t>
            </w:r>
          </w:p>
        </w:tc>
        <w:tc>
          <w:tcPr>
            <w:tcW w:w="5668" w:type="dxa"/>
          </w:tcPr>
          <w:p w14:paraId="1E4250D6" w14:textId="037E2BE0" w:rsidR="007D39E6" w:rsidRDefault="00C9642D">
            <w:pPr>
              <w:pStyle w:val="TableParagraph"/>
              <w:spacing w:before="96" w:line="216" w:lineRule="auto"/>
              <w:ind w:left="115" w:right="212"/>
              <w:rPr>
                <w:sz w:val="18"/>
              </w:rPr>
            </w:pPr>
            <w:r>
              <w:rPr>
                <w:w w:val="105"/>
                <w:sz w:val="18"/>
              </w:rPr>
              <w:t>Inclure cette question seulement si vos appareils HemoCue possèdent différentes unités de mesure pour la concentration en Hb (g/dL</w:t>
            </w:r>
            <w:r>
              <w:rPr>
                <w:spacing w:val="4"/>
                <w:w w:val="105"/>
                <w:sz w:val="18"/>
              </w:rPr>
              <w:t xml:space="preserve"> </w:t>
            </w:r>
            <w:r>
              <w:rPr>
                <w:w w:val="105"/>
                <w:sz w:val="18"/>
              </w:rPr>
              <w:t>et</w:t>
            </w:r>
            <w:r>
              <w:rPr>
                <w:spacing w:val="5"/>
                <w:w w:val="105"/>
                <w:sz w:val="18"/>
              </w:rPr>
              <w:t xml:space="preserve"> </w:t>
            </w:r>
            <w:r>
              <w:rPr>
                <w:w w:val="105"/>
                <w:sz w:val="18"/>
              </w:rPr>
              <w:t>g/L)</w:t>
            </w:r>
            <w:r>
              <w:rPr>
                <w:spacing w:val="5"/>
                <w:w w:val="105"/>
                <w:sz w:val="18"/>
              </w:rPr>
              <w:t xml:space="preserve"> </w:t>
            </w:r>
            <w:r>
              <w:rPr>
                <w:w w:val="105"/>
                <w:sz w:val="18"/>
              </w:rPr>
              <w:t>et</w:t>
            </w:r>
            <w:r>
              <w:rPr>
                <w:spacing w:val="5"/>
                <w:w w:val="105"/>
                <w:sz w:val="18"/>
              </w:rPr>
              <w:t xml:space="preserve"> </w:t>
            </w:r>
            <w:r>
              <w:rPr>
                <w:w w:val="105"/>
                <w:sz w:val="18"/>
              </w:rPr>
              <w:t>qu’ils</w:t>
            </w:r>
            <w:r>
              <w:rPr>
                <w:spacing w:val="5"/>
                <w:w w:val="105"/>
                <w:sz w:val="18"/>
              </w:rPr>
              <w:t xml:space="preserve"> </w:t>
            </w:r>
            <w:r>
              <w:rPr>
                <w:w w:val="105"/>
                <w:sz w:val="18"/>
              </w:rPr>
              <w:t>sont</w:t>
            </w:r>
            <w:r>
              <w:rPr>
                <w:spacing w:val="5"/>
                <w:w w:val="105"/>
                <w:sz w:val="18"/>
              </w:rPr>
              <w:t xml:space="preserve"> </w:t>
            </w:r>
            <w:r>
              <w:rPr>
                <w:w w:val="105"/>
                <w:sz w:val="18"/>
              </w:rPr>
              <w:t>utilisés</w:t>
            </w:r>
            <w:r>
              <w:rPr>
                <w:spacing w:val="5"/>
                <w:w w:val="105"/>
                <w:sz w:val="18"/>
              </w:rPr>
              <w:t xml:space="preserve"> </w:t>
            </w:r>
            <w:r>
              <w:rPr>
                <w:w w:val="105"/>
                <w:sz w:val="18"/>
              </w:rPr>
              <w:t>au</w:t>
            </w:r>
            <w:r>
              <w:rPr>
                <w:spacing w:val="5"/>
                <w:w w:val="105"/>
                <w:sz w:val="18"/>
              </w:rPr>
              <w:t xml:space="preserve"> </w:t>
            </w:r>
            <w:r>
              <w:rPr>
                <w:w w:val="105"/>
                <w:sz w:val="18"/>
              </w:rPr>
              <w:t>sein</w:t>
            </w:r>
            <w:r>
              <w:rPr>
                <w:spacing w:val="5"/>
                <w:w w:val="105"/>
                <w:sz w:val="18"/>
              </w:rPr>
              <w:t xml:space="preserve"> </w:t>
            </w:r>
            <w:r>
              <w:rPr>
                <w:w w:val="105"/>
                <w:sz w:val="18"/>
              </w:rPr>
              <w:t>de</w:t>
            </w:r>
            <w:r>
              <w:rPr>
                <w:spacing w:val="5"/>
                <w:w w:val="105"/>
                <w:sz w:val="18"/>
              </w:rPr>
              <w:t xml:space="preserve"> </w:t>
            </w:r>
            <w:r>
              <w:rPr>
                <w:w w:val="105"/>
                <w:sz w:val="18"/>
              </w:rPr>
              <w:t>la</w:t>
            </w:r>
            <w:r>
              <w:rPr>
                <w:spacing w:val="5"/>
                <w:w w:val="105"/>
                <w:sz w:val="18"/>
              </w:rPr>
              <w:t xml:space="preserve"> </w:t>
            </w:r>
            <w:r>
              <w:rPr>
                <w:w w:val="105"/>
                <w:sz w:val="18"/>
              </w:rPr>
              <w:t>même</w:t>
            </w:r>
            <w:r>
              <w:rPr>
                <w:spacing w:val="5"/>
                <w:w w:val="105"/>
                <w:sz w:val="18"/>
              </w:rPr>
              <w:t xml:space="preserve"> </w:t>
            </w:r>
            <w:r>
              <w:rPr>
                <w:w w:val="105"/>
                <w:sz w:val="18"/>
              </w:rPr>
              <w:t>enquête</w:t>
            </w:r>
            <w:r w:rsidR="00504D49">
              <w:rPr>
                <w:w w:val="101"/>
                <w:sz w:val="18"/>
              </w:rPr>
              <w:t>.</w:t>
            </w:r>
          </w:p>
          <w:p w14:paraId="1E4250D7" w14:textId="77777777" w:rsidR="007D39E6" w:rsidRDefault="007D39E6">
            <w:pPr>
              <w:pStyle w:val="TableParagraph"/>
              <w:spacing w:before="5"/>
              <w:rPr>
                <w:sz w:val="16"/>
              </w:rPr>
            </w:pPr>
          </w:p>
          <w:p w14:paraId="1E4250D8" w14:textId="478D847B" w:rsidR="007D39E6" w:rsidRDefault="00C9642D">
            <w:pPr>
              <w:pStyle w:val="TableParagraph"/>
              <w:spacing w:line="216" w:lineRule="auto"/>
              <w:ind w:left="115" w:right="212"/>
              <w:rPr>
                <w:sz w:val="18"/>
              </w:rPr>
            </w:pPr>
            <w:r>
              <w:rPr>
                <w:spacing w:val="-3"/>
                <w:w w:val="105"/>
                <w:sz w:val="18"/>
              </w:rPr>
              <w:t xml:space="preserve">L’analyse </w:t>
            </w:r>
            <w:r>
              <w:rPr>
                <w:w w:val="105"/>
                <w:sz w:val="18"/>
              </w:rPr>
              <w:t>des données se fait en g/dL et les résultats sont présentés en g/dL dans le rapport d’enquête</w:t>
            </w:r>
            <w:r w:rsidR="00504D49">
              <w:rPr>
                <w:w w:val="105"/>
                <w:sz w:val="18"/>
              </w:rPr>
              <w:t>.</w:t>
            </w:r>
            <w:r>
              <w:rPr>
                <w:w w:val="105"/>
                <w:sz w:val="18"/>
              </w:rPr>
              <w:t xml:space="preserve"> Dans les enquêtes utilisant les méthodes MDC, les concentrations en g/L seront automatiquement converties en g/dL dans la base de données finales</w:t>
            </w:r>
            <w:r w:rsidR="00504D49">
              <w:rPr>
                <w:w w:val="105"/>
                <w:sz w:val="18"/>
              </w:rPr>
              <w:t>.</w:t>
            </w:r>
            <w:r>
              <w:rPr>
                <w:w w:val="105"/>
                <w:sz w:val="18"/>
              </w:rPr>
              <w:t xml:space="preserve"> Cette variable n’est pas utilisée au moment de</w:t>
            </w:r>
            <w:r>
              <w:rPr>
                <w:spacing w:val="22"/>
                <w:w w:val="105"/>
                <w:sz w:val="18"/>
              </w:rPr>
              <w:t xml:space="preserve"> </w:t>
            </w:r>
            <w:r>
              <w:rPr>
                <w:w w:val="105"/>
                <w:sz w:val="18"/>
              </w:rPr>
              <w:t>l’analyse</w:t>
            </w:r>
            <w:r w:rsidR="00504D49">
              <w:rPr>
                <w:w w:val="101"/>
                <w:sz w:val="18"/>
              </w:rPr>
              <w:t>.</w:t>
            </w:r>
          </w:p>
        </w:tc>
      </w:tr>
    </w:tbl>
    <w:p w14:paraId="1E4250DA" w14:textId="77777777" w:rsidR="007D39E6" w:rsidRDefault="007D39E6">
      <w:pPr>
        <w:spacing w:line="216" w:lineRule="auto"/>
        <w:rPr>
          <w:sz w:val="18"/>
        </w:rPr>
        <w:sectPr w:rsidR="007D39E6">
          <w:pgSz w:w="11910" w:h="16840"/>
          <w:pgMar w:top="820" w:right="360" w:bottom="880" w:left="1020" w:header="629" w:footer="686" w:gutter="0"/>
          <w:cols w:space="720"/>
        </w:sectPr>
      </w:pPr>
    </w:p>
    <w:p w14:paraId="1E4250DB" w14:textId="77777777" w:rsidR="007D39E6" w:rsidRDefault="007D39E6">
      <w:pPr>
        <w:pStyle w:val="Corpsdetexte"/>
      </w:pPr>
    </w:p>
    <w:p w14:paraId="1E4250DC" w14:textId="77777777" w:rsidR="007D39E6" w:rsidRDefault="007D39E6">
      <w:pPr>
        <w:pStyle w:val="Corpsdetexte"/>
      </w:pPr>
    </w:p>
    <w:p w14:paraId="1E4250DD" w14:textId="77777777" w:rsidR="007D39E6" w:rsidRDefault="007D39E6">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20"/>
        <w:gridCol w:w="1133"/>
        <w:gridCol w:w="1813"/>
        <w:gridCol w:w="5668"/>
      </w:tblGrid>
      <w:tr w:rsidR="007D39E6" w14:paraId="1E4250E4" w14:textId="77777777">
        <w:trPr>
          <w:trHeight w:val="1350"/>
        </w:trPr>
        <w:tc>
          <w:tcPr>
            <w:tcW w:w="1020" w:type="dxa"/>
            <w:shd w:val="clear" w:color="auto" w:fill="D3DEF2"/>
          </w:tcPr>
          <w:p w14:paraId="1E4250DE" w14:textId="77777777" w:rsidR="007D39E6" w:rsidRDefault="00C9642D">
            <w:pPr>
              <w:pStyle w:val="TableParagraph"/>
              <w:spacing w:before="96" w:line="216" w:lineRule="auto"/>
              <w:ind w:left="113" w:right="107"/>
              <w:rPr>
                <w:b/>
                <w:sz w:val="18"/>
              </w:rPr>
            </w:pPr>
            <w:r>
              <w:rPr>
                <w:b/>
                <w:w w:val="105"/>
                <w:sz w:val="18"/>
              </w:rPr>
              <w:t>Numéro de question/</w:t>
            </w:r>
          </w:p>
          <w:p w14:paraId="1E4250DF" w14:textId="77777777" w:rsidR="007D39E6" w:rsidRDefault="007D39E6">
            <w:pPr>
              <w:pStyle w:val="TableParagraph"/>
              <w:spacing w:before="5"/>
              <w:rPr>
                <w:sz w:val="16"/>
              </w:rPr>
            </w:pPr>
          </w:p>
          <w:p w14:paraId="1E4250E0" w14:textId="77777777" w:rsidR="007D39E6" w:rsidRDefault="00C9642D">
            <w:pPr>
              <w:pStyle w:val="TableParagraph"/>
              <w:spacing w:line="216" w:lineRule="auto"/>
              <w:ind w:left="113" w:right="270"/>
              <w:rPr>
                <w:b/>
                <w:sz w:val="18"/>
              </w:rPr>
            </w:pPr>
            <w:r>
              <w:rPr>
                <w:b/>
                <w:w w:val="110"/>
                <w:sz w:val="18"/>
              </w:rPr>
              <w:t>Section WM2</w:t>
            </w:r>
          </w:p>
        </w:tc>
        <w:tc>
          <w:tcPr>
            <w:tcW w:w="1133" w:type="dxa"/>
            <w:shd w:val="clear" w:color="auto" w:fill="D3DEF2"/>
          </w:tcPr>
          <w:p w14:paraId="1E4250E1" w14:textId="77777777" w:rsidR="007D39E6" w:rsidRDefault="00C9642D">
            <w:pPr>
              <w:pStyle w:val="TableParagraph"/>
              <w:spacing w:before="96" w:line="216" w:lineRule="auto"/>
              <w:ind w:left="113"/>
              <w:rPr>
                <w:b/>
                <w:sz w:val="18"/>
              </w:rPr>
            </w:pPr>
            <w:r>
              <w:rPr>
                <w:b/>
                <w:w w:val="110"/>
                <w:sz w:val="18"/>
              </w:rPr>
              <w:t>Nom de la variable SENS</w:t>
            </w:r>
          </w:p>
        </w:tc>
        <w:tc>
          <w:tcPr>
            <w:tcW w:w="1813" w:type="dxa"/>
            <w:shd w:val="clear" w:color="auto" w:fill="D3DEF2"/>
          </w:tcPr>
          <w:p w14:paraId="1E4250E2" w14:textId="77777777" w:rsidR="007D39E6" w:rsidRDefault="00C9642D">
            <w:pPr>
              <w:pStyle w:val="TableParagraph"/>
              <w:spacing w:before="79"/>
              <w:ind w:left="114"/>
              <w:rPr>
                <w:b/>
                <w:sz w:val="18"/>
              </w:rPr>
            </w:pPr>
            <w:r>
              <w:rPr>
                <w:b/>
                <w:w w:val="110"/>
                <w:sz w:val="18"/>
              </w:rPr>
              <w:t>Question</w:t>
            </w:r>
          </w:p>
        </w:tc>
        <w:tc>
          <w:tcPr>
            <w:tcW w:w="5668" w:type="dxa"/>
            <w:shd w:val="clear" w:color="auto" w:fill="D3DEF2"/>
          </w:tcPr>
          <w:p w14:paraId="1E4250E3" w14:textId="77777777" w:rsidR="007D39E6" w:rsidRDefault="00C9642D">
            <w:pPr>
              <w:pStyle w:val="TableParagraph"/>
              <w:spacing w:before="79"/>
              <w:ind w:left="115"/>
              <w:rPr>
                <w:b/>
                <w:sz w:val="18"/>
              </w:rPr>
            </w:pPr>
            <w:r>
              <w:rPr>
                <w:b/>
                <w:w w:val="110"/>
                <w:sz w:val="18"/>
              </w:rPr>
              <w:t>Instructions spéciales</w:t>
            </w:r>
          </w:p>
        </w:tc>
      </w:tr>
      <w:tr w:rsidR="007D39E6" w14:paraId="1E4250F1" w14:textId="77777777">
        <w:trPr>
          <w:trHeight w:val="3134"/>
        </w:trPr>
        <w:tc>
          <w:tcPr>
            <w:tcW w:w="1020" w:type="dxa"/>
          </w:tcPr>
          <w:p w14:paraId="1E4250E5" w14:textId="77777777" w:rsidR="007D39E6" w:rsidRDefault="00C9642D">
            <w:pPr>
              <w:pStyle w:val="TableParagraph"/>
              <w:spacing w:before="79"/>
              <w:ind w:left="113"/>
              <w:rPr>
                <w:sz w:val="18"/>
              </w:rPr>
            </w:pPr>
            <w:r>
              <w:rPr>
                <w:sz w:val="18"/>
              </w:rPr>
              <w:t>WM13</w:t>
            </w:r>
          </w:p>
        </w:tc>
        <w:tc>
          <w:tcPr>
            <w:tcW w:w="1133" w:type="dxa"/>
          </w:tcPr>
          <w:p w14:paraId="1E4250E6" w14:textId="77777777" w:rsidR="007D39E6" w:rsidRDefault="00C9642D">
            <w:pPr>
              <w:pStyle w:val="TableParagraph"/>
              <w:spacing w:before="79"/>
              <w:ind w:left="113"/>
              <w:rPr>
                <w:b/>
                <w:sz w:val="18"/>
              </w:rPr>
            </w:pPr>
            <w:r>
              <w:rPr>
                <w:b/>
                <w:color w:val="FF0000"/>
                <w:w w:val="105"/>
                <w:sz w:val="18"/>
              </w:rPr>
              <w:t>WMHB</w:t>
            </w:r>
          </w:p>
        </w:tc>
        <w:tc>
          <w:tcPr>
            <w:tcW w:w="1813" w:type="dxa"/>
          </w:tcPr>
          <w:p w14:paraId="1E4250E7" w14:textId="77777777" w:rsidR="007D39E6" w:rsidRDefault="00C9642D">
            <w:pPr>
              <w:pStyle w:val="TableParagraph"/>
              <w:spacing w:before="96" w:line="216" w:lineRule="auto"/>
              <w:ind w:left="114" w:right="207"/>
              <w:rPr>
                <w:sz w:val="18"/>
              </w:rPr>
            </w:pPr>
            <w:r>
              <w:rPr>
                <w:w w:val="105"/>
                <w:sz w:val="18"/>
              </w:rPr>
              <w:t>Hémoglobine (Hb) en g/dL (±0,1 g/dL) ou en g/L (±1g/L) de [NOM DE LA FEMME]</w:t>
            </w:r>
          </w:p>
          <w:p w14:paraId="1E4250E8" w14:textId="77777777" w:rsidR="007D39E6" w:rsidRDefault="00C9642D">
            <w:pPr>
              <w:pStyle w:val="TableParagraph"/>
              <w:spacing w:before="184" w:line="209" w:lineRule="exact"/>
              <w:ind w:left="114"/>
              <w:rPr>
                <w:b/>
                <w:sz w:val="18"/>
              </w:rPr>
            </w:pPr>
            <w:r>
              <w:rPr>
                <w:b/>
                <w:w w:val="110"/>
                <w:sz w:val="18"/>
              </w:rPr>
              <w:t>Limites inférieures</w:t>
            </w:r>
          </w:p>
          <w:p w14:paraId="1E4250E9" w14:textId="77777777" w:rsidR="007D39E6" w:rsidRDefault="00C9642D">
            <w:pPr>
              <w:pStyle w:val="TableParagraph"/>
              <w:spacing w:line="209" w:lineRule="exact"/>
              <w:ind w:left="114"/>
              <w:rPr>
                <w:b/>
                <w:sz w:val="18"/>
              </w:rPr>
            </w:pPr>
            <w:r>
              <w:rPr>
                <w:b/>
                <w:w w:val="110"/>
                <w:sz w:val="18"/>
              </w:rPr>
              <w:t>= 2,0 g/dL</w:t>
            </w:r>
          </w:p>
          <w:p w14:paraId="1E4250EA" w14:textId="77777777" w:rsidR="007D39E6" w:rsidRDefault="00C9642D">
            <w:pPr>
              <w:pStyle w:val="TableParagraph"/>
              <w:spacing w:before="178" w:line="209" w:lineRule="exact"/>
              <w:ind w:left="114"/>
              <w:rPr>
                <w:b/>
                <w:sz w:val="18"/>
              </w:rPr>
            </w:pPr>
            <w:r>
              <w:rPr>
                <w:b/>
                <w:w w:val="110"/>
                <w:sz w:val="18"/>
              </w:rPr>
              <w:t>Limites supérieures</w:t>
            </w:r>
          </w:p>
          <w:p w14:paraId="1E4250EB" w14:textId="77777777" w:rsidR="007D39E6" w:rsidRDefault="00C9642D">
            <w:pPr>
              <w:pStyle w:val="TableParagraph"/>
              <w:spacing w:line="209" w:lineRule="exact"/>
              <w:ind w:left="114"/>
              <w:rPr>
                <w:b/>
                <w:sz w:val="18"/>
              </w:rPr>
            </w:pPr>
            <w:r>
              <w:rPr>
                <w:b/>
                <w:w w:val="110"/>
                <w:sz w:val="18"/>
              </w:rPr>
              <w:t>= 22,0 g/dL</w:t>
            </w:r>
          </w:p>
        </w:tc>
        <w:tc>
          <w:tcPr>
            <w:tcW w:w="5668" w:type="dxa"/>
          </w:tcPr>
          <w:p w14:paraId="1E4250EC" w14:textId="28AB008D" w:rsidR="007D39E6" w:rsidRDefault="00C9642D">
            <w:pPr>
              <w:pStyle w:val="TableParagraph"/>
              <w:spacing w:before="96" w:line="216" w:lineRule="auto"/>
              <w:ind w:left="115" w:right="179"/>
              <w:rPr>
                <w:sz w:val="18"/>
              </w:rPr>
            </w:pPr>
            <w:r>
              <w:rPr>
                <w:w w:val="105"/>
                <w:sz w:val="18"/>
              </w:rPr>
              <w:t>Enregistrer les mesures de concentration en Hb dans l’unité donnée par l’appareil HemoCue (g/L ou g/dL)</w:t>
            </w:r>
            <w:r w:rsidR="00504D49">
              <w:rPr>
                <w:w w:val="105"/>
                <w:sz w:val="18"/>
              </w:rPr>
              <w:t>.</w:t>
            </w:r>
            <w:r>
              <w:rPr>
                <w:w w:val="105"/>
                <w:sz w:val="18"/>
              </w:rPr>
              <w:t xml:space="preserve"> Ne pas oublier la décimale lorsque l’Hb est mesurée en g/dL</w:t>
            </w:r>
            <w:r w:rsidR="00504D49">
              <w:rPr>
                <w:w w:val="101"/>
                <w:sz w:val="18"/>
              </w:rPr>
              <w:t>.</w:t>
            </w:r>
          </w:p>
          <w:p w14:paraId="1E4250ED" w14:textId="77777777" w:rsidR="007D39E6" w:rsidRDefault="007D39E6">
            <w:pPr>
              <w:pStyle w:val="TableParagraph"/>
              <w:spacing w:before="5"/>
              <w:rPr>
                <w:sz w:val="16"/>
              </w:rPr>
            </w:pPr>
          </w:p>
          <w:p w14:paraId="1E4250EE" w14:textId="75765D0A" w:rsidR="007D39E6" w:rsidRDefault="00C9642D">
            <w:pPr>
              <w:pStyle w:val="TableParagraph"/>
              <w:spacing w:line="216" w:lineRule="auto"/>
              <w:ind w:left="115" w:right="275"/>
              <w:rPr>
                <w:sz w:val="18"/>
              </w:rPr>
            </w:pPr>
            <w:r>
              <w:rPr>
                <w:w w:val="105"/>
                <w:sz w:val="18"/>
              </w:rPr>
              <w:t>Pour l’analyse des données et la présentation des résultats, toujours utiliser ou convertir les mesures de concentration en Hb en g/dL</w:t>
            </w:r>
            <w:r w:rsidR="00504D49">
              <w:rPr>
                <w:w w:val="105"/>
                <w:sz w:val="18"/>
              </w:rPr>
              <w:t>.</w:t>
            </w:r>
            <w:r>
              <w:rPr>
                <w:w w:val="105"/>
                <w:sz w:val="18"/>
              </w:rPr>
              <w:t xml:space="preserve"> Dans les enquêtes utilisant les méthodes MDC, les concentrations en g/L seront automatiquement converties en g/dL dans la base de données</w:t>
            </w:r>
            <w:r>
              <w:rPr>
                <w:spacing w:val="3"/>
                <w:w w:val="105"/>
                <w:sz w:val="18"/>
              </w:rPr>
              <w:t xml:space="preserve"> </w:t>
            </w:r>
            <w:r>
              <w:rPr>
                <w:w w:val="105"/>
                <w:sz w:val="18"/>
              </w:rPr>
              <w:t>finales</w:t>
            </w:r>
            <w:r w:rsidR="00504D49">
              <w:rPr>
                <w:w w:val="101"/>
                <w:sz w:val="18"/>
              </w:rPr>
              <w:t>.</w:t>
            </w:r>
          </w:p>
          <w:p w14:paraId="1E4250EF" w14:textId="77777777" w:rsidR="007D39E6" w:rsidRDefault="007D39E6">
            <w:pPr>
              <w:pStyle w:val="TableParagraph"/>
              <w:spacing w:before="6"/>
              <w:rPr>
                <w:sz w:val="16"/>
              </w:rPr>
            </w:pPr>
          </w:p>
          <w:p w14:paraId="1E4250F0" w14:textId="03E227B8" w:rsidR="007D39E6" w:rsidRDefault="00C9642D">
            <w:pPr>
              <w:pStyle w:val="TableParagraph"/>
              <w:spacing w:line="216" w:lineRule="auto"/>
              <w:ind w:left="115" w:right="179"/>
              <w:rPr>
                <w:sz w:val="18"/>
              </w:rPr>
            </w:pPr>
            <w:r>
              <w:rPr>
                <w:w w:val="105"/>
                <w:sz w:val="18"/>
              </w:rPr>
              <w:t>Au-delà de 1000 mètres d’altitude, la concentration en Hb augmente</w:t>
            </w:r>
            <w:r w:rsidR="00504D49">
              <w:rPr>
                <w:w w:val="105"/>
                <w:sz w:val="18"/>
              </w:rPr>
              <w:t>.</w:t>
            </w:r>
            <w:r>
              <w:rPr>
                <w:w w:val="105"/>
                <w:sz w:val="18"/>
              </w:rPr>
              <w:t xml:space="preserve"> Se référer à l’outil du module anémie SENS : [</w:t>
            </w:r>
            <w:r>
              <w:rPr>
                <w:b/>
                <w:w w:val="105"/>
                <w:sz w:val="18"/>
              </w:rPr>
              <w:t>Outil 5</w:t>
            </w:r>
            <w:r>
              <w:rPr>
                <w:w w:val="105"/>
                <w:sz w:val="18"/>
              </w:rPr>
              <w:t>- Ajustement de l’Hb selon l’altitude]</w:t>
            </w:r>
            <w:r w:rsidR="00504D49">
              <w:rPr>
                <w:w w:val="105"/>
                <w:sz w:val="18"/>
              </w:rPr>
              <w:t>.</w:t>
            </w:r>
            <w:r>
              <w:rPr>
                <w:w w:val="105"/>
                <w:sz w:val="18"/>
              </w:rPr>
              <w:t xml:space="preserve"> Dans les enquêtes utilisant les méthodes MDC, les concentrations en Hb seront automatiquement corrigées pour l’altitude</w:t>
            </w:r>
            <w:r w:rsidR="00504D49">
              <w:rPr>
                <w:w w:val="101"/>
                <w:sz w:val="18"/>
              </w:rPr>
              <w:t>.</w:t>
            </w:r>
          </w:p>
        </w:tc>
      </w:tr>
      <w:tr w:rsidR="007D39E6" w14:paraId="1E4250F8" w14:textId="77777777">
        <w:trPr>
          <w:trHeight w:val="1985"/>
        </w:trPr>
        <w:tc>
          <w:tcPr>
            <w:tcW w:w="1020" w:type="dxa"/>
            <w:tcBorders>
              <w:bottom w:val="nil"/>
            </w:tcBorders>
          </w:tcPr>
          <w:p w14:paraId="1E4250F2" w14:textId="77777777" w:rsidR="007D39E6" w:rsidRDefault="00C9642D">
            <w:pPr>
              <w:pStyle w:val="TableParagraph"/>
              <w:spacing w:before="79"/>
              <w:ind w:left="113"/>
              <w:rPr>
                <w:sz w:val="18"/>
              </w:rPr>
            </w:pPr>
            <w:r>
              <w:rPr>
                <w:sz w:val="18"/>
              </w:rPr>
              <w:t>WM14</w:t>
            </w:r>
          </w:p>
        </w:tc>
        <w:tc>
          <w:tcPr>
            <w:tcW w:w="1133" w:type="dxa"/>
            <w:tcBorders>
              <w:bottom w:val="nil"/>
            </w:tcBorders>
          </w:tcPr>
          <w:p w14:paraId="1E4250F3" w14:textId="77777777" w:rsidR="007D39E6" w:rsidRDefault="00C9642D">
            <w:pPr>
              <w:pStyle w:val="TableParagraph"/>
              <w:spacing w:before="96" w:line="216" w:lineRule="auto"/>
              <w:ind w:left="113"/>
              <w:rPr>
                <w:b/>
                <w:sz w:val="18"/>
              </w:rPr>
            </w:pPr>
            <w:r>
              <w:rPr>
                <w:b/>
                <w:color w:val="FF0000"/>
                <w:w w:val="105"/>
                <w:sz w:val="18"/>
              </w:rPr>
              <w:t xml:space="preserve">WMREF- </w:t>
            </w:r>
            <w:r>
              <w:rPr>
                <w:b/>
                <w:color w:val="FF0000"/>
                <w:w w:val="110"/>
                <w:sz w:val="18"/>
              </w:rPr>
              <w:t>MAL</w:t>
            </w:r>
          </w:p>
        </w:tc>
        <w:tc>
          <w:tcPr>
            <w:tcW w:w="1813" w:type="dxa"/>
            <w:tcBorders>
              <w:bottom w:val="nil"/>
            </w:tcBorders>
          </w:tcPr>
          <w:p w14:paraId="1E4250F4" w14:textId="77777777" w:rsidR="007D39E6" w:rsidRDefault="00C9642D">
            <w:pPr>
              <w:pStyle w:val="TableParagraph"/>
              <w:spacing w:before="96" w:line="216" w:lineRule="auto"/>
              <w:ind w:left="114"/>
              <w:rPr>
                <w:b/>
                <w:sz w:val="18"/>
              </w:rPr>
            </w:pPr>
            <w:r>
              <w:rPr>
                <w:b/>
                <w:w w:val="110"/>
                <w:sz w:val="18"/>
              </w:rPr>
              <w:t xml:space="preserve">Référencement automatique des </w:t>
            </w:r>
            <w:r>
              <w:rPr>
                <w:b/>
                <w:w w:val="105"/>
                <w:sz w:val="18"/>
              </w:rPr>
              <w:t xml:space="preserve">femmes présentant </w:t>
            </w:r>
            <w:r>
              <w:rPr>
                <w:b/>
                <w:w w:val="110"/>
                <w:sz w:val="18"/>
              </w:rPr>
              <w:t>des signes de malnutrition aiguë</w:t>
            </w:r>
          </w:p>
        </w:tc>
        <w:tc>
          <w:tcPr>
            <w:tcW w:w="5668" w:type="dxa"/>
            <w:tcBorders>
              <w:bottom w:val="nil"/>
            </w:tcBorders>
          </w:tcPr>
          <w:p w14:paraId="1E4250F5" w14:textId="71B83447" w:rsidR="007D39E6" w:rsidRDefault="00C9642D">
            <w:pPr>
              <w:pStyle w:val="TableParagraph"/>
              <w:spacing w:before="96" w:line="216" w:lineRule="auto"/>
              <w:ind w:left="115" w:right="190"/>
              <w:rPr>
                <w:sz w:val="18"/>
              </w:rPr>
            </w:pPr>
            <w:r>
              <w:rPr>
                <w:w w:val="105"/>
                <w:sz w:val="18"/>
              </w:rPr>
              <w:t>Le référencement des femmes présentant des signes de malnutrition aiguë ne sera effectué que si la mesure du PB est effectuée</w:t>
            </w:r>
            <w:r w:rsidR="00504D49">
              <w:rPr>
                <w:w w:val="105"/>
                <w:sz w:val="18"/>
              </w:rPr>
              <w:t>.</w:t>
            </w:r>
            <w:r>
              <w:rPr>
                <w:w w:val="105"/>
                <w:sz w:val="18"/>
              </w:rPr>
              <w:t xml:space="preserve"> Se référer au Module Anthropométrie et Santé SENS pour de plus amples explications sur la variable</w:t>
            </w:r>
            <w:r>
              <w:rPr>
                <w:spacing w:val="22"/>
                <w:w w:val="105"/>
                <w:sz w:val="18"/>
              </w:rPr>
              <w:t xml:space="preserve"> </w:t>
            </w:r>
            <w:r>
              <w:rPr>
                <w:b/>
                <w:color w:val="009641"/>
                <w:spacing w:val="-3"/>
                <w:w w:val="105"/>
                <w:sz w:val="18"/>
              </w:rPr>
              <w:t>WMMUAC</w:t>
            </w:r>
            <w:r w:rsidR="00504D49">
              <w:rPr>
                <w:spacing w:val="-3"/>
                <w:w w:val="101"/>
                <w:sz w:val="18"/>
              </w:rPr>
              <w:t>.</w:t>
            </w:r>
          </w:p>
          <w:p w14:paraId="1E4250F6" w14:textId="77777777" w:rsidR="007D39E6" w:rsidRDefault="007D39E6">
            <w:pPr>
              <w:pStyle w:val="TableParagraph"/>
              <w:spacing w:before="5"/>
              <w:rPr>
                <w:sz w:val="16"/>
              </w:rPr>
            </w:pPr>
          </w:p>
          <w:p w14:paraId="1E4250F7" w14:textId="6F187DFB" w:rsidR="007D39E6" w:rsidRDefault="00C9642D">
            <w:pPr>
              <w:pStyle w:val="TableParagraph"/>
              <w:spacing w:before="1" w:line="216" w:lineRule="auto"/>
              <w:ind w:left="115" w:right="179"/>
              <w:rPr>
                <w:sz w:val="18"/>
              </w:rPr>
            </w:pPr>
            <w:r>
              <w:rPr>
                <w:w w:val="105"/>
                <w:sz w:val="18"/>
              </w:rPr>
              <w:t>Les valeurs seuils pour les critères d’admission au sein des programmes nutritionnels sont à adapter au contexte de l’enquête</w:t>
            </w:r>
            <w:r w:rsidR="00504D49">
              <w:rPr>
                <w:w w:val="105"/>
                <w:sz w:val="18"/>
              </w:rPr>
              <w:t>.</w:t>
            </w:r>
            <w:r>
              <w:rPr>
                <w:w w:val="105"/>
                <w:sz w:val="18"/>
              </w:rPr>
              <w:t xml:space="preserve"> Par exemple, </w:t>
            </w:r>
            <w:r>
              <w:rPr>
                <w:b/>
                <w:w w:val="105"/>
                <w:sz w:val="18"/>
              </w:rPr>
              <w:t>la femme a besoin d’être référée pour malnutrition aiguë si la valeur du PB est &lt; 210 mm</w:t>
            </w:r>
            <w:r w:rsidR="00504D49">
              <w:rPr>
                <w:w w:val="101"/>
                <w:sz w:val="18"/>
              </w:rPr>
              <w:t>.</w:t>
            </w:r>
          </w:p>
        </w:tc>
      </w:tr>
      <w:tr w:rsidR="007D39E6" w14:paraId="1E4250FD" w14:textId="77777777">
        <w:trPr>
          <w:trHeight w:val="592"/>
        </w:trPr>
        <w:tc>
          <w:tcPr>
            <w:tcW w:w="1020" w:type="dxa"/>
            <w:tcBorders>
              <w:top w:val="nil"/>
              <w:bottom w:val="nil"/>
            </w:tcBorders>
          </w:tcPr>
          <w:p w14:paraId="1E4250F9" w14:textId="77777777" w:rsidR="007D39E6" w:rsidRDefault="007D39E6">
            <w:pPr>
              <w:pStyle w:val="TableParagraph"/>
              <w:rPr>
                <w:rFonts w:ascii="Times New Roman"/>
                <w:sz w:val="18"/>
              </w:rPr>
            </w:pPr>
          </w:p>
        </w:tc>
        <w:tc>
          <w:tcPr>
            <w:tcW w:w="1133" w:type="dxa"/>
            <w:tcBorders>
              <w:top w:val="nil"/>
              <w:bottom w:val="nil"/>
            </w:tcBorders>
          </w:tcPr>
          <w:p w14:paraId="1E4250FA" w14:textId="77777777" w:rsidR="007D39E6" w:rsidRDefault="007D39E6">
            <w:pPr>
              <w:pStyle w:val="TableParagraph"/>
              <w:rPr>
                <w:rFonts w:ascii="Times New Roman"/>
                <w:sz w:val="18"/>
              </w:rPr>
            </w:pPr>
          </w:p>
        </w:tc>
        <w:tc>
          <w:tcPr>
            <w:tcW w:w="1813" w:type="dxa"/>
            <w:tcBorders>
              <w:top w:val="nil"/>
              <w:bottom w:val="nil"/>
            </w:tcBorders>
          </w:tcPr>
          <w:p w14:paraId="1E4250FB" w14:textId="77777777" w:rsidR="007D39E6" w:rsidRDefault="007D39E6">
            <w:pPr>
              <w:pStyle w:val="TableParagraph"/>
              <w:rPr>
                <w:rFonts w:ascii="Times New Roman"/>
                <w:sz w:val="18"/>
              </w:rPr>
            </w:pPr>
          </w:p>
        </w:tc>
        <w:tc>
          <w:tcPr>
            <w:tcW w:w="5668" w:type="dxa"/>
            <w:tcBorders>
              <w:top w:val="nil"/>
              <w:bottom w:val="nil"/>
            </w:tcBorders>
          </w:tcPr>
          <w:p w14:paraId="1E4250FC" w14:textId="10AEDCF5" w:rsidR="007D39E6" w:rsidRDefault="00C9642D" w:rsidP="00504D49">
            <w:pPr>
              <w:pStyle w:val="TableParagraph"/>
              <w:spacing w:before="95" w:line="216" w:lineRule="auto"/>
              <w:ind w:left="115"/>
              <w:rPr>
                <w:sz w:val="18"/>
              </w:rPr>
            </w:pPr>
            <w:r>
              <w:rPr>
                <w:w w:val="105"/>
                <w:sz w:val="18"/>
              </w:rPr>
              <w:t>Remplir un formulaire de référence en double exemplaire : un formulaire pour la femme et un autre pour le centre de santé</w:t>
            </w:r>
            <w:r w:rsidR="00504D49">
              <w:rPr>
                <w:w w:val="105"/>
                <w:sz w:val="18"/>
              </w:rPr>
              <w:t>.</w:t>
            </w:r>
          </w:p>
        </w:tc>
      </w:tr>
      <w:tr w:rsidR="007D39E6" w14:paraId="1E425102" w14:textId="77777777">
        <w:trPr>
          <w:trHeight w:val="955"/>
        </w:trPr>
        <w:tc>
          <w:tcPr>
            <w:tcW w:w="1020" w:type="dxa"/>
            <w:tcBorders>
              <w:top w:val="nil"/>
            </w:tcBorders>
          </w:tcPr>
          <w:p w14:paraId="1E4250FE" w14:textId="77777777" w:rsidR="007D39E6" w:rsidRDefault="007D39E6">
            <w:pPr>
              <w:pStyle w:val="TableParagraph"/>
              <w:rPr>
                <w:rFonts w:ascii="Times New Roman"/>
                <w:sz w:val="18"/>
              </w:rPr>
            </w:pPr>
          </w:p>
        </w:tc>
        <w:tc>
          <w:tcPr>
            <w:tcW w:w="1133" w:type="dxa"/>
            <w:tcBorders>
              <w:top w:val="nil"/>
            </w:tcBorders>
          </w:tcPr>
          <w:p w14:paraId="1E4250FF" w14:textId="77777777" w:rsidR="007D39E6" w:rsidRDefault="007D39E6">
            <w:pPr>
              <w:pStyle w:val="TableParagraph"/>
              <w:rPr>
                <w:rFonts w:ascii="Times New Roman"/>
                <w:sz w:val="18"/>
              </w:rPr>
            </w:pPr>
          </w:p>
        </w:tc>
        <w:tc>
          <w:tcPr>
            <w:tcW w:w="1813" w:type="dxa"/>
            <w:tcBorders>
              <w:top w:val="nil"/>
            </w:tcBorders>
          </w:tcPr>
          <w:p w14:paraId="1E425100" w14:textId="77777777" w:rsidR="007D39E6" w:rsidRDefault="007D39E6">
            <w:pPr>
              <w:pStyle w:val="TableParagraph"/>
              <w:rPr>
                <w:rFonts w:ascii="Times New Roman"/>
                <w:sz w:val="18"/>
              </w:rPr>
            </w:pPr>
          </w:p>
        </w:tc>
        <w:tc>
          <w:tcPr>
            <w:tcW w:w="5668" w:type="dxa"/>
            <w:tcBorders>
              <w:top w:val="nil"/>
            </w:tcBorders>
          </w:tcPr>
          <w:p w14:paraId="1E425101" w14:textId="336E8E10" w:rsidR="007D39E6" w:rsidRDefault="00C9642D">
            <w:pPr>
              <w:pStyle w:val="TableParagraph"/>
              <w:spacing w:before="98" w:line="216" w:lineRule="auto"/>
              <w:ind w:left="115" w:right="212"/>
              <w:rPr>
                <w:sz w:val="18"/>
              </w:rPr>
            </w:pPr>
            <w:r>
              <w:rPr>
                <w:w w:val="105"/>
                <w:sz w:val="18"/>
              </w:rPr>
              <w:t>Se référer à l’outil du Module Anthropométrie et Santé SENS : [</w:t>
            </w:r>
            <w:r>
              <w:rPr>
                <w:b/>
                <w:w w:val="105"/>
                <w:sz w:val="18"/>
              </w:rPr>
              <w:t>Outil 3</w:t>
            </w:r>
            <w:r>
              <w:rPr>
                <w:w w:val="105"/>
                <w:sz w:val="18"/>
              </w:rPr>
              <w:t>- Formulaire de référence] pour un exemple de formulaire à utiliser pendant l’enquête</w:t>
            </w:r>
            <w:r w:rsidR="00504D49">
              <w:rPr>
                <w:w w:val="105"/>
                <w:sz w:val="18"/>
              </w:rPr>
              <w:t>.</w:t>
            </w:r>
            <w:r>
              <w:rPr>
                <w:w w:val="105"/>
                <w:sz w:val="18"/>
              </w:rPr>
              <w:t xml:space="preserve"> Cette variable n’est pas utilisée au moment de l’analyse</w:t>
            </w:r>
            <w:r w:rsidR="00504D49">
              <w:rPr>
                <w:w w:val="101"/>
                <w:sz w:val="18"/>
              </w:rPr>
              <w:t>.</w:t>
            </w:r>
          </w:p>
        </w:tc>
      </w:tr>
      <w:tr w:rsidR="007D39E6" w14:paraId="1E42510B" w14:textId="77777777">
        <w:trPr>
          <w:trHeight w:val="2542"/>
        </w:trPr>
        <w:tc>
          <w:tcPr>
            <w:tcW w:w="1020" w:type="dxa"/>
          </w:tcPr>
          <w:p w14:paraId="1E425103" w14:textId="77777777" w:rsidR="007D39E6" w:rsidRDefault="00C9642D">
            <w:pPr>
              <w:pStyle w:val="TableParagraph"/>
              <w:spacing w:before="79"/>
              <w:ind w:left="113"/>
              <w:rPr>
                <w:sz w:val="18"/>
              </w:rPr>
            </w:pPr>
            <w:r>
              <w:rPr>
                <w:sz w:val="18"/>
              </w:rPr>
              <w:t>WM15</w:t>
            </w:r>
          </w:p>
        </w:tc>
        <w:tc>
          <w:tcPr>
            <w:tcW w:w="1133" w:type="dxa"/>
          </w:tcPr>
          <w:p w14:paraId="1E425104" w14:textId="77777777" w:rsidR="007D39E6" w:rsidRDefault="00C9642D">
            <w:pPr>
              <w:pStyle w:val="TableParagraph"/>
              <w:spacing w:before="79"/>
              <w:ind w:left="113"/>
              <w:rPr>
                <w:b/>
                <w:sz w:val="18"/>
              </w:rPr>
            </w:pPr>
            <w:r>
              <w:rPr>
                <w:b/>
                <w:color w:val="FF0000"/>
                <w:w w:val="110"/>
                <w:sz w:val="18"/>
              </w:rPr>
              <w:t>WMREFAN</w:t>
            </w:r>
          </w:p>
        </w:tc>
        <w:tc>
          <w:tcPr>
            <w:tcW w:w="1813" w:type="dxa"/>
          </w:tcPr>
          <w:p w14:paraId="1E425105" w14:textId="77777777" w:rsidR="007D39E6" w:rsidRDefault="00C9642D">
            <w:pPr>
              <w:pStyle w:val="TableParagraph"/>
              <w:spacing w:before="96" w:line="216" w:lineRule="auto"/>
              <w:ind w:left="114"/>
              <w:rPr>
                <w:b/>
                <w:sz w:val="18"/>
              </w:rPr>
            </w:pPr>
            <w:r>
              <w:rPr>
                <w:b/>
                <w:w w:val="110"/>
                <w:sz w:val="18"/>
              </w:rPr>
              <w:t xml:space="preserve">Référencement automatique des </w:t>
            </w:r>
            <w:r>
              <w:rPr>
                <w:b/>
                <w:w w:val="105"/>
                <w:sz w:val="18"/>
              </w:rPr>
              <w:t xml:space="preserve">femmes présentant </w:t>
            </w:r>
            <w:r>
              <w:rPr>
                <w:b/>
                <w:w w:val="110"/>
                <w:sz w:val="18"/>
              </w:rPr>
              <w:t>des signes de malnutrition aiguë et/ou d’anémie sévère.</w:t>
            </w:r>
          </w:p>
        </w:tc>
        <w:tc>
          <w:tcPr>
            <w:tcW w:w="5668" w:type="dxa"/>
          </w:tcPr>
          <w:p w14:paraId="1E425106" w14:textId="77777777" w:rsidR="007D39E6" w:rsidRDefault="00C9642D">
            <w:pPr>
              <w:pStyle w:val="TableParagraph"/>
              <w:spacing w:before="96" w:line="216" w:lineRule="auto"/>
              <w:ind w:left="115" w:right="818"/>
              <w:rPr>
                <w:b/>
                <w:sz w:val="18"/>
              </w:rPr>
            </w:pPr>
            <w:r>
              <w:rPr>
                <w:b/>
                <w:w w:val="110"/>
                <w:sz w:val="18"/>
              </w:rPr>
              <w:t>La femme a besoin d’être référé pour anémie sévère si sa concentration en Hb est &lt;8,0g/dl.</w:t>
            </w:r>
          </w:p>
          <w:p w14:paraId="1E425107" w14:textId="77777777" w:rsidR="007D39E6" w:rsidRDefault="007D39E6">
            <w:pPr>
              <w:pStyle w:val="TableParagraph"/>
              <w:spacing w:before="5"/>
              <w:rPr>
                <w:sz w:val="16"/>
              </w:rPr>
            </w:pPr>
          </w:p>
          <w:p w14:paraId="1E425108" w14:textId="2385522C" w:rsidR="007D39E6" w:rsidRDefault="00C9642D">
            <w:pPr>
              <w:pStyle w:val="TableParagraph"/>
              <w:spacing w:line="216" w:lineRule="auto"/>
              <w:ind w:left="115"/>
              <w:rPr>
                <w:sz w:val="18"/>
              </w:rPr>
            </w:pPr>
            <w:r>
              <w:rPr>
                <w:w w:val="105"/>
                <w:sz w:val="18"/>
              </w:rPr>
              <w:t>Remplir un formulaire de référence en double exemplaire : un formulaire pour la femme et un autre pour le centre de santé</w:t>
            </w:r>
            <w:r w:rsidR="00504D49">
              <w:rPr>
                <w:w w:val="101"/>
                <w:sz w:val="18"/>
              </w:rPr>
              <w:t>.</w:t>
            </w:r>
          </w:p>
          <w:p w14:paraId="1E425109" w14:textId="77777777" w:rsidR="007D39E6" w:rsidRDefault="007D39E6">
            <w:pPr>
              <w:pStyle w:val="TableParagraph"/>
              <w:spacing w:before="5"/>
              <w:rPr>
                <w:sz w:val="16"/>
              </w:rPr>
            </w:pPr>
          </w:p>
          <w:p w14:paraId="1E42510A" w14:textId="23C36631" w:rsidR="007D39E6" w:rsidRDefault="00C9642D">
            <w:pPr>
              <w:pStyle w:val="TableParagraph"/>
              <w:spacing w:line="216" w:lineRule="auto"/>
              <w:ind w:left="115" w:right="212"/>
              <w:rPr>
                <w:sz w:val="18"/>
              </w:rPr>
            </w:pPr>
            <w:r>
              <w:rPr>
                <w:w w:val="105"/>
                <w:sz w:val="18"/>
              </w:rPr>
              <w:t>Se référer à l’outil du Module Anthropométrie et Santé SENS : [</w:t>
            </w:r>
            <w:r>
              <w:rPr>
                <w:b/>
                <w:w w:val="105"/>
                <w:sz w:val="18"/>
              </w:rPr>
              <w:t>Outil 3</w:t>
            </w:r>
            <w:r>
              <w:rPr>
                <w:w w:val="105"/>
                <w:sz w:val="18"/>
              </w:rPr>
              <w:t>- Formulaire de référence] pour un exemple de formulaire à utiliser pendant l’enquête</w:t>
            </w:r>
            <w:r w:rsidR="00504D49">
              <w:rPr>
                <w:w w:val="105"/>
                <w:sz w:val="18"/>
              </w:rPr>
              <w:t>.</w:t>
            </w:r>
            <w:r>
              <w:rPr>
                <w:w w:val="105"/>
                <w:sz w:val="18"/>
              </w:rPr>
              <w:t xml:space="preserve"> Cette variable n’est pas utilisée au moment de l’analyse</w:t>
            </w:r>
            <w:r w:rsidR="00504D49">
              <w:rPr>
                <w:w w:val="101"/>
                <w:sz w:val="18"/>
              </w:rPr>
              <w:t>.</w:t>
            </w:r>
          </w:p>
        </w:tc>
      </w:tr>
    </w:tbl>
    <w:p w14:paraId="1E42510C" w14:textId="77777777" w:rsidR="007D39E6" w:rsidRDefault="007D39E6">
      <w:pPr>
        <w:spacing w:line="216" w:lineRule="auto"/>
        <w:rPr>
          <w:sz w:val="18"/>
        </w:rPr>
        <w:sectPr w:rsidR="007D39E6">
          <w:pgSz w:w="11910" w:h="16840"/>
          <w:pgMar w:top="820" w:right="360" w:bottom="880" w:left="1020" w:header="0" w:footer="686" w:gutter="0"/>
          <w:cols w:space="720"/>
        </w:sectPr>
      </w:pPr>
    </w:p>
    <w:p w14:paraId="1E42510D" w14:textId="77777777" w:rsidR="007D39E6" w:rsidRDefault="007D39E6">
      <w:pPr>
        <w:pStyle w:val="Corpsdetexte"/>
      </w:pPr>
    </w:p>
    <w:p w14:paraId="1E42510E" w14:textId="77777777" w:rsidR="007D39E6" w:rsidRDefault="007D39E6">
      <w:pPr>
        <w:pStyle w:val="Corpsdetexte"/>
        <w:spacing w:before="10"/>
        <w:rPr>
          <w:sz w:val="18"/>
        </w:rPr>
      </w:pPr>
    </w:p>
    <w:p w14:paraId="1E42510F" w14:textId="77777777" w:rsidR="007D39E6" w:rsidRDefault="00C9642D">
      <w:pPr>
        <w:pStyle w:val="Titre1"/>
      </w:pPr>
      <w:r>
        <w:rPr>
          <w:color w:val="006AB4"/>
          <w:w w:val="110"/>
        </w:rPr>
        <w:t>Vérification des données</w:t>
      </w:r>
    </w:p>
    <w:p w14:paraId="1E425110" w14:textId="77777777" w:rsidR="007D39E6" w:rsidRDefault="007D39E6">
      <w:pPr>
        <w:pStyle w:val="Corpsdetexte"/>
        <w:spacing w:before="2"/>
        <w:rPr>
          <w:b/>
          <w:sz w:val="76"/>
        </w:rPr>
      </w:pPr>
    </w:p>
    <w:p w14:paraId="1E425111" w14:textId="5B4A1764" w:rsidR="007D39E6" w:rsidRDefault="00C9642D">
      <w:pPr>
        <w:pStyle w:val="Paragraphedeliste"/>
        <w:numPr>
          <w:ilvl w:val="0"/>
          <w:numId w:val="32"/>
        </w:numPr>
        <w:tabs>
          <w:tab w:val="left" w:pos="398"/>
        </w:tabs>
        <w:spacing w:line="273" w:lineRule="auto"/>
        <w:ind w:right="1163"/>
        <w:rPr>
          <w:sz w:val="20"/>
        </w:rPr>
      </w:pPr>
      <w:r>
        <w:rPr>
          <w:noProof/>
          <w:lang w:val="en-GB" w:eastAsia="en-GB" w:bidi="ar-SA"/>
        </w:rPr>
        <w:drawing>
          <wp:anchor distT="0" distB="0" distL="0" distR="0" simplePos="0" relativeHeight="251670016" behindDoc="0" locked="0" layoutInCell="1" allowOverlap="1" wp14:anchorId="1E425E28" wp14:editId="1E425E29">
            <wp:simplePos x="0" y="0"/>
            <wp:positionH relativeFrom="page">
              <wp:posOffset>6948011</wp:posOffset>
            </wp:positionH>
            <wp:positionV relativeFrom="paragraph">
              <wp:posOffset>-38108</wp:posOffset>
            </wp:positionV>
            <wp:extent cx="311994" cy="311990"/>
            <wp:effectExtent l="0" t="0" r="0" b="0"/>
            <wp:wrapNone/>
            <wp:docPr id="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pic:cNvPicPr/>
                  </pic:nvPicPr>
                  <pic:blipFill>
                    <a:blip r:embed="rId33" cstate="print"/>
                    <a:stretch>
                      <a:fillRect/>
                    </a:stretch>
                  </pic:blipFill>
                  <pic:spPr>
                    <a:xfrm>
                      <a:off x="0" y="0"/>
                      <a:ext cx="311994" cy="311990"/>
                    </a:xfrm>
                    <a:prstGeom prst="rect">
                      <a:avLst/>
                    </a:prstGeom>
                  </pic:spPr>
                </pic:pic>
              </a:graphicData>
            </a:graphic>
          </wp:anchor>
        </w:drawing>
      </w:r>
      <w:r>
        <w:rPr>
          <w:w w:val="105"/>
          <w:sz w:val="20"/>
        </w:rPr>
        <w:t>Se référer à l’outil du Pré-module SENS [</w:t>
      </w:r>
      <w:r>
        <w:rPr>
          <w:b/>
          <w:w w:val="105"/>
          <w:sz w:val="20"/>
        </w:rPr>
        <w:t xml:space="preserve">Outil </w:t>
      </w:r>
      <w:r>
        <w:rPr>
          <w:b/>
          <w:spacing w:val="3"/>
          <w:w w:val="105"/>
          <w:sz w:val="20"/>
        </w:rPr>
        <w:t>15</w:t>
      </w:r>
      <w:r>
        <w:rPr>
          <w:spacing w:val="3"/>
          <w:w w:val="105"/>
          <w:sz w:val="20"/>
        </w:rPr>
        <w:t xml:space="preserve">- </w:t>
      </w:r>
      <w:r>
        <w:rPr>
          <w:w w:val="105"/>
          <w:sz w:val="20"/>
        </w:rPr>
        <w:t>Procédures Opérationnelles Standards pour la Gestion des Données d’Enquête SENS] pour des instructions détaillées sur la manière d’effectuer ces vérifications</w:t>
      </w:r>
      <w:r w:rsidR="00146218">
        <w:rPr>
          <w:w w:val="101"/>
          <w:sz w:val="20"/>
        </w:rPr>
        <w:t>.</w:t>
      </w:r>
    </w:p>
    <w:p w14:paraId="1E425112" w14:textId="77777777" w:rsidR="007D39E6" w:rsidRDefault="007D39E6">
      <w:pPr>
        <w:pStyle w:val="Corpsdetexte"/>
        <w:rPr>
          <w:sz w:val="24"/>
        </w:rPr>
      </w:pPr>
    </w:p>
    <w:p w14:paraId="1E425113" w14:textId="77777777" w:rsidR="007D39E6" w:rsidRDefault="00C9642D">
      <w:pPr>
        <w:pStyle w:val="Titre2"/>
        <w:spacing w:before="196" w:line="295" w:lineRule="auto"/>
        <w:ind w:right="1203"/>
      </w:pPr>
      <w:r>
        <w:rPr>
          <w:color w:val="898686"/>
          <w:spacing w:val="-3"/>
          <w:w w:val="110"/>
        </w:rPr>
        <w:t>Vérification</w:t>
      </w:r>
      <w:r>
        <w:rPr>
          <w:color w:val="898686"/>
          <w:spacing w:val="-21"/>
          <w:w w:val="110"/>
        </w:rPr>
        <w:t xml:space="preserve"> </w:t>
      </w:r>
      <w:r>
        <w:rPr>
          <w:color w:val="898686"/>
          <w:w w:val="110"/>
        </w:rPr>
        <w:t>quotidienne</w:t>
      </w:r>
      <w:r>
        <w:rPr>
          <w:color w:val="898686"/>
          <w:spacing w:val="-21"/>
          <w:w w:val="110"/>
        </w:rPr>
        <w:t xml:space="preserve"> </w:t>
      </w:r>
      <w:r>
        <w:rPr>
          <w:color w:val="898686"/>
          <w:w w:val="110"/>
        </w:rPr>
        <w:t>du</w:t>
      </w:r>
      <w:r>
        <w:rPr>
          <w:color w:val="898686"/>
          <w:spacing w:val="-21"/>
          <w:w w:val="110"/>
        </w:rPr>
        <w:t xml:space="preserve"> </w:t>
      </w:r>
      <w:r>
        <w:rPr>
          <w:color w:val="898686"/>
          <w:w w:val="110"/>
        </w:rPr>
        <w:t>questionnaire</w:t>
      </w:r>
      <w:r>
        <w:rPr>
          <w:color w:val="898686"/>
          <w:spacing w:val="-22"/>
          <w:w w:val="110"/>
        </w:rPr>
        <w:t xml:space="preserve"> </w:t>
      </w:r>
      <w:r>
        <w:rPr>
          <w:color w:val="898686"/>
          <w:w w:val="110"/>
        </w:rPr>
        <w:t>et</w:t>
      </w:r>
      <w:r>
        <w:rPr>
          <w:color w:val="898686"/>
          <w:spacing w:val="-21"/>
          <w:w w:val="110"/>
        </w:rPr>
        <w:t xml:space="preserve"> </w:t>
      </w:r>
      <w:r>
        <w:rPr>
          <w:color w:val="898686"/>
          <w:w w:val="110"/>
        </w:rPr>
        <w:t>supervision</w:t>
      </w:r>
      <w:r>
        <w:rPr>
          <w:color w:val="898686"/>
          <w:spacing w:val="-21"/>
          <w:w w:val="110"/>
        </w:rPr>
        <w:t xml:space="preserve"> </w:t>
      </w:r>
      <w:r>
        <w:rPr>
          <w:color w:val="898686"/>
          <w:w w:val="110"/>
        </w:rPr>
        <w:t>des</w:t>
      </w:r>
      <w:r>
        <w:rPr>
          <w:color w:val="898686"/>
          <w:spacing w:val="-21"/>
          <w:w w:val="110"/>
        </w:rPr>
        <w:t xml:space="preserve"> </w:t>
      </w:r>
      <w:r>
        <w:rPr>
          <w:color w:val="898686"/>
          <w:w w:val="110"/>
        </w:rPr>
        <w:t>entretiens</w:t>
      </w:r>
      <w:r>
        <w:rPr>
          <w:color w:val="898686"/>
          <w:spacing w:val="-21"/>
          <w:w w:val="110"/>
        </w:rPr>
        <w:t xml:space="preserve"> </w:t>
      </w:r>
      <w:r>
        <w:rPr>
          <w:color w:val="898686"/>
          <w:w w:val="110"/>
        </w:rPr>
        <w:t xml:space="preserve">– pour la </w:t>
      </w:r>
      <w:r>
        <w:rPr>
          <w:color w:val="898686"/>
          <w:spacing w:val="-3"/>
          <w:w w:val="110"/>
        </w:rPr>
        <w:t xml:space="preserve">cohérence, </w:t>
      </w:r>
      <w:r>
        <w:rPr>
          <w:color w:val="898686"/>
          <w:w w:val="110"/>
        </w:rPr>
        <w:t>la complétude et les données</w:t>
      </w:r>
      <w:r>
        <w:rPr>
          <w:color w:val="898686"/>
          <w:spacing w:val="-23"/>
          <w:w w:val="110"/>
        </w:rPr>
        <w:t xml:space="preserve"> </w:t>
      </w:r>
      <w:r>
        <w:rPr>
          <w:color w:val="898686"/>
          <w:w w:val="110"/>
        </w:rPr>
        <w:t>manquantes</w:t>
      </w:r>
    </w:p>
    <w:p w14:paraId="1E425114" w14:textId="1F576D94" w:rsidR="007D39E6" w:rsidRDefault="00C9642D">
      <w:pPr>
        <w:pStyle w:val="Paragraphedeliste"/>
        <w:numPr>
          <w:ilvl w:val="0"/>
          <w:numId w:val="32"/>
        </w:numPr>
        <w:tabs>
          <w:tab w:val="left" w:pos="398"/>
        </w:tabs>
        <w:spacing w:before="204" w:line="273" w:lineRule="auto"/>
        <w:ind w:right="965"/>
        <w:rPr>
          <w:sz w:val="20"/>
        </w:rPr>
      </w:pPr>
      <w:r>
        <w:rPr>
          <w:w w:val="105"/>
          <w:sz w:val="20"/>
        </w:rPr>
        <w:t>Le responsable d’enquête et les superviseurs ne pourront pas observer tous les entretiens conduits par les équipes mais ils sont responsables de la vérification quotidienne de chacun des questionnaires afin de détecter d’éventuelles</w:t>
      </w:r>
      <w:r>
        <w:rPr>
          <w:spacing w:val="12"/>
          <w:w w:val="105"/>
          <w:sz w:val="20"/>
        </w:rPr>
        <w:t xml:space="preserve"> </w:t>
      </w:r>
      <w:r>
        <w:rPr>
          <w:w w:val="105"/>
          <w:sz w:val="20"/>
        </w:rPr>
        <w:t>erreurs/oublis</w:t>
      </w:r>
      <w:r w:rsidR="00146218">
        <w:rPr>
          <w:w w:val="101"/>
          <w:sz w:val="20"/>
        </w:rPr>
        <w:t>.</w:t>
      </w:r>
    </w:p>
    <w:p w14:paraId="1E425115" w14:textId="77777777" w:rsidR="007D39E6" w:rsidRDefault="007D39E6">
      <w:pPr>
        <w:pStyle w:val="Corpsdetexte"/>
        <w:spacing w:before="6"/>
        <w:rPr>
          <w:sz w:val="22"/>
        </w:rPr>
      </w:pPr>
    </w:p>
    <w:p w14:paraId="1E425116" w14:textId="227B5DB3" w:rsidR="007D39E6" w:rsidRDefault="00C9642D">
      <w:pPr>
        <w:pStyle w:val="Paragraphedeliste"/>
        <w:numPr>
          <w:ilvl w:val="0"/>
          <w:numId w:val="32"/>
        </w:numPr>
        <w:tabs>
          <w:tab w:val="left" w:pos="398"/>
        </w:tabs>
        <w:spacing w:line="273" w:lineRule="auto"/>
        <w:ind w:right="1172"/>
        <w:rPr>
          <w:sz w:val="20"/>
        </w:rPr>
      </w:pPr>
      <w:r>
        <w:rPr>
          <w:w w:val="105"/>
          <w:sz w:val="20"/>
        </w:rPr>
        <w:t>La révision des questionnaires devrait être effectuée sur le terrain, si possible, afin que tout problème puisse</w:t>
      </w:r>
      <w:r>
        <w:rPr>
          <w:spacing w:val="5"/>
          <w:w w:val="105"/>
          <w:sz w:val="20"/>
        </w:rPr>
        <w:t xml:space="preserve"> </w:t>
      </w:r>
      <w:r>
        <w:rPr>
          <w:w w:val="105"/>
          <w:sz w:val="20"/>
        </w:rPr>
        <w:t>être</w:t>
      </w:r>
      <w:r>
        <w:rPr>
          <w:spacing w:val="5"/>
          <w:w w:val="105"/>
          <w:sz w:val="20"/>
        </w:rPr>
        <w:t xml:space="preserve"> </w:t>
      </w:r>
      <w:r>
        <w:rPr>
          <w:w w:val="105"/>
          <w:sz w:val="20"/>
        </w:rPr>
        <w:t>résolu</w:t>
      </w:r>
      <w:r>
        <w:rPr>
          <w:spacing w:val="6"/>
          <w:w w:val="105"/>
          <w:sz w:val="20"/>
        </w:rPr>
        <w:t xml:space="preserve"> </w:t>
      </w:r>
      <w:r>
        <w:rPr>
          <w:w w:val="105"/>
          <w:sz w:val="20"/>
        </w:rPr>
        <w:t>immédiatement</w:t>
      </w:r>
      <w:r>
        <w:rPr>
          <w:spacing w:val="5"/>
          <w:w w:val="105"/>
          <w:sz w:val="20"/>
        </w:rPr>
        <w:t xml:space="preserve"> </w:t>
      </w:r>
      <w:r>
        <w:rPr>
          <w:w w:val="105"/>
          <w:sz w:val="20"/>
        </w:rPr>
        <w:t>et</w:t>
      </w:r>
      <w:r>
        <w:rPr>
          <w:spacing w:val="5"/>
          <w:w w:val="105"/>
          <w:sz w:val="20"/>
        </w:rPr>
        <w:t xml:space="preserve"> </w:t>
      </w:r>
      <w:r>
        <w:rPr>
          <w:w w:val="105"/>
          <w:sz w:val="20"/>
        </w:rPr>
        <w:t>sinon,</w:t>
      </w:r>
      <w:r>
        <w:rPr>
          <w:spacing w:val="6"/>
          <w:w w:val="105"/>
          <w:sz w:val="20"/>
        </w:rPr>
        <w:t xml:space="preserve"> </w:t>
      </w:r>
      <w:r>
        <w:rPr>
          <w:w w:val="105"/>
          <w:sz w:val="20"/>
        </w:rPr>
        <w:t>à</w:t>
      </w:r>
      <w:r>
        <w:rPr>
          <w:spacing w:val="5"/>
          <w:w w:val="105"/>
          <w:sz w:val="20"/>
        </w:rPr>
        <w:t xml:space="preserve"> </w:t>
      </w:r>
      <w:r>
        <w:rPr>
          <w:w w:val="105"/>
          <w:sz w:val="20"/>
        </w:rPr>
        <w:t>la</w:t>
      </w:r>
      <w:r>
        <w:rPr>
          <w:spacing w:val="5"/>
          <w:w w:val="105"/>
          <w:sz w:val="20"/>
        </w:rPr>
        <w:t xml:space="preserve"> </w:t>
      </w:r>
      <w:r>
        <w:rPr>
          <w:w w:val="105"/>
          <w:sz w:val="20"/>
        </w:rPr>
        <w:t>fin</w:t>
      </w:r>
      <w:r>
        <w:rPr>
          <w:spacing w:val="6"/>
          <w:w w:val="105"/>
          <w:sz w:val="20"/>
        </w:rPr>
        <w:t xml:space="preserve"> </w:t>
      </w:r>
      <w:r>
        <w:rPr>
          <w:w w:val="105"/>
          <w:sz w:val="20"/>
        </w:rPr>
        <w:t>de</w:t>
      </w:r>
      <w:r>
        <w:rPr>
          <w:spacing w:val="5"/>
          <w:w w:val="105"/>
          <w:sz w:val="20"/>
        </w:rPr>
        <w:t xml:space="preserve"> </w:t>
      </w:r>
      <w:r>
        <w:rPr>
          <w:w w:val="105"/>
          <w:sz w:val="20"/>
        </w:rPr>
        <w:t>chaque</w:t>
      </w:r>
      <w:r>
        <w:rPr>
          <w:spacing w:val="5"/>
          <w:w w:val="105"/>
          <w:sz w:val="20"/>
        </w:rPr>
        <w:t xml:space="preserve"> </w:t>
      </w:r>
      <w:r>
        <w:rPr>
          <w:w w:val="105"/>
          <w:sz w:val="20"/>
        </w:rPr>
        <w:t>journée</w:t>
      </w:r>
      <w:r w:rsidR="00146218">
        <w:rPr>
          <w:w w:val="101"/>
          <w:sz w:val="20"/>
        </w:rPr>
        <w:t>.</w:t>
      </w:r>
    </w:p>
    <w:p w14:paraId="1E425117" w14:textId="77777777" w:rsidR="007D39E6" w:rsidRDefault="007D39E6">
      <w:pPr>
        <w:pStyle w:val="Corpsdetexte"/>
        <w:spacing w:before="4"/>
        <w:rPr>
          <w:sz w:val="22"/>
        </w:rPr>
      </w:pPr>
    </w:p>
    <w:p w14:paraId="1E425118" w14:textId="77777777" w:rsidR="007D39E6" w:rsidRDefault="00C9642D">
      <w:pPr>
        <w:pStyle w:val="Paragraphedeliste"/>
        <w:numPr>
          <w:ilvl w:val="0"/>
          <w:numId w:val="32"/>
        </w:numPr>
        <w:tabs>
          <w:tab w:val="left" w:pos="398"/>
        </w:tabs>
        <w:spacing w:line="273" w:lineRule="auto"/>
        <w:ind w:right="1172"/>
        <w:rPr>
          <w:sz w:val="20"/>
        </w:rPr>
      </w:pPr>
      <w:r>
        <w:rPr>
          <w:w w:val="105"/>
          <w:sz w:val="20"/>
        </w:rPr>
        <w:t>Sur le terrain ou à la fin de chaque journée de travail, examiner les questionnaires remplis dans les téléphones mobiles (ou les questionnaires papier si une enquête utilisant le papier a été menée) pour chacune</w:t>
      </w:r>
      <w:r>
        <w:rPr>
          <w:spacing w:val="7"/>
          <w:w w:val="105"/>
          <w:sz w:val="20"/>
        </w:rPr>
        <w:t xml:space="preserve"> </w:t>
      </w:r>
      <w:r>
        <w:rPr>
          <w:w w:val="105"/>
          <w:sz w:val="20"/>
        </w:rPr>
        <w:t>des</w:t>
      </w:r>
      <w:r>
        <w:rPr>
          <w:spacing w:val="8"/>
          <w:w w:val="105"/>
          <w:sz w:val="20"/>
        </w:rPr>
        <w:t xml:space="preserve"> </w:t>
      </w:r>
      <w:r>
        <w:rPr>
          <w:w w:val="105"/>
          <w:sz w:val="20"/>
        </w:rPr>
        <w:t>équipes</w:t>
      </w:r>
      <w:r>
        <w:rPr>
          <w:spacing w:val="7"/>
          <w:w w:val="105"/>
          <w:sz w:val="20"/>
        </w:rPr>
        <w:t xml:space="preserve"> </w:t>
      </w:r>
      <w:r>
        <w:rPr>
          <w:w w:val="105"/>
          <w:sz w:val="20"/>
        </w:rPr>
        <w:t>et</w:t>
      </w:r>
      <w:r>
        <w:rPr>
          <w:spacing w:val="8"/>
          <w:w w:val="105"/>
          <w:sz w:val="20"/>
        </w:rPr>
        <w:t xml:space="preserve"> </w:t>
      </w:r>
      <w:r>
        <w:rPr>
          <w:w w:val="105"/>
          <w:sz w:val="20"/>
        </w:rPr>
        <w:t>suivre</w:t>
      </w:r>
      <w:r>
        <w:rPr>
          <w:spacing w:val="7"/>
          <w:w w:val="105"/>
          <w:sz w:val="20"/>
        </w:rPr>
        <w:t xml:space="preserve"> </w:t>
      </w:r>
      <w:r>
        <w:rPr>
          <w:w w:val="105"/>
          <w:sz w:val="20"/>
        </w:rPr>
        <w:t>les</w:t>
      </w:r>
      <w:r>
        <w:rPr>
          <w:spacing w:val="8"/>
          <w:w w:val="105"/>
          <w:sz w:val="20"/>
        </w:rPr>
        <w:t xml:space="preserve"> </w:t>
      </w:r>
      <w:r>
        <w:rPr>
          <w:w w:val="105"/>
          <w:sz w:val="20"/>
        </w:rPr>
        <w:t>procédures</w:t>
      </w:r>
      <w:r>
        <w:rPr>
          <w:spacing w:val="7"/>
          <w:w w:val="105"/>
          <w:sz w:val="20"/>
        </w:rPr>
        <w:t xml:space="preserve"> </w:t>
      </w:r>
      <w:r>
        <w:rPr>
          <w:w w:val="105"/>
          <w:sz w:val="20"/>
        </w:rPr>
        <w:t>décrites</w:t>
      </w:r>
      <w:r>
        <w:rPr>
          <w:spacing w:val="8"/>
          <w:w w:val="105"/>
          <w:sz w:val="20"/>
        </w:rPr>
        <w:t xml:space="preserve"> </w:t>
      </w:r>
      <w:r>
        <w:rPr>
          <w:w w:val="105"/>
          <w:sz w:val="20"/>
        </w:rPr>
        <w:t>ci-dessous</w:t>
      </w:r>
      <w:r>
        <w:rPr>
          <w:spacing w:val="7"/>
          <w:w w:val="105"/>
          <w:sz w:val="20"/>
        </w:rPr>
        <w:t xml:space="preserve"> </w:t>
      </w:r>
      <w:r>
        <w:rPr>
          <w:w w:val="105"/>
          <w:sz w:val="20"/>
        </w:rPr>
        <w:t>:</w:t>
      </w:r>
    </w:p>
    <w:p w14:paraId="1E425119" w14:textId="77777777" w:rsidR="007D39E6" w:rsidRDefault="007D39E6">
      <w:pPr>
        <w:pStyle w:val="Corpsdetexte"/>
        <w:spacing w:before="4"/>
        <w:rPr>
          <w:sz w:val="23"/>
        </w:rPr>
      </w:pPr>
    </w:p>
    <w:p w14:paraId="1E42511A" w14:textId="3A65FA86" w:rsidR="007D39E6" w:rsidRDefault="00C9642D">
      <w:pPr>
        <w:pStyle w:val="Paragraphedeliste"/>
        <w:numPr>
          <w:ilvl w:val="1"/>
          <w:numId w:val="32"/>
        </w:numPr>
        <w:tabs>
          <w:tab w:val="left" w:pos="680"/>
          <w:tab w:val="left" w:pos="681"/>
        </w:tabs>
        <w:spacing w:line="276" w:lineRule="auto"/>
        <w:ind w:right="785"/>
        <w:rPr>
          <w:sz w:val="20"/>
        </w:rPr>
      </w:pPr>
      <w:r>
        <w:rPr>
          <w:w w:val="105"/>
          <w:sz w:val="20"/>
        </w:rPr>
        <w:t>Vérifier que le consentement ait été donné pour les mesures (variables : CHCONST et WMCONST)</w:t>
      </w:r>
      <w:r w:rsidR="00146218">
        <w:rPr>
          <w:w w:val="105"/>
          <w:sz w:val="20"/>
        </w:rPr>
        <w:t>.</w:t>
      </w:r>
      <w:r>
        <w:rPr>
          <w:w w:val="105"/>
          <w:sz w:val="20"/>
        </w:rPr>
        <w:t xml:space="preserve"> Si le consentement n’a pas été donné, demander aux enquêteurs s’ils connaissent les raisons</w:t>
      </w:r>
      <w:r w:rsidR="00146218">
        <w:rPr>
          <w:w w:val="105"/>
          <w:sz w:val="20"/>
        </w:rPr>
        <w:t>.</w:t>
      </w:r>
      <w:r>
        <w:rPr>
          <w:w w:val="105"/>
          <w:sz w:val="20"/>
        </w:rPr>
        <w:t xml:space="preserve"> Si plusieurs refus ont eu lieu, connaître cette information aidera à clarifier toute incompréhension, inquiétude ou malentendu avec la communauté à</w:t>
      </w:r>
      <w:r>
        <w:rPr>
          <w:spacing w:val="21"/>
          <w:w w:val="105"/>
          <w:sz w:val="20"/>
        </w:rPr>
        <w:t xml:space="preserve"> </w:t>
      </w:r>
      <w:r>
        <w:rPr>
          <w:spacing w:val="-3"/>
          <w:w w:val="105"/>
          <w:sz w:val="20"/>
        </w:rPr>
        <w:t>enquêter</w:t>
      </w:r>
      <w:r w:rsidR="00146218">
        <w:rPr>
          <w:w w:val="101"/>
          <w:sz w:val="20"/>
        </w:rPr>
        <w:t>.</w:t>
      </w:r>
    </w:p>
    <w:p w14:paraId="1E42511C" w14:textId="14AFFEB7" w:rsidR="007D39E6" w:rsidRPr="00146218" w:rsidRDefault="00C9642D" w:rsidP="00146218">
      <w:pPr>
        <w:pStyle w:val="Paragraphedeliste"/>
        <w:numPr>
          <w:ilvl w:val="1"/>
          <w:numId w:val="32"/>
        </w:numPr>
        <w:tabs>
          <w:tab w:val="left" w:pos="680"/>
          <w:tab w:val="left" w:pos="681"/>
        </w:tabs>
        <w:spacing w:before="137" w:line="276" w:lineRule="auto"/>
        <w:ind w:right="1232"/>
        <w:rPr>
          <w:sz w:val="20"/>
        </w:rPr>
      </w:pPr>
      <w:r>
        <w:rPr>
          <w:w w:val="105"/>
          <w:sz w:val="20"/>
        </w:rPr>
        <w:t>Vérifier la présence d’éventuelles données manquantes ainsi que la fréquence des réponses « Ne sait</w:t>
      </w:r>
      <w:r>
        <w:rPr>
          <w:spacing w:val="8"/>
          <w:w w:val="105"/>
          <w:sz w:val="20"/>
        </w:rPr>
        <w:t xml:space="preserve"> </w:t>
      </w:r>
      <w:r>
        <w:rPr>
          <w:w w:val="105"/>
          <w:sz w:val="20"/>
        </w:rPr>
        <w:t>pas</w:t>
      </w:r>
      <w:r>
        <w:rPr>
          <w:spacing w:val="9"/>
          <w:w w:val="105"/>
          <w:sz w:val="20"/>
        </w:rPr>
        <w:t xml:space="preserve"> </w:t>
      </w:r>
      <w:r>
        <w:rPr>
          <w:w w:val="105"/>
          <w:sz w:val="20"/>
        </w:rPr>
        <w:t>»</w:t>
      </w:r>
      <w:r>
        <w:rPr>
          <w:spacing w:val="9"/>
          <w:w w:val="105"/>
          <w:sz w:val="20"/>
        </w:rPr>
        <w:t xml:space="preserve"> </w:t>
      </w:r>
      <w:r>
        <w:rPr>
          <w:w w:val="105"/>
          <w:sz w:val="20"/>
        </w:rPr>
        <w:t>(celles-ci</w:t>
      </w:r>
      <w:r>
        <w:rPr>
          <w:spacing w:val="9"/>
          <w:w w:val="105"/>
          <w:sz w:val="20"/>
        </w:rPr>
        <w:t xml:space="preserve"> </w:t>
      </w:r>
      <w:r>
        <w:rPr>
          <w:w w:val="105"/>
          <w:sz w:val="20"/>
        </w:rPr>
        <w:t>devraient</w:t>
      </w:r>
      <w:r>
        <w:rPr>
          <w:spacing w:val="8"/>
          <w:w w:val="105"/>
          <w:sz w:val="20"/>
        </w:rPr>
        <w:t xml:space="preserve"> </w:t>
      </w:r>
      <w:r>
        <w:rPr>
          <w:w w:val="105"/>
          <w:sz w:val="20"/>
        </w:rPr>
        <w:t>toujours</w:t>
      </w:r>
      <w:r>
        <w:rPr>
          <w:spacing w:val="9"/>
          <w:w w:val="105"/>
          <w:sz w:val="20"/>
        </w:rPr>
        <w:t xml:space="preserve"> </w:t>
      </w:r>
      <w:r>
        <w:rPr>
          <w:w w:val="105"/>
          <w:sz w:val="20"/>
        </w:rPr>
        <w:t>être</w:t>
      </w:r>
      <w:r w:rsidRPr="00146218">
        <w:rPr>
          <w:w w:val="105"/>
          <w:sz w:val="20"/>
        </w:rPr>
        <w:t xml:space="preserve"> </w:t>
      </w:r>
      <w:r>
        <w:rPr>
          <w:w w:val="105"/>
          <w:sz w:val="20"/>
        </w:rPr>
        <w:t>minimales)</w:t>
      </w:r>
      <w:r w:rsidR="00146218">
        <w:rPr>
          <w:w w:val="105"/>
          <w:sz w:val="20"/>
        </w:rPr>
        <w:t>.</w:t>
      </w:r>
      <w:r w:rsidRPr="00146218">
        <w:rPr>
          <w:w w:val="105"/>
          <w:sz w:val="20"/>
        </w:rPr>
        <w:t xml:space="preserve"> </w:t>
      </w:r>
      <w:r>
        <w:rPr>
          <w:w w:val="105"/>
          <w:sz w:val="20"/>
        </w:rPr>
        <w:t>S’il</w:t>
      </w:r>
      <w:r w:rsidRPr="00146218">
        <w:rPr>
          <w:w w:val="105"/>
          <w:sz w:val="20"/>
        </w:rPr>
        <w:t xml:space="preserve"> </w:t>
      </w:r>
      <w:r>
        <w:rPr>
          <w:w w:val="105"/>
          <w:sz w:val="20"/>
        </w:rPr>
        <w:t>y</w:t>
      </w:r>
      <w:r w:rsidRPr="00146218">
        <w:rPr>
          <w:w w:val="105"/>
          <w:sz w:val="20"/>
        </w:rPr>
        <w:t xml:space="preserve"> </w:t>
      </w:r>
      <w:r>
        <w:rPr>
          <w:w w:val="105"/>
          <w:sz w:val="20"/>
        </w:rPr>
        <w:t>a</w:t>
      </w:r>
      <w:r w:rsidRPr="00146218">
        <w:rPr>
          <w:w w:val="105"/>
          <w:sz w:val="20"/>
        </w:rPr>
        <w:t xml:space="preserve"> </w:t>
      </w:r>
      <w:r>
        <w:rPr>
          <w:w w:val="105"/>
          <w:sz w:val="20"/>
        </w:rPr>
        <w:t>des</w:t>
      </w:r>
      <w:r w:rsidRPr="00146218">
        <w:rPr>
          <w:w w:val="105"/>
          <w:sz w:val="20"/>
        </w:rPr>
        <w:t xml:space="preserve"> </w:t>
      </w:r>
      <w:r>
        <w:rPr>
          <w:w w:val="105"/>
          <w:sz w:val="20"/>
        </w:rPr>
        <w:t>données</w:t>
      </w:r>
      <w:r w:rsidRPr="00146218">
        <w:rPr>
          <w:w w:val="105"/>
          <w:sz w:val="20"/>
        </w:rPr>
        <w:t xml:space="preserve"> </w:t>
      </w:r>
      <w:r>
        <w:rPr>
          <w:w w:val="105"/>
          <w:sz w:val="20"/>
        </w:rPr>
        <w:t>manquantes,</w:t>
      </w:r>
      <w:r w:rsidRPr="00146218">
        <w:rPr>
          <w:w w:val="105"/>
          <w:sz w:val="20"/>
        </w:rPr>
        <w:t xml:space="preserve"> </w:t>
      </w:r>
      <w:r>
        <w:rPr>
          <w:w w:val="105"/>
          <w:sz w:val="20"/>
        </w:rPr>
        <w:t>il</w:t>
      </w:r>
      <w:r w:rsidRPr="00146218">
        <w:rPr>
          <w:w w:val="105"/>
          <w:sz w:val="20"/>
        </w:rPr>
        <w:t xml:space="preserve"> </w:t>
      </w:r>
      <w:r>
        <w:rPr>
          <w:w w:val="105"/>
          <w:sz w:val="20"/>
        </w:rPr>
        <w:t>convient</w:t>
      </w:r>
      <w:r w:rsidR="00146218">
        <w:rPr>
          <w:w w:val="105"/>
          <w:sz w:val="20"/>
        </w:rPr>
        <w:t xml:space="preserve"> </w:t>
      </w:r>
      <w:r w:rsidRPr="00146218">
        <w:rPr>
          <w:w w:val="105"/>
          <w:sz w:val="20"/>
        </w:rPr>
        <w:t>d’en informer les équipes dès le lendemain afin qu’elles soient plus attentives et ne manquent aucune mesure ou question</w:t>
      </w:r>
      <w:r w:rsidR="00146218">
        <w:rPr>
          <w:w w:val="105"/>
          <w:sz w:val="20"/>
        </w:rPr>
        <w:t>.</w:t>
      </w:r>
      <w:r w:rsidRPr="00146218">
        <w:rPr>
          <w:w w:val="105"/>
          <w:sz w:val="20"/>
        </w:rPr>
        <w:t xml:space="preserve"> Si un nombre significatif de réponses « Ne sait pas » est observé pour certaines équipes, le responsable et/ou les superviseurs de l’enquête devraient accompagner les équipes sur le terrain dès le lendemain afin de vérifier la façon dont elles mènent les entretiens</w:t>
      </w:r>
      <w:r w:rsidR="00146218">
        <w:rPr>
          <w:w w:val="105"/>
          <w:sz w:val="20"/>
        </w:rPr>
        <w:t>.</w:t>
      </w:r>
    </w:p>
    <w:p w14:paraId="1E42511D" w14:textId="1DB1270E" w:rsidR="007D39E6" w:rsidRDefault="00C9642D">
      <w:pPr>
        <w:pStyle w:val="Paragraphedeliste"/>
        <w:numPr>
          <w:ilvl w:val="1"/>
          <w:numId w:val="32"/>
        </w:numPr>
        <w:tabs>
          <w:tab w:val="left" w:pos="680"/>
          <w:tab w:val="left" w:pos="681"/>
        </w:tabs>
        <w:spacing w:before="136" w:line="276" w:lineRule="auto"/>
        <w:ind w:right="830"/>
        <w:rPr>
          <w:sz w:val="20"/>
        </w:rPr>
      </w:pPr>
      <w:r>
        <w:rPr>
          <w:w w:val="105"/>
          <w:sz w:val="20"/>
        </w:rPr>
        <w:t xml:space="preserve">Vérifier que tous les participants identifiés comme souffrant d’anémie sévère ont été référés (variables </w:t>
      </w:r>
      <w:r>
        <w:rPr>
          <w:spacing w:val="-12"/>
          <w:w w:val="105"/>
          <w:sz w:val="20"/>
        </w:rPr>
        <w:t xml:space="preserve">: </w:t>
      </w:r>
      <w:r>
        <w:rPr>
          <w:w w:val="105"/>
          <w:sz w:val="20"/>
        </w:rPr>
        <w:t>REFANEM pour les enfants et WMREFAN pour les femmes) (vérifier la fiche de contrôle du jour pour cette information et les fiches de</w:t>
      </w:r>
      <w:r>
        <w:rPr>
          <w:spacing w:val="23"/>
          <w:w w:val="105"/>
          <w:sz w:val="20"/>
        </w:rPr>
        <w:t xml:space="preserve"> </w:t>
      </w:r>
      <w:r>
        <w:rPr>
          <w:w w:val="105"/>
          <w:sz w:val="20"/>
        </w:rPr>
        <w:t>référence)</w:t>
      </w:r>
      <w:r w:rsidR="00146218">
        <w:rPr>
          <w:w w:val="105"/>
          <w:sz w:val="20"/>
        </w:rPr>
        <w:t>.</w:t>
      </w:r>
    </w:p>
    <w:p w14:paraId="1E42511E" w14:textId="77777777" w:rsidR="007D39E6" w:rsidRDefault="007D39E6">
      <w:pPr>
        <w:pStyle w:val="Corpsdetexte"/>
        <w:rPr>
          <w:sz w:val="24"/>
        </w:rPr>
      </w:pPr>
    </w:p>
    <w:p w14:paraId="1E42511F" w14:textId="77777777" w:rsidR="007D39E6" w:rsidRDefault="007D39E6">
      <w:pPr>
        <w:pStyle w:val="Corpsdetexte"/>
        <w:spacing w:before="11"/>
        <w:rPr>
          <w:sz w:val="26"/>
        </w:rPr>
      </w:pPr>
    </w:p>
    <w:p w14:paraId="1E425120" w14:textId="77777777" w:rsidR="007D39E6" w:rsidRDefault="00C9642D">
      <w:pPr>
        <w:pStyle w:val="Titre2"/>
        <w:spacing w:before="0"/>
      </w:pPr>
      <w:r>
        <w:rPr>
          <w:color w:val="898686"/>
          <w:w w:val="110"/>
        </w:rPr>
        <w:t>Vérification de la base de données</w:t>
      </w:r>
    </w:p>
    <w:p w14:paraId="1E425121" w14:textId="57A9BE95" w:rsidR="007D39E6" w:rsidRDefault="00C9642D">
      <w:pPr>
        <w:pStyle w:val="Paragraphedeliste"/>
        <w:numPr>
          <w:ilvl w:val="0"/>
          <w:numId w:val="32"/>
        </w:numPr>
        <w:tabs>
          <w:tab w:val="left" w:pos="398"/>
        </w:tabs>
        <w:spacing w:before="283" w:line="273" w:lineRule="auto"/>
        <w:ind w:right="1561"/>
        <w:rPr>
          <w:sz w:val="20"/>
        </w:rPr>
      </w:pPr>
      <w:r>
        <w:rPr>
          <w:noProof/>
          <w:lang w:val="en-GB" w:eastAsia="en-GB" w:bidi="ar-SA"/>
        </w:rPr>
        <w:drawing>
          <wp:anchor distT="0" distB="0" distL="0" distR="0" simplePos="0" relativeHeight="251671040" behindDoc="0" locked="0" layoutInCell="1" allowOverlap="1" wp14:anchorId="1E425E2A" wp14:editId="1E425E2B">
            <wp:simplePos x="0" y="0"/>
            <wp:positionH relativeFrom="page">
              <wp:posOffset>6948011</wp:posOffset>
            </wp:positionH>
            <wp:positionV relativeFrom="paragraph">
              <wp:posOffset>350994</wp:posOffset>
            </wp:positionV>
            <wp:extent cx="311994" cy="311990"/>
            <wp:effectExtent l="0" t="0" r="0" b="0"/>
            <wp:wrapNone/>
            <wp:docPr id="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33" cstate="print"/>
                    <a:stretch>
                      <a:fillRect/>
                    </a:stretch>
                  </pic:blipFill>
                  <pic:spPr>
                    <a:xfrm>
                      <a:off x="0" y="0"/>
                      <a:ext cx="311994" cy="311990"/>
                    </a:xfrm>
                    <a:prstGeom prst="rect">
                      <a:avLst/>
                    </a:prstGeom>
                  </pic:spPr>
                </pic:pic>
              </a:graphicData>
            </a:graphic>
          </wp:anchor>
        </w:drawing>
      </w:r>
      <w:r>
        <w:rPr>
          <w:w w:val="105"/>
          <w:sz w:val="20"/>
        </w:rPr>
        <w:t xml:space="preserve">Des informations succinctes quant au processus de vérification des données en utilisant Epi Info 7 sont fournies au niveau de </w:t>
      </w:r>
      <w:r>
        <w:rPr>
          <w:b/>
          <w:w w:val="105"/>
          <w:sz w:val="20"/>
        </w:rPr>
        <w:t xml:space="preserve">l’Annexe 9 </w:t>
      </w:r>
      <w:r>
        <w:rPr>
          <w:w w:val="105"/>
          <w:sz w:val="20"/>
        </w:rPr>
        <w:t>et dans l’outil du Pré-module SENS [</w:t>
      </w:r>
      <w:r>
        <w:rPr>
          <w:b/>
          <w:w w:val="105"/>
          <w:sz w:val="20"/>
        </w:rPr>
        <w:t xml:space="preserve">Outil </w:t>
      </w:r>
      <w:r>
        <w:rPr>
          <w:b/>
          <w:spacing w:val="3"/>
          <w:w w:val="105"/>
          <w:sz w:val="20"/>
        </w:rPr>
        <w:t>15</w:t>
      </w:r>
      <w:r>
        <w:rPr>
          <w:spacing w:val="3"/>
          <w:w w:val="105"/>
          <w:sz w:val="20"/>
        </w:rPr>
        <w:t xml:space="preserve">- </w:t>
      </w:r>
      <w:r>
        <w:rPr>
          <w:w w:val="105"/>
          <w:sz w:val="20"/>
        </w:rPr>
        <w:t>Procédures Opérationnelles</w:t>
      </w:r>
      <w:r>
        <w:rPr>
          <w:spacing w:val="9"/>
          <w:w w:val="105"/>
          <w:sz w:val="20"/>
        </w:rPr>
        <w:t xml:space="preserve"> </w:t>
      </w:r>
      <w:r>
        <w:rPr>
          <w:w w:val="105"/>
          <w:sz w:val="20"/>
        </w:rPr>
        <w:t>Standards</w:t>
      </w:r>
      <w:r>
        <w:rPr>
          <w:spacing w:val="9"/>
          <w:w w:val="105"/>
          <w:sz w:val="20"/>
        </w:rPr>
        <w:t xml:space="preserve"> </w:t>
      </w:r>
      <w:r>
        <w:rPr>
          <w:w w:val="105"/>
          <w:sz w:val="20"/>
        </w:rPr>
        <w:t>pour</w:t>
      </w:r>
      <w:r>
        <w:rPr>
          <w:spacing w:val="10"/>
          <w:w w:val="105"/>
          <w:sz w:val="20"/>
        </w:rPr>
        <w:t xml:space="preserve"> </w:t>
      </w:r>
      <w:r>
        <w:rPr>
          <w:w w:val="105"/>
          <w:sz w:val="20"/>
        </w:rPr>
        <w:t>la</w:t>
      </w:r>
      <w:r>
        <w:rPr>
          <w:spacing w:val="9"/>
          <w:w w:val="105"/>
          <w:sz w:val="20"/>
        </w:rPr>
        <w:t xml:space="preserve"> </w:t>
      </w:r>
      <w:r>
        <w:rPr>
          <w:w w:val="105"/>
          <w:sz w:val="20"/>
        </w:rPr>
        <w:t>Gestion</w:t>
      </w:r>
      <w:r>
        <w:rPr>
          <w:spacing w:val="10"/>
          <w:w w:val="105"/>
          <w:sz w:val="20"/>
        </w:rPr>
        <w:t xml:space="preserve"> </w:t>
      </w:r>
      <w:r>
        <w:rPr>
          <w:w w:val="105"/>
          <w:sz w:val="20"/>
        </w:rPr>
        <w:t>des</w:t>
      </w:r>
      <w:r>
        <w:rPr>
          <w:spacing w:val="9"/>
          <w:w w:val="105"/>
          <w:sz w:val="20"/>
        </w:rPr>
        <w:t xml:space="preserve"> </w:t>
      </w:r>
      <w:r>
        <w:rPr>
          <w:w w:val="105"/>
          <w:sz w:val="20"/>
        </w:rPr>
        <w:t>Données</w:t>
      </w:r>
      <w:r>
        <w:rPr>
          <w:spacing w:val="9"/>
          <w:w w:val="105"/>
          <w:sz w:val="20"/>
        </w:rPr>
        <w:t xml:space="preserve"> </w:t>
      </w:r>
      <w:r>
        <w:rPr>
          <w:w w:val="105"/>
          <w:sz w:val="20"/>
        </w:rPr>
        <w:t>d’Enquête</w:t>
      </w:r>
      <w:r>
        <w:rPr>
          <w:spacing w:val="10"/>
          <w:w w:val="105"/>
          <w:sz w:val="20"/>
        </w:rPr>
        <w:t xml:space="preserve"> </w:t>
      </w:r>
      <w:r>
        <w:rPr>
          <w:spacing w:val="2"/>
          <w:w w:val="105"/>
          <w:sz w:val="20"/>
        </w:rPr>
        <w:t>SENS]</w:t>
      </w:r>
      <w:r w:rsidR="00146218">
        <w:rPr>
          <w:spacing w:val="2"/>
          <w:w w:val="105"/>
          <w:sz w:val="20"/>
        </w:rPr>
        <w:t>.</w:t>
      </w:r>
    </w:p>
    <w:p w14:paraId="1E425122" w14:textId="77777777" w:rsidR="007D39E6" w:rsidRDefault="007D39E6">
      <w:pPr>
        <w:pStyle w:val="Corpsdetexte"/>
        <w:spacing w:before="6"/>
        <w:rPr>
          <w:sz w:val="22"/>
        </w:rPr>
      </w:pPr>
    </w:p>
    <w:p w14:paraId="1E425123" w14:textId="6CB5E6DA" w:rsidR="007D39E6" w:rsidRDefault="00C9642D">
      <w:pPr>
        <w:pStyle w:val="Paragraphedeliste"/>
        <w:numPr>
          <w:ilvl w:val="0"/>
          <w:numId w:val="32"/>
        </w:numPr>
        <w:tabs>
          <w:tab w:val="left" w:pos="398"/>
        </w:tabs>
        <w:spacing w:line="273" w:lineRule="auto"/>
        <w:ind w:right="1292"/>
        <w:rPr>
          <w:sz w:val="20"/>
        </w:rPr>
      </w:pPr>
      <w:r>
        <w:rPr>
          <w:w w:val="105"/>
          <w:sz w:val="20"/>
        </w:rPr>
        <w:t>Des conseils gratuits sur l’utilisation d’Epi Info pour Windows et du matériel de formation sur Epi Info peuvent être trouvés sur le site suivant :</w:t>
      </w:r>
      <w:r>
        <w:rPr>
          <w:color w:val="006AB4"/>
          <w:w w:val="105"/>
          <w:sz w:val="20"/>
        </w:rPr>
        <w:t xml:space="preserve"> </w:t>
      </w:r>
      <w:hyperlink r:id="rId44" w:history="1">
        <w:r w:rsidR="00146218" w:rsidRPr="003C4D72">
          <w:rPr>
            <w:rStyle w:val="Lienhypertexte"/>
            <w:w w:val="105"/>
            <w:sz w:val="20"/>
            <w:u w:color="006AB4"/>
          </w:rPr>
          <w:t>http://www.cdc</w:t>
        </w:r>
        <w:r w:rsidR="00146218" w:rsidRPr="003C4D72">
          <w:rPr>
            <w:rStyle w:val="Lienhypertexte"/>
            <w:spacing w:val="26"/>
            <w:w w:val="105"/>
            <w:sz w:val="20"/>
            <w:u w:color="006AB4"/>
          </w:rPr>
          <w:t>.</w:t>
        </w:r>
        <w:r w:rsidR="00146218" w:rsidRPr="003C4D72">
          <w:rPr>
            <w:rStyle w:val="Lienhypertexte"/>
            <w:w w:val="105"/>
            <w:sz w:val="20"/>
            <w:u w:color="006AB4"/>
          </w:rPr>
          <w:t>gov/EpiInfo</w:t>
        </w:r>
      </w:hyperlink>
    </w:p>
    <w:p w14:paraId="1E425124" w14:textId="77777777" w:rsidR="007D39E6" w:rsidRDefault="007D39E6">
      <w:pPr>
        <w:spacing w:line="273" w:lineRule="auto"/>
        <w:rPr>
          <w:sz w:val="20"/>
        </w:rPr>
        <w:sectPr w:rsidR="007D39E6">
          <w:pgSz w:w="11910" w:h="16840"/>
          <w:pgMar w:top="820" w:right="360" w:bottom="880" w:left="1020" w:header="629" w:footer="686" w:gutter="0"/>
          <w:cols w:space="720"/>
        </w:sectPr>
      </w:pPr>
    </w:p>
    <w:p w14:paraId="1E425125" w14:textId="77777777" w:rsidR="007D39E6" w:rsidRDefault="007D39E6">
      <w:pPr>
        <w:pStyle w:val="Corpsdetexte"/>
      </w:pPr>
    </w:p>
    <w:p w14:paraId="1E425126" w14:textId="77777777" w:rsidR="007D39E6" w:rsidRDefault="007D39E6">
      <w:pPr>
        <w:pStyle w:val="Corpsdetexte"/>
        <w:spacing w:before="2"/>
        <w:rPr>
          <w:sz w:val="28"/>
        </w:rPr>
      </w:pPr>
    </w:p>
    <w:p w14:paraId="1E425127" w14:textId="77777777" w:rsidR="007D39E6" w:rsidRDefault="00C9642D">
      <w:pPr>
        <w:pStyle w:val="Titre3"/>
        <w:spacing w:before="92"/>
      </w:pPr>
      <w:r>
        <w:rPr>
          <w:w w:val="110"/>
        </w:rPr>
        <w:t>Vérification des données manquantes</w:t>
      </w:r>
    </w:p>
    <w:p w14:paraId="1E425128" w14:textId="77777777" w:rsidR="007D39E6" w:rsidRDefault="007D39E6">
      <w:pPr>
        <w:pStyle w:val="Corpsdetexte"/>
        <w:rPr>
          <w:b/>
          <w:sz w:val="25"/>
        </w:rPr>
      </w:pPr>
    </w:p>
    <w:p w14:paraId="1E425129" w14:textId="63EFC3A3" w:rsidR="007D39E6" w:rsidRDefault="00C9642D">
      <w:pPr>
        <w:pStyle w:val="Paragraphedeliste"/>
        <w:numPr>
          <w:ilvl w:val="0"/>
          <w:numId w:val="32"/>
        </w:numPr>
        <w:tabs>
          <w:tab w:val="left" w:pos="398"/>
        </w:tabs>
        <w:spacing w:line="276" w:lineRule="auto"/>
        <w:ind w:right="951"/>
        <w:rPr>
          <w:sz w:val="20"/>
        </w:rPr>
      </w:pPr>
      <w:r>
        <w:rPr>
          <w:w w:val="105"/>
          <w:sz w:val="20"/>
        </w:rPr>
        <w:t>Pour chaque donnée manquante relative à l’âge et à l’hémoglobine, recherchez l’enfant ou la femme correspondant et vérifiez les valeurs enregistrées manuellement au niveau de fiche de contrôle pour les participants et les mesures (pour les enquêtes utilisant le papier, vérifier avec le questionnaire original)</w:t>
      </w:r>
      <w:r w:rsidR="00146218">
        <w:rPr>
          <w:w w:val="105"/>
          <w:sz w:val="20"/>
        </w:rPr>
        <w:t>.</w:t>
      </w:r>
      <w:r>
        <w:rPr>
          <w:w w:val="105"/>
          <w:sz w:val="20"/>
        </w:rPr>
        <w:t xml:space="preserve"> S’il s’agit d’une erreur de saisie de données dans les téléphones (sur le questionnaire papier), corrigez l’erreur</w:t>
      </w:r>
      <w:r w:rsidR="00146218">
        <w:rPr>
          <w:w w:val="105"/>
          <w:sz w:val="20"/>
        </w:rPr>
        <w:t>.</w:t>
      </w:r>
    </w:p>
    <w:p w14:paraId="1E42512A" w14:textId="77777777" w:rsidR="007D39E6" w:rsidRDefault="007D39E6">
      <w:pPr>
        <w:pStyle w:val="Corpsdetexte"/>
        <w:rPr>
          <w:sz w:val="24"/>
        </w:rPr>
      </w:pPr>
    </w:p>
    <w:p w14:paraId="1E42512B" w14:textId="77777777" w:rsidR="007D39E6" w:rsidRDefault="007D39E6">
      <w:pPr>
        <w:pStyle w:val="Corpsdetexte"/>
        <w:rPr>
          <w:sz w:val="33"/>
        </w:rPr>
      </w:pPr>
    </w:p>
    <w:p w14:paraId="1E42512C" w14:textId="77777777" w:rsidR="007D39E6" w:rsidRDefault="00C9642D">
      <w:pPr>
        <w:pStyle w:val="Titre3"/>
      </w:pPr>
      <w:r>
        <w:rPr>
          <w:w w:val="110"/>
        </w:rPr>
        <w:t>Hémoglobine</w:t>
      </w:r>
    </w:p>
    <w:p w14:paraId="1E42512D" w14:textId="77777777" w:rsidR="007D39E6" w:rsidRDefault="007D39E6">
      <w:pPr>
        <w:pStyle w:val="Corpsdetexte"/>
        <w:rPr>
          <w:b/>
          <w:sz w:val="25"/>
        </w:rPr>
      </w:pPr>
    </w:p>
    <w:p w14:paraId="1E42512E" w14:textId="7A183133" w:rsidR="007D39E6" w:rsidRDefault="00C9642D">
      <w:pPr>
        <w:pStyle w:val="Paragraphedeliste"/>
        <w:numPr>
          <w:ilvl w:val="0"/>
          <w:numId w:val="32"/>
        </w:numPr>
        <w:tabs>
          <w:tab w:val="left" w:pos="398"/>
        </w:tabs>
        <w:spacing w:line="273" w:lineRule="auto"/>
        <w:ind w:right="1010"/>
        <w:rPr>
          <w:sz w:val="20"/>
        </w:rPr>
      </w:pPr>
      <w:r>
        <w:rPr>
          <w:w w:val="105"/>
          <w:sz w:val="20"/>
        </w:rPr>
        <w:t>Rechercher s’il y a des valeurs manquantes pour l’Hb et identifier les oublis de saisie (variables : CHHB, WMHB)</w:t>
      </w:r>
      <w:r w:rsidR="00146218">
        <w:rPr>
          <w:w w:val="101"/>
          <w:sz w:val="20"/>
        </w:rPr>
        <w:t>.</w:t>
      </w:r>
    </w:p>
    <w:p w14:paraId="1E42512F" w14:textId="77777777" w:rsidR="007D39E6" w:rsidRDefault="007D39E6">
      <w:pPr>
        <w:pStyle w:val="Corpsdetexte"/>
        <w:spacing w:before="4"/>
        <w:rPr>
          <w:sz w:val="22"/>
        </w:rPr>
      </w:pPr>
    </w:p>
    <w:p w14:paraId="1E425130" w14:textId="48E441CF" w:rsidR="007D39E6" w:rsidRDefault="00C9642D">
      <w:pPr>
        <w:pStyle w:val="Paragraphedeliste"/>
        <w:numPr>
          <w:ilvl w:val="0"/>
          <w:numId w:val="32"/>
        </w:numPr>
        <w:tabs>
          <w:tab w:val="left" w:pos="398"/>
        </w:tabs>
        <w:spacing w:line="273" w:lineRule="auto"/>
        <w:ind w:right="1395"/>
        <w:rPr>
          <w:sz w:val="20"/>
        </w:rPr>
      </w:pPr>
      <w:r>
        <w:rPr>
          <w:w w:val="105"/>
          <w:sz w:val="20"/>
        </w:rPr>
        <w:t>Si la valeur d’Hb est manquante, l’enfant ou la femme ne pourra pas être inclus(e) dans l’analyse de l’anémie</w:t>
      </w:r>
      <w:r w:rsidR="00146218">
        <w:rPr>
          <w:w w:val="101"/>
          <w:sz w:val="20"/>
        </w:rPr>
        <w:t>.</w:t>
      </w:r>
    </w:p>
    <w:p w14:paraId="1E425131" w14:textId="77777777" w:rsidR="007D39E6" w:rsidRDefault="007D39E6">
      <w:pPr>
        <w:pStyle w:val="Corpsdetexte"/>
        <w:rPr>
          <w:sz w:val="24"/>
        </w:rPr>
      </w:pPr>
    </w:p>
    <w:p w14:paraId="1E425132" w14:textId="77777777" w:rsidR="007D39E6" w:rsidRDefault="007D39E6">
      <w:pPr>
        <w:pStyle w:val="Corpsdetexte"/>
        <w:spacing w:before="8"/>
        <w:rPr>
          <w:sz w:val="33"/>
        </w:rPr>
      </w:pPr>
    </w:p>
    <w:p w14:paraId="1E425133" w14:textId="77777777" w:rsidR="007D39E6" w:rsidRDefault="00C9642D">
      <w:pPr>
        <w:pStyle w:val="Titre3"/>
      </w:pPr>
      <w:r>
        <w:rPr>
          <w:w w:val="115"/>
        </w:rPr>
        <w:t>Âge</w:t>
      </w:r>
    </w:p>
    <w:p w14:paraId="1E425134" w14:textId="77777777" w:rsidR="007D39E6" w:rsidRDefault="007D39E6">
      <w:pPr>
        <w:pStyle w:val="Corpsdetexte"/>
        <w:rPr>
          <w:b/>
          <w:sz w:val="25"/>
        </w:rPr>
      </w:pPr>
    </w:p>
    <w:p w14:paraId="1E425136" w14:textId="72173F8B" w:rsidR="007D39E6" w:rsidRPr="00146218" w:rsidRDefault="00C9642D" w:rsidP="00146218">
      <w:pPr>
        <w:pStyle w:val="Paragraphedeliste"/>
        <w:numPr>
          <w:ilvl w:val="0"/>
          <w:numId w:val="32"/>
        </w:numPr>
        <w:tabs>
          <w:tab w:val="left" w:pos="398"/>
        </w:tabs>
        <w:spacing w:before="3" w:line="276" w:lineRule="auto"/>
        <w:ind w:right="1203" w:hanging="255"/>
        <w:rPr>
          <w:w w:val="105"/>
          <w:sz w:val="20"/>
        </w:rPr>
      </w:pPr>
      <w:r w:rsidRPr="00146218">
        <w:rPr>
          <w:w w:val="105"/>
          <w:sz w:val="20"/>
        </w:rPr>
        <w:t>Rechercher s’il y a des valeurs manquantes pour l’âge (variables : MONTHS et WMAGE) et déterminer s’il s’agit d’un oubli de saisie ou si l’enfant a été inclus dans l’enquête sur la base de la taille (voir la</w:t>
      </w:r>
      <w:r w:rsidR="00146218" w:rsidRPr="00146218">
        <w:rPr>
          <w:w w:val="105"/>
          <w:sz w:val="20"/>
        </w:rPr>
        <w:t xml:space="preserve"> </w:t>
      </w:r>
      <w:r w:rsidRPr="00146218">
        <w:rPr>
          <w:b/>
          <w:w w:val="105"/>
          <w:sz w:val="20"/>
        </w:rPr>
        <w:t>Figure 1</w:t>
      </w:r>
      <w:r w:rsidRPr="00146218">
        <w:rPr>
          <w:w w:val="105"/>
          <w:sz w:val="20"/>
        </w:rPr>
        <w:t xml:space="preserve"> du Module Anthropométrie et Santé SENS pour l’organigramme de collecte des données d’âge)</w:t>
      </w:r>
      <w:r w:rsidR="00146218" w:rsidRPr="00146218">
        <w:rPr>
          <w:w w:val="105"/>
          <w:sz w:val="20"/>
        </w:rPr>
        <w:t>.</w:t>
      </w:r>
      <w:r w:rsidRPr="00146218">
        <w:rPr>
          <w:w w:val="105"/>
          <w:sz w:val="20"/>
        </w:rPr>
        <w:t xml:space="preserve"> Demander à l’équipe d’enquête d’expliquer pourquoi l’âge est manquant</w:t>
      </w:r>
      <w:r w:rsidR="00146218" w:rsidRPr="00146218">
        <w:rPr>
          <w:w w:val="105"/>
          <w:sz w:val="20"/>
        </w:rPr>
        <w:t>.</w:t>
      </w:r>
    </w:p>
    <w:p w14:paraId="1E425137" w14:textId="77777777" w:rsidR="007D39E6" w:rsidRDefault="007D39E6">
      <w:pPr>
        <w:pStyle w:val="Corpsdetexte"/>
        <w:spacing w:before="11"/>
        <w:rPr>
          <w:sz w:val="21"/>
        </w:rPr>
      </w:pPr>
    </w:p>
    <w:p w14:paraId="1E425138" w14:textId="0B3D9A20" w:rsidR="007D39E6" w:rsidRDefault="00C9642D">
      <w:pPr>
        <w:pStyle w:val="Paragraphedeliste"/>
        <w:numPr>
          <w:ilvl w:val="0"/>
          <w:numId w:val="32"/>
        </w:numPr>
        <w:tabs>
          <w:tab w:val="left" w:pos="398"/>
        </w:tabs>
        <w:spacing w:before="1" w:line="273" w:lineRule="auto"/>
        <w:ind w:right="912"/>
        <w:rPr>
          <w:sz w:val="20"/>
        </w:rPr>
      </w:pPr>
      <w:r>
        <w:rPr>
          <w:w w:val="105"/>
          <w:sz w:val="20"/>
        </w:rPr>
        <w:t>Si l’âge est manquant (même après avoir vérifié la fiche de contrôle pour les participants et les mesures), évaluer si l’enfant peut ou non être retrouvé le lendemain</w:t>
      </w:r>
      <w:r w:rsidR="00146218">
        <w:rPr>
          <w:w w:val="105"/>
          <w:sz w:val="20"/>
        </w:rPr>
        <w:t>.</w:t>
      </w:r>
      <w:r>
        <w:rPr>
          <w:w w:val="105"/>
          <w:sz w:val="20"/>
        </w:rPr>
        <w:t xml:space="preserve"> Si cela n’est pas possible, alors l’enfant peut tout de même être inclus dans l’analyse de l’anémie</w:t>
      </w:r>
      <w:r w:rsidR="00146218">
        <w:rPr>
          <w:w w:val="105"/>
          <w:sz w:val="20"/>
        </w:rPr>
        <w:t>.</w:t>
      </w:r>
      <w:r>
        <w:rPr>
          <w:w w:val="105"/>
          <w:sz w:val="20"/>
        </w:rPr>
        <w:t xml:space="preserve"> S’assurer que l’enfant est admissible pour l’enquête en</w:t>
      </w:r>
      <w:r>
        <w:rPr>
          <w:spacing w:val="6"/>
          <w:w w:val="105"/>
          <w:sz w:val="20"/>
        </w:rPr>
        <w:t xml:space="preserve"> </w:t>
      </w:r>
      <w:r>
        <w:rPr>
          <w:w w:val="105"/>
          <w:sz w:val="20"/>
        </w:rPr>
        <w:t>vous</w:t>
      </w:r>
      <w:r>
        <w:rPr>
          <w:spacing w:val="7"/>
          <w:w w:val="105"/>
          <w:sz w:val="20"/>
        </w:rPr>
        <w:t xml:space="preserve"> </w:t>
      </w:r>
      <w:r>
        <w:rPr>
          <w:w w:val="105"/>
          <w:sz w:val="20"/>
        </w:rPr>
        <w:t>basant</w:t>
      </w:r>
      <w:r>
        <w:rPr>
          <w:spacing w:val="7"/>
          <w:w w:val="105"/>
          <w:sz w:val="20"/>
        </w:rPr>
        <w:t xml:space="preserve"> </w:t>
      </w:r>
      <w:r>
        <w:rPr>
          <w:w w:val="105"/>
          <w:sz w:val="20"/>
        </w:rPr>
        <w:t>sur</w:t>
      </w:r>
      <w:r>
        <w:rPr>
          <w:spacing w:val="7"/>
          <w:w w:val="105"/>
          <w:sz w:val="20"/>
        </w:rPr>
        <w:t xml:space="preserve"> </w:t>
      </w:r>
      <w:r>
        <w:rPr>
          <w:w w:val="105"/>
          <w:sz w:val="20"/>
        </w:rPr>
        <w:t>la</w:t>
      </w:r>
      <w:r>
        <w:rPr>
          <w:spacing w:val="7"/>
          <w:w w:val="105"/>
          <w:sz w:val="20"/>
        </w:rPr>
        <w:t xml:space="preserve"> </w:t>
      </w:r>
      <w:r>
        <w:rPr>
          <w:w w:val="105"/>
          <w:sz w:val="20"/>
        </w:rPr>
        <w:t>taille/longueur</w:t>
      </w:r>
      <w:r>
        <w:rPr>
          <w:spacing w:val="7"/>
          <w:w w:val="105"/>
          <w:sz w:val="20"/>
        </w:rPr>
        <w:t xml:space="preserve"> </w:t>
      </w:r>
      <w:r>
        <w:rPr>
          <w:w w:val="105"/>
          <w:sz w:val="20"/>
        </w:rPr>
        <w:t>(c’est</w:t>
      </w:r>
      <w:r>
        <w:rPr>
          <w:spacing w:val="6"/>
          <w:w w:val="105"/>
          <w:sz w:val="20"/>
        </w:rPr>
        <w:t xml:space="preserve"> </w:t>
      </w:r>
      <w:r>
        <w:rPr>
          <w:w w:val="105"/>
          <w:sz w:val="20"/>
        </w:rPr>
        <w:t>à</w:t>
      </w:r>
      <w:r>
        <w:rPr>
          <w:spacing w:val="7"/>
          <w:w w:val="105"/>
          <w:sz w:val="20"/>
        </w:rPr>
        <w:t xml:space="preserve"> </w:t>
      </w:r>
      <w:r>
        <w:rPr>
          <w:w w:val="105"/>
          <w:sz w:val="20"/>
        </w:rPr>
        <w:t>dire</w:t>
      </w:r>
      <w:r>
        <w:rPr>
          <w:spacing w:val="7"/>
          <w:w w:val="105"/>
          <w:sz w:val="20"/>
        </w:rPr>
        <w:t xml:space="preserve"> </w:t>
      </w:r>
      <w:r>
        <w:rPr>
          <w:w w:val="105"/>
          <w:sz w:val="20"/>
        </w:rPr>
        <w:t>dans</w:t>
      </w:r>
      <w:r>
        <w:rPr>
          <w:spacing w:val="7"/>
          <w:w w:val="105"/>
          <w:sz w:val="20"/>
        </w:rPr>
        <w:t xml:space="preserve"> </w:t>
      </w:r>
      <w:r>
        <w:rPr>
          <w:w w:val="105"/>
          <w:sz w:val="20"/>
        </w:rPr>
        <w:t>l’intervalle</w:t>
      </w:r>
      <w:r>
        <w:rPr>
          <w:spacing w:val="7"/>
          <w:w w:val="105"/>
          <w:sz w:val="20"/>
        </w:rPr>
        <w:t xml:space="preserve"> </w:t>
      </w:r>
      <w:r>
        <w:rPr>
          <w:w w:val="105"/>
          <w:sz w:val="20"/>
        </w:rPr>
        <w:t>de</w:t>
      </w:r>
      <w:r>
        <w:rPr>
          <w:spacing w:val="7"/>
          <w:w w:val="105"/>
          <w:sz w:val="20"/>
        </w:rPr>
        <w:t xml:space="preserve"> </w:t>
      </w:r>
      <w:r>
        <w:rPr>
          <w:w w:val="105"/>
          <w:sz w:val="20"/>
        </w:rPr>
        <w:t>taille</w:t>
      </w:r>
      <w:r>
        <w:rPr>
          <w:spacing w:val="6"/>
          <w:w w:val="105"/>
          <w:sz w:val="20"/>
        </w:rPr>
        <w:t xml:space="preserve"> </w:t>
      </w:r>
      <w:r>
        <w:rPr>
          <w:w w:val="105"/>
          <w:sz w:val="20"/>
        </w:rPr>
        <w:t>requise</w:t>
      </w:r>
      <w:r>
        <w:rPr>
          <w:spacing w:val="7"/>
          <w:w w:val="105"/>
          <w:sz w:val="20"/>
        </w:rPr>
        <w:t xml:space="preserve"> </w:t>
      </w:r>
      <w:r>
        <w:rPr>
          <w:w w:val="105"/>
          <w:sz w:val="20"/>
        </w:rPr>
        <w:t>allant</w:t>
      </w:r>
      <w:r>
        <w:rPr>
          <w:spacing w:val="7"/>
          <w:w w:val="105"/>
          <w:sz w:val="20"/>
        </w:rPr>
        <w:t xml:space="preserve"> </w:t>
      </w:r>
      <w:r>
        <w:rPr>
          <w:w w:val="105"/>
          <w:sz w:val="20"/>
        </w:rPr>
        <w:t>de</w:t>
      </w:r>
      <w:r>
        <w:rPr>
          <w:spacing w:val="7"/>
          <w:w w:val="105"/>
          <w:sz w:val="20"/>
        </w:rPr>
        <w:t xml:space="preserve"> </w:t>
      </w:r>
      <w:r>
        <w:rPr>
          <w:w w:val="105"/>
          <w:sz w:val="20"/>
        </w:rPr>
        <w:t>67</w:t>
      </w:r>
      <w:r>
        <w:rPr>
          <w:spacing w:val="7"/>
          <w:w w:val="105"/>
          <w:sz w:val="20"/>
        </w:rPr>
        <w:t xml:space="preserve"> </w:t>
      </w:r>
      <w:r>
        <w:rPr>
          <w:w w:val="105"/>
          <w:sz w:val="20"/>
        </w:rPr>
        <w:t>à</w:t>
      </w:r>
      <w:r>
        <w:rPr>
          <w:spacing w:val="7"/>
          <w:w w:val="105"/>
          <w:sz w:val="20"/>
        </w:rPr>
        <w:t xml:space="preserve"> </w:t>
      </w:r>
      <w:r>
        <w:rPr>
          <w:w w:val="105"/>
          <w:sz w:val="20"/>
        </w:rPr>
        <w:t>110cm)</w:t>
      </w:r>
      <w:r w:rsidR="00146218">
        <w:rPr>
          <w:w w:val="105"/>
          <w:sz w:val="20"/>
        </w:rPr>
        <w:t>.</w:t>
      </w:r>
    </w:p>
    <w:p w14:paraId="1E425139" w14:textId="77777777" w:rsidR="007D39E6" w:rsidRDefault="007D39E6">
      <w:pPr>
        <w:pStyle w:val="Corpsdetexte"/>
        <w:spacing w:before="7"/>
        <w:rPr>
          <w:sz w:val="22"/>
        </w:rPr>
      </w:pPr>
    </w:p>
    <w:p w14:paraId="1E42513A" w14:textId="3C6A1A39" w:rsidR="007D39E6" w:rsidRDefault="00C9642D">
      <w:pPr>
        <w:pStyle w:val="Paragraphedeliste"/>
        <w:numPr>
          <w:ilvl w:val="0"/>
          <w:numId w:val="32"/>
        </w:numPr>
        <w:tabs>
          <w:tab w:val="left" w:pos="398"/>
        </w:tabs>
        <w:ind w:hanging="285"/>
        <w:rPr>
          <w:sz w:val="20"/>
        </w:rPr>
      </w:pPr>
      <w:r>
        <w:rPr>
          <w:w w:val="105"/>
          <w:sz w:val="20"/>
        </w:rPr>
        <w:t>Si</w:t>
      </w:r>
      <w:r>
        <w:rPr>
          <w:spacing w:val="5"/>
          <w:w w:val="105"/>
          <w:sz w:val="20"/>
        </w:rPr>
        <w:t xml:space="preserve"> </w:t>
      </w:r>
      <w:r>
        <w:rPr>
          <w:w w:val="105"/>
          <w:sz w:val="20"/>
        </w:rPr>
        <w:t>l’âge</w:t>
      </w:r>
      <w:r>
        <w:rPr>
          <w:spacing w:val="5"/>
          <w:w w:val="105"/>
          <w:sz w:val="20"/>
        </w:rPr>
        <w:t xml:space="preserve"> </w:t>
      </w:r>
      <w:r>
        <w:rPr>
          <w:w w:val="105"/>
          <w:sz w:val="20"/>
        </w:rPr>
        <w:t>de</w:t>
      </w:r>
      <w:r>
        <w:rPr>
          <w:spacing w:val="6"/>
          <w:w w:val="105"/>
          <w:sz w:val="20"/>
        </w:rPr>
        <w:t xml:space="preserve"> </w:t>
      </w:r>
      <w:r>
        <w:rPr>
          <w:w w:val="105"/>
          <w:sz w:val="20"/>
        </w:rPr>
        <w:t>la</w:t>
      </w:r>
      <w:r>
        <w:rPr>
          <w:spacing w:val="5"/>
          <w:w w:val="105"/>
          <w:sz w:val="20"/>
        </w:rPr>
        <w:t xml:space="preserve"> </w:t>
      </w:r>
      <w:r>
        <w:rPr>
          <w:w w:val="105"/>
          <w:sz w:val="20"/>
        </w:rPr>
        <w:t>femme</w:t>
      </w:r>
      <w:r>
        <w:rPr>
          <w:spacing w:val="6"/>
          <w:w w:val="105"/>
          <w:sz w:val="20"/>
        </w:rPr>
        <w:t xml:space="preserve"> </w:t>
      </w:r>
      <w:r>
        <w:rPr>
          <w:w w:val="105"/>
          <w:sz w:val="20"/>
        </w:rPr>
        <w:t>est</w:t>
      </w:r>
      <w:r>
        <w:rPr>
          <w:spacing w:val="5"/>
          <w:w w:val="105"/>
          <w:sz w:val="20"/>
        </w:rPr>
        <w:t xml:space="preserve"> </w:t>
      </w:r>
      <w:r>
        <w:rPr>
          <w:w w:val="105"/>
          <w:sz w:val="20"/>
        </w:rPr>
        <w:t>manquant,</w:t>
      </w:r>
      <w:r>
        <w:rPr>
          <w:spacing w:val="6"/>
          <w:w w:val="105"/>
          <w:sz w:val="20"/>
        </w:rPr>
        <w:t xml:space="preserve"> </w:t>
      </w:r>
      <w:r>
        <w:rPr>
          <w:w w:val="105"/>
          <w:sz w:val="20"/>
        </w:rPr>
        <w:t>la</w:t>
      </w:r>
      <w:r>
        <w:rPr>
          <w:spacing w:val="5"/>
          <w:w w:val="105"/>
          <w:sz w:val="20"/>
        </w:rPr>
        <w:t xml:space="preserve"> </w:t>
      </w:r>
      <w:r>
        <w:rPr>
          <w:w w:val="105"/>
          <w:sz w:val="20"/>
        </w:rPr>
        <w:t>femme</w:t>
      </w:r>
      <w:r>
        <w:rPr>
          <w:spacing w:val="6"/>
          <w:w w:val="105"/>
          <w:sz w:val="20"/>
        </w:rPr>
        <w:t xml:space="preserve"> </w:t>
      </w:r>
      <w:r>
        <w:rPr>
          <w:w w:val="105"/>
          <w:sz w:val="20"/>
        </w:rPr>
        <w:t>peut</w:t>
      </w:r>
      <w:r>
        <w:rPr>
          <w:spacing w:val="5"/>
          <w:w w:val="105"/>
          <w:sz w:val="20"/>
        </w:rPr>
        <w:t xml:space="preserve"> </w:t>
      </w:r>
      <w:r>
        <w:rPr>
          <w:w w:val="105"/>
          <w:sz w:val="20"/>
        </w:rPr>
        <w:t>être</w:t>
      </w:r>
      <w:r>
        <w:rPr>
          <w:spacing w:val="6"/>
          <w:w w:val="105"/>
          <w:sz w:val="20"/>
        </w:rPr>
        <w:t xml:space="preserve"> </w:t>
      </w:r>
      <w:r>
        <w:rPr>
          <w:w w:val="105"/>
          <w:sz w:val="20"/>
        </w:rPr>
        <w:t>incluse</w:t>
      </w:r>
      <w:r>
        <w:rPr>
          <w:spacing w:val="5"/>
          <w:w w:val="105"/>
          <w:sz w:val="20"/>
        </w:rPr>
        <w:t xml:space="preserve"> </w:t>
      </w:r>
      <w:r>
        <w:rPr>
          <w:w w:val="105"/>
          <w:sz w:val="20"/>
        </w:rPr>
        <w:t>dans</w:t>
      </w:r>
      <w:r>
        <w:rPr>
          <w:spacing w:val="6"/>
          <w:w w:val="105"/>
          <w:sz w:val="20"/>
        </w:rPr>
        <w:t xml:space="preserve"> </w:t>
      </w:r>
      <w:r>
        <w:rPr>
          <w:w w:val="105"/>
          <w:sz w:val="20"/>
        </w:rPr>
        <w:t>l’analyse</w:t>
      </w:r>
      <w:r w:rsidR="00146218">
        <w:rPr>
          <w:w w:val="101"/>
          <w:sz w:val="20"/>
        </w:rPr>
        <w:t>.</w:t>
      </w:r>
    </w:p>
    <w:p w14:paraId="1E42513B" w14:textId="77777777" w:rsidR="007D39E6" w:rsidRDefault="007D39E6">
      <w:pPr>
        <w:pStyle w:val="Corpsdetexte"/>
        <w:rPr>
          <w:sz w:val="24"/>
        </w:rPr>
      </w:pPr>
    </w:p>
    <w:p w14:paraId="1E42513C" w14:textId="77777777" w:rsidR="007D39E6" w:rsidRDefault="007D39E6">
      <w:pPr>
        <w:pStyle w:val="Corpsdetexte"/>
        <w:rPr>
          <w:sz w:val="24"/>
        </w:rPr>
      </w:pPr>
    </w:p>
    <w:p w14:paraId="1E42513D" w14:textId="77777777" w:rsidR="007D39E6" w:rsidRDefault="00C9642D">
      <w:pPr>
        <w:pStyle w:val="Titre3"/>
        <w:spacing w:before="150" w:line="276" w:lineRule="auto"/>
      </w:pPr>
      <w:r>
        <w:rPr>
          <w:w w:val="110"/>
        </w:rPr>
        <w:t>Statut physiologique, enrôlement au sein des programmes de soins prénataux et couverture de la supplémentation en fer-acide folique</w:t>
      </w:r>
    </w:p>
    <w:p w14:paraId="1E42513E" w14:textId="77777777" w:rsidR="007D39E6" w:rsidRDefault="007D39E6">
      <w:pPr>
        <w:pStyle w:val="Corpsdetexte"/>
        <w:spacing w:before="11"/>
        <w:rPr>
          <w:b/>
          <w:sz w:val="21"/>
        </w:rPr>
      </w:pPr>
    </w:p>
    <w:p w14:paraId="1E42513F" w14:textId="4A451EC3" w:rsidR="007D39E6" w:rsidRDefault="00C9642D">
      <w:pPr>
        <w:pStyle w:val="Paragraphedeliste"/>
        <w:numPr>
          <w:ilvl w:val="0"/>
          <w:numId w:val="32"/>
        </w:numPr>
        <w:tabs>
          <w:tab w:val="left" w:pos="397"/>
        </w:tabs>
        <w:spacing w:line="273" w:lineRule="auto"/>
        <w:ind w:left="396" w:right="878"/>
        <w:rPr>
          <w:sz w:val="20"/>
        </w:rPr>
      </w:pPr>
      <w:r>
        <w:rPr>
          <w:w w:val="105"/>
          <w:sz w:val="20"/>
        </w:rPr>
        <w:t xml:space="preserve">Rechercher s’il y a des valeurs manquantes (variables : PREGNANT, </w:t>
      </w:r>
      <w:r>
        <w:rPr>
          <w:spacing w:val="2"/>
          <w:w w:val="105"/>
          <w:sz w:val="20"/>
        </w:rPr>
        <w:t xml:space="preserve">ANC, </w:t>
      </w:r>
      <w:r>
        <w:rPr>
          <w:w w:val="105"/>
          <w:sz w:val="20"/>
        </w:rPr>
        <w:t xml:space="preserve">FEREC, </w:t>
      </w:r>
      <w:r>
        <w:rPr>
          <w:spacing w:val="-5"/>
          <w:w w:val="105"/>
          <w:sz w:val="20"/>
        </w:rPr>
        <w:t xml:space="preserve">LACTAT, </w:t>
      </w:r>
      <w:r>
        <w:rPr>
          <w:spacing w:val="-3"/>
          <w:w w:val="105"/>
          <w:sz w:val="20"/>
        </w:rPr>
        <w:t xml:space="preserve">LACTATU6) </w:t>
      </w:r>
      <w:r>
        <w:rPr>
          <w:w w:val="105"/>
          <w:sz w:val="20"/>
        </w:rPr>
        <w:t>et déterminer s’il s’agit d’oublis de</w:t>
      </w:r>
      <w:r>
        <w:rPr>
          <w:spacing w:val="20"/>
          <w:w w:val="105"/>
          <w:sz w:val="20"/>
        </w:rPr>
        <w:t xml:space="preserve"> </w:t>
      </w:r>
      <w:r>
        <w:rPr>
          <w:w w:val="105"/>
          <w:sz w:val="20"/>
        </w:rPr>
        <w:t>saisie</w:t>
      </w:r>
      <w:r w:rsidR="00146218">
        <w:rPr>
          <w:w w:val="105"/>
          <w:sz w:val="20"/>
        </w:rPr>
        <w:t>.</w:t>
      </w:r>
    </w:p>
    <w:p w14:paraId="1E425140" w14:textId="77777777" w:rsidR="007D39E6" w:rsidRDefault="007D39E6">
      <w:pPr>
        <w:pStyle w:val="Corpsdetexte"/>
        <w:spacing w:before="4"/>
        <w:rPr>
          <w:sz w:val="22"/>
        </w:rPr>
      </w:pPr>
    </w:p>
    <w:p w14:paraId="1E425141" w14:textId="72BF4EC9" w:rsidR="007D39E6" w:rsidRDefault="00C9642D">
      <w:pPr>
        <w:pStyle w:val="Paragraphedeliste"/>
        <w:numPr>
          <w:ilvl w:val="0"/>
          <w:numId w:val="32"/>
        </w:numPr>
        <w:tabs>
          <w:tab w:val="left" w:pos="397"/>
        </w:tabs>
        <w:spacing w:line="273" w:lineRule="auto"/>
        <w:ind w:left="396" w:right="1406"/>
        <w:rPr>
          <w:sz w:val="20"/>
        </w:rPr>
      </w:pPr>
      <w:r>
        <w:rPr>
          <w:w w:val="105"/>
          <w:sz w:val="20"/>
        </w:rPr>
        <w:t>Si la/les variable(s) sont manquantes pour une femme, cette dernière ne peut pas être incluse dans l’analyse pour la/les variable(s) en</w:t>
      </w:r>
      <w:r>
        <w:rPr>
          <w:spacing w:val="21"/>
          <w:w w:val="105"/>
          <w:sz w:val="20"/>
        </w:rPr>
        <w:t xml:space="preserve"> </w:t>
      </w:r>
      <w:r>
        <w:rPr>
          <w:w w:val="105"/>
          <w:sz w:val="20"/>
        </w:rPr>
        <w:t>question</w:t>
      </w:r>
      <w:r w:rsidR="00146218">
        <w:rPr>
          <w:w w:val="105"/>
          <w:sz w:val="20"/>
        </w:rPr>
        <w:t>.</w:t>
      </w:r>
    </w:p>
    <w:p w14:paraId="1E425142" w14:textId="77777777" w:rsidR="007D39E6" w:rsidRDefault="007D39E6">
      <w:pPr>
        <w:spacing w:line="273" w:lineRule="auto"/>
        <w:rPr>
          <w:sz w:val="20"/>
        </w:rPr>
        <w:sectPr w:rsidR="007D39E6">
          <w:pgSz w:w="11910" w:h="16840"/>
          <w:pgMar w:top="820" w:right="360" w:bottom="880" w:left="1020" w:header="0" w:footer="686" w:gutter="0"/>
          <w:cols w:space="720"/>
        </w:sectPr>
      </w:pPr>
    </w:p>
    <w:p w14:paraId="1E425143" w14:textId="77777777" w:rsidR="007D39E6" w:rsidRDefault="007D39E6">
      <w:pPr>
        <w:pStyle w:val="Corpsdetexte"/>
      </w:pPr>
    </w:p>
    <w:p w14:paraId="1E425144" w14:textId="77777777" w:rsidR="007D39E6" w:rsidRDefault="007D39E6">
      <w:pPr>
        <w:pStyle w:val="Corpsdetexte"/>
        <w:spacing w:before="10"/>
        <w:rPr>
          <w:sz w:val="18"/>
        </w:rPr>
      </w:pPr>
    </w:p>
    <w:p w14:paraId="1E425145" w14:textId="77777777" w:rsidR="007D39E6" w:rsidRDefault="00C9642D">
      <w:pPr>
        <w:pStyle w:val="Titre1"/>
      </w:pPr>
      <w:r>
        <w:rPr>
          <w:color w:val="006AB4"/>
          <w:w w:val="110"/>
        </w:rPr>
        <w:t>Présentation des résultats</w:t>
      </w:r>
    </w:p>
    <w:p w14:paraId="1E425146" w14:textId="77777777" w:rsidR="007D39E6" w:rsidRDefault="007D39E6">
      <w:pPr>
        <w:pStyle w:val="Corpsdetexte"/>
        <w:spacing w:before="2"/>
        <w:rPr>
          <w:b/>
          <w:sz w:val="76"/>
        </w:rPr>
      </w:pPr>
    </w:p>
    <w:p w14:paraId="1E425147" w14:textId="62FF2D40" w:rsidR="007D39E6" w:rsidRDefault="00C9642D">
      <w:pPr>
        <w:pStyle w:val="Paragraphedeliste"/>
        <w:numPr>
          <w:ilvl w:val="0"/>
          <w:numId w:val="32"/>
        </w:numPr>
        <w:tabs>
          <w:tab w:val="left" w:pos="398"/>
        </w:tabs>
        <w:spacing w:line="273" w:lineRule="auto"/>
        <w:ind w:right="1184"/>
        <w:rPr>
          <w:sz w:val="20"/>
        </w:rPr>
      </w:pPr>
      <w:r>
        <w:rPr>
          <w:w w:val="105"/>
          <w:sz w:val="20"/>
        </w:rPr>
        <w:t>Les résultats de l’anémie devraient être descriptifs et présentés en termes de proportions (avec les intervalles de confiance à 95%) et de moyennes, pour l’ensemble de l’échantillon, et selon les critères spécifiques à</w:t>
      </w:r>
      <w:r>
        <w:rPr>
          <w:spacing w:val="8"/>
          <w:w w:val="105"/>
          <w:sz w:val="20"/>
        </w:rPr>
        <w:t xml:space="preserve"> </w:t>
      </w:r>
      <w:r>
        <w:rPr>
          <w:w w:val="105"/>
          <w:sz w:val="20"/>
        </w:rPr>
        <w:t>l’âge</w:t>
      </w:r>
      <w:r w:rsidR="00146218">
        <w:rPr>
          <w:w w:val="101"/>
          <w:sz w:val="20"/>
        </w:rPr>
        <w:t>.</w:t>
      </w:r>
    </w:p>
    <w:p w14:paraId="1E425148" w14:textId="77777777" w:rsidR="007D39E6" w:rsidRDefault="007D39E6">
      <w:pPr>
        <w:pStyle w:val="Corpsdetexte"/>
        <w:spacing w:before="5"/>
        <w:rPr>
          <w:sz w:val="22"/>
        </w:rPr>
      </w:pPr>
    </w:p>
    <w:p w14:paraId="1E425149" w14:textId="77777777" w:rsidR="007D39E6" w:rsidRDefault="00C9642D">
      <w:pPr>
        <w:pStyle w:val="Paragraphedeliste"/>
        <w:numPr>
          <w:ilvl w:val="0"/>
          <w:numId w:val="32"/>
        </w:numPr>
        <w:tabs>
          <w:tab w:val="left" w:pos="398"/>
        </w:tabs>
        <w:spacing w:before="1" w:line="273" w:lineRule="auto"/>
        <w:ind w:right="824"/>
        <w:rPr>
          <w:sz w:val="20"/>
        </w:rPr>
      </w:pPr>
      <w:r>
        <w:rPr>
          <w:w w:val="105"/>
          <w:sz w:val="20"/>
        </w:rPr>
        <w:t xml:space="preserve">Lors de la présentation, dans un même </w:t>
      </w:r>
      <w:r>
        <w:rPr>
          <w:spacing w:val="2"/>
          <w:w w:val="105"/>
          <w:sz w:val="20"/>
        </w:rPr>
        <w:t xml:space="preserve">rapport, </w:t>
      </w:r>
      <w:r>
        <w:rPr>
          <w:w w:val="105"/>
          <w:sz w:val="20"/>
        </w:rPr>
        <w:t>des résultats de plusieurs camps avec un échantillon représentatif</w:t>
      </w:r>
      <w:r>
        <w:rPr>
          <w:spacing w:val="18"/>
          <w:w w:val="105"/>
          <w:sz w:val="20"/>
        </w:rPr>
        <w:t xml:space="preserve"> </w:t>
      </w:r>
      <w:r>
        <w:rPr>
          <w:w w:val="105"/>
          <w:sz w:val="20"/>
        </w:rPr>
        <w:t>pour</w:t>
      </w:r>
      <w:r>
        <w:rPr>
          <w:spacing w:val="19"/>
          <w:w w:val="105"/>
          <w:sz w:val="20"/>
        </w:rPr>
        <w:t xml:space="preserve"> </w:t>
      </w:r>
      <w:r>
        <w:rPr>
          <w:w w:val="105"/>
          <w:sz w:val="20"/>
        </w:rPr>
        <w:t>chacun</w:t>
      </w:r>
      <w:r>
        <w:rPr>
          <w:spacing w:val="19"/>
          <w:w w:val="105"/>
          <w:sz w:val="20"/>
        </w:rPr>
        <w:t xml:space="preserve"> </w:t>
      </w:r>
      <w:r>
        <w:rPr>
          <w:w w:val="105"/>
          <w:sz w:val="20"/>
        </w:rPr>
        <w:t>des</w:t>
      </w:r>
      <w:r>
        <w:rPr>
          <w:spacing w:val="19"/>
          <w:w w:val="105"/>
          <w:sz w:val="20"/>
        </w:rPr>
        <w:t xml:space="preserve"> </w:t>
      </w:r>
      <w:r>
        <w:rPr>
          <w:w w:val="105"/>
          <w:sz w:val="20"/>
        </w:rPr>
        <w:t>camps,</w:t>
      </w:r>
      <w:r>
        <w:rPr>
          <w:spacing w:val="19"/>
          <w:w w:val="105"/>
          <w:sz w:val="20"/>
        </w:rPr>
        <w:t xml:space="preserve"> </w:t>
      </w:r>
      <w:r>
        <w:rPr>
          <w:w w:val="105"/>
          <w:sz w:val="20"/>
        </w:rPr>
        <w:t>les</w:t>
      </w:r>
      <w:r>
        <w:rPr>
          <w:spacing w:val="19"/>
          <w:w w:val="105"/>
          <w:sz w:val="20"/>
        </w:rPr>
        <w:t xml:space="preserve"> </w:t>
      </w:r>
      <w:r>
        <w:rPr>
          <w:w w:val="105"/>
          <w:sz w:val="20"/>
        </w:rPr>
        <w:t>résultats</w:t>
      </w:r>
      <w:r>
        <w:rPr>
          <w:spacing w:val="19"/>
          <w:w w:val="105"/>
          <w:sz w:val="20"/>
        </w:rPr>
        <w:t xml:space="preserve"> </w:t>
      </w:r>
      <w:r>
        <w:rPr>
          <w:w w:val="105"/>
          <w:sz w:val="20"/>
        </w:rPr>
        <w:t>peuvent</w:t>
      </w:r>
      <w:r>
        <w:rPr>
          <w:spacing w:val="19"/>
          <w:w w:val="105"/>
          <w:sz w:val="20"/>
        </w:rPr>
        <w:t xml:space="preserve"> </w:t>
      </w:r>
      <w:r>
        <w:rPr>
          <w:w w:val="105"/>
          <w:sz w:val="20"/>
        </w:rPr>
        <w:t>être</w:t>
      </w:r>
      <w:r>
        <w:rPr>
          <w:spacing w:val="19"/>
          <w:w w:val="105"/>
          <w:sz w:val="20"/>
        </w:rPr>
        <w:t xml:space="preserve"> </w:t>
      </w:r>
      <w:r>
        <w:rPr>
          <w:w w:val="105"/>
          <w:sz w:val="20"/>
        </w:rPr>
        <w:t>présentés</w:t>
      </w:r>
      <w:r>
        <w:rPr>
          <w:spacing w:val="19"/>
          <w:w w:val="105"/>
          <w:sz w:val="20"/>
        </w:rPr>
        <w:t xml:space="preserve"> </w:t>
      </w:r>
      <w:r>
        <w:rPr>
          <w:w w:val="105"/>
          <w:sz w:val="20"/>
        </w:rPr>
        <w:t>de</w:t>
      </w:r>
      <w:r>
        <w:rPr>
          <w:spacing w:val="19"/>
          <w:w w:val="105"/>
          <w:sz w:val="20"/>
        </w:rPr>
        <w:t xml:space="preserve"> </w:t>
      </w:r>
      <w:r>
        <w:rPr>
          <w:w w:val="105"/>
          <w:sz w:val="20"/>
        </w:rPr>
        <w:t>deux</w:t>
      </w:r>
      <w:r>
        <w:rPr>
          <w:spacing w:val="19"/>
          <w:w w:val="105"/>
          <w:sz w:val="20"/>
        </w:rPr>
        <w:t xml:space="preserve"> </w:t>
      </w:r>
      <w:r>
        <w:rPr>
          <w:w w:val="105"/>
          <w:sz w:val="20"/>
        </w:rPr>
        <w:t>manières</w:t>
      </w:r>
      <w:r>
        <w:rPr>
          <w:spacing w:val="19"/>
          <w:w w:val="105"/>
          <w:sz w:val="20"/>
        </w:rPr>
        <w:t xml:space="preserve"> </w:t>
      </w:r>
      <w:r>
        <w:rPr>
          <w:w w:val="105"/>
          <w:sz w:val="20"/>
        </w:rPr>
        <w:t>différentes</w:t>
      </w:r>
      <w:r>
        <w:rPr>
          <w:spacing w:val="19"/>
          <w:w w:val="105"/>
          <w:sz w:val="20"/>
        </w:rPr>
        <w:t xml:space="preserve"> </w:t>
      </w:r>
      <w:r>
        <w:rPr>
          <w:w w:val="105"/>
          <w:sz w:val="20"/>
        </w:rPr>
        <w:t>:</w:t>
      </w:r>
    </w:p>
    <w:p w14:paraId="1E42514A" w14:textId="38DE228E" w:rsidR="007D39E6" w:rsidRDefault="00C9642D">
      <w:pPr>
        <w:pStyle w:val="Paragraphedeliste"/>
        <w:numPr>
          <w:ilvl w:val="1"/>
          <w:numId w:val="21"/>
        </w:numPr>
        <w:tabs>
          <w:tab w:val="left" w:pos="546"/>
        </w:tabs>
        <w:spacing w:before="3" w:line="276" w:lineRule="auto"/>
        <w:ind w:right="858" w:firstLine="0"/>
        <w:rPr>
          <w:sz w:val="20"/>
        </w:rPr>
      </w:pPr>
      <w:r>
        <w:rPr>
          <w:noProof/>
          <w:lang w:val="en-GB" w:eastAsia="en-GB" w:bidi="ar-SA"/>
        </w:rPr>
        <w:drawing>
          <wp:anchor distT="0" distB="0" distL="0" distR="0" simplePos="0" relativeHeight="251672064" behindDoc="0" locked="0" layoutInCell="1" allowOverlap="1" wp14:anchorId="1E425E2C" wp14:editId="5E24DC06">
            <wp:simplePos x="0" y="0"/>
            <wp:positionH relativeFrom="margin">
              <wp:align>right</wp:align>
            </wp:positionH>
            <wp:positionV relativeFrom="paragraph">
              <wp:posOffset>122555</wp:posOffset>
            </wp:positionV>
            <wp:extent cx="323994" cy="648000"/>
            <wp:effectExtent l="0" t="0" r="0" b="0"/>
            <wp:wrapNone/>
            <wp:docPr id="4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png"/>
                    <pic:cNvPicPr/>
                  </pic:nvPicPr>
                  <pic:blipFill>
                    <a:blip r:embed="rId45" cstate="print"/>
                    <a:stretch>
                      <a:fillRect/>
                    </a:stretch>
                  </pic:blipFill>
                  <pic:spPr>
                    <a:xfrm>
                      <a:off x="0" y="0"/>
                      <a:ext cx="323994" cy="648000"/>
                    </a:xfrm>
                    <a:prstGeom prst="rect">
                      <a:avLst/>
                    </a:prstGeom>
                  </pic:spPr>
                </pic:pic>
              </a:graphicData>
            </a:graphic>
          </wp:anchor>
        </w:drawing>
      </w:r>
      <w:r>
        <w:rPr>
          <w:w w:val="105"/>
          <w:sz w:val="20"/>
        </w:rPr>
        <w:t>les résultats sont rapportés pour l’ensemble des indicateurs camp par camp ou ii) les résultats pour chaque indicateur sont présentés pour chacun des camps au sein du même tableau</w:t>
      </w:r>
      <w:r w:rsidR="00146218">
        <w:rPr>
          <w:w w:val="105"/>
          <w:sz w:val="20"/>
        </w:rPr>
        <w:t>.</w:t>
      </w:r>
      <w:r>
        <w:rPr>
          <w:w w:val="105"/>
          <w:sz w:val="20"/>
        </w:rPr>
        <w:t xml:space="preserve"> Se référer aux outils du Pré-module SENS : [</w:t>
      </w:r>
      <w:r>
        <w:rPr>
          <w:b/>
          <w:w w:val="105"/>
          <w:sz w:val="20"/>
        </w:rPr>
        <w:t xml:space="preserve">Outil </w:t>
      </w:r>
      <w:r>
        <w:rPr>
          <w:b/>
          <w:spacing w:val="4"/>
          <w:w w:val="105"/>
          <w:sz w:val="20"/>
        </w:rPr>
        <w:t>19</w:t>
      </w:r>
      <w:r>
        <w:rPr>
          <w:spacing w:val="4"/>
          <w:w w:val="105"/>
          <w:sz w:val="20"/>
        </w:rPr>
        <w:t xml:space="preserve">- </w:t>
      </w:r>
      <w:r>
        <w:rPr>
          <w:w w:val="105"/>
          <w:sz w:val="20"/>
        </w:rPr>
        <w:t>Rapport SENS Dolo 2017 - uniquement disponible en anglais] et [</w:t>
      </w:r>
      <w:r>
        <w:rPr>
          <w:b/>
          <w:w w:val="105"/>
          <w:sz w:val="20"/>
        </w:rPr>
        <w:t xml:space="preserve">Outil </w:t>
      </w:r>
      <w:r>
        <w:rPr>
          <w:b/>
          <w:spacing w:val="2"/>
          <w:w w:val="105"/>
          <w:sz w:val="20"/>
        </w:rPr>
        <w:t>20b</w:t>
      </w:r>
      <w:r>
        <w:rPr>
          <w:spacing w:val="2"/>
          <w:w w:val="105"/>
          <w:sz w:val="20"/>
        </w:rPr>
        <w:t xml:space="preserve">- </w:t>
      </w:r>
      <w:r>
        <w:rPr>
          <w:w w:val="105"/>
          <w:sz w:val="20"/>
        </w:rPr>
        <w:t>Rapport SENS Burundi</w:t>
      </w:r>
      <w:r>
        <w:rPr>
          <w:spacing w:val="16"/>
          <w:w w:val="105"/>
          <w:sz w:val="20"/>
        </w:rPr>
        <w:t xml:space="preserve"> </w:t>
      </w:r>
      <w:r>
        <w:rPr>
          <w:w w:val="105"/>
          <w:sz w:val="20"/>
        </w:rPr>
        <w:t>2017]</w:t>
      </w:r>
      <w:r w:rsidR="00146218">
        <w:rPr>
          <w:w w:val="101"/>
          <w:sz w:val="20"/>
        </w:rPr>
        <w:t>.</w:t>
      </w:r>
    </w:p>
    <w:p w14:paraId="1E42514B" w14:textId="77777777" w:rsidR="007D39E6" w:rsidRDefault="007D39E6">
      <w:pPr>
        <w:pStyle w:val="Corpsdetexte"/>
        <w:spacing w:before="10"/>
        <w:rPr>
          <w:sz w:val="21"/>
        </w:rPr>
      </w:pPr>
    </w:p>
    <w:p w14:paraId="1E42514D" w14:textId="10058891" w:rsidR="007D39E6" w:rsidRPr="00146218" w:rsidRDefault="00C9642D" w:rsidP="00146218">
      <w:pPr>
        <w:pStyle w:val="Paragraphedeliste"/>
        <w:numPr>
          <w:ilvl w:val="0"/>
          <w:numId w:val="32"/>
        </w:numPr>
        <w:tabs>
          <w:tab w:val="left" w:pos="398"/>
        </w:tabs>
        <w:spacing w:line="276" w:lineRule="auto"/>
        <w:ind w:right="828"/>
        <w:rPr>
          <w:w w:val="105"/>
          <w:sz w:val="20"/>
        </w:rPr>
      </w:pPr>
      <w:r>
        <w:rPr>
          <w:noProof/>
          <w:lang w:val="en-GB" w:eastAsia="en-GB" w:bidi="ar-SA"/>
        </w:rPr>
        <w:drawing>
          <wp:anchor distT="0" distB="0" distL="0" distR="0" simplePos="0" relativeHeight="251675136" behindDoc="0" locked="0" layoutInCell="1" allowOverlap="1" wp14:anchorId="1E425E2E" wp14:editId="137F9C5B">
            <wp:simplePos x="0" y="0"/>
            <wp:positionH relativeFrom="margin">
              <wp:align>right</wp:align>
            </wp:positionH>
            <wp:positionV relativeFrom="paragraph">
              <wp:posOffset>1043940</wp:posOffset>
            </wp:positionV>
            <wp:extent cx="311994" cy="311998"/>
            <wp:effectExtent l="0" t="0" r="0" b="0"/>
            <wp:wrapNone/>
            <wp:docPr id="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33" cstate="print"/>
                    <a:stretch>
                      <a:fillRect/>
                    </a:stretch>
                  </pic:blipFill>
                  <pic:spPr>
                    <a:xfrm>
                      <a:off x="0" y="0"/>
                      <a:ext cx="311994" cy="311998"/>
                    </a:xfrm>
                    <a:prstGeom prst="rect">
                      <a:avLst/>
                    </a:prstGeom>
                  </pic:spPr>
                </pic:pic>
              </a:graphicData>
            </a:graphic>
          </wp:anchor>
        </w:drawing>
      </w:r>
      <w:r w:rsidRPr="00146218">
        <w:rPr>
          <w:w w:val="105"/>
          <w:sz w:val="20"/>
        </w:rPr>
        <w:t>Lorsque plusieurs camps sont enquêtés avec un échantillon représentatif sélectionné pour chacun des camps, il est parfois nécessaire et important de présenter les résultats combinés</w:t>
      </w:r>
      <w:r w:rsidR="00146218" w:rsidRPr="00146218">
        <w:rPr>
          <w:w w:val="105"/>
          <w:sz w:val="20"/>
        </w:rPr>
        <w:t>.</w:t>
      </w:r>
      <w:r w:rsidRPr="00146218">
        <w:rPr>
          <w:w w:val="105"/>
          <w:sz w:val="20"/>
        </w:rPr>
        <w:t xml:space="preserve"> La pondération des données devra être effectuée si vous avez mené des enquêtes dans plusieurs camps (ou dans des zones d’enquête différentes) et devez combiner les résultats à des fins de plaidoyer ou de planification</w:t>
      </w:r>
      <w:r w:rsidR="00146218" w:rsidRPr="00146218">
        <w:rPr>
          <w:w w:val="105"/>
          <w:sz w:val="20"/>
        </w:rPr>
        <w:t>.</w:t>
      </w:r>
      <w:r w:rsidRPr="00146218">
        <w:rPr>
          <w:w w:val="105"/>
          <w:sz w:val="20"/>
        </w:rPr>
        <w:t xml:space="preserve"> Il n’est pas nécessaire de présenter les résultats combinés pour l’ensemble des indicateurs ainsi que de rapporter</w:t>
      </w:r>
      <w:r w:rsidRPr="00146218">
        <w:rPr>
          <w:spacing w:val="16"/>
          <w:w w:val="105"/>
          <w:sz w:val="20"/>
        </w:rPr>
        <w:t xml:space="preserve"> </w:t>
      </w:r>
      <w:r w:rsidRPr="00146218">
        <w:rPr>
          <w:w w:val="105"/>
          <w:sz w:val="20"/>
        </w:rPr>
        <w:t>les</w:t>
      </w:r>
      <w:r w:rsidRPr="00146218">
        <w:rPr>
          <w:spacing w:val="17"/>
          <w:w w:val="105"/>
          <w:sz w:val="20"/>
        </w:rPr>
        <w:t xml:space="preserve"> </w:t>
      </w:r>
      <w:r w:rsidRPr="00146218">
        <w:rPr>
          <w:w w:val="105"/>
          <w:sz w:val="20"/>
        </w:rPr>
        <w:t>intervalles</w:t>
      </w:r>
      <w:r w:rsidRPr="00146218">
        <w:rPr>
          <w:spacing w:val="16"/>
          <w:w w:val="105"/>
          <w:sz w:val="20"/>
        </w:rPr>
        <w:t xml:space="preserve"> </w:t>
      </w:r>
      <w:r w:rsidRPr="00146218">
        <w:rPr>
          <w:w w:val="105"/>
          <w:sz w:val="20"/>
        </w:rPr>
        <w:t>de</w:t>
      </w:r>
      <w:r w:rsidRPr="00146218">
        <w:rPr>
          <w:spacing w:val="17"/>
          <w:w w:val="105"/>
          <w:sz w:val="20"/>
        </w:rPr>
        <w:t xml:space="preserve"> </w:t>
      </w:r>
      <w:r w:rsidRPr="00146218">
        <w:rPr>
          <w:w w:val="105"/>
          <w:sz w:val="20"/>
        </w:rPr>
        <w:t>confiance</w:t>
      </w:r>
      <w:r w:rsidRPr="00146218">
        <w:rPr>
          <w:spacing w:val="17"/>
          <w:w w:val="105"/>
          <w:sz w:val="20"/>
        </w:rPr>
        <w:t xml:space="preserve"> </w:t>
      </w:r>
      <w:r w:rsidRPr="00146218">
        <w:rPr>
          <w:w w:val="105"/>
          <w:sz w:val="20"/>
        </w:rPr>
        <w:t>pour</w:t>
      </w:r>
      <w:r w:rsidRPr="00146218">
        <w:rPr>
          <w:spacing w:val="16"/>
          <w:w w:val="105"/>
          <w:sz w:val="20"/>
        </w:rPr>
        <w:t xml:space="preserve"> </w:t>
      </w:r>
      <w:r w:rsidRPr="00146218">
        <w:rPr>
          <w:w w:val="105"/>
          <w:sz w:val="20"/>
        </w:rPr>
        <w:t>les</w:t>
      </w:r>
      <w:r w:rsidRPr="00146218">
        <w:rPr>
          <w:spacing w:val="17"/>
          <w:w w:val="105"/>
          <w:sz w:val="20"/>
        </w:rPr>
        <w:t xml:space="preserve"> </w:t>
      </w:r>
      <w:r w:rsidRPr="00146218">
        <w:rPr>
          <w:w w:val="105"/>
          <w:sz w:val="20"/>
        </w:rPr>
        <w:t>estimations</w:t>
      </w:r>
      <w:r w:rsidRPr="00146218">
        <w:rPr>
          <w:spacing w:val="16"/>
          <w:w w:val="105"/>
          <w:sz w:val="20"/>
        </w:rPr>
        <w:t xml:space="preserve"> </w:t>
      </w:r>
      <w:r w:rsidRPr="00146218">
        <w:rPr>
          <w:w w:val="105"/>
          <w:sz w:val="20"/>
        </w:rPr>
        <w:t>combinées</w:t>
      </w:r>
      <w:r w:rsidR="00146218" w:rsidRPr="00146218">
        <w:rPr>
          <w:w w:val="105"/>
          <w:sz w:val="20"/>
        </w:rPr>
        <w:t>.</w:t>
      </w:r>
      <w:r w:rsidRPr="00146218">
        <w:rPr>
          <w:spacing w:val="27"/>
          <w:w w:val="105"/>
          <w:sz w:val="20"/>
        </w:rPr>
        <w:t xml:space="preserve"> </w:t>
      </w:r>
      <w:r w:rsidRPr="00146218">
        <w:rPr>
          <w:w w:val="105"/>
          <w:sz w:val="20"/>
        </w:rPr>
        <w:t>Se</w:t>
      </w:r>
      <w:r w:rsidRPr="00146218">
        <w:rPr>
          <w:spacing w:val="17"/>
          <w:w w:val="105"/>
          <w:sz w:val="20"/>
        </w:rPr>
        <w:t xml:space="preserve"> </w:t>
      </w:r>
      <w:r w:rsidRPr="00146218">
        <w:rPr>
          <w:w w:val="105"/>
          <w:sz w:val="20"/>
        </w:rPr>
        <w:t>référer</w:t>
      </w:r>
      <w:r w:rsidRPr="00146218">
        <w:rPr>
          <w:spacing w:val="16"/>
          <w:w w:val="105"/>
          <w:sz w:val="20"/>
        </w:rPr>
        <w:t xml:space="preserve"> </w:t>
      </w:r>
      <w:r w:rsidRPr="00146218">
        <w:rPr>
          <w:w w:val="105"/>
          <w:sz w:val="20"/>
        </w:rPr>
        <w:t>à</w:t>
      </w:r>
      <w:r w:rsidRPr="00146218">
        <w:rPr>
          <w:spacing w:val="17"/>
          <w:w w:val="105"/>
          <w:sz w:val="20"/>
        </w:rPr>
        <w:t xml:space="preserve"> </w:t>
      </w:r>
      <w:r w:rsidRPr="00146218">
        <w:rPr>
          <w:w w:val="105"/>
          <w:sz w:val="20"/>
        </w:rPr>
        <w:t>l’outil</w:t>
      </w:r>
      <w:r w:rsidRPr="00146218">
        <w:rPr>
          <w:spacing w:val="17"/>
          <w:w w:val="105"/>
          <w:sz w:val="20"/>
        </w:rPr>
        <w:t xml:space="preserve"> </w:t>
      </w:r>
      <w:r w:rsidRPr="00146218">
        <w:rPr>
          <w:w w:val="105"/>
          <w:sz w:val="20"/>
        </w:rPr>
        <w:t>du</w:t>
      </w:r>
      <w:r w:rsidRPr="00146218">
        <w:rPr>
          <w:spacing w:val="16"/>
          <w:w w:val="105"/>
          <w:sz w:val="20"/>
        </w:rPr>
        <w:t xml:space="preserve"> </w:t>
      </w:r>
      <w:r w:rsidRPr="00146218">
        <w:rPr>
          <w:w w:val="105"/>
          <w:sz w:val="20"/>
        </w:rPr>
        <w:t>Pré-Module</w:t>
      </w:r>
      <w:r w:rsidR="00146218" w:rsidRPr="00146218">
        <w:rPr>
          <w:w w:val="105"/>
          <w:sz w:val="20"/>
        </w:rPr>
        <w:t xml:space="preserve"> </w:t>
      </w:r>
      <w:r w:rsidRPr="00146218">
        <w:rPr>
          <w:w w:val="105"/>
          <w:sz w:val="20"/>
        </w:rPr>
        <w:t>SENS qui générera automatiquement les résultats pondérés pour les proportions et les moyennes : [</w:t>
      </w:r>
      <w:r w:rsidRPr="00146218">
        <w:rPr>
          <w:b/>
          <w:w w:val="105"/>
          <w:sz w:val="20"/>
        </w:rPr>
        <w:t>Outil 21</w:t>
      </w:r>
      <w:r w:rsidRPr="00146218">
        <w:rPr>
          <w:w w:val="105"/>
          <w:sz w:val="20"/>
        </w:rPr>
        <w:t>- Outil de pondération des résultats - uniquement disponible en anglais]</w:t>
      </w:r>
      <w:r w:rsidR="00146218" w:rsidRPr="00146218">
        <w:rPr>
          <w:w w:val="105"/>
          <w:sz w:val="20"/>
        </w:rPr>
        <w:t>.</w:t>
      </w:r>
    </w:p>
    <w:p w14:paraId="1E42514E" w14:textId="77777777" w:rsidR="007D39E6" w:rsidRDefault="007D39E6">
      <w:pPr>
        <w:pStyle w:val="Corpsdetexte"/>
        <w:spacing w:before="6"/>
        <w:rPr>
          <w:sz w:val="21"/>
        </w:rPr>
      </w:pPr>
    </w:p>
    <w:p w14:paraId="1E42514F" w14:textId="1F2B1971" w:rsidR="007D39E6" w:rsidRDefault="00C9642D">
      <w:pPr>
        <w:pStyle w:val="Paragraphedeliste"/>
        <w:numPr>
          <w:ilvl w:val="0"/>
          <w:numId w:val="32"/>
        </w:numPr>
        <w:tabs>
          <w:tab w:val="left" w:pos="398"/>
        </w:tabs>
        <w:spacing w:line="273" w:lineRule="auto"/>
        <w:ind w:right="1425"/>
        <w:rPr>
          <w:sz w:val="20"/>
        </w:rPr>
      </w:pPr>
      <w:r>
        <w:rPr>
          <w:spacing w:val="-3"/>
          <w:w w:val="105"/>
          <w:sz w:val="20"/>
        </w:rPr>
        <w:t xml:space="preserve">Tous </w:t>
      </w:r>
      <w:r>
        <w:rPr>
          <w:w w:val="105"/>
          <w:sz w:val="20"/>
        </w:rPr>
        <w:t xml:space="preserve">les </w:t>
      </w:r>
      <w:r>
        <w:rPr>
          <w:spacing w:val="2"/>
          <w:w w:val="105"/>
          <w:sz w:val="20"/>
        </w:rPr>
        <w:t xml:space="preserve">rapports </w:t>
      </w:r>
      <w:r>
        <w:rPr>
          <w:w w:val="105"/>
          <w:sz w:val="20"/>
        </w:rPr>
        <w:t>d’enquête devraient présenter les résultats en utilisant les tableaux et les figures présentés</w:t>
      </w:r>
      <w:r>
        <w:rPr>
          <w:spacing w:val="4"/>
          <w:w w:val="105"/>
          <w:sz w:val="20"/>
        </w:rPr>
        <w:t xml:space="preserve"> </w:t>
      </w:r>
      <w:r>
        <w:rPr>
          <w:w w:val="105"/>
          <w:sz w:val="20"/>
        </w:rPr>
        <w:t>ci-dessous</w:t>
      </w:r>
      <w:r w:rsidR="00146218">
        <w:rPr>
          <w:w w:val="101"/>
          <w:sz w:val="20"/>
        </w:rPr>
        <w:t>.</w:t>
      </w:r>
    </w:p>
    <w:p w14:paraId="1E425150" w14:textId="77777777" w:rsidR="007D39E6" w:rsidRDefault="007D39E6">
      <w:pPr>
        <w:pStyle w:val="Corpsdetexte"/>
        <w:spacing w:before="4"/>
        <w:rPr>
          <w:sz w:val="22"/>
        </w:rPr>
      </w:pPr>
    </w:p>
    <w:p w14:paraId="1E425151" w14:textId="77CD9B41" w:rsidR="007D39E6" w:rsidRDefault="00C9642D">
      <w:pPr>
        <w:pStyle w:val="Paragraphedeliste"/>
        <w:numPr>
          <w:ilvl w:val="0"/>
          <w:numId w:val="32"/>
        </w:numPr>
        <w:tabs>
          <w:tab w:val="left" w:pos="398"/>
        </w:tabs>
        <w:spacing w:before="1" w:line="273" w:lineRule="auto"/>
        <w:ind w:right="805"/>
        <w:rPr>
          <w:sz w:val="20"/>
        </w:rPr>
      </w:pPr>
      <w:r>
        <w:rPr>
          <w:w w:val="105"/>
          <w:sz w:val="20"/>
        </w:rPr>
        <w:t>Lorsqu’une méthodologie exhaustive est utilisée, les intervalles de confiance ne devraient pas être présentés si tous les enfants et les femmes éligibles dans les ménages ont été évalués pour l’anémie</w:t>
      </w:r>
      <w:r w:rsidR="00146218">
        <w:rPr>
          <w:w w:val="105"/>
          <w:sz w:val="20"/>
        </w:rPr>
        <w:t>.</w:t>
      </w:r>
      <w:r>
        <w:rPr>
          <w:w w:val="105"/>
          <w:sz w:val="20"/>
        </w:rPr>
        <w:t xml:space="preserve"> Cependant, si un sous-échantillonnage a été effectué pour l’évaluation de l’anémie chez les enfants et/ou les femmes, les intervalles de confiance devraient être</w:t>
      </w:r>
      <w:r>
        <w:rPr>
          <w:spacing w:val="46"/>
          <w:w w:val="105"/>
          <w:sz w:val="20"/>
        </w:rPr>
        <w:t xml:space="preserve"> </w:t>
      </w:r>
      <w:r>
        <w:rPr>
          <w:w w:val="105"/>
          <w:sz w:val="20"/>
        </w:rPr>
        <w:t>présentés</w:t>
      </w:r>
      <w:r w:rsidR="00146218">
        <w:rPr>
          <w:w w:val="101"/>
          <w:sz w:val="20"/>
        </w:rPr>
        <w:t>.</w:t>
      </w:r>
    </w:p>
    <w:p w14:paraId="1E425152" w14:textId="77777777" w:rsidR="007D39E6" w:rsidRDefault="007D39E6">
      <w:pPr>
        <w:pStyle w:val="Corpsdetexte"/>
        <w:rPr>
          <w:sz w:val="24"/>
        </w:rPr>
      </w:pPr>
    </w:p>
    <w:p w14:paraId="1E425153" w14:textId="77777777" w:rsidR="007D39E6" w:rsidRDefault="007D39E6">
      <w:pPr>
        <w:pStyle w:val="Corpsdetexte"/>
        <w:rPr>
          <w:sz w:val="24"/>
        </w:rPr>
      </w:pPr>
    </w:p>
    <w:p w14:paraId="1E425154" w14:textId="77777777" w:rsidR="007D39E6" w:rsidRDefault="00C9642D">
      <w:pPr>
        <w:pStyle w:val="Titre2"/>
        <w:spacing w:before="184"/>
      </w:pPr>
      <w:r>
        <w:rPr>
          <w:color w:val="898686"/>
          <w:w w:val="110"/>
        </w:rPr>
        <w:t>Tableaux de résultats et figures</w:t>
      </w:r>
    </w:p>
    <w:p w14:paraId="1E425155" w14:textId="290AD990" w:rsidR="007D39E6" w:rsidRDefault="00C9642D">
      <w:pPr>
        <w:pStyle w:val="Paragraphedeliste"/>
        <w:numPr>
          <w:ilvl w:val="0"/>
          <w:numId w:val="32"/>
        </w:numPr>
        <w:tabs>
          <w:tab w:val="left" w:pos="398"/>
        </w:tabs>
        <w:spacing w:before="284" w:line="276" w:lineRule="auto"/>
        <w:ind w:right="854"/>
        <w:rPr>
          <w:sz w:val="20"/>
        </w:rPr>
      </w:pPr>
      <w:r>
        <w:rPr>
          <w:noProof/>
          <w:lang w:val="en-GB" w:eastAsia="en-GB" w:bidi="ar-SA"/>
        </w:rPr>
        <w:drawing>
          <wp:anchor distT="0" distB="0" distL="0" distR="0" simplePos="0" relativeHeight="251676160" behindDoc="0" locked="0" layoutInCell="1" allowOverlap="1" wp14:anchorId="1E425E30" wp14:editId="5ACE9CF5">
            <wp:simplePos x="0" y="0"/>
            <wp:positionH relativeFrom="margin">
              <wp:align>right</wp:align>
            </wp:positionH>
            <wp:positionV relativeFrom="paragraph">
              <wp:posOffset>852809</wp:posOffset>
            </wp:positionV>
            <wp:extent cx="311994" cy="311990"/>
            <wp:effectExtent l="0" t="0" r="0" b="0"/>
            <wp:wrapNone/>
            <wp:docPr id="4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png"/>
                    <pic:cNvPicPr/>
                  </pic:nvPicPr>
                  <pic:blipFill>
                    <a:blip r:embed="rId33" cstate="print"/>
                    <a:stretch>
                      <a:fillRect/>
                    </a:stretch>
                  </pic:blipFill>
                  <pic:spPr>
                    <a:xfrm>
                      <a:off x="0" y="0"/>
                      <a:ext cx="311994" cy="311990"/>
                    </a:xfrm>
                    <a:prstGeom prst="rect">
                      <a:avLst/>
                    </a:prstGeom>
                  </pic:spPr>
                </pic:pic>
              </a:graphicData>
            </a:graphic>
          </wp:anchor>
        </w:drawing>
      </w:r>
      <w:r>
        <w:rPr>
          <w:w w:val="105"/>
          <w:sz w:val="20"/>
        </w:rPr>
        <w:t>Il est recommandé d’inclure dans le rapport final SENS plusieurs figures dont certaines ne sont pas automatiquement générées par ENA pour SMART</w:t>
      </w:r>
      <w:r w:rsidR="00146218">
        <w:rPr>
          <w:w w:val="105"/>
          <w:sz w:val="20"/>
        </w:rPr>
        <w:t>.</w:t>
      </w:r>
      <w:r>
        <w:rPr>
          <w:w w:val="105"/>
          <w:sz w:val="20"/>
        </w:rPr>
        <w:t xml:space="preserve"> Se référer à l’</w:t>
      </w:r>
      <w:r>
        <w:rPr>
          <w:b/>
          <w:w w:val="105"/>
          <w:sz w:val="20"/>
        </w:rPr>
        <w:t xml:space="preserve">Étape 15 du Pré-module SENS </w:t>
      </w:r>
      <w:r>
        <w:rPr>
          <w:w w:val="105"/>
          <w:sz w:val="20"/>
        </w:rPr>
        <w:t>pour une description de la conception des graphiques et de la façon d’interpréter les tendances et les différences</w:t>
      </w:r>
      <w:r w:rsidR="00146218">
        <w:rPr>
          <w:w w:val="105"/>
          <w:sz w:val="20"/>
        </w:rPr>
        <w:t>.</w:t>
      </w:r>
      <w:r>
        <w:rPr>
          <w:w w:val="105"/>
          <w:sz w:val="20"/>
        </w:rPr>
        <w:t xml:space="preserve"> Un outil permettant de générer automatiquement des graphiques de tendances est disponible au niveau des outils du Pré-module SENS : [</w:t>
      </w:r>
      <w:r>
        <w:rPr>
          <w:b/>
          <w:w w:val="105"/>
          <w:sz w:val="20"/>
        </w:rPr>
        <w:t>Outil 17</w:t>
      </w:r>
      <w:r>
        <w:rPr>
          <w:w w:val="105"/>
          <w:sz w:val="20"/>
        </w:rPr>
        <w:t>- Tendances et</w:t>
      </w:r>
      <w:r>
        <w:rPr>
          <w:spacing w:val="10"/>
          <w:w w:val="105"/>
          <w:sz w:val="20"/>
        </w:rPr>
        <w:t xml:space="preserve"> </w:t>
      </w:r>
      <w:r>
        <w:rPr>
          <w:w w:val="105"/>
          <w:sz w:val="20"/>
        </w:rPr>
        <w:t>graphiques]</w:t>
      </w:r>
      <w:r w:rsidR="00146218">
        <w:rPr>
          <w:w w:val="101"/>
          <w:sz w:val="20"/>
        </w:rPr>
        <w:t>.</w:t>
      </w:r>
    </w:p>
    <w:p w14:paraId="1E425156" w14:textId="77777777" w:rsidR="007D39E6" w:rsidRDefault="007D39E6">
      <w:pPr>
        <w:pStyle w:val="Corpsdetexte"/>
        <w:spacing w:before="9"/>
        <w:rPr>
          <w:sz w:val="21"/>
        </w:rPr>
      </w:pPr>
    </w:p>
    <w:p w14:paraId="1E425157" w14:textId="2D409BE9" w:rsidR="007D39E6" w:rsidRPr="00146218" w:rsidRDefault="00C9642D">
      <w:pPr>
        <w:pStyle w:val="Paragraphedeliste"/>
        <w:numPr>
          <w:ilvl w:val="0"/>
          <w:numId w:val="32"/>
        </w:numPr>
        <w:tabs>
          <w:tab w:val="left" w:pos="398"/>
        </w:tabs>
        <w:spacing w:line="276" w:lineRule="auto"/>
        <w:ind w:right="881"/>
        <w:rPr>
          <w:w w:val="105"/>
          <w:sz w:val="20"/>
        </w:rPr>
      </w:pPr>
      <w:r w:rsidRPr="00146218">
        <w:rPr>
          <w:w w:val="105"/>
          <w:sz w:val="20"/>
        </w:rPr>
        <w:t>Présenter les figures recommandées permettra l’évaluation des tendances</w:t>
      </w:r>
      <w:r w:rsidR="00146218" w:rsidRPr="00146218">
        <w:rPr>
          <w:w w:val="105"/>
          <w:sz w:val="20"/>
        </w:rPr>
        <w:t>.</w:t>
      </w:r>
      <w:r w:rsidRPr="00146218">
        <w:rPr>
          <w:w w:val="105"/>
          <w:sz w:val="20"/>
        </w:rPr>
        <w:t xml:space="preserve"> Noter que pour identifier une tendance il est conseillé que les données de prévalence d’au moins trois points dans le temps soient obtenues à partir d’enquêtes SENS menées lors de périodes similaires de l’année</w:t>
      </w:r>
      <w:r w:rsidR="00146218" w:rsidRPr="00146218">
        <w:rPr>
          <w:w w:val="105"/>
          <w:sz w:val="20"/>
        </w:rPr>
        <w:t>.</w:t>
      </w:r>
      <w:r w:rsidRPr="00146218">
        <w:rPr>
          <w:w w:val="105"/>
          <w:sz w:val="20"/>
        </w:rPr>
        <w:t xml:space="preserve"> Les analyses de tendances doivent être interprétées avec précaution</w:t>
      </w:r>
      <w:r w:rsidR="00146218" w:rsidRPr="00146218">
        <w:rPr>
          <w:w w:val="105"/>
          <w:sz w:val="20"/>
        </w:rPr>
        <w:t>.</w:t>
      </w:r>
      <w:r w:rsidRPr="00146218">
        <w:rPr>
          <w:w w:val="105"/>
          <w:sz w:val="20"/>
        </w:rPr>
        <w:t xml:space="preserve"> Néanmoins, ils peuvent être utiles pour évaluer la situation et les principales différences observées d’une année à l’autre devraient justifier une analyse</w:t>
      </w:r>
    </w:p>
    <w:p w14:paraId="1E425158" w14:textId="77777777" w:rsidR="007D39E6" w:rsidRPr="00146218" w:rsidRDefault="007D39E6">
      <w:pPr>
        <w:spacing w:line="276" w:lineRule="auto"/>
        <w:rPr>
          <w:w w:val="105"/>
          <w:sz w:val="20"/>
        </w:rPr>
        <w:sectPr w:rsidR="007D39E6" w:rsidRPr="00146218">
          <w:pgSz w:w="11910" w:h="16840"/>
          <w:pgMar w:top="820" w:right="360" w:bottom="880" w:left="1020" w:header="629" w:footer="686" w:gutter="0"/>
          <w:cols w:space="720"/>
        </w:sectPr>
      </w:pPr>
    </w:p>
    <w:p w14:paraId="1E425159" w14:textId="77777777" w:rsidR="007D39E6" w:rsidRPr="00146218" w:rsidRDefault="007D39E6">
      <w:pPr>
        <w:pStyle w:val="Corpsdetexte"/>
        <w:rPr>
          <w:w w:val="105"/>
          <w:szCs w:val="22"/>
        </w:rPr>
      </w:pPr>
    </w:p>
    <w:p w14:paraId="1E42515A" w14:textId="77777777" w:rsidR="007D39E6" w:rsidRPr="00146218" w:rsidRDefault="007D39E6">
      <w:pPr>
        <w:pStyle w:val="Corpsdetexte"/>
        <w:spacing w:before="3"/>
        <w:rPr>
          <w:w w:val="105"/>
          <w:szCs w:val="22"/>
        </w:rPr>
      </w:pPr>
    </w:p>
    <w:p w14:paraId="1E42515B" w14:textId="3CFC22BD" w:rsidR="007D39E6" w:rsidRPr="00146218" w:rsidRDefault="00C9642D">
      <w:pPr>
        <w:pStyle w:val="Corpsdetexte"/>
        <w:spacing w:before="91" w:line="276" w:lineRule="auto"/>
        <w:ind w:left="397" w:right="964" w:hanging="1"/>
        <w:rPr>
          <w:w w:val="105"/>
          <w:szCs w:val="22"/>
        </w:rPr>
      </w:pPr>
      <w:r w:rsidRPr="00146218">
        <w:rPr>
          <w:w w:val="105"/>
          <w:szCs w:val="22"/>
        </w:rPr>
        <w:t>plus approfondie</w:t>
      </w:r>
      <w:r w:rsidR="00510785">
        <w:rPr>
          <w:w w:val="105"/>
          <w:szCs w:val="22"/>
        </w:rPr>
        <w:t>.</w:t>
      </w:r>
      <w:r w:rsidRPr="00146218">
        <w:rPr>
          <w:w w:val="105"/>
          <w:szCs w:val="22"/>
        </w:rPr>
        <w:t xml:space="preserve"> Les intervalles de confiance font partie intégrante des résultats</w:t>
      </w:r>
      <w:r w:rsidRPr="00510785">
        <w:rPr>
          <w:w w:val="105"/>
          <w:szCs w:val="22"/>
          <w:vertAlign w:val="superscript"/>
        </w:rPr>
        <w:t>5</w:t>
      </w:r>
      <w:r w:rsidR="00510785">
        <w:rPr>
          <w:w w:val="105"/>
          <w:szCs w:val="22"/>
        </w:rPr>
        <w:t>.</w:t>
      </w:r>
      <w:r w:rsidRPr="00146218">
        <w:rPr>
          <w:w w:val="105"/>
          <w:szCs w:val="22"/>
        </w:rPr>
        <w:t xml:space="preserve"> L’interprétation des changements (ou de l’absence de changement) au niveau d’indicateurs au fil du temps devrait prendre en considération les mouvements de population (arrivées/départs), les épidémies, les changements majeurs en termes d’assistance, les nouveau</w:t>
      </w:r>
      <w:r w:rsidR="00510785">
        <w:rPr>
          <w:w w:val="105"/>
          <w:szCs w:val="22"/>
        </w:rPr>
        <w:t>x programmes nutritionnels, etc.</w:t>
      </w:r>
    </w:p>
    <w:p w14:paraId="1E42515C" w14:textId="77777777" w:rsidR="007D39E6" w:rsidRDefault="007D39E6">
      <w:pPr>
        <w:pStyle w:val="Corpsdetexte"/>
        <w:rPr>
          <w:sz w:val="24"/>
        </w:rPr>
      </w:pPr>
    </w:p>
    <w:p w14:paraId="1E42515D" w14:textId="77777777" w:rsidR="007D39E6" w:rsidRDefault="007D39E6">
      <w:pPr>
        <w:pStyle w:val="Corpsdetexte"/>
        <w:spacing w:before="7"/>
        <w:rPr>
          <w:sz w:val="21"/>
        </w:rPr>
      </w:pPr>
    </w:p>
    <w:p w14:paraId="1E42515E" w14:textId="77777777" w:rsidR="007D39E6" w:rsidRDefault="00C9642D">
      <w:pPr>
        <w:pStyle w:val="Titre3"/>
        <w:spacing w:before="1"/>
      </w:pPr>
      <w:r>
        <w:rPr>
          <w:w w:val="110"/>
        </w:rPr>
        <w:t>Enfants de 6 à 59 mois</w:t>
      </w:r>
    </w:p>
    <w:p w14:paraId="1E42515F" w14:textId="77777777" w:rsidR="007D39E6" w:rsidRDefault="007D39E6">
      <w:pPr>
        <w:pStyle w:val="Corpsdetexte"/>
        <w:rPr>
          <w:b/>
          <w:sz w:val="25"/>
        </w:rPr>
      </w:pPr>
    </w:p>
    <w:p w14:paraId="1E425160" w14:textId="7C8518F6" w:rsidR="007D39E6" w:rsidRDefault="00C9642D">
      <w:pPr>
        <w:pStyle w:val="Paragraphedeliste"/>
        <w:numPr>
          <w:ilvl w:val="0"/>
          <w:numId w:val="32"/>
        </w:numPr>
        <w:tabs>
          <w:tab w:val="left" w:pos="398"/>
        </w:tabs>
        <w:spacing w:line="273" w:lineRule="auto"/>
        <w:ind w:right="832"/>
        <w:rPr>
          <w:sz w:val="20"/>
        </w:rPr>
      </w:pPr>
      <w:r>
        <w:rPr>
          <w:w w:val="105"/>
          <w:sz w:val="20"/>
        </w:rPr>
        <w:t>Les informations concernant le nombre d’enfants âgés de 6 à 59 mois planifié pour l’enquête, et le nombre réel d’enfants âgés de 6 à 59 mois enquêtés sont présentées dans le Module 2 - Anthropométrie et</w:t>
      </w:r>
      <w:r>
        <w:rPr>
          <w:spacing w:val="3"/>
          <w:w w:val="105"/>
          <w:sz w:val="20"/>
        </w:rPr>
        <w:t xml:space="preserve"> </w:t>
      </w:r>
      <w:r>
        <w:rPr>
          <w:w w:val="105"/>
          <w:sz w:val="20"/>
        </w:rPr>
        <w:t>Santé</w:t>
      </w:r>
      <w:r w:rsidR="00510785">
        <w:rPr>
          <w:w w:val="105"/>
          <w:sz w:val="20"/>
        </w:rPr>
        <w:t>.</w:t>
      </w:r>
    </w:p>
    <w:p w14:paraId="1E425161" w14:textId="77777777" w:rsidR="007D39E6" w:rsidRDefault="007D39E6">
      <w:pPr>
        <w:pStyle w:val="Corpsdetexte"/>
        <w:rPr>
          <w:sz w:val="24"/>
        </w:rPr>
      </w:pPr>
    </w:p>
    <w:p w14:paraId="1E425162" w14:textId="77777777" w:rsidR="007D39E6" w:rsidRDefault="007D39E6">
      <w:pPr>
        <w:pStyle w:val="Corpsdetexte"/>
        <w:spacing w:before="3"/>
        <w:rPr>
          <w:sz w:val="22"/>
        </w:rPr>
      </w:pPr>
    </w:p>
    <w:p w14:paraId="1E425163" w14:textId="77777777" w:rsidR="007D39E6" w:rsidRDefault="00C9642D">
      <w:pPr>
        <w:pStyle w:val="Corpsdetexte"/>
        <w:spacing w:line="276" w:lineRule="auto"/>
        <w:ind w:left="113" w:right="964"/>
      </w:pPr>
      <w:r>
        <w:rPr>
          <w:b/>
          <w:color w:val="006AB4"/>
          <w:w w:val="115"/>
        </w:rPr>
        <w:t xml:space="preserve">TABLEAU 9 </w:t>
      </w:r>
      <w:r>
        <w:rPr>
          <w:color w:val="006AB4"/>
          <w:w w:val="115"/>
        </w:rPr>
        <w:t xml:space="preserve">PRÉVALENCE DE </w:t>
      </w:r>
      <w:r>
        <w:rPr>
          <w:color w:val="006AB4"/>
          <w:spacing w:val="-3"/>
          <w:w w:val="115"/>
        </w:rPr>
        <w:t xml:space="preserve">L’ANÉMIE TOTALE, </w:t>
      </w:r>
      <w:r>
        <w:rPr>
          <w:color w:val="006AB4"/>
          <w:w w:val="115"/>
        </w:rPr>
        <w:t xml:space="preserve">DE </w:t>
      </w:r>
      <w:r>
        <w:rPr>
          <w:color w:val="006AB4"/>
          <w:spacing w:val="-3"/>
          <w:w w:val="115"/>
        </w:rPr>
        <w:t xml:space="preserve">L’ANÉMIE </w:t>
      </w:r>
      <w:r>
        <w:rPr>
          <w:color w:val="006AB4"/>
          <w:w w:val="115"/>
        </w:rPr>
        <w:t xml:space="preserve">PAR CATÉGORIES ET CONCENTRATION MOYENNE EN HÉMOGLOBINE CHEZ LES ENFANTS ÂGÉS DE 6 À 59 MOIS AU </w:t>
      </w:r>
      <w:r>
        <w:rPr>
          <w:color w:val="006AB4"/>
          <w:spacing w:val="-5"/>
          <w:w w:val="115"/>
        </w:rPr>
        <w:t xml:space="preserve">TOTAL </w:t>
      </w:r>
      <w:r>
        <w:rPr>
          <w:color w:val="006AB4"/>
          <w:w w:val="115"/>
        </w:rPr>
        <w:t xml:space="preserve">ET PAR </w:t>
      </w:r>
      <w:r>
        <w:rPr>
          <w:color w:val="006AB4"/>
          <w:spacing w:val="2"/>
          <w:w w:val="115"/>
        </w:rPr>
        <w:t xml:space="preserve">CLASSE </w:t>
      </w:r>
      <w:r>
        <w:rPr>
          <w:color w:val="006AB4"/>
          <w:spacing w:val="-3"/>
          <w:w w:val="115"/>
        </w:rPr>
        <w:t>D’ÂGE</w:t>
      </w:r>
    </w:p>
    <w:p w14:paraId="1E425164" w14:textId="77777777" w:rsidR="007D39E6" w:rsidRDefault="007D39E6">
      <w:pPr>
        <w:pStyle w:val="Corpsdetexte"/>
      </w:pPr>
    </w:p>
    <w:p w14:paraId="1E425165" w14:textId="77777777" w:rsidR="007D39E6" w:rsidRDefault="007D39E6">
      <w:pPr>
        <w:pStyle w:val="Corpsdetexte"/>
        <w:spacing w:before="4"/>
        <w:rPr>
          <w:sz w:val="18"/>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267"/>
        <w:gridCol w:w="2268"/>
        <w:gridCol w:w="1700"/>
        <w:gridCol w:w="1700"/>
        <w:gridCol w:w="1700"/>
      </w:tblGrid>
      <w:tr w:rsidR="007D39E6" w14:paraId="1E42516A" w14:textId="77777777">
        <w:trPr>
          <w:trHeight w:val="556"/>
        </w:trPr>
        <w:tc>
          <w:tcPr>
            <w:tcW w:w="4535" w:type="dxa"/>
            <w:gridSpan w:val="2"/>
            <w:shd w:val="clear" w:color="auto" w:fill="D3DEF2"/>
          </w:tcPr>
          <w:p w14:paraId="1E425166" w14:textId="77777777" w:rsidR="007D39E6" w:rsidRDefault="007D39E6">
            <w:pPr>
              <w:pStyle w:val="TableParagraph"/>
              <w:rPr>
                <w:rFonts w:ascii="Times New Roman"/>
                <w:sz w:val="16"/>
              </w:rPr>
            </w:pPr>
          </w:p>
        </w:tc>
        <w:tc>
          <w:tcPr>
            <w:tcW w:w="1700" w:type="dxa"/>
            <w:shd w:val="clear" w:color="auto" w:fill="D3DEF2"/>
          </w:tcPr>
          <w:p w14:paraId="1E425167" w14:textId="77777777" w:rsidR="007D39E6" w:rsidRDefault="00C9642D">
            <w:pPr>
              <w:pStyle w:val="TableParagraph"/>
              <w:spacing w:before="96" w:line="216" w:lineRule="auto"/>
              <w:ind w:left="730" w:right="426" w:hanging="288"/>
              <w:rPr>
                <w:b/>
                <w:sz w:val="18"/>
              </w:rPr>
            </w:pPr>
            <w:r>
              <w:rPr>
                <w:b/>
                <w:w w:val="110"/>
                <w:sz w:val="18"/>
              </w:rPr>
              <w:t>6-59 mois</w:t>
            </w:r>
            <w:r>
              <w:rPr>
                <w:b/>
                <w:color w:val="FF0000"/>
                <w:w w:val="110"/>
                <w:sz w:val="18"/>
              </w:rPr>
              <w:t xml:space="preserve"> n =</w:t>
            </w:r>
          </w:p>
        </w:tc>
        <w:tc>
          <w:tcPr>
            <w:tcW w:w="1700" w:type="dxa"/>
            <w:shd w:val="clear" w:color="auto" w:fill="D3DEF2"/>
          </w:tcPr>
          <w:p w14:paraId="1E425168" w14:textId="77777777" w:rsidR="007D39E6" w:rsidRDefault="00C9642D">
            <w:pPr>
              <w:pStyle w:val="TableParagraph"/>
              <w:spacing w:before="96" w:line="216" w:lineRule="auto"/>
              <w:ind w:left="754" w:right="423" w:hanging="309"/>
              <w:rPr>
                <w:b/>
                <w:sz w:val="18"/>
              </w:rPr>
            </w:pPr>
            <w:r>
              <w:rPr>
                <w:b/>
                <w:w w:val="110"/>
                <w:sz w:val="18"/>
              </w:rPr>
              <w:t>6-23 mois</w:t>
            </w:r>
            <w:r>
              <w:rPr>
                <w:b/>
                <w:color w:val="FF0000"/>
                <w:w w:val="110"/>
                <w:sz w:val="18"/>
              </w:rPr>
              <w:t xml:space="preserve"> n=</w:t>
            </w:r>
          </w:p>
        </w:tc>
        <w:tc>
          <w:tcPr>
            <w:tcW w:w="1700" w:type="dxa"/>
            <w:shd w:val="clear" w:color="auto" w:fill="D3DEF2"/>
          </w:tcPr>
          <w:p w14:paraId="1E425169" w14:textId="77777777" w:rsidR="007D39E6" w:rsidRDefault="00C9642D">
            <w:pPr>
              <w:pStyle w:val="TableParagraph"/>
              <w:spacing w:before="96" w:line="216" w:lineRule="auto"/>
              <w:ind w:left="754" w:right="213" w:hanging="364"/>
              <w:rPr>
                <w:b/>
                <w:sz w:val="18"/>
              </w:rPr>
            </w:pPr>
            <w:r>
              <w:rPr>
                <w:b/>
                <w:w w:val="110"/>
                <w:sz w:val="18"/>
              </w:rPr>
              <w:t>24-59 mois</w:t>
            </w:r>
            <w:r>
              <w:rPr>
                <w:b/>
                <w:color w:val="FF0000"/>
                <w:w w:val="110"/>
                <w:sz w:val="18"/>
              </w:rPr>
              <w:t xml:space="preserve"> n=</w:t>
            </w:r>
          </w:p>
        </w:tc>
      </w:tr>
      <w:tr w:rsidR="007D39E6" w14:paraId="1E42516F" w14:textId="77777777">
        <w:trPr>
          <w:trHeight w:val="556"/>
        </w:trPr>
        <w:tc>
          <w:tcPr>
            <w:tcW w:w="4535" w:type="dxa"/>
            <w:gridSpan w:val="2"/>
          </w:tcPr>
          <w:p w14:paraId="1E42516B" w14:textId="77777777" w:rsidR="007D39E6" w:rsidRDefault="00C9642D">
            <w:pPr>
              <w:pStyle w:val="TableParagraph"/>
              <w:spacing w:before="79"/>
              <w:ind w:left="113"/>
              <w:rPr>
                <w:b/>
                <w:sz w:val="18"/>
              </w:rPr>
            </w:pPr>
            <w:r>
              <w:rPr>
                <w:b/>
                <w:w w:val="105"/>
                <w:sz w:val="18"/>
              </w:rPr>
              <w:t>Anémie totale (Hb&lt;11,0 g/dL)</w:t>
            </w:r>
          </w:p>
        </w:tc>
        <w:tc>
          <w:tcPr>
            <w:tcW w:w="1700" w:type="dxa"/>
          </w:tcPr>
          <w:p w14:paraId="1E42516C" w14:textId="77777777" w:rsidR="007D39E6" w:rsidRDefault="00C9642D">
            <w:pPr>
              <w:pStyle w:val="TableParagraph"/>
              <w:spacing w:before="96" w:line="216" w:lineRule="auto"/>
              <w:ind w:left="528" w:right="509" w:firstLine="138"/>
              <w:rPr>
                <w:sz w:val="18"/>
              </w:rPr>
            </w:pPr>
            <w:r>
              <w:rPr>
                <w:color w:val="FF0000"/>
                <w:w w:val="105"/>
                <w:sz w:val="18"/>
              </w:rPr>
              <w:t>(n) % (IC 95%)</w:t>
            </w:r>
          </w:p>
        </w:tc>
        <w:tc>
          <w:tcPr>
            <w:tcW w:w="1700" w:type="dxa"/>
          </w:tcPr>
          <w:p w14:paraId="1E42516D" w14:textId="77777777" w:rsidR="007D39E6" w:rsidRDefault="00C9642D">
            <w:pPr>
              <w:pStyle w:val="TableParagraph"/>
              <w:spacing w:before="96" w:line="216" w:lineRule="auto"/>
              <w:ind w:left="529" w:right="508" w:firstLine="138"/>
              <w:rPr>
                <w:sz w:val="18"/>
              </w:rPr>
            </w:pPr>
            <w:r>
              <w:rPr>
                <w:color w:val="FF0000"/>
                <w:w w:val="105"/>
                <w:sz w:val="18"/>
              </w:rPr>
              <w:t>(n) % (IC 95%)</w:t>
            </w:r>
          </w:p>
        </w:tc>
        <w:tc>
          <w:tcPr>
            <w:tcW w:w="1700" w:type="dxa"/>
          </w:tcPr>
          <w:p w14:paraId="1E42516E" w14:textId="77777777" w:rsidR="007D39E6" w:rsidRDefault="00C9642D">
            <w:pPr>
              <w:pStyle w:val="TableParagraph"/>
              <w:spacing w:before="96" w:line="216" w:lineRule="auto"/>
              <w:ind w:left="530" w:right="507" w:firstLine="138"/>
              <w:rPr>
                <w:sz w:val="18"/>
              </w:rPr>
            </w:pPr>
            <w:r>
              <w:rPr>
                <w:color w:val="FF0000"/>
                <w:w w:val="105"/>
                <w:sz w:val="18"/>
              </w:rPr>
              <w:t>(n) % (IC 95%)</w:t>
            </w:r>
          </w:p>
        </w:tc>
      </w:tr>
      <w:tr w:rsidR="007D39E6" w14:paraId="1E425174" w14:textId="77777777">
        <w:trPr>
          <w:trHeight w:val="556"/>
        </w:trPr>
        <w:tc>
          <w:tcPr>
            <w:tcW w:w="4535" w:type="dxa"/>
            <w:gridSpan w:val="2"/>
          </w:tcPr>
          <w:p w14:paraId="1E425170" w14:textId="77777777" w:rsidR="007D39E6" w:rsidRDefault="00C9642D">
            <w:pPr>
              <w:pStyle w:val="TableParagraph"/>
              <w:spacing w:before="79"/>
              <w:ind w:left="113"/>
              <w:rPr>
                <w:b/>
                <w:sz w:val="18"/>
              </w:rPr>
            </w:pPr>
            <w:r>
              <w:rPr>
                <w:b/>
                <w:w w:val="110"/>
                <w:sz w:val="18"/>
              </w:rPr>
              <w:t>Anémie légère (Hb 10,0-10,9 g/dL)</w:t>
            </w:r>
          </w:p>
        </w:tc>
        <w:tc>
          <w:tcPr>
            <w:tcW w:w="1700" w:type="dxa"/>
          </w:tcPr>
          <w:p w14:paraId="1E425171" w14:textId="77777777" w:rsidR="007D39E6" w:rsidRDefault="00C9642D">
            <w:pPr>
              <w:pStyle w:val="TableParagraph"/>
              <w:spacing w:before="96" w:line="216" w:lineRule="auto"/>
              <w:ind w:left="528" w:right="509" w:firstLine="138"/>
              <w:rPr>
                <w:sz w:val="18"/>
              </w:rPr>
            </w:pPr>
            <w:r>
              <w:rPr>
                <w:color w:val="FF0000"/>
                <w:w w:val="105"/>
                <w:sz w:val="18"/>
              </w:rPr>
              <w:t>(n) % (IC 95%)</w:t>
            </w:r>
          </w:p>
        </w:tc>
        <w:tc>
          <w:tcPr>
            <w:tcW w:w="1700" w:type="dxa"/>
          </w:tcPr>
          <w:p w14:paraId="1E425172" w14:textId="77777777" w:rsidR="007D39E6" w:rsidRDefault="00C9642D">
            <w:pPr>
              <w:pStyle w:val="TableParagraph"/>
              <w:spacing w:before="96" w:line="216" w:lineRule="auto"/>
              <w:ind w:left="529" w:right="508" w:firstLine="138"/>
              <w:rPr>
                <w:sz w:val="18"/>
              </w:rPr>
            </w:pPr>
            <w:r>
              <w:rPr>
                <w:color w:val="FF0000"/>
                <w:w w:val="105"/>
                <w:sz w:val="18"/>
              </w:rPr>
              <w:t>(n) % (IC 95%)</w:t>
            </w:r>
          </w:p>
        </w:tc>
        <w:tc>
          <w:tcPr>
            <w:tcW w:w="1700" w:type="dxa"/>
          </w:tcPr>
          <w:p w14:paraId="1E425173" w14:textId="77777777" w:rsidR="007D39E6" w:rsidRDefault="00C9642D">
            <w:pPr>
              <w:pStyle w:val="TableParagraph"/>
              <w:spacing w:before="96" w:line="216" w:lineRule="auto"/>
              <w:ind w:left="530" w:right="507" w:firstLine="138"/>
              <w:rPr>
                <w:sz w:val="18"/>
              </w:rPr>
            </w:pPr>
            <w:r>
              <w:rPr>
                <w:color w:val="FF0000"/>
                <w:w w:val="105"/>
                <w:sz w:val="18"/>
              </w:rPr>
              <w:t>(n) % (IC 95%)</w:t>
            </w:r>
          </w:p>
        </w:tc>
      </w:tr>
      <w:tr w:rsidR="007D39E6" w14:paraId="1E425179" w14:textId="77777777">
        <w:trPr>
          <w:trHeight w:val="556"/>
        </w:trPr>
        <w:tc>
          <w:tcPr>
            <w:tcW w:w="4535" w:type="dxa"/>
            <w:gridSpan w:val="2"/>
          </w:tcPr>
          <w:p w14:paraId="1E425175" w14:textId="77777777" w:rsidR="007D39E6" w:rsidRDefault="00C9642D">
            <w:pPr>
              <w:pStyle w:val="TableParagraph"/>
              <w:spacing w:before="79"/>
              <w:ind w:left="113"/>
              <w:rPr>
                <w:b/>
                <w:sz w:val="18"/>
              </w:rPr>
            </w:pPr>
            <w:r>
              <w:rPr>
                <w:b/>
                <w:w w:val="110"/>
                <w:sz w:val="18"/>
              </w:rPr>
              <w:t>Anémie modérée (7,0-9,9 g/dL)</w:t>
            </w:r>
          </w:p>
        </w:tc>
        <w:tc>
          <w:tcPr>
            <w:tcW w:w="1700" w:type="dxa"/>
          </w:tcPr>
          <w:p w14:paraId="1E425176" w14:textId="77777777" w:rsidR="007D39E6" w:rsidRDefault="00C9642D">
            <w:pPr>
              <w:pStyle w:val="TableParagraph"/>
              <w:spacing w:before="96" w:line="216" w:lineRule="auto"/>
              <w:ind w:left="528" w:right="509" w:firstLine="138"/>
              <w:rPr>
                <w:sz w:val="18"/>
              </w:rPr>
            </w:pPr>
            <w:r>
              <w:rPr>
                <w:color w:val="FF0000"/>
                <w:w w:val="105"/>
                <w:sz w:val="18"/>
              </w:rPr>
              <w:t>(n) % (IC 95%)</w:t>
            </w:r>
          </w:p>
        </w:tc>
        <w:tc>
          <w:tcPr>
            <w:tcW w:w="1700" w:type="dxa"/>
          </w:tcPr>
          <w:p w14:paraId="1E425177" w14:textId="77777777" w:rsidR="007D39E6" w:rsidRDefault="00C9642D">
            <w:pPr>
              <w:pStyle w:val="TableParagraph"/>
              <w:spacing w:before="96" w:line="216" w:lineRule="auto"/>
              <w:ind w:left="529" w:right="508" w:firstLine="138"/>
              <w:rPr>
                <w:sz w:val="18"/>
              </w:rPr>
            </w:pPr>
            <w:r>
              <w:rPr>
                <w:color w:val="FF0000"/>
                <w:w w:val="105"/>
                <w:sz w:val="18"/>
              </w:rPr>
              <w:t>(n) % (IC 95%)</w:t>
            </w:r>
          </w:p>
        </w:tc>
        <w:tc>
          <w:tcPr>
            <w:tcW w:w="1700" w:type="dxa"/>
          </w:tcPr>
          <w:p w14:paraId="1E425178" w14:textId="77777777" w:rsidR="007D39E6" w:rsidRDefault="00C9642D">
            <w:pPr>
              <w:pStyle w:val="TableParagraph"/>
              <w:spacing w:before="96" w:line="216" w:lineRule="auto"/>
              <w:ind w:left="530" w:right="507" w:firstLine="138"/>
              <w:rPr>
                <w:sz w:val="18"/>
              </w:rPr>
            </w:pPr>
            <w:r>
              <w:rPr>
                <w:color w:val="FF0000"/>
                <w:w w:val="105"/>
                <w:sz w:val="18"/>
              </w:rPr>
              <w:t>(n) % (IC 95%)</w:t>
            </w:r>
          </w:p>
        </w:tc>
      </w:tr>
      <w:tr w:rsidR="007D39E6" w14:paraId="1E42517E" w14:textId="77777777">
        <w:trPr>
          <w:trHeight w:val="556"/>
        </w:trPr>
        <w:tc>
          <w:tcPr>
            <w:tcW w:w="4535" w:type="dxa"/>
            <w:gridSpan w:val="2"/>
          </w:tcPr>
          <w:p w14:paraId="1E42517A" w14:textId="77777777" w:rsidR="007D39E6" w:rsidRDefault="00C9642D">
            <w:pPr>
              <w:pStyle w:val="TableParagraph"/>
              <w:spacing w:before="79"/>
              <w:ind w:left="113"/>
              <w:rPr>
                <w:b/>
                <w:sz w:val="18"/>
              </w:rPr>
            </w:pPr>
            <w:r>
              <w:rPr>
                <w:b/>
                <w:w w:val="110"/>
                <w:sz w:val="18"/>
              </w:rPr>
              <w:t>Anémie sévère (&lt;7,0 g/dL)</w:t>
            </w:r>
          </w:p>
        </w:tc>
        <w:tc>
          <w:tcPr>
            <w:tcW w:w="1700" w:type="dxa"/>
          </w:tcPr>
          <w:p w14:paraId="1E42517B" w14:textId="77777777" w:rsidR="007D39E6" w:rsidRDefault="00C9642D">
            <w:pPr>
              <w:pStyle w:val="TableParagraph"/>
              <w:spacing w:before="96" w:line="216" w:lineRule="auto"/>
              <w:ind w:left="528" w:right="509" w:firstLine="138"/>
              <w:rPr>
                <w:sz w:val="18"/>
              </w:rPr>
            </w:pPr>
            <w:r>
              <w:rPr>
                <w:color w:val="FF0000"/>
                <w:w w:val="105"/>
                <w:sz w:val="18"/>
              </w:rPr>
              <w:t>(n) % (IC 95%)</w:t>
            </w:r>
          </w:p>
        </w:tc>
        <w:tc>
          <w:tcPr>
            <w:tcW w:w="1700" w:type="dxa"/>
          </w:tcPr>
          <w:p w14:paraId="1E42517C" w14:textId="77777777" w:rsidR="007D39E6" w:rsidRDefault="00C9642D">
            <w:pPr>
              <w:pStyle w:val="TableParagraph"/>
              <w:spacing w:before="96" w:line="216" w:lineRule="auto"/>
              <w:ind w:left="529" w:right="508" w:firstLine="138"/>
              <w:rPr>
                <w:sz w:val="18"/>
              </w:rPr>
            </w:pPr>
            <w:r>
              <w:rPr>
                <w:color w:val="FF0000"/>
                <w:w w:val="105"/>
                <w:sz w:val="18"/>
              </w:rPr>
              <w:t>(n) % (IC 95%)</w:t>
            </w:r>
          </w:p>
        </w:tc>
        <w:tc>
          <w:tcPr>
            <w:tcW w:w="1700" w:type="dxa"/>
          </w:tcPr>
          <w:p w14:paraId="1E42517D" w14:textId="77777777" w:rsidR="007D39E6" w:rsidRDefault="00C9642D">
            <w:pPr>
              <w:pStyle w:val="TableParagraph"/>
              <w:spacing w:before="96" w:line="216" w:lineRule="auto"/>
              <w:ind w:left="530" w:right="507" w:firstLine="138"/>
              <w:rPr>
                <w:sz w:val="18"/>
              </w:rPr>
            </w:pPr>
            <w:r>
              <w:rPr>
                <w:color w:val="FF0000"/>
                <w:w w:val="105"/>
                <w:sz w:val="18"/>
              </w:rPr>
              <w:t>(n) % (IC 95%)</w:t>
            </w:r>
          </w:p>
        </w:tc>
      </w:tr>
      <w:tr w:rsidR="007D39E6" w14:paraId="1E425188" w14:textId="77777777">
        <w:trPr>
          <w:trHeight w:val="754"/>
        </w:trPr>
        <w:tc>
          <w:tcPr>
            <w:tcW w:w="2267" w:type="dxa"/>
          </w:tcPr>
          <w:p w14:paraId="1E42517F" w14:textId="77777777" w:rsidR="007D39E6" w:rsidRPr="000A05E5" w:rsidRDefault="00C9642D">
            <w:pPr>
              <w:pStyle w:val="TableParagraph"/>
              <w:spacing w:before="96" w:line="216" w:lineRule="auto"/>
              <w:ind w:left="113" w:right="358"/>
              <w:rPr>
                <w:b/>
                <w:sz w:val="18"/>
              </w:rPr>
            </w:pPr>
            <w:r w:rsidRPr="000A05E5">
              <w:rPr>
                <w:b/>
                <w:w w:val="110"/>
                <w:sz w:val="18"/>
              </w:rPr>
              <w:t>Hb moyenne (g/dL) (ET)</w:t>
            </w:r>
          </w:p>
          <w:p w14:paraId="1E425180" w14:textId="77777777" w:rsidR="007D39E6" w:rsidRPr="000A05E5" w:rsidRDefault="00C9642D">
            <w:pPr>
              <w:pStyle w:val="TableParagraph"/>
              <w:spacing w:line="203" w:lineRule="exact"/>
              <w:ind w:left="113"/>
              <w:rPr>
                <w:b/>
                <w:bCs/>
                <w:sz w:val="18"/>
              </w:rPr>
            </w:pPr>
            <w:r w:rsidRPr="000A05E5">
              <w:rPr>
                <w:b/>
                <w:bCs/>
                <w:sz w:val="18"/>
              </w:rPr>
              <w:t>[min, max]</w:t>
            </w:r>
          </w:p>
        </w:tc>
        <w:tc>
          <w:tcPr>
            <w:tcW w:w="2268" w:type="dxa"/>
          </w:tcPr>
          <w:p w14:paraId="1E425181" w14:textId="77777777" w:rsidR="007D39E6" w:rsidRDefault="00C9642D">
            <w:pPr>
              <w:pStyle w:val="TableParagraph"/>
              <w:spacing w:before="96" w:line="216" w:lineRule="auto"/>
              <w:ind w:left="113" w:right="112"/>
              <w:rPr>
                <w:b/>
                <w:sz w:val="18"/>
              </w:rPr>
            </w:pPr>
            <w:r>
              <w:rPr>
                <w:b/>
                <w:w w:val="110"/>
                <w:sz w:val="18"/>
              </w:rPr>
              <w:t>Echantillonnage aléatoire simple ou systématique*</w:t>
            </w:r>
          </w:p>
        </w:tc>
        <w:tc>
          <w:tcPr>
            <w:tcW w:w="1700" w:type="dxa"/>
          </w:tcPr>
          <w:p w14:paraId="1E425182" w14:textId="77777777" w:rsidR="007D39E6" w:rsidRDefault="00C9642D">
            <w:pPr>
              <w:pStyle w:val="TableParagraph"/>
              <w:spacing w:before="96" w:line="216" w:lineRule="auto"/>
              <w:ind w:left="672" w:right="659"/>
              <w:jc w:val="center"/>
              <w:rPr>
                <w:sz w:val="18"/>
              </w:rPr>
            </w:pPr>
            <w:r>
              <w:rPr>
                <w:color w:val="FF0000"/>
                <w:w w:val="105"/>
                <w:sz w:val="18"/>
              </w:rPr>
              <w:t>g/dL (ET)</w:t>
            </w:r>
          </w:p>
          <w:p w14:paraId="1E425183" w14:textId="77777777" w:rsidR="007D39E6" w:rsidRDefault="00C9642D">
            <w:pPr>
              <w:pStyle w:val="TableParagraph"/>
              <w:spacing w:line="203" w:lineRule="exact"/>
              <w:ind w:left="436" w:right="425"/>
              <w:jc w:val="center"/>
              <w:rPr>
                <w:sz w:val="18"/>
              </w:rPr>
            </w:pPr>
            <w:r>
              <w:rPr>
                <w:color w:val="FF0000"/>
                <w:sz w:val="18"/>
              </w:rPr>
              <w:t>[min, max]</w:t>
            </w:r>
          </w:p>
        </w:tc>
        <w:tc>
          <w:tcPr>
            <w:tcW w:w="1700" w:type="dxa"/>
          </w:tcPr>
          <w:p w14:paraId="1E425184" w14:textId="77777777" w:rsidR="007D39E6" w:rsidRDefault="00C9642D">
            <w:pPr>
              <w:pStyle w:val="TableParagraph"/>
              <w:spacing w:before="96" w:line="216" w:lineRule="auto"/>
              <w:ind w:left="674" w:right="659"/>
              <w:jc w:val="center"/>
              <w:rPr>
                <w:sz w:val="18"/>
              </w:rPr>
            </w:pPr>
            <w:r>
              <w:rPr>
                <w:color w:val="FF0000"/>
                <w:w w:val="105"/>
                <w:sz w:val="18"/>
              </w:rPr>
              <w:t>g/dL (ET)</w:t>
            </w:r>
          </w:p>
          <w:p w14:paraId="1E425185" w14:textId="77777777" w:rsidR="007D39E6" w:rsidRDefault="00C9642D">
            <w:pPr>
              <w:pStyle w:val="TableParagraph"/>
              <w:spacing w:line="203" w:lineRule="exact"/>
              <w:ind w:left="438" w:right="425"/>
              <w:jc w:val="center"/>
              <w:rPr>
                <w:sz w:val="18"/>
              </w:rPr>
            </w:pPr>
            <w:r>
              <w:rPr>
                <w:color w:val="FF0000"/>
                <w:sz w:val="18"/>
              </w:rPr>
              <w:t>[min, max]</w:t>
            </w:r>
          </w:p>
        </w:tc>
        <w:tc>
          <w:tcPr>
            <w:tcW w:w="1700" w:type="dxa"/>
          </w:tcPr>
          <w:p w14:paraId="1E425186" w14:textId="77777777" w:rsidR="007D39E6" w:rsidRDefault="00C9642D">
            <w:pPr>
              <w:pStyle w:val="TableParagraph"/>
              <w:spacing w:before="96" w:line="216" w:lineRule="auto"/>
              <w:ind w:left="674" w:right="657"/>
              <w:jc w:val="center"/>
              <w:rPr>
                <w:sz w:val="18"/>
              </w:rPr>
            </w:pPr>
            <w:r>
              <w:rPr>
                <w:color w:val="FF0000"/>
                <w:w w:val="105"/>
                <w:sz w:val="18"/>
              </w:rPr>
              <w:t>g/dL (ET)</w:t>
            </w:r>
          </w:p>
          <w:p w14:paraId="1E425187" w14:textId="77777777" w:rsidR="007D39E6" w:rsidRDefault="00C9642D">
            <w:pPr>
              <w:pStyle w:val="TableParagraph"/>
              <w:spacing w:line="203" w:lineRule="exact"/>
              <w:ind w:left="438" w:right="423"/>
              <w:jc w:val="center"/>
              <w:rPr>
                <w:sz w:val="18"/>
              </w:rPr>
            </w:pPr>
            <w:r>
              <w:rPr>
                <w:color w:val="FF0000"/>
                <w:sz w:val="18"/>
              </w:rPr>
              <w:t>[min, max]</w:t>
            </w:r>
          </w:p>
        </w:tc>
      </w:tr>
      <w:tr w:rsidR="007D39E6" w14:paraId="1E425192" w14:textId="77777777">
        <w:trPr>
          <w:trHeight w:val="754"/>
        </w:trPr>
        <w:tc>
          <w:tcPr>
            <w:tcW w:w="2267" w:type="dxa"/>
          </w:tcPr>
          <w:p w14:paraId="1E425189" w14:textId="77777777" w:rsidR="007D39E6" w:rsidRPr="000A05E5" w:rsidRDefault="00C9642D">
            <w:pPr>
              <w:pStyle w:val="TableParagraph"/>
              <w:spacing w:before="96" w:line="216" w:lineRule="auto"/>
              <w:ind w:left="113" w:right="358"/>
              <w:rPr>
                <w:b/>
                <w:sz w:val="18"/>
              </w:rPr>
            </w:pPr>
            <w:r w:rsidRPr="000A05E5">
              <w:rPr>
                <w:b/>
                <w:w w:val="110"/>
                <w:sz w:val="18"/>
              </w:rPr>
              <w:t>Hb moyenne (g/dL) (IC 95%)</w:t>
            </w:r>
          </w:p>
          <w:p w14:paraId="1E42518A" w14:textId="77777777" w:rsidR="007D39E6" w:rsidRPr="000A05E5" w:rsidRDefault="00C9642D">
            <w:pPr>
              <w:pStyle w:val="TableParagraph"/>
              <w:spacing w:line="203" w:lineRule="exact"/>
              <w:ind w:left="113"/>
              <w:rPr>
                <w:b/>
                <w:bCs/>
                <w:sz w:val="18"/>
              </w:rPr>
            </w:pPr>
            <w:r w:rsidRPr="000A05E5">
              <w:rPr>
                <w:b/>
                <w:bCs/>
                <w:sz w:val="18"/>
              </w:rPr>
              <w:t>[min, max]</w:t>
            </w:r>
          </w:p>
        </w:tc>
        <w:tc>
          <w:tcPr>
            <w:tcW w:w="2268" w:type="dxa"/>
          </w:tcPr>
          <w:p w14:paraId="1E42518B" w14:textId="77777777" w:rsidR="007D39E6" w:rsidRDefault="00C9642D">
            <w:pPr>
              <w:pStyle w:val="TableParagraph"/>
              <w:spacing w:before="96" w:line="216" w:lineRule="auto"/>
              <w:ind w:left="113" w:right="112"/>
              <w:rPr>
                <w:b/>
                <w:sz w:val="18"/>
              </w:rPr>
            </w:pPr>
            <w:r>
              <w:rPr>
                <w:b/>
                <w:w w:val="110"/>
                <w:sz w:val="18"/>
              </w:rPr>
              <w:t>Echantillonnage par grappes*</w:t>
            </w:r>
          </w:p>
        </w:tc>
        <w:tc>
          <w:tcPr>
            <w:tcW w:w="1700" w:type="dxa"/>
          </w:tcPr>
          <w:p w14:paraId="1E42518C" w14:textId="77777777" w:rsidR="007D39E6" w:rsidRDefault="00C9642D">
            <w:pPr>
              <w:pStyle w:val="TableParagraph"/>
              <w:spacing w:before="96" w:line="216" w:lineRule="auto"/>
              <w:ind w:left="528" w:right="509" w:firstLine="146"/>
              <w:rPr>
                <w:sz w:val="18"/>
              </w:rPr>
            </w:pPr>
            <w:r>
              <w:rPr>
                <w:color w:val="FF0000"/>
                <w:w w:val="105"/>
                <w:sz w:val="18"/>
              </w:rPr>
              <w:t>g/dL (IC</w:t>
            </w:r>
            <w:r>
              <w:rPr>
                <w:color w:val="FF0000"/>
                <w:spacing w:val="11"/>
                <w:w w:val="105"/>
                <w:sz w:val="18"/>
              </w:rPr>
              <w:t xml:space="preserve"> </w:t>
            </w:r>
            <w:r>
              <w:rPr>
                <w:color w:val="FF0000"/>
                <w:spacing w:val="-4"/>
                <w:w w:val="105"/>
                <w:sz w:val="18"/>
              </w:rPr>
              <w:t>95%)</w:t>
            </w:r>
          </w:p>
          <w:p w14:paraId="1E42518D" w14:textId="77777777" w:rsidR="007D39E6" w:rsidRDefault="00C9642D">
            <w:pPr>
              <w:pStyle w:val="TableParagraph"/>
              <w:spacing w:line="203" w:lineRule="exact"/>
              <w:ind w:left="456"/>
              <w:rPr>
                <w:sz w:val="18"/>
              </w:rPr>
            </w:pPr>
            <w:r>
              <w:rPr>
                <w:color w:val="FF0000"/>
                <w:sz w:val="18"/>
              </w:rPr>
              <w:t>[min,</w:t>
            </w:r>
            <w:r>
              <w:rPr>
                <w:color w:val="FF0000"/>
                <w:spacing w:val="3"/>
                <w:sz w:val="18"/>
              </w:rPr>
              <w:t xml:space="preserve"> </w:t>
            </w:r>
            <w:r>
              <w:rPr>
                <w:color w:val="FF0000"/>
                <w:sz w:val="18"/>
              </w:rPr>
              <w:t>max]</w:t>
            </w:r>
          </w:p>
        </w:tc>
        <w:tc>
          <w:tcPr>
            <w:tcW w:w="1700" w:type="dxa"/>
          </w:tcPr>
          <w:p w14:paraId="1E42518E" w14:textId="77777777" w:rsidR="007D39E6" w:rsidRDefault="00C9642D">
            <w:pPr>
              <w:pStyle w:val="TableParagraph"/>
              <w:spacing w:before="96" w:line="216" w:lineRule="auto"/>
              <w:ind w:left="529" w:right="509" w:firstLine="146"/>
              <w:rPr>
                <w:sz w:val="18"/>
              </w:rPr>
            </w:pPr>
            <w:r>
              <w:rPr>
                <w:color w:val="FF0000"/>
                <w:w w:val="105"/>
                <w:sz w:val="18"/>
              </w:rPr>
              <w:t>g/dL (IC</w:t>
            </w:r>
            <w:r>
              <w:rPr>
                <w:color w:val="FF0000"/>
                <w:spacing w:val="11"/>
                <w:w w:val="105"/>
                <w:sz w:val="18"/>
              </w:rPr>
              <w:t xml:space="preserve"> </w:t>
            </w:r>
            <w:r>
              <w:rPr>
                <w:color w:val="FF0000"/>
                <w:spacing w:val="-4"/>
                <w:w w:val="105"/>
                <w:sz w:val="18"/>
              </w:rPr>
              <w:t>95%)</w:t>
            </w:r>
          </w:p>
          <w:p w14:paraId="1E42518F" w14:textId="77777777" w:rsidR="007D39E6" w:rsidRDefault="00C9642D">
            <w:pPr>
              <w:pStyle w:val="TableParagraph"/>
              <w:spacing w:line="203" w:lineRule="exact"/>
              <w:ind w:left="457"/>
              <w:rPr>
                <w:sz w:val="18"/>
              </w:rPr>
            </w:pPr>
            <w:r>
              <w:rPr>
                <w:color w:val="FF0000"/>
                <w:sz w:val="18"/>
              </w:rPr>
              <w:t>[min,</w:t>
            </w:r>
            <w:r>
              <w:rPr>
                <w:color w:val="FF0000"/>
                <w:spacing w:val="3"/>
                <w:sz w:val="18"/>
              </w:rPr>
              <w:t xml:space="preserve"> </w:t>
            </w:r>
            <w:r>
              <w:rPr>
                <w:color w:val="FF0000"/>
                <w:sz w:val="18"/>
              </w:rPr>
              <w:t>max]</w:t>
            </w:r>
          </w:p>
        </w:tc>
        <w:tc>
          <w:tcPr>
            <w:tcW w:w="1700" w:type="dxa"/>
          </w:tcPr>
          <w:p w14:paraId="1E425190" w14:textId="77777777" w:rsidR="007D39E6" w:rsidRDefault="00C9642D">
            <w:pPr>
              <w:pStyle w:val="TableParagraph"/>
              <w:spacing w:before="96" w:line="216" w:lineRule="auto"/>
              <w:ind w:left="530" w:right="509" w:firstLine="146"/>
              <w:rPr>
                <w:sz w:val="18"/>
              </w:rPr>
            </w:pPr>
            <w:r>
              <w:rPr>
                <w:color w:val="FF0000"/>
                <w:w w:val="105"/>
                <w:sz w:val="18"/>
              </w:rPr>
              <w:t>g/dL (IC</w:t>
            </w:r>
            <w:r>
              <w:rPr>
                <w:color w:val="FF0000"/>
                <w:spacing w:val="14"/>
                <w:w w:val="105"/>
                <w:sz w:val="18"/>
              </w:rPr>
              <w:t xml:space="preserve"> </w:t>
            </w:r>
            <w:r>
              <w:rPr>
                <w:color w:val="FF0000"/>
                <w:spacing w:val="-5"/>
                <w:w w:val="105"/>
                <w:sz w:val="18"/>
              </w:rPr>
              <w:t>95%)</w:t>
            </w:r>
          </w:p>
          <w:p w14:paraId="1E425191" w14:textId="77777777" w:rsidR="007D39E6" w:rsidRDefault="00C9642D">
            <w:pPr>
              <w:pStyle w:val="TableParagraph"/>
              <w:spacing w:line="203" w:lineRule="exact"/>
              <w:ind w:left="458"/>
              <w:rPr>
                <w:sz w:val="18"/>
              </w:rPr>
            </w:pPr>
            <w:r>
              <w:rPr>
                <w:color w:val="FF0000"/>
                <w:sz w:val="18"/>
              </w:rPr>
              <w:t>[min,</w:t>
            </w:r>
            <w:r>
              <w:rPr>
                <w:color w:val="FF0000"/>
                <w:spacing w:val="3"/>
                <w:sz w:val="18"/>
              </w:rPr>
              <w:t xml:space="preserve"> </w:t>
            </w:r>
            <w:r>
              <w:rPr>
                <w:color w:val="FF0000"/>
                <w:sz w:val="18"/>
              </w:rPr>
              <w:t>max]</w:t>
            </w:r>
          </w:p>
        </w:tc>
      </w:tr>
    </w:tbl>
    <w:p w14:paraId="1E425193" w14:textId="77777777" w:rsidR="007D39E6" w:rsidRDefault="007D39E6">
      <w:pPr>
        <w:pStyle w:val="Corpsdetexte"/>
        <w:spacing w:before="8"/>
        <w:rPr>
          <w:sz w:val="12"/>
        </w:rPr>
      </w:pPr>
    </w:p>
    <w:p w14:paraId="1E425194" w14:textId="3C31202A" w:rsidR="007D39E6" w:rsidRDefault="00C9642D">
      <w:pPr>
        <w:spacing w:before="107" w:line="216" w:lineRule="auto"/>
        <w:ind w:left="113" w:right="1003"/>
        <w:rPr>
          <w:sz w:val="14"/>
        </w:rPr>
      </w:pPr>
      <w:r>
        <w:rPr>
          <w:sz w:val="14"/>
        </w:rPr>
        <w:t xml:space="preserve">* </w:t>
      </w:r>
      <w:bookmarkStart w:id="2" w:name="_Hlk51081372"/>
      <w:r>
        <w:rPr>
          <w:sz w:val="14"/>
        </w:rPr>
        <w:t xml:space="preserve">Lors de l’utilisation de la commande « </w:t>
      </w:r>
      <w:r>
        <w:rPr>
          <w:spacing w:val="3"/>
          <w:sz w:val="14"/>
        </w:rPr>
        <w:t xml:space="preserve">MEANS </w:t>
      </w:r>
      <w:r>
        <w:rPr>
          <w:sz w:val="14"/>
        </w:rPr>
        <w:t xml:space="preserve">» au sein du module « </w:t>
      </w:r>
      <w:r>
        <w:rPr>
          <w:spacing w:val="2"/>
          <w:sz w:val="14"/>
        </w:rPr>
        <w:t xml:space="preserve">Statistique </w:t>
      </w:r>
      <w:r>
        <w:rPr>
          <w:sz w:val="14"/>
        </w:rPr>
        <w:t xml:space="preserve">» dans Epi Info, </w:t>
      </w:r>
      <w:r>
        <w:rPr>
          <w:spacing w:val="2"/>
          <w:sz w:val="14"/>
        </w:rPr>
        <w:t xml:space="preserve">l’écart-type </w:t>
      </w:r>
      <w:r>
        <w:rPr>
          <w:spacing w:val="3"/>
          <w:sz w:val="14"/>
        </w:rPr>
        <w:t xml:space="preserve">(ET) </w:t>
      </w:r>
      <w:r>
        <w:rPr>
          <w:spacing w:val="2"/>
          <w:sz w:val="14"/>
        </w:rPr>
        <w:t xml:space="preserve">est </w:t>
      </w:r>
      <w:r>
        <w:rPr>
          <w:sz w:val="14"/>
        </w:rPr>
        <w:t xml:space="preserve">fourni ; </w:t>
      </w:r>
      <w:r>
        <w:rPr>
          <w:spacing w:val="2"/>
          <w:sz w:val="14"/>
        </w:rPr>
        <w:t xml:space="preserve">lors </w:t>
      </w:r>
      <w:r>
        <w:rPr>
          <w:sz w:val="14"/>
        </w:rPr>
        <w:t xml:space="preserve">de l’utilisation du module « </w:t>
      </w:r>
      <w:r>
        <w:rPr>
          <w:spacing w:val="2"/>
          <w:sz w:val="14"/>
        </w:rPr>
        <w:t xml:space="preserve">Statistiques </w:t>
      </w:r>
      <w:r>
        <w:rPr>
          <w:sz w:val="14"/>
        </w:rPr>
        <w:t xml:space="preserve">Avancées » dans Epi Info, </w:t>
      </w:r>
      <w:r>
        <w:rPr>
          <w:spacing w:val="2"/>
          <w:sz w:val="14"/>
        </w:rPr>
        <w:t xml:space="preserve">l’intervalle </w:t>
      </w:r>
      <w:r>
        <w:rPr>
          <w:sz w:val="14"/>
        </w:rPr>
        <w:t xml:space="preserve">de confiance à 95% </w:t>
      </w:r>
      <w:r>
        <w:rPr>
          <w:spacing w:val="2"/>
          <w:sz w:val="14"/>
        </w:rPr>
        <w:t>est fourni</w:t>
      </w:r>
      <w:r w:rsidR="00510785">
        <w:rPr>
          <w:spacing w:val="2"/>
          <w:sz w:val="14"/>
        </w:rPr>
        <w:t>.</w:t>
      </w:r>
      <w:r>
        <w:rPr>
          <w:spacing w:val="2"/>
          <w:sz w:val="14"/>
        </w:rPr>
        <w:t xml:space="preserve"> </w:t>
      </w:r>
      <w:r>
        <w:rPr>
          <w:sz w:val="14"/>
        </w:rPr>
        <w:t xml:space="preserve">Se référer à l’annexe 9 pour plus </w:t>
      </w:r>
      <w:r>
        <w:rPr>
          <w:spacing w:val="2"/>
          <w:sz w:val="14"/>
        </w:rPr>
        <w:t xml:space="preserve">d’informations </w:t>
      </w:r>
      <w:r>
        <w:rPr>
          <w:sz w:val="14"/>
        </w:rPr>
        <w:t xml:space="preserve">sur l’analyse des </w:t>
      </w:r>
      <w:r>
        <w:rPr>
          <w:spacing w:val="2"/>
          <w:sz w:val="14"/>
        </w:rPr>
        <w:t xml:space="preserve">données </w:t>
      </w:r>
      <w:r>
        <w:rPr>
          <w:sz w:val="14"/>
        </w:rPr>
        <w:t>avec Epi</w:t>
      </w:r>
      <w:r>
        <w:rPr>
          <w:spacing w:val="16"/>
          <w:sz w:val="14"/>
        </w:rPr>
        <w:t xml:space="preserve"> </w:t>
      </w:r>
      <w:r>
        <w:rPr>
          <w:sz w:val="14"/>
        </w:rPr>
        <w:t>Info</w:t>
      </w:r>
      <w:r w:rsidR="00510785">
        <w:rPr>
          <w:w w:val="101"/>
          <w:sz w:val="14"/>
        </w:rPr>
        <w:t>.</w:t>
      </w:r>
    </w:p>
    <w:bookmarkEnd w:id="2"/>
    <w:p w14:paraId="1E425195" w14:textId="77777777" w:rsidR="007D39E6" w:rsidRDefault="007D39E6">
      <w:pPr>
        <w:pStyle w:val="Corpsdetexte"/>
      </w:pPr>
    </w:p>
    <w:p w14:paraId="1E425196" w14:textId="77777777" w:rsidR="007D39E6" w:rsidRDefault="007D39E6">
      <w:pPr>
        <w:pStyle w:val="Corpsdetexte"/>
      </w:pPr>
    </w:p>
    <w:p w14:paraId="1E425197" w14:textId="77777777" w:rsidR="007D39E6" w:rsidRDefault="007D39E6">
      <w:pPr>
        <w:pStyle w:val="Corpsdetexte"/>
      </w:pPr>
    </w:p>
    <w:p w14:paraId="1E425198" w14:textId="77777777" w:rsidR="007D39E6" w:rsidRDefault="007D39E6">
      <w:pPr>
        <w:pStyle w:val="Corpsdetexte"/>
      </w:pPr>
    </w:p>
    <w:p w14:paraId="1E425199" w14:textId="77777777" w:rsidR="007D39E6" w:rsidRDefault="007D39E6">
      <w:pPr>
        <w:pStyle w:val="Corpsdetexte"/>
      </w:pPr>
    </w:p>
    <w:p w14:paraId="1E42519A" w14:textId="77777777" w:rsidR="007D39E6" w:rsidRDefault="007D39E6">
      <w:pPr>
        <w:pStyle w:val="Corpsdetexte"/>
      </w:pPr>
    </w:p>
    <w:p w14:paraId="1E42519B" w14:textId="77777777" w:rsidR="007D39E6" w:rsidRDefault="007D39E6">
      <w:pPr>
        <w:pStyle w:val="Corpsdetexte"/>
      </w:pPr>
    </w:p>
    <w:p w14:paraId="1E42519C" w14:textId="77777777" w:rsidR="007D39E6" w:rsidRDefault="007D39E6">
      <w:pPr>
        <w:pStyle w:val="Corpsdetexte"/>
      </w:pPr>
    </w:p>
    <w:p w14:paraId="1E42519D" w14:textId="77777777" w:rsidR="007D39E6" w:rsidRDefault="007D39E6">
      <w:pPr>
        <w:pStyle w:val="Corpsdetexte"/>
      </w:pPr>
    </w:p>
    <w:p w14:paraId="1E42519E" w14:textId="77777777" w:rsidR="007D39E6" w:rsidRDefault="007D39E6">
      <w:pPr>
        <w:pStyle w:val="Corpsdetexte"/>
      </w:pPr>
    </w:p>
    <w:p w14:paraId="1E42519F" w14:textId="77777777" w:rsidR="007D39E6" w:rsidRDefault="007D39E6">
      <w:pPr>
        <w:pStyle w:val="Corpsdetexte"/>
      </w:pPr>
    </w:p>
    <w:p w14:paraId="1E4251A0" w14:textId="77777777" w:rsidR="007D39E6" w:rsidRDefault="007D39E6">
      <w:pPr>
        <w:pStyle w:val="Corpsdetexte"/>
      </w:pPr>
    </w:p>
    <w:p w14:paraId="1E4251A1" w14:textId="77777777" w:rsidR="007D39E6" w:rsidRDefault="007D39E6">
      <w:pPr>
        <w:pStyle w:val="Corpsdetexte"/>
      </w:pPr>
    </w:p>
    <w:p w14:paraId="1E4251A2" w14:textId="43A780FC" w:rsidR="007D39E6" w:rsidRDefault="009A535E">
      <w:pPr>
        <w:pStyle w:val="Corpsdetexte"/>
        <w:spacing w:before="1"/>
        <w:rPr>
          <w:sz w:val="11"/>
        </w:rPr>
      </w:pPr>
      <w:r>
        <w:rPr>
          <w:noProof/>
          <w:lang w:val="en-GB" w:eastAsia="en-GB" w:bidi="ar-SA"/>
        </w:rPr>
        <mc:AlternateContent>
          <mc:Choice Requires="wps">
            <w:drawing>
              <wp:anchor distT="0" distB="0" distL="0" distR="0" simplePos="0" relativeHeight="251685376" behindDoc="1" locked="0" layoutInCell="1" allowOverlap="1" wp14:anchorId="1E425E32" wp14:editId="21794061">
                <wp:simplePos x="0" y="0"/>
                <wp:positionH relativeFrom="page">
                  <wp:posOffset>720090</wp:posOffset>
                </wp:positionH>
                <wp:positionV relativeFrom="paragraph">
                  <wp:posOffset>117475</wp:posOffset>
                </wp:positionV>
                <wp:extent cx="914400" cy="1270"/>
                <wp:effectExtent l="0" t="0" r="0" b="0"/>
                <wp:wrapTopAndBottom/>
                <wp:docPr id="280"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04CC4" id="Freeform 200" o:spid="_x0000_s1026" style="position:absolute;margin-left:56.7pt;margin-top:9.25pt;width:1in;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" path="m,l1440,e" filled="f" strokeweight="1pt">
                <v:path arrowok="t" o:connecttype="custom" o:connectlocs="0,0;914400,0" o:connectangles="0,0"/>
                <w10:wrap type="topAndBottom" anchorx="page"/>
              </v:shape>
            </w:pict>
          </mc:Fallback>
        </mc:AlternateContent>
      </w:r>
    </w:p>
    <w:p w14:paraId="1E4251A3" w14:textId="6C10C1AE" w:rsidR="007D39E6" w:rsidRPr="00510785" w:rsidRDefault="00510785" w:rsidP="00510785">
      <w:pPr>
        <w:tabs>
          <w:tab w:val="left" w:pos="397"/>
          <w:tab w:val="left" w:pos="398"/>
        </w:tabs>
        <w:spacing w:before="55" w:line="235" w:lineRule="auto"/>
        <w:ind w:left="-59" w:right="972"/>
        <w:rPr>
          <w:sz w:val="14"/>
        </w:rPr>
      </w:pPr>
      <w:r>
        <w:rPr>
          <w:w w:val="105"/>
          <w:sz w:val="14"/>
        </w:rPr>
        <w:t>5</w:t>
      </w:r>
      <w:r>
        <w:rPr>
          <w:w w:val="105"/>
          <w:sz w:val="14"/>
        </w:rPr>
        <w:tab/>
      </w:r>
      <w:r w:rsidR="00C9642D" w:rsidRPr="00510785">
        <w:rPr>
          <w:w w:val="105"/>
          <w:sz w:val="14"/>
        </w:rPr>
        <w:t>La « précision » d’une estimation est mesurée par un terme statistique appelé « intervalle de confiance » (IC)</w:t>
      </w:r>
      <w:r>
        <w:rPr>
          <w:w w:val="105"/>
          <w:sz w:val="14"/>
        </w:rPr>
        <w:t>.</w:t>
      </w:r>
      <w:r w:rsidR="00C9642D" w:rsidRPr="00510785">
        <w:rPr>
          <w:w w:val="105"/>
          <w:sz w:val="14"/>
        </w:rPr>
        <w:t xml:space="preserve"> Cela reflète l’erreur introduite par la méthode d’échantillonnage et la taille de l’échantillon</w:t>
      </w:r>
      <w:r>
        <w:rPr>
          <w:w w:val="105"/>
          <w:sz w:val="14"/>
        </w:rPr>
        <w:t>.</w:t>
      </w:r>
      <w:r w:rsidR="00C9642D" w:rsidRPr="00510785">
        <w:rPr>
          <w:w w:val="105"/>
          <w:sz w:val="14"/>
        </w:rPr>
        <w:t xml:space="preserve"> Les intervalles de confiance sont habituellement associés à une probabilité de 95 pour cent, ce qui</w:t>
      </w:r>
      <w:r w:rsidR="00C9642D" w:rsidRPr="00510785">
        <w:rPr>
          <w:spacing w:val="6"/>
          <w:w w:val="105"/>
          <w:sz w:val="14"/>
        </w:rPr>
        <w:t xml:space="preserve"> </w:t>
      </w:r>
      <w:r w:rsidR="00C9642D" w:rsidRPr="00510785">
        <w:rPr>
          <w:w w:val="105"/>
          <w:sz w:val="14"/>
        </w:rPr>
        <w:t>équivaut</w:t>
      </w:r>
      <w:r w:rsidR="00C9642D" w:rsidRPr="00510785">
        <w:rPr>
          <w:spacing w:val="7"/>
          <w:w w:val="105"/>
          <w:sz w:val="14"/>
        </w:rPr>
        <w:t xml:space="preserve"> </w:t>
      </w:r>
      <w:r w:rsidR="00C9642D" w:rsidRPr="00510785">
        <w:rPr>
          <w:w w:val="105"/>
          <w:sz w:val="14"/>
        </w:rPr>
        <w:t>à</w:t>
      </w:r>
      <w:r w:rsidR="00C9642D" w:rsidRPr="00510785">
        <w:rPr>
          <w:spacing w:val="7"/>
          <w:w w:val="105"/>
          <w:sz w:val="14"/>
        </w:rPr>
        <w:t xml:space="preserve"> </w:t>
      </w:r>
      <w:r w:rsidR="00C9642D" w:rsidRPr="00510785">
        <w:rPr>
          <w:w w:val="105"/>
          <w:sz w:val="14"/>
        </w:rPr>
        <w:t>dire</w:t>
      </w:r>
      <w:r w:rsidR="00C9642D" w:rsidRPr="00510785">
        <w:rPr>
          <w:spacing w:val="7"/>
          <w:w w:val="105"/>
          <w:sz w:val="14"/>
        </w:rPr>
        <w:t xml:space="preserve"> </w:t>
      </w:r>
      <w:r w:rsidR="00C9642D" w:rsidRPr="00510785">
        <w:rPr>
          <w:w w:val="105"/>
          <w:sz w:val="14"/>
        </w:rPr>
        <w:t>que</w:t>
      </w:r>
      <w:r w:rsidR="00C9642D" w:rsidRPr="00510785">
        <w:rPr>
          <w:spacing w:val="7"/>
          <w:w w:val="105"/>
          <w:sz w:val="14"/>
        </w:rPr>
        <w:t xml:space="preserve"> </w:t>
      </w:r>
      <w:r w:rsidR="00C9642D" w:rsidRPr="00510785">
        <w:rPr>
          <w:w w:val="105"/>
          <w:sz w:val="14"/>
        </w:rPr>
        <w:t>si</w:t>
      </w:r>
      <w:r w:rsidR="00C9642D" w:rsidRPr="00510785">
        <w:rPr>
          <w:spacing w:val="7"/>
          <w:w w:val="105"/>
          <w:sz w:val="14"/>
        </w:rPr>
        <w:t xml:space="preserve"> </w:t>
      </w:r>
      <w:r w:rsidR="00C9642D" w:rsidRPr="00510785">
        <w:rPr>
          <w:w w:val="105"/>
          <w:sz w:val="14"/>
        </w:rPr>
        <w:t>l’enquête</w:t>
      </w:r>
      <w:r w:rsidR="00C9642D" w:rsidRPr="00510785">
        <w:rPr>
          <w:spacing w:val="7"/>
          <w:w w:val="105"/>
          <w:sz w:val="14"/>
        </w:rPr>
        <w:t xml:space="preserve"> </w:t>
      </w:r>
      <w:r w:rsidR="00C9642D" w:rsidRPr="00510785">
        <w:rPr>
          <w:w w:val="105"/>
          <w:sz w:val="14"/>
        </w:rPr>
        <w:t>est</w:t>
      </w:r>
      <w:r w:rsidR="00C9642D" w:rsidRPr="00510785">
        <w:rPr>
          <w:spacing w:val="7"/>
          <w:w w:val="105"/>
          <w:sz w:val="14"/>
        </w:rPr>
        <w:t xml:space="preserve"> </w:t>
      </w:r>
      <w:r w:rsidR="00C9642D" w:rsidRPr="00510785">
        <w:rPr>
          <w:w w:val="105"/>
          <w:sz w:val="14"/>
        </w:rPr>
        <w:t>effectuée</w:t>
      </w:r>
      <w:r w:rsidR="00C9642D" w:rsidRPr="00510785">
        <w:rPr>
          <w:spacing w:val="7"/>
          <w:w w:val="105"/>
          <w:sz w:val="14"/>
        </w:rPr>
        <w:t xml:space="preserve"> </w:t>
      </w:r>
      <w:r w:rsidR="00C9642D" w:rsidRPr="00510785">
        <w:rPr>
          <w:w w:val="105"/>
          <w:sz w:val="14"/>
        </w:rPr>
        <w:t>100</w:t>
      </w:r>
      <w:r w:rsidR="00C9642D" w:rsidRPr="00510785">
        <w:rPr>
          <w:spacing w:val="7"/>
          <w:w w:val="105"/>
          <w:sz w:val="14"/>
        </w:rPr>
        <w:t xml:space="preserve"> </w:t>
      </w:r>
      <w:r w:rsidR="00C9642D" w:rsidRPr="00510785">
        <w:rPr>
          <w:w w:val="105"/>
          <w:sz w:val="14"/>
        </w:rPr>
        <w:t>fois,</w:t>
      </w:r>
      <w:r w:rsidR="00C9642D" w:rsidRPr="00510785">
        <w:rPr>
          <w:spacing w:val="7"/>
          <w:w w:val="105"/>
          <w:sz w:val="14"/>
        </w:rPr>
        <w:t xml:space="preserve"> </w:t>
      </w:r>
      <w:r w:rsidR="00C9642D" w:rsidRPr="00510785">
        <w:rPr>
          <w:w w:val="105"/>
          <w:sz w:val="14"/>
        </w:rPr>
        <w:t>la</w:t>
      </w:r>
      <w:r w:rsidR="00C9642D" w:rsidRPr="00510785">
        <w:rPr>
          <w:spacing w:val="7"/>
          <w:w w:val="105"/>
          <w:sz w:val="14"/>
        </w:rPr>
        <w:t xml:space="preserve"> </w:t>
      </w:r>
      <w:r w:rsidR="00C9642D" w:rsidRPr="00510785">
        <w:rPr>
          <w:w w:val="105"/>
          <w:sz w:val="14"/>
        </w:rPr>
        <w:t>vraie</w:t>
      </w:r>
      <w:r w:rsidR="00C9642D" w:rsidRPr="00510785">
        <w:rPr>
          <w:spacing w:val="7"/>
          <w:w w:val="105"/>
          <w:sz w:val="14"/>
        </w:rPr>
        <w:t xml:space="preserve"> </w:t>
      </w:r>
      <w:r w:rsidR="00C9642D" w:rsidRPr="00510785">
        <w:rPr>
          <w:w w:val="105"/>
          <w:sz w:val="14"/>
        </w:rPr>
        <w:t>valeur</w:t>
      </w:r>
      <w:r w:rsidR="00C9642D" w:rsidRPr="00510785">
        <w:rPr>
          <w:spacing w:val="7"/>
          <w:w w:val="105"/>
          <w:sz w:val="14"/>
        </w:rPr>
        <w:t xml:space="preserve"> </w:t>
      </w:r>
      <w:r w:rsidR="00C9642D" w:rsidRPr="00510785">
        <w:rPr>
          <w:w w:val="105"/>
          <w:sz w:val="14"/>
        </w:rPr>
        <w:t>de</w:t>
      </w:r>
      <w:r w:rsidR="00C9642D" w:rsidRPr="00510785">
        <w:rPr>
          <w:spacing w:val="7"/>
          <w:w w:val="105"/>
          <w:sz w:val="14"/>
        </w:rPr>
        <w:t xml:space="preserve"> </w:t>
      </w:r>
      <w:r w:rsidR="00C9642D" w:rsidRPr="00510785">
        <w:rPr>
          <w:w w:val="105"/>
          <w:sz w:val="14"/>
        </w:rPr>
        <w:t>la</w:t>
      </w:r>
      <w:r w:rsidR="00C9642D" w:rsidRPr="00510785">
        <w:rPr>
          <w:spacing w:val="7"/>
          <w:w w:val="105"/>
          <w:sz w:val="14"/>
        </w:rPr>
        <w:t xml:space="preserve"> </w:t>
      </w:r>
      <w:r w:rsidR="00C9642D" w:rsidRPr="00510785">
        <w:rPr>
          <w:w w:val="105"/>
          <w:sz w:val="14"/>
        </w:rPr>
        <w:t>population</w:t>
      </w:r>
      <w:r w:rsidR="00C9642D" w:rsidRPr="00510785">
        <w:rPr>
          <w:spacing w:val="7"/>
          <w:w w:val="105"/>
          <w:sz w:val="14"/>
        </w:rPr>
        <w:t xml:space="preserve"> </w:t>
      </w:r>
      <w:r w:rsidR="00C9642D" w:rsidRPr="00510785">
        <w:rPr>
          <w:w w:val="105"/>
          <w:sz w:val="14"/>
        </w:rPr>
        <w:t>sera</w:t>
      </w:r>
      <w:r w:rsidR="00C9642D" w:rsidRPr="00510785">
        <w:rPr>
          <w:spacing w:val="7"/>
          <w:w w:val="105"/>
          <w:sz w:val="14"/>
        </w:rPr>
        <w:t xml:space="preserve"> </w:t>
      </w:r>
      <w:r w:rsidR="00C9642D" w:rsidRPr="00510785">
        <w:rPr>
          <w:w w:val="105"/>
          <w:sz w:val="14"/>
        </w:rPr>
        <w:t>comprise</w:t>
      </w:r>
      <w:r w:rsidR="00C9642D" w:rsidRPr="00510785">
        <w:rPr>
          <w:spacing w:val="7"/>
          <w:w w:val="105"/>
          <w:sz w:val="14"/>
        </w:rPr>
        <w:t xml:space="preserve"> </w:t>
      </w:r>
      <w:r w:rsidR="00C9642D" w:rsidRPr="00510785">
        <w:rPr>
          <w:w w:val="105"/>
          <w:sz w:val="14"/>
        </w:rPr>
        <w:t>dans</w:t>
      </w:r>
      <w:r w:rsidR="00C9642D" w:rsidRPr="00510785">
        <w:rPr>
          <w:spacing w:val="7"/>
          <w:w w:val="105"/>
          <w:sz w:val="14"/>
        </w:rPr>
        <w:t xml:space="preserve"> </w:t>
      </w:r>
      <w:r w:rsidR="00C9642D" w:rsidRPr="00510785">
        <w:rPr>
          <w:w w:val="105"/>
          <w:sz w:val="14"/>
        </w:rPr>
        <w:t>l’intervalle</w:t>
      </w:r>
      <w:r w:rsidR="00C9642D" w:rsidRPr="00510785">
        <w:rPr>
          <w:spacing w:val="7"/>
          <w:w w:val="105"/>
          <w:sz w:val="14"/>
        </w:rPr>
        <w:t xml:space="preserve"> </w:t>
      </w:r>
      <w:r w:rsidR="00C9642D" w:rsidRPr="00510785">
        <w:rPr>
          <w:w w:val="105"/>
          <w:sz w:val="14"/>
        </w:rPr>
        <w:t>de</w:t>
      </w:r>
      <w:r w:rsidR="00C9642D" w:rsidRPr="00510785">
        <w:rPr>
          <w:spacing w:val="7"/>
          <w:w w:val="105"/>
          <w:sz w:val="14"/>
        </w:rPr>
        <w:t xml:space="preserve"> </w:t>
      </w:r>
      <w:r w:rsidR="00C9642D" w:rsidRPr="00510785">
        <w:rPr>
          <w:w w:val="105"/>
          <w:sz w:val="14"/>
        </w:rPr>
        <w:t>confiance</w:t>
      </w:r>
      <w:r w:rsidR="00C9642D" w:rsidRPr="00510785">
        <w:rPr>
          <w:spacing w:val="7"/>
          <w:w w:val="105"/>
          <w:sz w:val="14"/>
        </w:rPr>
        <w:t xml:space="preserve"> </w:t>
      </w:r>
      <w:r w:rsidR="00C9642D" w:rsidRPr="00510785">
        <w:rPr>
          <w:w w:val="105"/>
          <w:sz w:val="14"/>
        </w:rPr>
        <w:t>95</w:t>
      </w:r>
      <w:r w:rsidR="00C9642D" w:rsidRPr="00510785">
        <w:rPr>
          <w:spacing w:val="7"/>
          <w:w w:val="105"/>
          <w:sz w:val="14"/>
        </w:rPr>
        <w:t xml:space="preserve"> </w:t>
      </w:r>
      <w:r w:rsidR="00C9642D" w:rsidRPr="00510785">
        <w:rPr>
          <w:w w:val="105"/>
          <w:sz w:val="14"/>
        </w:rPr>
        <w:t>fois</w:t>
      </w:r>
      <w:r w:rsidR="00C9642D" w:rsidRPr="00510785">
        <w:rPr>
          <w:spacing w:val="7"/>
          <w:w w:val="105"/>
          <w:sz w:val="14"/>
        </w:rPr>
        <w:t xml:space="preserve"> </w:t>
      </w:r>
      <w:r w:rsidR="00C9642D" w:rsidRPr="00510785">
        <w:rPr>
          <w:w w:val="105"/>
          <w:sz w:val="14"/>
        </w:rPr>
        <w:t>sur</w:t>
      </w:r>
      <w:r w:rsidR="00C9642D" w:rsidRPr="00510785">
        <w:rPr>
          <w:spacing w:val="7"/>
          <w:w w:val="105"/>
          <w:sz w:val="14"/>
        </w:rPr>
        <w:t xml:space="preserve"> </w:t>
      </w:r>
      <w:r w:rsidR="00C9642D" w:rsidRPr="00510785">
        <w:rPr>
          <w:w w:val="105"/>
          <w:sz w:val="14"/>
        </w:rPr>
        <w:t>100</w:t>
      </w:r>
      <w:r>
        <w:rPr>
          <w:w w:val="105"/>
          <w:sz w:val="14"/>
        </w:rPr>
        <w:t>.</w:t>
      </w:r>
    </w:p>
    <w:p w14:paraId="1E4251A4" w14:textId="77777777" w:rsidR="007D39E6" w:rsidRDefault="007D39E6">
      <w:pPr>
        <w:spacing w:line="235" w:lineRule="auto"/>
        <w:rPr>
          <w:sz w:val="14"/>
        </w:rPr>
        <w:sectPr w:rsidR="007D39E6">
          <w:pgSz w:w="11910" w:h="16840"/>
          <w:pgMar w:top="820" w:right="360" w:bottom="880" w:left="1020" w:header="0" w:footer="686" w:gutter="0"/>
          <w:cols w:space="720"/>
        </w:sectPr>
      </w:pPr>
    </w:p>
    <w:p w14:paraId="1E4251A5" w14:textId="77777777" w:rsidR="007D39E6" w:rsidRDefault="007D39E6">
      <w:pPr>
        <w:pStyle w:val="Corpsdetexte"/>
      </w:pPr>
    </w:p>
    <w:p w14:paraId="1E4251A6" w14:textId="77777777" w:rsidR="007D39E6" w:rsidRDefault="007D39E6">
      <w:pPr>
        <w:pStyle w:val="Corpsdetexte"/>
        <w:spacing w:before="2"/>
        <w:rPr>
          <w:sz w:val="28"/>
        </w:rPr>
      </w:pPr>
    </w:p>
    <w:p w14:paraId="1E4251A7" w14:textId="77777777" w:rsidR="007D39E6" w:rsidRDefault="00C9642D">
      <w:pPr>
        <w:spacing w:before="92" w:line="276" w:lineRule="auto"/>
        <w:ind w:left="113" w:right="714"/>
        <w:rPr>
          <w:b/>
          <w:sz w:val="20"/>
        </w:rPr>
      </w:pPr>
      <w:r>
        <w:rPr>
          <w:b/>
          <w:color w:val="006AB4"/>
          <w:w w:val="115"/>
          <w:sz w:val="20"/>
        </w:rPr>
        <w:t xml:space="preserve">TABLEAU 10 </w:t>
      </w:r>
      <w:bookmarkStart w:id="3" w:name="_Hlk51081422"/>
      <w:r>
        <w:rPr>
          <w:color w:val="006AB4"/>
          <w:w w:val="115"/>
          <w:sz w:val="20"/>
        </w:rPr>
        <w:t xml:space="preserve">PRÉVALENCE DE L’ANÉMIE SÉVÈRE ET DE L’ANÉMIE MODÉRÉE CHEZ LES ENFANTS ÂGÉS DE 6 À 59 MOIS AU TOTAL ET PAR CLASSE D’ÂGE </w:t>
      </w:r>
      <w:bookmarkEnd w:id="3"/>
      <w:r>
        <w:rPr>
          <w:color w:val="006AB4"/>
          <w:w w:val="115"/>
          <w:sz w:val="20"/>
        </w:rPr>
        <w:t>(</w:t>
      </w:r>
      <w:r>
        <w:rPr>
          <w:b/>
          <w:color w:val="006AB4"/>
          <w:w w:val="115"/>
          <w:sz w:val="20"/>
        </w:rPr>
        <w:t>CECI EST UN TABLEAU IMPORTANT À AJOUTER À TOUS LES RAPPORTS SENS, CAR IL AIDE À SUIVRE LA PRÉVALENCE DE L’ANÉMIE SELON DEUX VALEURS- SEUILS : HB &lt;11 G/DL ET HB &lt;10 G/DL)</w:t>
      </w:r>
    </w:p>
    <w:p w14:paraId="1E4251A8" w14:textId="77777777" w:rsidR="007D39E6" w:rsidRDefault="007D39E6">
      <w:pPr>
        <w:pStyle w:val="Corpsdetexte"/>
        <w:spacing w:before="11"/>
        <w:rPr>
          <w:b/>
          <w:sz w:val="21"/>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535"/>
        <w:gridCol w:w="1700"/>
        <w:gridCol w:w="1700"/>
        <w:gridCol w:w="1700"/>
      </w:tblGrid>
      <w:tr w:rsidR="007D39E6" w14:paraId="1E4251AD" w14:textId="77777777">
        <w:trPr>
          <w:trHeight w:val="556"/>
        </w:trPr>
        <w:tc>
          <w:tcPr>
            <w:tcW w:w="4535" w:type="dxa"/>
            <w:shd w:val="clear" w:color="auto" w:fill="D3DEF2"/>
          </w:tcPr>
          <w:p w14:paraId="1E4251A9" w14:textId="77777777" w:rsidR="007D39E6" w:rsidRDefault="007D39E6">
            <w:pPr>
              <w:pStyle w:val="TableParagraph"/>
              <w:rPr>
                <w:rFonts w:ascii="Times New Roman"/>
                <w:sz w:val="18"/>
              </w:rPr>
            </w:pPr>
          </w:p>
        </w:tc>
        <w:tc>
          <w:tcPr>
            <w:tcW w:w="1700" w:type="dxa"/>
            <w:shd w:val="clear" w:color="auto" w:fill="D3DEF2"/>
          </w:tcPr>
          <w:p w14:paraId="1E4251AA" w14:textId="77777777" w:rsidR="007D39E6" w:rsidRDefault="00C9642D">
            <w:pPr>
              <w:pStyle w:val="TableParagraph"/>
              <w:spacing w:before="96" w:line="216" w:lineRule="auto"/>
              <w:ind w:left="730" w:right="426" w:hanging="288"/>
              <w:rPr>
                <w:b/>
                <w:sz w:val="18"/>
              </w:rPr>
            </w:pPr>
            <w:r>
              <w:rPr>
                <w:b/>
                <w:w w:val="110"/>
                <w:sz w:val="18"/>
              </w:rPr>
              <w:t>6-59 mois</w:t>
            </w:r>
            <w:r>
              <w:rPr>
                <w:b/>
                <w:color w:val="FF0000"/>
                <w:w w:val="110"/>
                <w:sz w:val="18"/>
              </w:rPr>
              <w:t xml:space="preserve"> n =</w:t>
            </w:r>
          </w:p>
        </w:tc>
        <w:tc>
          <w:tcPr>
            <w:tcW w:w="1700" w:type="dxa"/>
            <w:shd w:val="clear" w:color="auto" w:fill="D3DEF2"/>
          </w:tcPr>
          <w:p w14:paraId="1E4251AB" w14:textId="77777777" w:rsidR="007D39E6" w:rsidRDefault="00C9642D">
            <w:pPr>
              <w:pStyle w:val="TableParagraph"/>
              <w:spacing w:before="96" w:line="216" w:lineRule="auto"/>
              <w:ind w:left="754" w:right="423" w:hanging="309"/>
              <w:rPr>
                <w:b/>
                <w:sz w:val="18"/>
              </w:rPr>
            </w:pPr>
            <w:r>
              <w:rPr>
                <w:b/>
                <w:w w:val="110"/>
                <w:sz w:val="18"/>
              </w:rPr>
              <w:t>6-23 mois</w:t>
            </w:r>
            <w:r>
              <w:rPr>
                <w:b/>
                <w:color w:val="FF0000"/>
                <w:w w:val="110"/>
                <w:sz w:val="18"/>
              </w:rPr>
              <w:t xml:space="preserve"> n=</w:t>
            </w:r>
          </w:p>
        </w:tc>
        <w:tc>
          <w:tcPr>
            <w:tcW w:w="1700" w:type="dxa"/>
            <w:shd w:val="clear" w:color="auto" w:fill="D3DEF2"/>
          </w:tcPr>
          <w:p w14:paraId="1E4251AC" w14:textId="77777777" w:rsidR="007D39E6" w:rsidRDefault="00C9642D">
            <w:pPr>
              <w:pStyle w:val="TableParagraph"/>
              <w:spacing w:before="96" w:line="216" w:lineRule="auto"/>
              <w:ind w:left="754" w:right="213" w:hanging="364"/>
              <w:rPr>
                <w:b/>
                <w:sz w:val="18"/>
              </w:rPr>
            </w:pPr>
            <w:r>
              <w:rPr>
                <w:b/>
                <w:w w:val="110"/>
                <w:sz w:val="18"/>
              </w:rPr>
              <w:t>24-59 mois</w:t>
            </w:r>
            <w:r>
              <w:rPr>
                <w:b/>
                <w:color w:val="FF0000"/>
                <w:w w:val="110"/>
                <w:sz w:val="18"/>
              </w:rPr>
              <w:t xml:space="preserve"> n=</w:t>
            </w:r>
          </w:p>
        </w:tc>
      </w:tr>
      <w:tr w:rsidR="007D39E6" w14:paraId="1E4251B2" w14:textId="77777777">
        <w:trPr>
          <w:trHeight w:val="556"/>
        </w:trPr>
        <w:tc>
          <w:tcPr>
            <w:tcW w:w="4535" w:type="dxa"/>
          </w:tcPr>
          <w:p w14:paraId="1E4251AE" w14:textId="77777777" w:rsidR="007D39E6" w:rsidRDefault="00C9642D">
            <w:pPr>
              <w:pStyle w:val="TableParagraph"/>
              <w:spacing w:before="79"/>
              <w:ind w:left="113"/>
              <w:rPr>
                <w:b/>
                <w:sz w:val="18"/>
              </w:rPr>
            </w:pPr>
            <w:r>
              <w:rPr>
                <w:b/>
                <w:w w:val="105"/>
                <w:sz w:val="18"/>
              </w:rPr>
              <w:t>Anémie modérée et sévère (Hb&lt;10,0 g/dL)</w:t>
            </w:r>
          </w:p>
        </w:tc>
        <w:tc>
          <w:tcPr>
            <w:tcW w:w="1700" w:type="dxa"/>
          </w:tcPr>
          <w:p w14:paraId="1E4251AF" w14:textId="77777777" w:rsidR="007D39E6" w:rsidRDefault="00C9642D">
            <w:pPr>
              <w:pStyle w:val="TableParagraph"/>
              <w:spacing w:before="96" w:line="216" w:lineRule="auto"/>
              <w:ind w:left="528" w:right="509" w:firstLine="138"/>
              <w:rPr>
                <w:sz w:val="18"/>
              </w:rPr>
            </w:pPr>
            <w:r>
              <w:rPr>
                <w:color w:val="FF0000"/>
                <w:w w:val="105"/>
                <w:sz w:val="18"/>
              </w:rPr>
              <w:t>(n) % (IC 95%)</w:t>
            </w:r>
          </w:p>
        </w:tc>
        <w:tc>
          <w:tcPr>
            <w:tcW w:w="1700" w:type="dxa"/>
          </w:tcPr>
          <w:p w14:paraId="1E4251B0" w14:textId="77777777" w:rsidR="007D39E6" w:rsidRDefault="00C9642D">
            <w:pPr>
              <w:pStyle w:val="TableParagraph"/>
              <w:spacing w:before="96" w:line="216" w:lineRule="auto"/>
              <w:ind w:left="529" w:right="508" w:firstLine="138"/>
              <w:rPr>
                <w:sz w:val="18"/>
              </w:rPr>
            </w:pPr>
            <w:r>
              <w:rPr>
                <w:color w:val="FF0000"/>
                <w:w w:val="105"/>
                <w:sz w:val="18"/>
              </w:rPr>
              <w:t>(n) % (IC 95%)</w:t>
            </w:r>
          </w:p>
        </w:tc>
        <w:tc>
          <w:tcPr>
            <w:tcW w:w="1700" w:type="dxa"/>
          </w:tcPr>
          <w:p w14:paraId="1E4251B1" w14:textId="77777777" w:rsidR="007D39E6" w:rsidRDefault="00C9642D">
            <w:pPr>
              <w:pStyle w:val="TableParagraph"/>
              <w:spacing w:before="96" w:line="216" w:lineRule="auto"/>
              <w:ind w:left="530" w:right="507" w:firstLine="138"/>
              <w:rPr>
                <w:sz w:val="18"/>
              </w:rPr>
            </w:pPr>
            <w:r>
              <w:rPr>
                <w:color w:val="FF0000"/>
                <w:w w:val="105"/>
                <w:sz w:val="18"/>
              </w:rPr>
              <w:t>(n) % (IC 95%)</w:t>
            </w:r>
          </w:p>
        </w:tc>
      </w:tr>
    </w:tbl>
    <w:p w14:paraId="1E4251B3" w14:textId="77777777" w:rsidR="007D39E6" w:rsidRDefault="007D39E6">
      <w:pPr>
        <w:pStyle w:val="Corpsdetexte"/>
        <w:spacing w:before="4"/>
        <w:rPr>
          <w:b/>
          <w:sz w:val="32"/>
        </w:rPr>
      </w:pPr>
    </w:p>
    <w:p w14:paraId="1E4251B4" w14:textId="2E5C3146" w:rsidR="007D39E6" w:rsidRDefault="00C9642D">
      <w:pPr>
        <w:pStyle w:val="Paragraphedeliste"/>
        <w:numPr>
          <w:ilvl w:val="0"/>
          <w:numId w:val="32"/>
        </w:numPr>
        <w:tabs>
          <w:tab w:val="left" w:pos="398"/>
        </w:tabs>
        <w:spacing w:line="273" w:lineRule="auto"/>
        <w:ind w:right="957"/>
        <w:rPr>
          <w:sz w:val="20"/>
        </w:rPr>
      </w:pPr>
      <w:r>
        <w:rPr>
          <w:w w:val="105"/>
          <w:sz w:val="20"/>
        </w:rPr>
        <w:t xml:space="preserve">Les </w:t>
      </w:r>
      <w:bookmarkStart w:id="4" w:name="_Hlk51081488"/>
      <w:r>
        <w:rPr>
          <w:w w:val="105"/>
          <w:sz w:val="20"/>
        </w:rPr>
        <w:t>prévalences d’anémie (légère, modérée et sévère) et l’hémoglobine moyenne chez les enfants âgés de 6 à 59 mois devraient être présentées d’une année sur l’autre tels que dans les exemples de figures ci-dessous</w:t>
      </w:r>
      <w:bookmarkEnd w:id="4"/>
      <w:r w:rsidR="00510785">
        <w:rPr>
          <w:w w:val="101"/>
          <w:sz w:val="20"/>
        </w:rPr>
        <w:t>.</w:t>
      </w:r>
    </w:p>
    <w:p w14:paraId="1E4251B5" w14:textId="77777777" w:rsidR="007D39E6" w:rsidRDefault="007D39E6">
      <w:pPr>
        <w:pStyle w:val="Corpsdetexte"/>
        <w:rPr>
          <w:sz w:val="24"/>
        </w:rPr>
      </w:pPr>
    </w:p>
    <w:p w14:paraId="1E4251B6" w14:textId="77777777" w:rsidR="007D39E6" w:rsidRDefault="007D39E6">
      <w:pPr>
        <w:pStyle w:val="Corpsdetexte"/>
        <w:spacing w:before="3"/>
        <w:rPr>
          <w:sz w:val="22"/>
        </w:rPr>
      </w:pPr>
    </w:p>
    <w:p w14:paraId="1E4251B8" w14:textId="507D7793" w:rsidR="007D39E6" w:rsidRDefault="00C9642D" w:rsidP="00510785">
      <w:pPr>
        <w:spacing w:line="276" w:lineRule="auto"/>
        <w:ind w:left="113" w:right="868"/>
        <w:rPr>
          <w:rFonts w:ascii="Arial Narrow" w:hAnsi="Arial Narrow"/>
          <w:i/>
          <w:sz w:val="20"/>
        </w:rPr>
      </w:pPr>
      <w:r>
        <w:rPr>
          <w:b/>
          <w:color w:val="006AB4"/>
          <w:w w:val="115"/>
          <w:sz w:val="20"/>
        </w:rPr>
        <w:t xml:space="preserve">FIGURE 4 </w:t>
      </w:r>
      <w:bookmarkStart w:id="5" w:name="_Hlk51081519"/>
      <w:r>
        <w:rPr>
          <w:color w:val="006AB4"/>
          <w:w w:val="115"/>
          <w:sz w:val="20"/>
        </w:rPr>
        <w:t xml:space="preserve">PRÉVALENCE DE </w:t>
      </w:r>
      <w:r>
        <w:rPr>
          <w:color w:val="006AB4"/>
          <w:spacing w:val="-3"/>
          <w:w w:val="115"/>
          <w:sz w:val="20"/>
        </w:rPr>
        <w:t xml:space="preserve">L’ANÉMIE </w:t>
      </w:r>
      <w:r>
        <w:rPr>
          <w:color w:val="006AB4"/>
          <w:w w:val="115"/>
          <w:sz w:val="20"/>
        </w:rPr>
        <w:t>PAR CATÉGORIES CHEZ LES ENFANTS ÂGÉS DE 6 À 59 MOIS DE 2015 À 2018</w:t>
      </w:r>
      <w:r w:rsidR="00510785">
        <w:rPr>
          <w:color w:val="006AB4"/>
          <w:w w:val="115"/>
          <w:sz w:val="20"/>
        </w:rPr>
        <w:t>.</w:t>
      </w:r>
      <w:bookmarkEnd w:id="5"/>
      <w:r>
        <w:rPr>
          <w:color w:val="006AB4"/>
          <w:w w:val="115"/>
          <w:sz w:val="20"/>
        </w:rPr>
        <w:t xml:space="preserve"> </w:t>
      </w:r>
      <w:bookmarkStart w:id="6" w:name="_Hlk51081531"/>
      <w:r>
        <w:rPr>
          <w:b/>
          <w:color w:val="006AB4"/>
          <w:w w:val="115"/>
          <w:sz w:val="20"/>
        </w:rPr>
        <w:t xml:space="preserve">NOTEZ QU’UNE TENDANCE PEUT ÊTRE IDENTIFIÉE SEULEMENT SI ON DISPOSE </w:t>
      </w:r>
      <w:r>
        <w:rPr>
          <w:b/>
          <w:color w:val="006AB4"/>
          <w:spacing w:val="-4"/>
          <w:w w:val="115"/>
          <w:sz w:val="20"/>
        </w:rPr>
        <w:t xml:space="preserve">D’AU </w:t>
      </w:r>
      <w:r>
        <w:rPr>
          <w:b/>
          <w:color w:val="006AB4"/>
          <w:w w:val="115"/>
          <w:sz w:val="20"/>
        </w:rPr>
        <w:t xml:space="preserve">MOINS TROIS POINTS DANS LE TEMPS. IL EST CONSEILLÉ QUE LES DONNÉES DE PRÉVALENCE UTILISÉES PROVIENNENT D’ENQUÊTES SENS CONDUITES À </w:t>
      </w:r>
      <w:r>
        <w:rPr>
          <w:b/>
          <w:color w:val="006AB4"/>
          <w:spacing w:val="2"/>
          <w:w w:val="115"/>
          <w:sz w:val="20"/>
        </w:rPr>
        <w:t xml:space="preserve">LA </w:t>
      </w:r>
      <w:r>
        <w:rPr>
          <w:b/>
          <w:color w:val="006AB4"/>
          <w:w w:val="115"/>
          <w:sz w:val="20"/>
        </w:rPr>
        <w:t xml:space="preserve">MÊME PÉRIODE CHAQUE </w:t>
      </w:r>
      <w:r>
        <w:rPr>
          <w:b/>
          <w:color w:val="006AB4"/>
          <w:spacing w:val="2"/>
          <w:w w:val="115"/>
          <w:sz w:val="20"/>
        </w:rPr>
        <w:t xml:space="preserve">ANNÉE. </w:t>
      </w:r>
      <w:bookmarkEnd w:id="6"/>
      <w:r>
        <w:rPr>
          <w:rFonts w:ascii="Arial Narrow" w:hAnsi="Arial Narrow"/>
          <w:i/>
          <w:color w:val="006AB4"/>
          <w:w w:val="115"/>
          <w:sz w:val="20"/>
        </w:rPr>
        <w:t>(</w:t>
      </w:r>
      <w:bookmarkStart w:id="7" w:name="_Hlk51081543"/>
      <w:r>
        <w:rPr>
          <w:rFonts w:ascii="Arial Narrow" w:hAnsi="Arial Narrow"/>
          <w:i/>
          <w:color w:val="006AB4"/>
          <w:w w:val="115"/>
          <w:sz w:val="20"/>
        </w:rPr>
        <w:t>CETTE</w:t>
      </w:r>
      <w:r>
        <w:rPr>
          <w:rFonts w:ascii="Arial Narrow" w:hAnsi="Arial Narrow"/>
          <w:i/>
          <w:color w:val="006AB4"/>
          <w:spacing w:val="-20"/>
          <w:w w:val="115"/>
          <w:sz w:val="20"/>
        </w:rPr>
        <w:t xml:space="preserve"> </w:t>
      </w:r>
      <w:r>
        <w:rPr>
          <w:rFonts w:ascii="Arial Narrow" w:hAnsi="Arial Narrow"/>
          <w:i/>
          <w:color w:val="006AB4"/>
          <w:w w:val="115"/>
          <w:sz w:val="20"/>
        </w:rPr>
        <w:t>FIGURE</w:t>
      </w:r>
      <w:r>
        <w:rPr>
          <w:rFonts w:ascii="Arial Narrow" w:hAnsi="Arial Narrow"/>
          <w:i/>
          <w:color w:val="006AB4"/>
          <w:spacing w:val="-19"/>
          <w:w w:val="115"/>
          <w:sz w:val="20"/>
        </w:rPr>
        <w:t xml:space="preserve"> </w:t>
      </w:r>
      <w:r>
        <w:rPr>
          <w:rFonts w:ascii="Arial Narrow" w:hAnsi="Arial Narrow"/>
          <w:i/>
          <w:color w:val="006AB4"/>
          <w:w w:val="115"/>
          <w:sz w:val="20"/>
        </w:rPr>
        <w:t>PEUT</w:t>
      </w:r>
      <w:r>
        <w:rPr>
          <w:rFonts w:ascii="Arial Narrow" w:hAnsi="Arial Narrow"/>
          <w:i/>
          <w:color w:val="006AB4"/>
          <w:spacing w:val="-19"/>
          <w:w w:val="115"/>
          <w:sz w:val="20"/>
        </w:rPr>
        <w:t xml:space="preserve"> </w:t>
      </w:r>
      <w:r>
        <w:rPr>
          <w:rFonts w:ascii="Arial Narrow" w:hAnsi="Arial Narrow"/>
          <w:i/>
          <w:color w:val="006AB4"/>
          <w:w w:val="115"/>
          <w:sz w:val="20"/>
        </w:rPr>
        <w:t>ÊTRE</w:t>
      </w:r>
      <w:r>
        <w:rPr>
          <w:rFonts w:ascii="Arial Narrow" w:hAnsi="Arial Narrow"/>
          <w:i/>
          <w:color w:val="006AB4"/>
          <w:spacing w:val="-20"/>
          <w:w w:val="115"/>
          <w:sz w:val="20"/>
        </w:rPr>
        <w:t xml:space="preserve"> </w:t>
      </w:r>
      <w:r>
        <w:rPr>
          <w:rFonts w:ascii="Arial Narrow" w:hAnsi="Arial Narrow"/>
          <w:i/>
          <w:color w:val="006AB4"/>
          <w:w w:val="115"/>
          <w:sz w:val="20"/>
        </w:rPr>
        <w:t>GÉNÉRÉE</w:t>
      </w:r>
      <w:r>
        <w:rPr>
          <w:rFonts w:ascii="Arial Narrow" w:hAnsi="Arial Narrow"/>
          <w:i/>
          <w:color w:val="006AB4"/>
          <w:spacing w:val="-19"/>
          <w:w w:val="115"/>
          <w:sz w:val="20"/>
        </w:rPr>
        <w:t xml:space="preserve"> </w:t>
      </w:r>
      <w:r>
        <w:rPr>
          <w:rFonts w:ascii="Arial Narrow" w:hAnsi="Arial Narrow"/>
          <w:i/>
          <w:color w:val="006AB4"/>
          <w:w w:val="115"/>
          <w:sz w:val="20"/>
        </w:rPr>
        <w:t>AUTOMATIQUEMENT</w:t>
      </w:r>
      <w:r>
        <w:rPr>
          <w:rFonts w:ascii="Arial Narrow" w:hAnsi="Arial Narrow"/>
          <w:i/>
          <w:color w:val="006AB4"/>
          <w:spacing w:val="-19"/>
          <w:w w:val="115"/>
          <w:sz w:val="20"/>
        </w:rPr>
        <w:t xml:space="preserve"> </w:t>
      </w:r>
      <w:r>
        <w:rPr>
          <w:rFonts w:ascii="Arial Narrow" w:hAnsi="Arial Narrow"/>
          <w:i/>
          <w:color w:val="006AB4"/>
          <w:w w:val="115"/>
          <w:sz w:val="20"/>
        </w:rPr>
        <w:t>À</w:t>
      </w:r>
      <w:r>
        <w:rPr>
          <w:rFonts w:ascii="Arial Narrow" w:hAnsi="Arial Narrow"/>
          <w:i/>
          <w:color w:val="006AB4"/>
          <w:spacing w:val="-20"/>
          <w:w w:val="115"/>
          <w:sz w:val="20"/>
        </w:rPr>
        <w:t xml:space="preserve"> </w:t>
      </w:r>
      <w:r>
        <w:rPr>
          <w:rFonts w:ascii="Arial Narrow" w:hAnsi="Arial Narrow"/>
          <w:i/>
          <w:color w:val="006AB4"/>
          <w:spacing w:val="-6"/>
          <w:w w:val="115"/>
          <w:sz w:val="20"/>
        </w:rPr>
        <w:t>L’AIDE</w:t>
      </w:r>
      <w:r>
        <w:rPr>
          <w:rFonts w:ascii="Arial Narrow" w:hAnsi="Arial Narrow"/>
          <w:i/>
          <w:color w:val="006AB4"/>
          <w:spacing w:val="-19"/>
          <w:w w:val="115"/>
          <w:sz w:val="20"/>
        </w:rPr>
        <w:t xml:space="preserve"> </w:t>
      </w:r>
      <w:r>
        <w:rPr>
          <w:rFonts w:ascii="Arial Narrow" w:hAnsi="Arial Narrow"/>
          <w:i/>
          <w:color w:val="006AB4"/>
          <w:w w:val="115"/>
          <w:sz w:val="20"/>
        </w:rPr>
        <w:t>DE</w:t>
      </w:r>
      <w:r>
        <w:rPr>
          <w:rFonts w:ascii="Arial Narrow" w:hAnsi="Arial Narrow"/>
          <w:i/>
          <w:color w:val="006AB4"/>
          <w:spacing w:val="-19"/>
          <w:w w:val="115"/>
          <w:sz w:val="20"/>
        </w:rPr>
        <w:t xml:space="preserve"> </w:t>
      </w:r>
      <w:r>
        <w:rPr>
          <w:rFonts w:ascii="Arial Narrow" w:hAnsi="Arial Narrow"/>
          <w:i/>
          <w:color w:val="006AB4"/>
          <w:spacing w:val="-4"/>
          <w:w w:val="115"/>
          <w:sz w:val="20"/>
        </w:rPr>
        <w:t>L’OUTIL</w:t>
      </w:r>
      <w:r>
        <w:rPr>
          <w:rFonts w:ascii="Arial Narrow" w:hAnsi="Arial Narrow"/>
          <w:i/>
          <w:color w:val="006AB4"/>
          <w:spacing w:val="-20"/>
          <w:w w:val="115"/>
          <w:sz w:val="20"/>
        </w:rPr>
        <w:t xml:space="preserve"> </w:t>
      </w:r>
      <w:r>
        <w:rPr>
          <w:rFonts w:ascii="Arial Narrow" w:hAnsi="Arial Narrow"/>
          <w:i/>
          <w:color w:val="006AB4"/>
          <w:w w:val="115"/>
          <w:sz w:val="20"/>
        </w:rPr>
        <w:t>17</w:t>
      </w:r>
      <w:r>
        <w:rPr>
          <w:rFonts w:ascii="Arial Narrow" w:hAnsi="Arial Narrow"/>
          <w:i/>
          <w:color w:val="006AB4"/>
          <w:spacing w:val="-19"/>
          <w:w w:val="115"/>
          <w:sz w:val="20"/>
        </w:rPr>
        <w:t xml:space="preserve"> </w:t>
      </w:r>
      <w:r>
        <w:rPr>
          <w:rFonts w:ascii="Arial Narrow" w:hAnsi="Arial Narrow"/>
          <w:i/>
          <w:color w:val="006AB4"/>
          <w:w w:val="115"/>
          <w:sz w:val="20"/>
        </w:rPr>
        <w:t>DU</w:t>
      </w:r>
      <w:r>
        <w:rPr>
          <w:rFonts w:ascii="Arial Narrow" w:hAnsi="Arial Narrow"/>
          <w:i/>
          <w:color w:val="006AB4"/>
          <w:spacing w:val="-19"/>
          <w:w w:val="115"/>
          <w:sz w:val="20"/>
        </w:rPr>
        <w:t xml:space="preserve"> </w:t>
      </w:r>
      <w:r>
        <w:rPr>
          <w:rFonts w:ascii="Arial Narrow" w:hAnsi="Arial Narrow"/>
          <w:i/>
          <w:color w:val="006AB4"/>
          <w:w w:val="115"/>
          <w:sz w:val="20"/>
        </w:rPr>
        <w:t>PR</w:t>
      </w:r>
      <w:r>
        <w:rPr>
          <w:color w:val="006AB4"/>
          <w:w w:val="115"/>
          <w:sz w:val="20"/>
        </w:rPr>
        <w:t>É</w:t>
      </w:r>
      <w:r>
        <w:rPr>
          <w:rFonts w:ascii="Arial Narrow" w:hAnsi="Arial Narrow"/>
          <w:i/>
          <w:color w:val="006AB4"/>
          <w:w w:val="115"/>
          <w:sz w:val="20"/>
        </w:rPr>
        <w:t>-MODULE</w:t>
      </w:r>
      <w:r>
        <w:rPr>
          <w:rFonts w:ascii="Arial Narrow" w:hAnsi="Arial Narrow"/>
          <w:i/>
          <w:color w:val="006AB4"/>
          <w:spacing w:val="-19"/>
          <w:w w:val="115"/>
          <w:sz w:val="20"/>
        </w:rPr>
        <w:t xml:space="preserve"> </w:t>
      </w:r>
      <w:r>
        <w:rPr>
          <w:rFonts w:ascii="Arial Narrow" w:hAnsi="Arial Narrow"/>
          <w:i/>
          <w:color w:val="006AB4"/>
          <w:w w:val="115"/>
          <w:sz w:val="20"/>
        </w:rPr>
        <w:t>SENS</w:t>
      </w:r>
      <w:r w:rsidR="00510785">
        <w:rPr>
          <w:rFonts w:ascii="Arial Narrow" w:hAnsi="Arial Narrow"/>
          <w:i/>
          <w:color w:val="006AB4"/>
          <w:w w:val="115"/>
          <w:sz w:val="20"/>
        </w:rPr>
        <w:t xml:space="preserve"> </w:t>
      </w:r>
      <w:r>
        <w:rPr>
          <w:rFonts w:ascii="Arial Narrow" w:hAnsi="Arial Narrow"/>
          <w:i/>
          <w:color w:val="006AB4"/>
          <w:w w:val="115"/>
          <w:sz w:val="20"/>
        </w:rPr>
        <w:t>– TENDANCES ET GRAPHIQUES</w:t>
      </w:r>
      <w:bookmarkEnd w:id="7"/>
      <w:r>
        <w:rPr>
          <w:rFonts w:ascii="Arial Narrow" w:hAnsi="Arial Narrow"/>
          <w:i/>
          <w:color w:val="006AB4"/>
          <w:w w:val="115"/>
          <w:sz w:val="20"/>
        </w:rPr>
        <w:t>)</w:t>
      </w:r>
    </w:p>
    <w:p w14:paraId="1E4251B9" w14:textId="77777777" w:rsidR="007D39E6" w:rsidRDefault="007D39E6">
      <w:pPr>
        <w:pStyle w:val="Corpsdetexte"/>
        <w:rPr>
          <w:rFonts w:ascii="Arial Narrow"/>
          <w:i/>
        </w:rPr>
      </w:pPr>
    </w:p>
    <w:p w14:paraId="1E4251BA" w14:textId="77777777" w:rsidR="007D39E6" w:rsidRDefault="00C9642D">
      <w:pPr>
        <w:pStyle w:val="Corpsdetexte"/>
        <w:spacing w:before="3"/>
        <w:rPr>
          <w:rFonts w:ascii="Arial Narrow"/>
          <w:i/>
          <w:sz w:val="11"/>
        </w:rPr>
      </w:pPr>
      <w:r>
        <w:rPr>
          <w:noProof/>
          <w:lang w:val="en-GB" w:eastAsia="en-GB" w:bidi="ar-SA"/>
        </w:rPr>
        <w:drawing>
          <wp:anchor distT="0" distB="0" distL="0" distR="0" simplePos="0" relativeHeight="251603456" behindDoc="0" locked="0" layoutInCell="1" allowOverlap="1" wp14:anchorId="1E425E33" wp14:editId="1E425E34">
            <wp:simplePos x="0" y="0"/>
            <wp:positionH relativeFrom="page">
              <wp:posOffset>1358316</wp:posOffset>
            </wp:positionH>
            <wp:positionV relativeFrom="paragraph">
              <wp:posOffset>107423</wp:posOffset>
            </wp:positionV>
            <wp:extent cx="4770792" cy="3840479"/>
            <wp:effectExtent l="0" t="0" r="0" b="0"/>
            <wp:wrapTopAndBottom/>
            <wp:docPr id="5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jpeg"/>
                    <pic:cNvPicPr/>
                  </pic:nvPicPr>
                  <pic:blipFill>
                    <a:blip r:embed="rId46" cstate="print"/>
                    <a:stretch>
                      <a:fillRect/>
                    </a:stretch>
                  </pic:blipFill>
                  <pic:spPr>
                    <a:xfrm>
                      <a:off x="0" y="0"/>
                      <a:ext cx="4770792" cy="3840479"/>
                    </a:xfrm>
                    <a:prstGeom prst="rect">
                      <a:avLst/>
                    </a:prstGeom>
                  </pic:spPr>
                </pic:pic>
              </a:graphicData>
            </a:graphic>
          </wp:anchor>
        </w:drawing>
      </w:r>
    </w:p>
    <w:p w14:paraId="1E4251BB" w14:textId="77777777" w:rsidR="007D39E6" w:rsidRDefault="007D39E6">
      <w:pPr>
        <w:rPr>
          <w:rFonts w:ascii="Arial Narrow"/>
          <w:sz w:val="11"/>
        </w:rPr>
        <w:sectPr w:rsidR="007D39E6">
          <w:pgSz w:w="11910" w:h="16840"/>
          <w:pgMar w:top="820" w:right="360" w:bottom="880" w:left="1020" w:header="629" w:footer="686" w:gutter="0"/>
          <w:cols w:space="720"/>
        </w:sectPr>
      </w:pPr>
    </w:p>
    <w:p w14:paraId="1E4251BC" w14:textId="77777777" w:rsidR="007D39E6" w:rsidRDefault="007D39E6">
      <w:pPr>
        <w:pStyle w:val="Corpsdetexte"/>
        <w:rPr>
          <w:rFonts w:ascii="Arial Narrow"/>
          <w:i/>
        </w:rPr>
      </w:pPr>
    </w:p>
    <w:p w14:paraId="1E4251BD" w14:textId="77777777" w:rsidR="007D39E6" w:rsidRDefault="007D39E6">
      <w:pPr>
        <w:pStyle w:val="Corpsdetexte"/>
        <w:rPr>
          <w:rFonts w:ascii="Arial Narrow"/>
          <w:i/>
        </w:rPr>
      </w:pPr>
    </w:p>
    <w:p w14:paraId="1E4251BE" w14:textId="77777777" w:rsidR="007D39E6" w:rsidRDefault="007D39E6">
      <w:pPr>
        <w:pStyle w:val="Corpsdetexte"/>
        <w:spacing w:before="3"/>
        <w:rPr>
          <w:rFonts w:ascii="Arial Narrow"/>
          <w:i/>
          <w:sz w:val="19"/>
        </w:rPr>
      </w:pPr>
    </w:p>
    <w:p w14:paraId="1E4251BF" w14:textId="78611BA4" w:rsidR="007D39E6" w:rsidRDefault="00C9642D">
      <w:pPr>
        <w:spacing w:line="276" w:lineRule="auto"/>
        <w:ind w:left="113" w:right="994"/>
        <w:rPr>
          <w:rFonts w:ascii="Arial Narrow" w:hAnsi="Arial Narrow"/>
          <w:i/>
          <w:sz w:val="20"/>
        </w:rPr>
      </w:pPr>
      <w:r>
        <w:rPr>
          <w:b/>
          <w:color w:val="006AB4"/>
          <w:w w:val="110"/>
          <w:sz w:val="20"/>
        </w:rPr>
        <w:t xml:space="preserve">FIGURE 5 </w:t>
      </w:r>
      <w:bookmarkStart w:id="8" w:name="_Hlk51081574"/>
      <w:r>
        <w:rPr>
          <w:color w:val="006AB4"/>
          <w:w w:val="110"/>
          <w:sz w:val="20"/>
        </w:rPr>
        <w:t xml:space="preserve">PRÉVALENCE DE </w:t>
      </w:r>
      <w:r>
        <w:rPr>
          <w:color w:val="006AB4"/>
          <w:spacing w:val="-3"/>
          <w:w w:val="110"/>
          <w:sz w:val="20"/>
        </w:rPr>
        <w:t xml:space="preserve">L’ANÉMIE </w:t>
      </w:r>
      <w:r>
        <w:rPr>
          <w:color w:val="006AB4"/>
          <w:spacing w:val="-4"/>
          <w:w w:val="110"/>
          <w:sz w:val="20"/>
        </w:rPr>
        <w:t xml:space="preserve">TOTALE </w:t>
      </w:r>
      <w:r>
        <w:rPr>
          <w:color w:val="006AB4"/>
          <w:w w:val="110"/>
          <w:sz w:val="20"/>
        </w:rPr>
        <w:t xml:space="preserve">(&lt;11 G/DL) ET DE </w:t>
      </w:r>
      <w:r>
        <w:rPr>
          <w:color w:val="006AB4"/>
          <w:spacing w:val="-3"/>
          <w:w w:val="110"/>
          <w:sz w:val="20"/>
        </w:rPr>
        <w:t xml:space="preserve">L’ANÉMIE </w:t>
      </w:r>
      <w:r>
        <w:rPr>
          <w:color w:val="006AB4"/>
          <w:w w:val="110"/>
          <w:sz w:val="20"/>
        </w:rPr>
        <w:t xml:space="preserve">COMBINÉE MODÉRÉE ET </w:t>
      </w:r>
      <w:r>
        <w:rPr>
          <w:color w:val="006AB4"/>
          <w:spacing w:val="2"/>
          <w:w w:val="110"/>
          <w:sz w:val="20"/>
        </w:rPr>
        <w:t xml:space="preserve">SÉVÈRE </w:t>
      </w:r>
      <w:r>
        <w:rPr>
          <w:color w:val="006AB4"/>
          <w:w w:val="110"/>
          <w:sz w:val="20"/>
        </w:rPr>
        <w:t>(&lt;10 G/DL) AVEC LEURS IC 95% CHEZ LES ENFANTS ÂGÉS DE 6 À 59 MOIS DE 2015 À 2018</w:t>
      </w:r>
      <w:r w:rsidR="00510785">
        <w:rPr>
          <w:color w:val="006AB4"/>
          <w:w w:val="110"/>
          <w:sz w:val="20"/>
        </w:rPr>
        <w:t>.</w:t>
      </w:r>
      <w:r>
        <w:rPr>
          <w:color w:val="006AB4"/>
          <w:w w:val="110"/>
          <w:sz w:val="20"/>
        </w:rPr>
        <w:t xml:space="preserve"> </w:t>
      </w:r>
      <w:bookmarkStart w:id="9" w:name="_Hlk51081585"/>
      <w:bookmarkEnd w:id="8"/>
      <w:r>
        <w:rPr>
          <w:b/>
          <w:color w:val="006AB4"/>
          <w:w w:val="110"/>
          <w:sz w:val="20"/>
        </w:rPr>
        <w:t xml:space="preserve">NOTEZ QU’UNE TENDANCE PEUT ÊTRE IDENTIFIÉE SEULEMENT SI ON DISPOSE </w:t>
      </w:r>
      <w:r>
        <w:rPr>
          <w:b/>
          <w:color w:val="006AB4"/>
          <w:spacing w:val="-4"/>
          <w:w w:val="110"/>
          <w:sz w:val="20"/>
        </w:rPr>
        <w:t xml:space="preserve">D’AU </w:t>
      </w:r>
      <w:r>
        <w:rPr>
          <w:b/>
          <w:color w:val="006AB4"/>
          <w:w w:val="110"/>
          <w:sz w:val="20"/>
        </w:rPr>
        <w:t xml:space="preserve">MOINS TROIS POINTS DANS LE TEMPS. IL EST CONSEILLÉ QUE LES DONNÉES DE PRÉVALENCE UTILISÉES PROVIENNENT D’ENQUÊTES SENS CONDUITES À </w:t>
      </w:r>
      <w:r>
        <w:rPr>
          <w:b/>
          <w:color w:val="006AB4"/>
          <w:spacing w:val="2"/>
          <w:w w:val="110"/>
          <w:sz w:val="20"/>
        </w:rPr>
        <w:t xml:space="preserve">LA </w:t>
      </w:r>
      <w:r>
        <w:rPr>
          <w:b/>
          <w:color w:val="006AB4"/>
          <w:w w:val="110"/>
          <w:sz w:val="20"/>
        </w:rPr>
        <w:t xml:space="preserve">MÊME PÉRIODE CHAQUE </w:t>
      </w:r>
      <w:r>
        <w:rPr>
          <w:b/>
          <w:color w:val="006AB4"/>
          <w:spacing w:val="2"/>
          <w:w w:val="110"/>
          <w:sz w:val="20"/>
        </w:rPr>
        <w:t>ANNÉE.</w:t>
      </w:r>
      <w:bookmarkEnd w:id="9"/>
      <w:r>
        <w:rPr>
          <w:b/>
          <w:color w:val="006AB4"/>
          <w:spacing w:val="2"/>
          <w:w w:val="110"/>
          <w:sz w:val="20"/>
        </w:rPr>
        <w:t xml:space="preserve"> </w:t>
      </w:r>
      <w:bookmarkStart w:id="10" w:name="_Hlk51081597"/>
      <w:r>
        <w:rPr>
          <w:rFonts w:ascii="Arial Narrow" w:hAnsi="Arial Narrow"/>
          <w:i/>
          <w:color w:val="006AB4"/>
          <w:w w:val="110"/>
          <w:sz w:val="20"/>
        </w:rPr>
        <w:t xml:space="preserve">(CETTE FIGURE PEUT ÊTRE GÉNÉRÉE AUTOMATIQUEMENT À </w:t>
      </w:r>
      <w:r>
        <w:rPr>
          <w:rFonts w:ascii="Arial Narrow" w:hAnsi="Arial Narrow"/>
          <w:i/>
          <w:color w:val="006AB4"/>
          <w:spacing w:val="-6"/>
          <w:w w:val="110"/>
          <w:sz w:val="20"/>
        </w:rPr>
        <w:t xml:space="preserve">L’AIDE </w:t>
      </w:r>
      <w:r>
        <w:rPr>
          <w:rFonts w:ascii="Arial Narrow" w:hAnsi="Arial Narrow"/>
          <w:i/>
          <w:color w:val="006AB4"/>
          <w:w w:val="110"/>
          <w:sz w:val="20"/>
        </w:rPr>
        <w:t xml:space="preserve">DE </w:t>
      </w:r>
      <w:r>
        <w:rPr>
          <w:rFonts w:ascii="Arial Narrow" w:hAnsi="Arial Narrow"/>
          <w:i/>
          <w:color w:val="006AB4"/>
          <w:spacing w:val="-4"/>
          <w:w w:val="110"/>
          <w:sz w:val="20"/>
        </w:rPr>
        <w:t xml:space="preserve">L’OUTIL </w:t>
      </w:r>
      <w:r>
        <w:rPr>
          <w:rFonts w:ascii="Arial Narrow" w:hAnsi="Arial Narrow"/>
          <w:i/>
          <w:color w:val="006AB4"/>
          <w:w w:val="110"/>
          <w:sz w:val="20"/>
        </w:rPr>
        <w:t>17 DU PR</w:t>
      </w:r>
      <w:r>
        <w:rPr>
          <w:color w:val="006AB4"/>
          <w:w w:val="110"/>
          <w:sz w:val="20"/>
        </w:rPr>
        <w:t>É</w:t>
      </w:r>
      <w:r>
        <w:rPr>
          <w:rFonts w:ascii="Arial Narrow" w:hAnsi="Arial Narrow"/>
          <w:i/>
          <w:color w:val="006AB4"/>
          <w:w w:val="110"/>
          <w:sz w:val="20"/>
        </w:rPr>
        <w:t>-MODULE DE SENS – TENDANCES ET GRAPHIQUES</w:t>
      </w:r>
      <w:bookmarkEnd w:id="10"/>
      <w:r>
        <w:rPr>
          <w:rFonts w:ascii="Arial Narrow" w:hAnsi="Arial Narrow"/>
          <w:i/>
          <w:color w:val="006AB4"/>
          <w:w w:val="110"/>
          <w:sz w:val="20"/>
        </w:rPr>
        <w:t>)</w:t>
      </w:r>
    </w:p>
    <w:p w14:paraId="1E4251C0" w14:textId="77777777" w:rsidR="007D39E6" w:rsidRDefault="007D39E6">
      <w:pPr>
        <w:pStyle w:val="Corpsdetexte"/>
        <w:rPr>
          <w:rFonts w:ascii="Arial Narrow"/>
          <w:i/>
        </w:rPr>
      </w:pPr>
    </w:p>
    <w:p w14:paraId="1E4251C1" w14:textId="77777777" w:rsidR="007D39E6" w:rsidRDefault="00C9642D">
      <w:pPr>
        <w:pStyle w:val="Corpsdetexte"/>
        <w:spacing w:before="4"/>
        <w:rPr>
          <w:rFonts w:ascii="Arial Narrow"/>
          <w:i/>
          <w:sz w:val="13"/>
        </w:rPr>
      </w:pPr>
      <w:r>
        <w:rPr>
          <w:noProof/>
          <w:lang w:val="en-GB" w:eastAsia="en-GB" w:bidi="ar-SA"/>
        </w:rPr>
        <w:drawing>
          <wp:anchor distT="0" distB="0" distL="0" distR="0" simplePos="0" relativeHeight="251604480" behindDoc="0" locked="0" layoutInCell="1" allowOverlap="1" wp14:anchorId="1E425E35" wp14:editId="1E425E36">
            <wp:simplePos x="0" y="0"/>
            <wp:positionH relativeFrom="page">
              <wp:posOffset>1300429</wp:posOffset>
            </wp:positionH>
            <wp:positionV relativeFrom="paragraph">
              <wp:posOffset>122383</wp:posOffset>
            </wp:positionV>
            <wp:extent cx="4961945" cy="2706624"/>
            <wp:effectExtent l="0" t="0" r="0" b="0"/>
            <wp:wrapTopAndBottom/>
            <wp:docPr id="5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7.jpeg"/>
                    <pic:cNvPicPr/>
                  </pic:nvPicPr>
                  <pic:blipFill>
                    <a:blip r:embed="rId47" cstate="print"/>
                    <a:stretch>
                      <a:fillRect/>
                    </a:stretch>
                  </pic:blipFill>
                  <pic:spPr>
                    <a:xfrm>
                      <a:off x="0" y="0"/>
                      <a:ext cx="4961945" cy="2706624"/>
                    </a:xfrm>
                    <a:prstGeom prst="rect">
                      <a:avLst/>
                    </a:prstGeom>
                  </pic:spPr>
                </pic:pic>
              </a:graphicData>
            </a:graphic>
          </wp:anchor>
        </w:drawing>
      </w:r>
    </w:p>
    <w:p w14:paraId="1E4251C2" w14:textId="77777777" w:rsidR="007D39E6" w:rsidRDefault="007D39E6">
      <w:pPr>
        <w:pStyle w:val="Corpsdetexte"/>
        <w:rPr>
          <w:rFonts w:ascii="Arial Narrow"/>
          <w:i/>
        </w:rPr>
      </w:pPr>
    </w:p>
    <w:p w14:paraId="1E4251C3" w14:textId="77777777" w:rsidR="007D39E6" w:rsidRDefault="007D39E6">
      <w:pPr>
        <w:pStyle w:val="Corpsdetexte"/>
        <w:rPr>
          <w:rFonts w:ascii="Arial Narrow"/>
          <w:i/>
        </w:rPr>
      </w:pPr>
    </w:p>
    <w:p w14:paraId="1E4251C4" w14:textId="77777777" w:rsidR="007D39E6" w:rsidRDefault="007D39E6">
      <w:pPr>
        <w:pStyle w:val="Corpsdetexte"/>
        <w:spacing w:before="1"/>
        <w:rPr>
          <w:rFonts w:ascii="Arial Narrow"/>
          <w:i/>
          <w:sz w:val="18"/>
        </w:rPr>
      </w:pPr>
    </w:p>
    <w:p w14:paraId="1E4251C6" w14:textId="22E076EF" w:rsidR="007D39E6" w:rsidRDefault="00C9642D" w:rsidP="00510785">
      <w:pPr>
        <w:spacing w:before="91" w:line="276" w:lineRule="auto"/>
        <w:ind w:left="113" w:right="964"/>
        <w:rPr>
          <w:rFonts w:ascii="Arial Narrow" w:hAnsi="Arial Narrow"/>
          <w:i/>
          <w:sz w:val="20"/>
        </w:rPr>
      </w:pPr>
      <w:r>
        <w:rPr>
          <w:b/>
          <w:color w:val="006AB4"/>
          <w:w w:val="115"/>
          <w:sz w:val="20"/>
        </w:rPr>
        <w:t xml:space="preserve">FIGURE 6 </w:t>
      </w:r>
      <w:bookmarkStart w:id="11" w:name="_Hlk51081653"/>
      <w:r>
        <w:rPr>
          <w:color w:val="006AB4"/>
          <w:w w:val="115"/>
          <w:sz w:val="20"/>
        </w:rPr>
        <w:t>CONCENTRATION MOYENNE EN HÉMOGLOBINE AVEC UN IC 95% CHEZ LES ENFANTS ÂGÉS DE 6 À 59 MOIS DE 2015 À 2018</w:t>
      </w:r>
      <w:r w:rsidR="00510785">
        <w:rPr>
          <w:color w:val="006AB4"/>
          <w:w w:val="115"/>
          <w:sz w:val="20"/>
        </w:rPr>
        <w:t>.</w:t>
      </w:r>
      <w:r>
        <w:rPr>
          <w:color w:val="006AB4"/>
          <w:w w:val="115"/>
          <w:sz w:val="20"/>
        </w:rPr>
        <w:t xml:space="preserve"> </w:t>
      </w:r>
      <w:bookmarkStart w:id="12" w:name="_Hlk51081663"/>
      <w:bookmarkEnd w:id="11"/>
      <w:r>
        <w:rPr>
          <w:b/>
          <w:color w:val="006AB4"/>
          <w:w w:val="115"/>
          <w:sz w:val="20"/>
        </w:rPr>
        <w:t>NOTEZ QU’UNE TENDANCE PEUT ÊTRE IDENTIFIÉE SEULEMENT SI ON DISPOSE D’AU MOINS TROIS POINTS DANS LE TEMPS. IL EST CONSEILLÉ QUE LES DONNÉES</w:t>
      </w:r>
      <w:r w:rsidR="00510785">
        <w:rPr>
          <w:b/>
          <w:color w:val="006AB4"/>
          <w:w w:val="115"/>
          <w:sz w:val="20"/>
        </w:rPr>
        <w:t xml:space="preserve"> </w:t>
      </w:r>
      <w:r>
        <w:rPr>
          <w:b/>
          <w:color w:val="006AB4"/>
          <w:w w:val="115"/>
          <w:sz w:val="20"/>
        </w:rPr>
        <w:t xml:space="preserve">DE PRÉVALENCE UTILISÉES PROVIENNENT D’ENQUÊTES SENS CONDUITES À </w:t>
      </w:r>
      <w:r>
        <w:rPr>
          <w:b/>
          <w:color w:val="006AB4"/>
          <w:spacing w:val="2"/>
          <w:w w:val="115"/>
          <w:sz w:val="20"/>
        </w:rPr>
        <w:t xml:space="preserve">LA </w:t>
      </w:r>
      <w:r>
        <w:rPr>
          <w:b/>
          <w:color w:val="006AB4"/>
          <w:w w:val="115"/>
          <w:sz w:val="20"/>
        </w:rPr>
        <w:t>MÊME PÉRIODE CHAQUE</w:t>
      </w:r>
      <w:r>
        <w:rPr>
          <w:b/>
          <w:color w:val="006AB4"/>
          <w:spacing w:val="-18"/>
          <w:w w:val="115"/>
          <w:sz w:val="20"/>
        </w:rPr>
        <w:t xml:space="preserve"> </w:t>
      </w:r>
      <w:r>
        <w:rPr>
          <w:b/>
          <w:color w:val="006AB4"/>
          <w:spacing w:val="2"/>
          <w:w w:val="115"/>
          <w:sz w:val="20"/>
        </w:rPr>
        <w:t>ANNÉE.</w:t>
      </w:r>
      <w:r>
        <w:rPr>
          <w:b/>
          <w:color w:val="006AB4"/>
          <w:spacing w:val="-18"/>
          <w:w w:val="115"/>
          <w:sz w:val="20"/>
        </w:rPr>
        <w:t xml:space="preserve"> </w:t>
      </w:r>
      <w:bookmarkEnd w:id="12"/>
      <w:r>
        <w:rPr>
          <w:rFonts w:ascii="Arial Narrow" w:hAnsi="Arial Narrow"/>
          <w:i/>
          <w:color w:val="006AB4"/>
          <w:w w:val="115"/>
          <w:sz w:val="20"/>
        </w:rPr>
        <w:t>(</w:t>
      </w:r>
      <w:bookmarkStart w:id="13" w:name="_Hlk51081677"/>
      <w:r>
        <w:rPr>
          <w:rFonts w:ascii="Arial Narrow" w:hAnsi="Arial Narrow"/>
          <w:i/>
          <w:color w:val="006AB4"/>
          <w:w w:val="115"/>
          <w:sz w:val="20"/>
        </w:rPr>
        <w:t>CETTE</w:t>
      </w:r>
      <w:r>
        <w:rPr>
          <w:rFonts w:ascii="Arial Narrow" w:hAnsi="Arial Narrow"/>
          <w:i/>
          <w:color w:val="006AB4"/>
          <w:spacing w:val="-17"/>
          <w:w w:val="115"/>
          <w:sz w:val="20"/>
        </w:rPr>
        <w:t xml:space="preserve"> </w:t>
      </w:r>
      <w:r>
        <w:rPr>
          <w:rFonts w:ascii="Arial Narrow" w:hAnsi="Arial Narrow"/>
          <w:i/>
          <w:color w:val="006AB4"/>
          <w:w w:val="115"/>
          <w:sz w:val="20"/>
        </w:rPr>
        <w:t>FIGURE</w:t>
      </w:r>
      <w:r>
        <w:rPr>
          <w:rFonts w:ascii="Arial Narrow" w:hAnsi="Arial Narrow"/>
          <w:i/>
          <w:color w:val="006AB4"/>
          <w:spacing w:val="-17"/>
          <w:w w:val="115"/>
          <w:sz w:val="20"/>
        </w:rPr>
        <w:t xml:space="preserve"> </w:t>
      </w:r>
      <w:r>
        <w:rPr>
          <w:rFonts w:ascii="Arial Narrow" w:hAnsi="Arial Narrow"/>
          <w:i/>
          <w:color w:val="006AB4"/>
          <w:w w:val="115"/>
          <w:sz w:val="20"/>
        </w:rPr>
        <w:t>PEUT</w:t>
      </w:r>
      <w:r>
        <w:rPr>
          <w:rFonts w:ascii="Arial Narrow" w:hAnsi="Arial Narrow"/>
          <w:i/>
          <w:color w:val="006AB4"/>
          <w:spacing w:val="-17"/>
          <w:w w:val="115"/>
          <w:sz w:val="20"/>
        </w:rPr>
        <w:t xml:space="preserve"> </w:t>
      </w:r>
      <w:r>
        <w:rPr>
          <w:rFonts w:ascii="Arial Narrow" w:hAnsi="Arial Narrow"/>
          <w:i/>
          <w:color w:val="006AB4"/>
          <w:w w:val="115"/>
          <w:sz w:val="20"/>
        </w:rPr>
        <w:t>ÊTRE</w:t>
      </w:r>
      <w:r>
        <w:rPr>
          <w:rFonts w:ascii="Arial Narrow" w:hAnsi="Arial Narrow"/>
          <w:i/>
          <w:color w:val="006AB4"/>
          <w:spacing w:val="-17"/>
          <w:w w:val="115"/>
          <w:sz w:val="20"/>
        </w:rPr>
        <w:t xml:space="preserve"> </w:t>
      </w:r>
      <w:r>
        <w:rPr>
          <w:rFonts w:ascii="Arial Narrow" w:hAnsi="Arial Narrow"/>
          <w:i/>
          <w:color w:val="006AB4"/>
          <w:w w:val="115"/>
          <w:sz w:val="20"/>
        </w:rPr>
        <w:t>GÉNÉRÉE</w:t>
      </w:r>
      <w:r>
        <w:rPr>
          <w:rFonts w:ascii="Arial Narrow" w:hAnsi="Arial Narrow"/>
          <w:i/>
          <w:color w:val="006AB4"/>
          <w:spacing w:val="-17"/>
          <w:w w:val="115"/>
          <w:sz w:val="20"/>
        </w:rPr>
        <w:t xml:space="preserve"> </w:t>
      </w:r>
      <w:r>
        <w:rPr>
          <w:rFonts w:ascii="Arial Narrow" w:hAnsi="Arial Narrow"/>
          <w:i/>
          <w:color w:val="006AB4"/>
          <w:w w:val="115"/>
          <w:sz w:val="20"/>
        </w:rPr>
        <w:t>AUTOMATIQUEMENT</w:t>
      </w:r>
      <w:r>
        <w:rPr>
          <w:rFonts w:ascii="Arial Narrow" w:hAnsi="Arial Narrow"/>
          <w:i/>
          <w:color w:val="006AB4"/>
          <w:spacing w:val="-17"/>
          <w:w w:val="115"/>
          <w:sz w:val="20"/>
        </w:rPr>
        <w:t xml:space="preserve"> </w:t>
      </w:r>
      <w:r>
        <w:rPr>
          <w:rFonts w:ascii="Arial Narrow" w:hAnsi="Arial Narrow"/>
          <w:i/>
          <w:color w:val="006AB4"/>
          <w:w w:val="115"/>
          <w:sz w:val="20"/>
        </w:rPr>
        <w:t>À</w:t>
      </w:r>
      <w:r>
        <w:rPr>
          <w:rFonts w:ascii="Arial Narrow" w:hAnsi="Arial Narrow"/>
          <w:i/>
          <w:color w:val="006AB4"/>
          <w:spacing w:val="-17"/>
          <w:w w:val="115"/>
          <w:sz w:val="20"/>
        </w:rPr>
        <w:t xml:space="preserve"> </w:t>
      </w:r>
      <w:r>
        <w:rPr>
          <w:rFonts w:ascii="Arial Narrow" w:hAnsi="Arial Narrow"/>
          <w:i/>
          <w:color w:val="006AB4"/>
          <w:spacing w:val="-6"/>
          <w:w w:val="115"/>
          <w:sz w:val="20"/>
        </w:rPr>
        <w:t>L’AIDE</w:t>
      </w:r>
      <w:r>
        <w:rPr>
          <w:rFonts w:ascii="Arial Narrow" w:hAnsi="Arial Narrow"/>
          <w:i/>
          <w:color w:val="006AB4"/>
          <w:spacing w:val="-18"/>
          <w:w w:val="115"/>
          <w:sz w:val="20"/>
        </w:rPr>
        <w:t xml:space="preserve"> </w:t>
      </w:r>
      <w:r>
        <w:rPr>
          <w:rFonts w:ascii="Arial Narrow" w:hAnsi="Arial Narrow"/>
          <w:i/>
          <w:color w:val="006AB4"/>
          <w:w w:val="115"/>
          <w:sz w:val="20"/>
        </w:rPr>
        <w:t>DE</w:t>
      </w:r>
      <w:r>
        <w:rPr>
          <w:rFonts w:ascii="Arial Narrow" w:hAnsi="Arial Narrow"/>
          <w:i/>
          <w:color w:val="006AB4"/>
          <w:spacing w:val="-17"/>
          <w:w w:val="115"/>
          <w:sz w:val="20"/>
        </w:rPr>
        <w:t xml:space="preserve"> </w:t>
      </w:r>
      <w:r>
        <w:rPr>
          <w:rFonts w:ascii="Arial Narrow" w:hAnsi="Arial Narrow"/>
          <w:i/>
          <w:color w:val="006AB4"/>
          <w:spacing w:val="-4"/>
          <w:w w:val="115"/>
          <w:sz w:val="20"/>
        </w:rPr>
        <w:t>L’OUTIL</w:t>
      </w:r>
      <w:r>
        <w:rPr>
          <w:rFonts w:ascii="Arial Narrow" w:hAnsi="Arial Narrow"/>
          <w:i/>
          <w:color w:val="006AB4"/>
          <w:spacing w:val="-17"/>
          <w:w w:val="115"/>
          <w:sz w:val="20"/>
        </w:rPr>
        <w:t xml:space="preserve"> </w:t>
      </w:r>
      <w:r>
        <w:rPr>
          <w:rFonts w:ascii="Arial Narrow" w:hAnsi="Arial Narrow"/>
          <w:i/>
          <w:color w:val="006AB4"/>
          <w:w w:val="115"/>
          <w:sz w:val="20"/>
        </w:rPr>
        <w:t>1</w:t>
      </w:r>
      <w:r w:rsidR="000A05E5">
        <w:rPr>
          <w:rFonts w:ascii="Arial Narrow" w:hAnsi="Arial Narrow"/>
          <w:i/>
          <w:color w:val="006AB4"/>
          <w:w w:val="115"/>
          <w:sz w:val="20"/>
        </w:rPr>
        <w:t>7</w:t>
      </w:r>
      <w:r>
        <w:rPr>
          <w:rFonts w:ascii="Arial Narrow" w:hAnsi="Arial Narrow"/>
          <w:i/>
          <w:color w:val="006AB4"/>
          <w:spacing w:val="-17"/>
          <w:w w:val="115"/>
          <w:sz w:val="20"/>
        </w:rPr>
        <w:t xml:space="preserve"> </w:t>
      </w:r>
      <w:r>
        <w:rPr>
          <w:rFonts w:ascii="Arial Narrow" w:hAnsi="Arial Narrow"/>
          <w:i/>
          <w:color w:val="006AB4"/>
          <w:w w:val="115"/>
          <w:sz w:val="20"/>
        </w:rPr>
        <w:t>DU PR</w:t>
      </w:r>
      <w:r>
        <w:rPr>
          <w:color w:val="006AB4"/>
          <w:w w:val="115"/>
          <w:sz w:val="20"/>
        </w:rPr>
        <w:t>É</w:t>
      </w:r>
      <w:r>
        <w:rPr>
          <w:rFonts w:ascii="Arial Narrow" w:hAnsi="Arial Narrow"/>
          <w:i/>
          <w:color w:val="006AB4"/>
          <w:w w:val="115"/>
          <w:sz w:val="20"/>
        </w:rPr>
        <w:t>-MODULE DE SENS – TENDANCES ET</w:t>
      </w:r>
      <w:r>
        <w:rPr>
          <w:rFonts w:ascii="Arial Narrow" w:hAnsi="Arial Narrow"/>
          <w:i/>
          <w:color w:val="006AB4"/>
          <w:spacing w:val="-11"/>
          <w:w w:val="115"/>
          <w:sz w:val="20"/>
        </w:rPr>
        <w:t xml:space="preserve"> </w:t>
      </w:r>
      <w:r>
        <w:rPr>
          <w:rFonts w:ascii="Arial Narrow" w:hAnsi="Arial Narrow"/>
          <w:i/>
          <w:color w:val="006AB4"/>
          <w:w w:val="115"/>
          <w:sz w:val="20"/>
        </w:rPr>
        <w:t>GRAPHIQUES</w:t>
      </w:r>
      <w:bookmarkEnd w:id="13"/>
      <w:r>
        <w:rPr>
          <w:rFonts w:ascii="Arial Narrow" w:hAnsi="Arial Narrow"/>
          <w:i/>
          <w:color w:val="006AB4"/>
          <w:w w:val="115"/>
          <w:sz w:val="20"/>
        </w:rPr>
        <w:t>)</w:t>
      </w:r>
    </w:p>
    <w:p w14:paraId="1E4251C7" w14:textId="77777777" w:rsidR="007D39E6" w:rsidRDefault="007D39E6">
      <w:pPr>
        <w:pStyle w:val="Corpsdetexte"/>
        <w:rPr>
          <w:rFonts w:ascii="Arial Narrow"/>
          <w:i/>
        </w:rPr>
      </w:pPr>
    </w:p>
    <w:p w14:paraId="1E4251C8" w14:textId="77777777" w:rsidR="007D39E6" w:rsidRDefault="00C9642D">
      <w:pPr>
        <w:pStyle w:val="Corpsdetexte"/>
        <w:spacing w:before="2"/>
        <w:rPr>
          <w:rFonts w:ascii="Arial Narrow"/>
          <w:i/>
          <w:sz w:val="21"/>
        </w:rPr>
      </w:pPr>
      <w:r>
        <w:rPr>
          <w:noProof/>
          <w:lang w:val="en-GB" w:eastAsia="en-GB" w:bidi="ar-SA"/>
        </w:rPr>
        <w:drawing>
          <wp:anchor distT="0" distB="0" distL="0" distR="0" simplePos="0" relativeHeight="251605504" behindDoc="0" locked="0" layoutInCell="1" allowOverlap="1" wp14:anchorId="1E425E37" wp14:editId="1E425E38">
            <wp:simplePos x="0" y="0"/>
            <wp:positionH relativeFrom="page">
              <wp:posOffset>1304282</wp:posOffset>
            </wp:positionH>
            <wp:positionV relativeFrom="paragraph">
              <wp:posOffset>179076</wp:posOffset>
            </wp:positionV>
            <wp:extent cx="4876183" cy="2598324"/>
            <wp:effectExtent l="0" t="0" r="0" b="0"/>
            <wp:wrapTopAndBottom/>
            <wp:docPr id="5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8.jpeg"/>
                    <pic:cNvPicPr/>
                  </pic:nvPicPr>
                  <pic:blipFill>
                    <a:blip r:embed="rId48" cstate="print"/>
                    <a:stretch>
                      <a:fillRect/>
                    </a:stretch>
                  </pic:blipFill>
                  <pic:spPr>
                    <a:xfrm>
                      <a:off x="0" y="0"/>
                      <a:ext cx="4876183" cy="2598324"/>
                    </a:xfrm>
                    <a:prstGeom prst="rect">
                      <a:avLst/>
                    </a:prstGeom>
                  </pic:spPr>
                </pic:pic>
              </a:graphicData>
            </a:graphic>
          </wp:anchor>
        </w:drawing>
      </w:r>
    </w:p>
    <w:p w14:paraId="1E4251C9" w14:textId="77777777" w:rsidR="007D39E6" w:rsidRDefault="007D39E6">
      <w:pPr>
        <w:rPr>
          <w:rFonts w:ascii="Arial Narrow"/>
          <w:sz w:val="21"/>
        </w:rPr>
        <w:sectPr w:rsidR="007D39E6">
          <w:pgSz w:w="11910" w:h="16840"/>
          <w:pgMar w:top="820" w:right="360" w:bottom="880" w:left="1020" w:header="0" w:footer="686" w:gutter="0"/>
          <w:cols w:space="720"/>
        </w:sectPr>
      </w:pPr>
    </w:p>
    <w:p w14:paraId="1E4251CA" w14:textId="77777777" w:rsidR="007D39E6" w:rsidRDefault="007D39E6">
      <w:pPr>
        <w:pStyle w:val="Corpsdetexte"/>
        <w:rPr>
          <w:rFonts w:ascii="Arial Narrow"/>
          <w:i/>
        </w:rPr>
      </w:pPr>
    </w:p>
    <w:p w14:paraId="1E4251CB" w14:textId="77777777" w:rsidR="007D39E6" w:rsidRDefault="007D39E6">
      <w:pPr>
        <w:pStyle w:val="Corpsdetexte"/>
        <w:rPr>
          <w:rFonts w:ascii="Arial Narrow"/>
          <w:i/>
        </w:rPr>
      </w:pPr>
    </w:p>
    <w:p w14:paraId="1E4251CC" w14:textId="77777777" w:rsidR="007D39E6" w:rsidRDefault="007D39E6">
      <w:pPr>
        <w:pStyle w:val="Corpsdetexte"/>
        <w:spacing w:before="7"/>
        <w:rPr>
          <w:rFonts w:ascii="Arial Narrow"/>
          <w:i/>
          <w:sz w:val="19"/>
        </w:rPr>
      </w:pPr>
    </w:p>
    <w:p w14:paraId="1E4251CD" w14:textId="77777777" w:rsidR="007D39E6" w:rsidRDefault="00C9642D">
      <w:pPr>
        <w:spacing w:before="1"/>
        <w:ind w:left="113"/>
        <w:rPr>
          <w:rFonts w:ascii="Gill Sans MT" w:hAnsi="Gill Sans MT"/>
          <w:b/>
          <w:i/>
          <w:sz w:val="20"/>
        </w:rPr>
      </w:pPr>
      <w:r>
        <w:rPr>
          <w:rFonts w:ascii="Gill Sans MT" w:hAnsi="Gill Sans MT"/>
          <w:b/>
          <w:i/>
          <w:color w:val="006AB4"/>
          <w:w w:val="105"/>
          <w:sz w:val="20"/>
        </w:rPr>
        <w:t>À surveiller :</w:t>
      </w:r>
    </w:p>
    <w:p w14:paraId="1E4251CE" w14:textId="77777777" w:rsidR="007D39E6" w:rsidRDefault="007D39E6">
      <w:pPr>
        <w:pStyle w:val="Corpsdetexte"/>
        <w:rPr>
          <w:rFonts w:ascii="Gill Sans MT"/>
          <w:b/>
          <w:i/>
          <w:sz w:val="24"/>
        </w:rPr>
      </w:pPr>
    </w:p>
    <w:p w14:paraId="1E4251CF" w14:textId="42848D40" w:rsidR="007D39E6" w:rsidRDefault="00C9642D">
      <w:pPr>
        <w:pStyle w:val="Paragraphedeliste"/>
        <w:numPr>
          <w:ilvl w:val="0"/>
          <w:numId w:val="32"/>
        </w:numPr>
        <w:tabs>
          <w:tab w:val="left" w:pos="398"/>
        </w:tabs>
        <w:spacing w:before="174" w:line="273" w:lineRule="auto"/>
        <w:ind w:right="921"/>
        <w:rPr>
          <w:sz w:val="20"/>
        </w:rPr>
      </w:pPr>
      <w:r>
        <w:rPr>
          <w:w w:val="105"/>
          <w:sz w:val="20"/>
        </w:rPr>
        <w:t>Dans les camps de réfugiés, il peut y avoir d’importants mouvements de population au sein des camps même, ainsi qu’à l’extérieur de ceux-ci</w:t>
      </w:r>
      <w:r w:rsidR="00510785">
        <w:rPr>
          <w:w w:val="105"/>
          <w:sz w:val="20"/>
        </w:rPr>
        <w:t>.</w:t>
      </w:r>
      <w:r>
        <w:rPr>
          <w:w w:val="105"/>
          <w:sz w:val="20"/>
        </w:rPr>
        <w:t xml:space="preserve"> Ces mouvements de population devraient être ignorés lors de l’interprétation</w:t>
      </w:r>
      <w:r>
        <w:rPr>
          <w:spacing w:val="13"/>
          <w:w w:val="105"/>
          <w:sz w:val="20"/>
        </w:rPr>
        <w:t xml:space="preserve"> </w:t>
      </w:r>
      <w:r>
        <w:rPr>
          <w:w w:val="105"/>
          <w:sz w:val="20"/>
        </w:rPr>
        <w:t>de</w:t>
      </w:r>
      <w:r>
        <w:rPr>
          <w:spacing w:val="13"/>
          <w:w w:val="105"/>
          <w:sz w:val="20"/>
        </w:rPr>
        <w:t xml:space="preserve"> </w:t>
      </w:r>
      <w:r>
        <w:rPr>
          <w:w w:val="105"/>
          <w:sz w:val="20"/>
        </w:rPr>
        <w:t>changement</w:t>
      </w:r>
      <w:r>
        <w:rPr>
          <w:spacing w:val="14"/>
          <w:w w:val="105"/>
          <w:sz w:val="20"/>
        </w:rPr>
        <w:t xml:space="preserve"> </w:t>
      </w:r>
      <w:r>
        <w:rPr>
          <w:w w:val="105"/>
          <w:sz w:val="20"/>
        </w:rPr>
        <w:t>(ou</w:t>
      </w:r>
      <w:r>
        <w:rPr>
          <w:spacing w:val="13"/>
          <w:w w:val="105"/>
          <w:sz w:val="20"/>
        </w:rPr>
        <w:t xml:space="preserve"> </w:t>
      </w:r>
      <w:r>
        <w:rPr>
          <w:w w:val="105"/>
          <w:sz w:val="20"/>
        </w:rPr>
        <w:t>de</w:t>
      </w:r>
      <w:r>
        <w:rPr>
          <w:spacing w:val="13"/>
          <w:w w:val="105"/>
          <w:sz w:val="20"/>
        </w:rPr>
        <w:t xml:space="preserve"> </w:t>
      </w:r>
      <w:r>
        <w:rPr>
          <w:w w:val="105"/>
          <w:sz w:val="20"/>
        </w:rPr>
        <w:t>l’absence</w:t>
      </w:r>
      <w:r>
        <w:rPr>
          <w:spacing w:val="14"/>
          <w:w w:val="105"/>
          <w:sz w:val="20"/>
        </w:rPr>
        <w:t xml:space="preserve"> </w:t>
      </w:r>
      <w:r>
        <w:rPr>
          <w:w w:val="105"/>
          <w:sz w:val="20"/>
        </w:rPr>
        <w:t>de</w:t>
      </w:r>
      <w:r>
        <w:rPr>
          <w:spacing w:val="13"/>
          <w:w w:val="105"/>
          <w:sz w:val="20"/>
        </w:rPr>
        <w:t xml:space="preserve"> </w:t>
      </w:r>
      <w:r>
        <w:rPr>
          <w:w w:val="105"/>
          <w:sz w:val="20"/>
        </w:rPr>
        <w:t>changement)</w:t>
      </w:r>
      <w:r>
        <w:rPr>
          <w:spacing w:val="13"/>
          <w:w w:val="105"/>
          <w:sz w:val="20"/>
        </w:rPr>
        <w:t xml:space="preserve"> </w:t>
      </w:r>
      <w:r>
        <w:rPr>
          <w:w w:val="105"/>
          <w:sz w:val="20"/>
        </w:rPr>
        <w:t>au</w:t>
      </w:r>
      <w:r>
        <w:rPr>
          <w:spacing w:val="14"/>
          <w:w w:val="105"/>
          <w:sz w:val="20"/>
        </w:rPr>
        <w:t xml:space="preserve"> </w:t>
      </w:r>
      <w:r>
        <w:rPr>
          <w:w w:val="105"/>
          <w:sz w:val="20"/>
        </w:rPr>
        <w:t>niveau</w:t>
      </w:r>
      <w:r>
        <w:rPr>
          <w:spacing w:val="13"/>
          <w:w w:val="105"/>
          <w:sz w:val="20"/>
        </w:rPr>
        <w:t xml:space="preserve"> </w:t>
      </w:r>
      <w:r>
        <w:rPr>
          <w:w w:val="105"/>
          <w:sz w:val="20"/>
        </w:rPr>
        <w:t>d’indicateurs</w:t>
      </w:r>
      <w:r>
        <w:rPr>
          <w:spacing w:val="14"/>
          <w:w w:val="105"/>
          <w:sz w:val="20"/>
        </w:rPr>
        <w:t xml:space="preserve"> </w:t>
      </w:r>
      <w:r>
        <w:rPr>
          <w:w w:val="105"/>
          <w:sz w:val="20"/>
        </w:rPr>
        <w:t>au</w:t>
      </w:r>
      <w:r>
        <w:rPr>
          <w:spacing w:val="13"/>
          <w:w w:val="105"/>
          <w:sz w:val="20"/>
        </w:rPr>
        <w:t xml:space="preserve"> </w:t>
      </w:r>
      <w:r>
        <w:rPr>
          <w:w w:val="105"/>
          <w:sz w:val="20"/>
        </w:rPr>
        <w:t>fil</w:t>
      </w:r>
      <w:r>
        <w:rPr>
          <w:spacing w:val="13"/>
          <w:w w:val="105"/>
          <w:sz w:val="20"/>
        </w:rPr>
        <w:t xml:space="preserve"> </w:t>
      </w:r>
      <w:r>
        <w:rPr>
          <w:w w:val="105"/>
          <w:sz w:val="20"/>
        </w:rPr>
        <w:t>du</w:t>
      </w:r>
      <w:r>
        <w:rPr>
          <w:spacing w:val="14"/>
          <w:w w:val="105"/>
          <w:sz w:val="20"/>
        </w:rPr>
        <w:t xml:space="preserve"> </w:t>
      </w:r>
      <w:r>
        <w:rPr>
          <w:w w:val="105"/>
          <w:sz w:val="20"/>
        </w:rPr>
        <w:t>temps</w:t>
      </w:r>
      <w:r w:rsidR="00510785">
        <w:rPr>
          <w:w w:val="105"/>
          <w:sz w:val="20"/>
        </w:rPr>
        <w:t>.</w:t>
      </w:r>
    </w:p>
    <w:p w14:paraId="1E4251D0" w14:textId="77777777" w:rsidR="007D39E6" w:rsidRDefault="007D39E6">
      <w:pPr>
        <w:pStyle w:val="Corpsdetexte"/>
        <w:spacing w:before="6"/>
        <w:rPr>
          <w:sz w:val="22"/>
        </w:rPr>
      </w:pPr>
    </w:p>
    <w:p w14:paraId="1E4251D1" w14:textId="0EA7D75C" w:rsidR="007D39E6" w:rsidRDefault="00C9642D">
      <w:pPr>
        <w:pStyle w:val="Paragraphedeliste"/>
        <w:numPr>
          <w:ilvl w:val="0"/>
          <w:numId w:val="32"/>
        </w:numPr>
        <w:tabs>
          <w:tab w:val="left" w:pos="398"/>
        </w:tabs>
        <w:spacing w:line="273" w:lineRule="auto"/>
        <w:ind w:right="834"/>
        <w:rPr>
          <w:sz w:val="20"/>
        </w:rPr>
      </w:pPr>
      <w:r>
        <w:rPr>
          <w:w w:val="105"/>
          <w:sz w:val="20"/>
        </w:rPr>
        <w:t>Lorsque la population enquêtée n’est pas stable et varie en nombre et/ou en composition au fil du temps, l’absence de changement au niveau d’un indicateur spécifique (par exemple, l’anémie ou la MAG) n’est pas nécessairement dû à une absence de résultats/effets des interventions mises en œuvre au niveau du camp de</w:t>
      </w:r>
      <w:r>
        <w:rPr>
          <w:spacing w:val="8"/>
          <w:w w:val="105"/>
          <w:sz w:val="20"/>
        </w:rPr>
        <w:t xml:space="preserve"> </w:t>
      </w:r>
      <w:r>
        <w:rPr>
          <w:w w:val="105"/>
          <w:sz w:val="20"/>
        </w:rPr>
        <w:t>réfugiés</w:t>
      </w:r>
      <w:r w:rsidR="00510785">
        <w:rPr>
          <w:w w:val="101"/>
          <w:sz w:val="20"/>
        </w:rPr>
        <w:t>.</w:t>
      </w:r>
    </w:p>
    <w:p w14:paraId="1E4251D2" w14:textId="77777777" w:rsidR="007D39E6" w:rsidRDefault="007D39E6">
      <w:pPr>
        <w:pStyle w:val="Corpsdetexte"/>
        <w:spacing w:before="7"/>
        <w:rPr>
          <w:sz w:val="22"/>
        </w:rPr>
      </w:pPr>
    </w:p>
    <w:p w14:paraId="1E4251D3" w14:textId="38EC8AE1" w:rsidR="007D39E6" w:rsidRDefault="00C9642D">
      <w:pPr>
        <w:pStyle w:val="Paragraphedeliste"/>
        <w:numPr>
          <w:ilvl w:val="0"/>
          <w:numId w:val="32"/>
        </w:numPr>
        <w:tabs>
          <w:tab w:val="left" w:pos="398"/>
        </w:tabs>
        <w:spacing w:line="273" w:lineRule="auto"/>
        <w:ind w:right="950"/>
        <w:rPr>
          <w:sz w:val="20"/>
        </w:rPr>
      </w:pPr>
      <w:r>
        <w:rPr>
          <w:w w:val="110"/>
          <w:sz w:val="20"/>
        </w:rPr>
        <w:t>Le</w:t>
      </w:r>
      <w:r>
        <w:rPr>
          <w:spacing w:val="-8"/>
          <w:w w:val="110"/>
          <w:sz w:val="20"/>
        </w:rPr>
        <w:t xml:space="preserve"> </w:t>
      </w:r>
      <w:r>
        <w:rPr>
          <w:w w:val="110"/>
          <w:sz w:val="20"/>
        </w:rPr>
        <w:t>siège/les</w:t>
      </w:r>
      <w:r>
        <w:rPr>
          <w:spacing w:val="-7"/>
          <w:w w:val="110"/>
          <w:sz w:val="20"/>
        </w:rPr>
        <w:t xml:space="preserve"> </w:t>
      </w:r>
      <w:r>
        <w:rPr>
          <w:w w:val="110"/>
          <w:sz w:val="20"/>
        </w:rPr>
        <w:t>bureaux</w:t>
      </w:r>
      <w:r>
        <w:rPr>
          <w:spacing w:val="-7"/>
          <w:w w:val="110"/>
          <w:sz w:val="20"/>
        </w:rPr>
        <w:t xml:space="preserve"> </w:t>
      </w:r>
      <w:r>
        <w:rPr>
          <w:w w:val="110"/>
          <w:sz w:val="20"/>
        </w:rPr>
        <w:t>régionaux</w:t>
      </w:r>
      <w:r>
        <w:rPr>
          <w:spacing w:val="-7"/>
          <w:w w:val="110"/>
          <w:sz w:val="20"/>
        </w:rPr>
        <w:t xml:space="preserve"> </w:t>
      </w:r>
      <w:r>
        <w:rPr>
          <w:w w:val="110"/>
          <w:sz w:val="20"/>
        </w:rPr>
        <w:t>du</w:t>
      </w:r>
      <w:r>
        <w:rPr>
          <w:spacing w:val="-7"/>
          <w:w w:val="110"/>
          <w:sz w:val="20"/>
        </w:rPr>
        <w:t xml:space="preserve"> </w:t>
      </w:r>
      <w:r>
        <w:rPr>
          <w:w w:val="110"/>
          <w:sz w:val="20"/>
        </w:rPr>
        <w:t>HCR</w:t>
      </w:r>
      <w:r>
        <w:rPr>
          <w:spacing w:val="-7"/>
          <w:w w:val="110"/>
          <w:sz w:val="20"/>
        </w:rPr>
        <w:t xml:space="preserve"> </w:t>
      </w:r>
      <w:r>
        <w:rPr>
          <w:w w:val="110"/>
          <w:sz w:val="20"/>
        </w:rPr>
        <w:t>devraient</w:t>
      </w:r>
      <w:r>
        <w:rPr>
          <w:spacing w:val="-7"/>
          <w:w w:val="110"/>
          <w:sz w:val="20"/>
        </w:rPr>
        <w:t xml:space="preserve"> </w:t>
      </w:r>
      <w:r>
        <w:rPr>
          <w:w w:val="110"/>
          <w:sz w:val="20"/>
        </w:rPr>
        <w:t>être</w:t>
      </w:r>
      <w:r>
        <w:rPr>
          <w:spacing w:val="-8"/>
          <w:w w:val="110"/>
          <w:sz w:val="20"/>
        </w:rPr>
        <w:t xml:space="preserve"> </w:t>
      </w:r>
      <w:r>
        <w:rPr>
          <w:w w:val="110"/>
          <w:sz w:val="20"/>
        </w:rPr>
        <w:t>contactés</w:t>
      </w:r>
      <w:r>
        <w:rPr>
          <w:spacing w:val="-7"/>
          <w:w w:val="110"/>
          <w:sz w:val="20"/>
        </w:rPr>
        <w:t xml:space="preserve"> </w:t>
      </w:r>
      <w:r>
        <w:rPr>
          <w:w w:val="110"/>
          <w:sz w:val="20"/>
        </w:rPr>
        <w:t>pour</w:t>
      </w:r>
      <w:r>
        <w:rPr>
          <w:spacing w:val="-7"/>
          <w:w w:val="110"/>
          <w:sz w:val="20"/>
        </w:rPr>
        <w:t xml:space="preserve"> </w:t>
      </w:r>
      <w:r>
        <w:rPr>
          <w:w w:val="110"/>
          <w:sz w:val="20"/>
        </w:rPr>
        <w:t>de</w:t>
      </w:r>
      <w:r>
        <w:rPr>
          <w:spacing w:val="-7"/>
          <w:w w:val="110"/>
          <w:sz w:val="20"/>
        </w:rPr>
        <w:t xml:space="preserve"> </w:t>
      </w:r>
      <w:r>
        <w:rPr>
          <w:w w:val="110"/>
          <w:sz w:val="20"/>
        </w:rPr>
        <w:t>l’aide</w:t>
      </w:r>
      <w:r>
        <w:rPr>
          <w:spacing w:val="-7"/>
          <w:w w:val="110"/>
          <w:sz w:val="20"/>
        </w:rPr>
        <w:t xml:space="preserve"> </w:t>
      </w:r>
      <w:r>
        <w:rPr>
          <w:w w:val="110"/>
          <w:sz w:val="20"/>
        </w:rPr>
        <w:t>dans</w:t>
      </w:r>
      <w:r>
        <w:rPr>
          <w:spacing w:val="-7"/>
          <w:w w:val="110"/>
          <w:sz w:val="20"/>
        </w:rPr>
        <w:t xml:space="preserve"> </w:t>
      </w:r>
      <w:r>
        <w:rPr>
          <w:w w:val="110"/>
          <w:sz w:val="20"/>
        </w:rPr>
        <w:t>l’interprétation</w:t>
      </w:r>
      <w:r>
        <w:rPr>
          <w:spacing w:val="-7"/>
          <w:w w:val="110"/>
          <w:sz w:val="20"/>
        </w:rPr>
        <w:t xml:space="preserve"> </w:t>
      </w:r>
      <w:r>
        <w:rPr>
          <w:w w:val="110"/>
          <w:sz w:val="20"/>
        </w:rPr>
        <w:t>des tendances</w:t>
      </w:r>
      <w:r>
        <w:rPr>
          <w:w w:val="110"/>
          <w:position w:val="7"/>
          <w:sz w:val="11"/>
        </w:rPr>
        <w:t>6</w:t>
      </w:r>
      <w:r w:rsidR="00510785">
        <w:rPr>
          <w:w w:val="101"/>
          <w:sz w:val="20"/>
        </w:rPr>
        <w:t>.</w:t>
      </w:r>
    </w:p>
    <w:p w14:paraId="1E4251D4" w14:textId="77777777" w:rsidR="007D39E6" w:rsidRDefault="007D39E6">
      <w:pPr>
        <w:pStyle w:val="Corpsdetexte"/>
        <w:rPr>
          <w:sz w:val="24"/>
        </w:rPr>
      </w:pPr>
    </w:p>
    <w:p w14:paraId="1E4251D5" w14:textId="77777777" w:rsidR="007D39E6" w:rsidRDefault="007D39E6">
      <w:pPr>
        <w:pStyle w:val="Corpsdetexte"/>
        <w:spacing w:before="7"/>
        <w:rPr>
          <w:sz w:val="33"/>
        </w:rPr>
      </w:pPr>
    </w:p>
    <w:p w14:paraId="1E4251D6" w14:textId="77777777" w:rsidR="007D39E6" w:rsidRDefault="00C9642D">
      <w:pPr>
        <w:pStyle w:val="Titre3"/>
        <w:spacing w:before="1"/>
      </w:pPr>
      <w:r>
        <w:rPr>
          <w:w w:val="110"/>
        </w:rPr>
        <w:t>Femmes de 15 à 49 ans</w:t>
      </w:r>
    </w:p>
    <w:p w14:paraId="1E4251D7" w14:textId="77777777" w:rsidR="007D39E6" w:rsidRDefault="007D39E6">
      <w:pPr>
        <w:pStyle w:val="Corpsdetexte"/>
        <w:spacing w:before="10"/>
        <w:rPr>
          <w:b/>
          <w:sz w:val="25"/>
        </w:rPr>
      </w:pPr>
    </w:p>
    <w:p w14:paraId="1E4251D8" w14:textId="77777777" w:rsidR="007D39E6" w:rsidRDefault="00C9642D">
      <w:pPr>
        <w:ind w:left="113"/>
        <w:rPr>
          <w:sz w:val="20"/>
        </w:rPr>
      </w:pPr>
      <w:r>
        <w:rPr>
          <w:b/>
          <w:color w:val="006AB4"/>
          <w:w w:val="110"/>
          <w:sz w:val="20"/>
        </w:rPr>
        <w:t xml:space="preserve">TABLEAU 11 </w:t>
      </w:r>
      <w:r>
        <w:rPr>
          <w:color w:val="006AB4"/>
          <w:w w:val="110"/>
          <w:sz w:val="20"/>
        </w:rPr>
        <w:t>STATUT PHYSIOLOGIQUE ET ÂGE DES FEMMES</w:t>
      </w:r>
    </w:p>
    <w:p w14:paraId="1E4251D9" w14:textId="77777777" w:rsidR="007D39E6" w:rsidRDefault="007D39E6">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2410"/>
        <w:gridCol w:w="2410"/>
      </w:tblGrid>
      <w:tr w:rsidR="007D39E6" w14:paraId="1E4251DD" w14:textId="77777777">
        <w:trPr>
          <w:trHeight w:val="358"/>
        </w:trPr>
        <w:tc>
          <w:tcPr>
            <w:tcW w:w="4819" w:type="dxa"/>
            <w:shd w:val="clear" w:color="auto" w:fill="D3DEF2"/>
          </w:tcPr>
          <w:p w14:paraId="1E4251DA" w14:textId="77777777" w:rsidR="007D39E6" w:rsidRDefault="00C9642D">
            <w:pPr>
              <w:pStyle w:val="TableParagraph"/>
              <w:spacing w:before="79"/>
              <w:ind w:left="113"/>
              <w:rPr>
                <w:b/>
                <w:sz w:val="18"/>
              </w:rPr>
            </w:pPr>
            <w:r>
              <w:rPr>
                <w:b/>
                <w:w w:val="110"/>
                <w:sz w:val="18"/>
              </w:rPr>
              <w:t>Statut physiologique</w:t>
            </w:r>
          </w:p>
        </w:tc>
        <w:tc>
          <w:tcPr>
            <w:tcW w:w="2410" w:type="dxa"/>
            <w:shd w:val="clear" w:color="auto" w:fill="D3DEF2"/>
          </w:tcPr>
          <w:p w14:paraId="1E4251DB" w14:textId="77777777" w:rsidR="007D39E6" w:rsidRDefault="00C9642D">
            <w:pPr>
              <w:pStyle w:val="TableParagraph"/>
              <w:spacing w:before="79"/>
              <w:ind w:left="661"/>
              <w:rPr>
                <w:b/>
                <w:sz w:val="18"/>
              </w:rPr>
            </w:pPr>
            <w:r>
              <w:rPr>
                <w:b/>
                <w:w w:val="105"/>
                <w:sz w:val="18"/>
              </w:rPr>
              <w:t>Nombre/total</w:t>
            </w:r>
          </w:p>
        </w:tc>
        <w:tc>
          <w:tcPr>
            <w:tcW w:w="2410" w:type="dxa"/>
            <w:shd w:val="clear" w:color="auto" w:fill="D3DEF2"/>
          </w:tcPr>
          <w:p w14:paraId="1E4251DC" w14:textId="77777777" w:rsidR="007D39E6" w:rsidRDefault="00C9642D">
            <w:pPr>
              <w:pStyle w:val="TableParagraph"/>
              <w:spacing w:before="79"/>
              <w:ind w:left="491"/>
              <w:rPr>
                <w:b/>
                <w:sz w:val="18"/>
              </w:rPr>
            </w:pPr>
            <w:r>
              <w:rPr>
                <w:b/>
                <w:w w:val="105"/>
                <w:sz w:val="18"/>
              </w:rPr>
              <w:t>% de l’échantillon</w:t>
            </w:r>
          </w:p>
        </w:tc>
      </w:tr>
      <w:tr w:rsidR="007D39E6" w14:paraId="1E4251E1" w14:textId="77777777">
        <w:trPr>
          <w:trHeight w:val="358"/>
        </w:trPr>
        <w:tc>
          <w:tcPr>
            <w:tcW w:w="4819" w:type="dxa"/>
          </w:tcPr>
          <w:p w14:paraId="1E4251DE" w14:textId="77777777" w:rsidR="007D39E6" w:rsidRDefault="00C9642D">
            <w:pPr>
              <w:pStyle w:val="TableParagraph"/>
              <w:spacing w:before="79"/>
              <w:ind w:left="113"/>
              <w:rPr>
                <w:b/>
                <w:sz w:val="18"/>
              </w:rPr>
            </w:pPr>
            <w:r>
              <w:rPr>
                <w:b/>
                <w:w w:val="105"/>
                <w:sz w:val="18"/>
              </w:rPr>
              <w:t>Non enceinte, non allaitante</w:t>
            </w:r>
          </w:p>
        </w:tc>
        <w:tc>
          <w:tcPr>
            <w:tcW w:w="2410" w:type="dxa"/>
          </w:tcPr>
          <w:p w14:paraId="1E4251DF" w14:textId="77777777" w:rsidR="007D39E6" w:rsidRDefault="007D39E6">
            <w:pPr>
              <w:pStyle w:val="TableParagraph"/>
              <w:rPr>
                <w:rFonts w:ascii="Times New Roman"/>
                <w:sz w:val="18"/>
              </w:rPr>
            </w:pPr>
          </w:p>
        </w:tc>
        <w:tc>
          <w:tcPr>
            <w:tcW w:w="2410" w:type="dxa"/>
          </w:tcPr>
          <w:p w14:paraId="1E4251E0" w14:textId="77777777" w:rsidR="007D39E6" w:rsidRDefault="007D39E6">
            <w:pPr>
              <w:pStyle w:val="TableParagraph"/>
              <w:rPr>
                <w:rFonts w:ascii="Times New Roman"/>
                <w:sz w:val="18"/>
              </w:rPr>
            </w:pPr>
          </w:p>
        </w:tc>
      </w:tr>
      <w:tr w:rsidR="007D39E6" w14:paraId="1E4251E5" w14:textId="77777777">
        <w:trPr>
          <w:trHeight w:val="358"/>
        </w:trPr>
        <w:tc>
          <w:tcPr>
            <w:tcW w:w="4819" w:type="dxa"/>
          </w:tcPr>
          <w:p w14:paraId="1E4251E2" w14:textId="77777777" w:rsidR="007D39E6" w:rsidRDefault="00C9642D">
            <w:pPr>
              <w:pStyle w:val="TableParagraph"/>
              <w:spacing w:before="79"/>
              <w:ind w:left="113"/>
              <w:rPr>
                <w:b/>
                <w:sz w:val="18"/>
              </w:rPr>
            </w:pPr>
            <w:r>
              <w:rPr>
                <w:b/>
                <w:w w:val="110"/>
                <w:sz w:val="18"/>
              </w:rPr>
              <w:t>Enceinte</w:t>
            </w:r>
          </w:p>
        </w:tc>
        <w:tc>
          <w:tcPr>
            <w:tcW w:w="2410" w:type="dxa"/>
          </w:tcPr>
          <w:p w14:paraId="1E4251E3" w14:textId="77777777" w:rsidR="007D39E6" w:rsidRDefault="007D39E6">
            <w:pPr>
              <w:pStyle w:val="TableParagraph"/>
              <w:rPr>
                <w:rFonts w:ascii="Times New Roman"/>
                <w:sz w:val="18"/>
              </w:rPr>
            </w:pPr>
          </w:p>
        </w:tc>
        <w:tc>
          <w:tcPr>
            <w:tcW w:w="2410" w:type="dxa"/>
          </w:tcPr>
          <w:p w14:paraId="1E4251E4" w14:textId="77777777" w:rsidR="007D39E6" w:rsidRDefault="007D39E6">
            <w:pPr>
              <w:pStyle w:val="TableParagraph"/>
              <w:rPr>
                <w:rFonts w:ascii="Times New Roman"/>
                <w:sz w:val="18"/>
              </w:rPr>
            </w:pPr>
          </w:p>
        </w:tc>
      </w:tr>
      <w:tr w:rsidR="007D39E6" w14:paraId="1E4251E9" w14:textId="77777777">
        <w:trPr>
          <w:trHeight w:val="358"/>
        </w:trPr>
        <w:tc>
          <w:tcPr>
            <w:tcW w:w="4819" w:type="dxa"/>
          </w:tcPr>
          <w:p w14:paraId="1E4251E6" w14:textId="77777777" w:rsidR="007D39E6" w:rsidRDefault="00C9642D">
            <w:pPr>
              <w:pStyle w:val="TableParagraph"/>
              <w:spacing w:before="79"/>
              <w:ind w:left="113"/>
              <w:rPr>
                <w:b/>
                <w:sz w:val="18"/>
              </w:rPr>
            </w:pPr>
            <w:r>
              <w:rPr>
                <w:b/>
                <w:w w:val="110"/>
                <w:sz w:val="18"/>
              </w:rPr>
              <w:t>Allaitante avec un enfant de moins de 6 mois</w:t>
            </w:r>
          </w:p>
        </w:tc>
        <w:tc>
          <w:tcPr>
            <w:tcW w:w="2410" w:type="dxa"/>
          </w:tcPr>
          <w:p w14:paraId="1E4251E7" w14:textId="77777777" w:rsidR="007D39E6" w:rsidRDefault="007D39E6">
            <w:pPr>
              <w:pStyle w:val="TableParagraph"/>
              <w:rPr>
                <w:rFonts w:ascii="Times New Roman"/>
                <w:sz w:val="18"/>
              </w:rPr>
            </w:pPr>
          </w:p>
        </w:tc>
        <w:tc>
          <w:tcPr>
            <w:tcW w:w="2410" w:type="dxa"/>
          </w:tcPr>
          <w:p w14:paraId="1E4251E8" w14:textId="77777777" w:rsidR="007D39E6" w:rsidRDefault="007D39E6">
            <w:pPr>
              <w:pStyle w:val="TableParagraph"/>
              <w:rPr>
                <w:rFonts w:ascii="Times New Roman"/>
                <w:sz w:val="18"/>
              </w:rPr>
            </w:pPr>
          </w:p>
        </w:tc>
      </w:tr>
      <w:tr w:rsidR="007D39E6" w14:paraId="1E4251ED" w14:textId="77777777">
        <w:trPr>
          <w:trHeight w:val="358"/>
        </w:trPr>
        <w:tc>
          <w:tcPr>
            <w:tcW w:w="4819" w:type="dxa"/>
          </w:tcPr>
          <w:p w14:paraId="1E4251EA" w14:textId="77777777" w:rsidR="007D39E6" w:rsidRDefault="00C9642D">
            <w:pPr>
              <w:pStyle w:val="TableParagraph"/>
              <w:spacing w:before="79"/>
              <w:ind w:left="113"/>
              <w:rPr>
                <w:b/>
                <w:sz w:val="18"/>
              </w:rPr>
            </w:pPr>
            <w:r>
              <w:rPr>
                <w:b/>
                <w:w w:val="110"/>
                <w:sz w:val="18"/>
              </w:rPr>
              <w:t>Allaitante avec un enfant de plus de 6 mois</w:t>
            </w:r>
          </w:p>
        </w:tc>
        <w:tc>
          <w:tcPr>
            <w:tcW w:w="2410" w:type="dxa"/>
          </w:tcPr>
          <w:p w14:paraId="1E4251EB" w14:textId="77777777" w:rsidR="007D39E6" w:rsidRDefault="007D39E6">
            <w:pPr>
              <w:pStyle w:val="TableParagraph"/>
              <w:rPr>
                <w:rFonts w:ascii="Times New Roman"/>
                <w:sz w:val="18"/>
              </w:rPr>
            </w:pPr>
          </w:p>
        </w:tc>
        <w:tc>
          <w:tcPr>
            <w:tcW w:w="2410" w:type="dxa"/>
          </w:tcPr>
          <w:p w14:paraId="1E4251EC" w14:textId="77777777" w:rsidR="007D39E6" w:rsidRDefault="007D39E6">
            <w:pPr>
              <w:pStyle w:val="TableParagraph"/>
              <w:rPr>
                <w:rFonts w:ascii="Times New Roman"/>
                <w:sz w:val="18"/>
              </w:rPr>
            </w:pPr>
          </w:p>
        </w:tc>
      </w:tr>
      <w:tr w:rsidR="007D39E6" w14:paraId="1E4251F0" w14:textId="77777777">
        <w:trPr>
          <w:trHeight w:val="358"/>
        </w:trPr>
        <w:tc>
          <w:tcPr>
            <w:tcW w:w="4819" w:type="dxa"/>
          </w:tcPr>
          <w:p w14:paraId="1E4251EE" w14:textId="77777777" w:rsidR="007D39E6" w:rsidRDefault="00C9642D">
            <w:pPr>
              <w:pStyle w:val="TableParagraph"/>
              <w:spacing w:before="79"/>
              <w:ind w:left="113"/>
              <w:rPr>
                <w:b/>
                <w:sz w:val="18"/>
              </w:rPr>
            </w:pPr>
            <w:r>
              <w:rPr>
                <w:b/>
                <w:w w:val="105"/>
                <w:sz w:val="18"/>
              </w:rPr>
              <w:t>Age moyen en années [min, max] (toutes les femmes)</w:t>
            </w:r>
          </w:p>
        </w:tc>
        <w:tc>
          <w:tcPr>
            <w:tcW w:w="4820" w:type="dxa"/>
            <w:gridSpan w:val="2"/>
          </w:tcPr>
          <w:p w14:paraId="1E4251EF" w14:textId="77777777" w:rsidR="007D39E6" w:rsidRDefault="007D39E6">
            <w:pPr>
              <w:pStyle w:val="TableParagraph"/>
              <w:rPr>
                <w:rFonts w:ascii="Times New Roman"/>
                <w:sz w:val="18"/>
              </w:rPr>
            </w:pPr>
          </w:p>
        </w:tc>
      </w:tr>
    </w:tbl>
    <w:p w14:paraId="1E4251F1" w14:textId="77777777" w:rsidR="007D39E6" w:rsidRDefault="007D39E6">
      <w:pPr>
        <w:pStyle w:val="Corpsdetexte"/>
      </w:pPr>
    </w:p>
    <w:p w14:paraId="1E4251F2" w14:textId="77777777" w:rsidR="007D39E6" w:rsidRDefault="007D39E6">
      <w:pPr>
        <w:pStyle w:val="Corpsdetexte"/>
      </w:pPr>
    </w:p>
    <w:p w14:paraId="1E4251F3" w14:textId="77777777" w:rsidR="007D39E6" w:rsidRDefault="007D39E6">
      <w:pPr>
        <w:pStyle w:val="Corpsdetexte"/>
      </w:pPr>
    </w:p>
    <w:p w14:paraId="1E4251F4" w14:textId="77777777" w:rsidR="007D39E6" w:rsidRDefault="007D39E6">
      <w:pPr>
        <w:pStyle w:val="Corpsdetexte"/>
      </w:pPr>
    </w:p>
    <w:p w14:paraId="1E4251F5" w14:textId="77777777" w:rsidR="007D39E6" w:rsidRDefault="007D39E6">
      <w:pPr>
        <w:pStyle w:val="Corpsdetexte"/>
      </w:pPr>
    </w:p>
    <w:p w14:paraId="1E4251F6" w14:textId="77777777" w:rsidR="007D39E6" w:rsidRDefault="007D39E6">
      <w:pPr>
        <w:pStyle w:val="Corpsdetexte"/>
      </w:pPr>
    </w:p>
    <w:p w14:paraId="1E4251F7" w14:textId="77777777" w:rsidR="007D39E6" w:rsidRDefault="007D39E6">
      <w:pPr>
        <w:pStyle w:val="Corpsdetexte"/>
      </w:pPr>
    </w:p>
    <w:p w14:paraId="1E4251F8" w14:textId="77777777" w:rsidR="007D39E6" w:rsidRDefault="007D39E6">
      <w:pPr>
        <w:pStyle w:val="Corpsdetexte"/>
      </w:pPr>
    </w:p>
    <w:p w14:paraId="1E4251F9" w14:textId="77777777" w:rsidR="007D39E6" w:rsidRDefault="007D39E6">
      <w:pPr>
        <w:pStyle w:val="Corpsdetexte"/>
      </w:pPr>
    </w:p>
    <w:p w14:paraId="1E4251FA" w14:textId="77777777" w:rsidR="007D39E6" w:rsidRDefault="007D39E6">
      <w:pPr>
        <w:pStyle w:val="Corpsdetexte"/>
      </w:pPr>
    </w:p>
    <w:p w14:paraId="1E4251FB" w14:textId="77777777" w:rsidR="007D39E6" w:rsidRDefault="007D39E6">
      <w:pPr>
        <w:pStyle w:val="Corpsdetexte"/>
      </w:pPr>
    </w:p>
    <w:p w14:paraId="1E4251FC" w14:textId="77777777" w:rsidR="007D39E6" w:rsidRDefault="007D39E6">
      <w:pPr>
        <w:pStyle w:val="Corpsdetexte"/>
      </w:pPr>
    </w:p>
    <w:p w14:paraId="1E4251FD" w14:textId="77777777" w:rsidR="007D39E6" w:rsidRDefault="007D39E6">
      <w:pPr>
        <w:pStyle w:val="Corpsdetexte"/>
      </w:pPr>
    </w:p>
    <w:p w14:paraId="1E4251FE" w14:textId="77777777" w:rsidR="007D39E6" w:rsidRDefault="007D39E6">
      <w:pPr>
        <w:pStyle w:val="Corpsdetexte"/>
      </w:pPr>
    </w:p>
    <w:p w14:paraId="1E4251FF" w14:textId="77777777" w:rsidR="007D39E6" w:rsidRDefault="007D39E6">
      <w:pPr>
        <w:pStyle w:val="Corpsdetexte"/>
      </w:pPr>
    </w:p>
    <w:p w14:paraId="1E425200" w14:textId="77777777" w:rsidR="007D39E6" w:rsidRDefault="007D39E6">
      <w:pPr>
        <w:pStyle w:val="Corpsdetexte"/>
      </w:pPr>
    </w:p>
    <w:p w14:paraId="1E425201" w14:textId="77777777" w:rsidR="007D39E6" w:rsidRDefault="007D39E6">
      <w:pPr>
        <w:pStyle w:val="Corpsdetexte"/>
      </w:pPr>
    </w:p>
    <w:p w14:paraId="1E425202" w14:textId="77777777" w:rsidR="007D39E6" w:rsidRDefault="007D39E6">
      <w:pPr>
        <w:pStyle w:val="Corpsdetexte"/>
      </w:pPr>
    </w:p>
    <w:p w14:paraId="1E425203" w14:textId="77777777" w:rsidR="007D39E6" w:rsidRDefault="007D39E6">
      <w:pPr>
        <w:pStyle w:val="Corpsdetexte"/>
      </w:pPr>
    </w:p>
    <w:p w14:paraId="1E425204" w14:textId="77777777" w:rsidR="007D39E6" w:rsidRDefault="007D39E6">
      <w:pPr>
        <w:pStyle w:val="Corpsdetexte"/>
      </w:pPr>
    </w:p>
    <w:p w14:paraId="1E425205" w14:textId="77777777" w:rsidR="007D39E6" w:rsidRDefault="007D39E6">
      <w:pPr>
        <w:pStyle w:val="Corpsdetexte"/>
      </w:pPr>
    </w:p>
    <w:p w14:paraId="1E425206" w14:textId="77777777" w:rsidR="007D39E6" w:rsidRDefault="007D39E6">
      <w:pPr>
        <w:pStyle w:val="Corpsdetexte"/>
      </w:pPr>
    </w:p>
    <w:p w14:paraId="1E425207" w14:textId="7C0B907C" w:rsidR="007D39E6" w:rsidRDefault="009A535E">
      <w:pPr>
        <w:pStyle w:val="Corpsdetexte"/>
        <w:spacing w:before="10"/>
        <w:rPr>
          <w:sz w:val="27"/>
        </w:rPr>
      </w:pPr>
      <w:r>
        <w:rPr>
          <w:noProof/>
          <w:lang w:val="en-GB" w:eastAsia="en-GB" w:bidi="ar-SA"/>
        </w:rPr>
        <mc:AlternateContent>
          <mc:Choice Requires="wps">
            <w:drawing>
              <wp:anchor distT="0" distB="0" distL="0" distR="0" simplePos="0" relativeHeight="251686400" behindDoc="1" locked="0" layoutInCell="1" allowOverlap="1" wp14:anchorId="1E425E39" wp14:editId="54C7476A">
                <wp:simplePos x="0" y="0"/>
                <wp:positionH relativeFrom="page">
                  <wp:posOffset>720090</wp:posOffset>
                </wp:positionH>
                <wp:positionV relativeFrom="paragraph">
                  <wp:posOffset>247650</wp:posOffset>
                </wp:positionV>
                <wp:extent cx="914400" cy="1270"/>
                <wp:effectExtent l="0" t="0" r="0" b="0"/>
                <wp:wrapTopAndBottom/>
                <wp:docPr id="279"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4FB47" id="Freeform 199" o:spid="_x0000_s1026" style="position:absolute;margin-left:56.7pt;margin-top:19.5pt;width:1in;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" path="m,l1440,e" filled="f" strokeweight="1pt">
                <v:path arrowok="t" o:connecttype="custom" o:connectlocs="0,0;914400,0" o:connectangles="0,0"/>
                <w10:wrap type="topAndBottom" anchorx="page"/>
              </v:shape>
            </w:pict>
          </mc:Fallback>
        </mc:AlternateContent>
      </w:r>
    </w:p>
    <w:p w14:paraId="1E425208" w14:textId="214DB699" w:rsidR="007D39E6" w:rsidRDefault="00C9642D">
      <w:pPr>
        <w:pStyle w:val="Paragraphedeliste"/>
        <w:numPr>
          <w:ilvl w:val="0"/>
          <w:numId w:val="21"/>
        </w:numPr>
        <w:tabs>
          <w:tab w:val="left" w:pos="397"/>
          <w:tab w:val="left" w:pos="398"/>
        </w:tabs>
        <w:spacing w:before="55" w:line="235" w:lineRule="auto"/>
        <w:ind w:left="397" w:right="1142" w:hanging="284"/>
        <w:rPr>
          <w:sz w:val="14"/>
        </w:rPr>
      </w:pPr>
      <w:r>
        <w:rPr>
          <w:w w:val="105"/>
          <w:sz w:val="14"/>
        </w:rPr>
        <w:t>Monitoring and evaluation of programmes in unstable populations: Experiences with the UNHCR Global SENS Database</w:t>
      </w:r>
      <w:r>
        <w:rPr>
          <w:color w:val="006AB4"/>
          <w:w w:val="105"/>
          <w:sz w:val="14"/>
        </w:rPr>
        <w:t xml:space="preserve"> </w:t>
      </w:r>
      <w:r w:rsidR="00510785">
        <w:rPr>
          <w:color w:val="006AB4"/>
          <w:w w:val="105"/>
          <w:sz w:val="14"/>
          <w:u w:val="single" w:color="006AB4"/>
        </w:rPr>
        <w:t>https://www.</w:t>
      </w:r>
      <w:r>
        <w:rPr>
          <w:color w:val="006AB4"/>
          <w:w w:val="105"/>
          <w:sz w:val="14"/>
          <w:u w:val="single" w:color="006AB4"/>
        </w:rPr>
        <w:t>ennonlin</w:t>
      </w:r>
      <w:r w:rsidR="00510785">
        <w:rPr>
          <w:color w:val="006AB4"/>
          <w:w w:val="105"/>
          <w:sz w:val="14"/>
          <w:u w:val="single" w:color="006AB4"/>
        </w:rPr>
        <w:t>e.</w:t>
      </w:r>
      <w:r>
        <w:rPr>
          <w:color w:val="006AB4"/>
          <w:w w:val="105"/>
          <w:sz w:val="14"/>
          <w:u w:val="single" w:color="006AB4"/>
        </w:rPr>
        <w:t>net/ fex/57/unhcrglobalsensdatabase</w:t>
      </w:r>
    </w:p>
    <w:p w14:paraId="1E425209" w14:textId="77777777" w:rsidR="007D39E6" w:rsidRDefault="007D39E6">
      <w:pPr>
        <w:spacing w:line="235" w:lineRule="auto"/>
        <w:rPr>
          <w:sz w:val="14"/>
        </w:rPr>
        <w:sectPr w:rsidR="007D39E6">
          <w:pgSz w:w="11910" w:h="16840"/>
          <w:pgMar w:top="820" w:right="360" w:bottom="880" w:left="1020" w:header="629" w:footer="686" w:gutter="0"/>
          <w:cols w:space="720"/>
        </w:sectPr>
      </w:pPr>
    </w:p>
    <w:p w14:paraId="1E42520A" w14:textId="77777777" w:rsidR="007D39E6" w:rsidRDefault="007D39E6">
      <w:pPr>
        <w:pStyle w:val="Corpsdetexte"/>
      </w:pPr>
    </w:p>
    <w:p w14:paraId="1E42520B" w14:textId="77777777" w:rsidR="007D39E6" w:rsidRDefault="007D39E6">
      <w:pPr>
        <w:pStyle w:val="Corpsdetexte"/>
        <w:spacing w:before="2"/>
        <w:rPr>
          <w:sz w:val="28"/>
        </w:rPr>
      </w:pPr>
    </w:p>
    <w:p w14:paraId="1E42520C" w14:textId="77777777" w:rsidR="007D39E6" w:rsidRDefault="00C9642D">
      <w:pPr>
        <w:pStyle w:val="Corpsdetexte"/>
        <w:spacing w:before="92" w:line="276" w:lineRule="auto"/>
        <w:ind w:left="113" w:right="1144"/>
      </w:pPr>
      <w:r>
        <w:rPr>
          <w:b/>
          <w:color w:val="006AB4"/>
          <w:w w:val="115"/>
        </w:rPr>
        <w:t xml:space="preserve">TABLEAU 12 </w:t>
      </w:r>
      <w:r>
        <w:rPr>
          <w:color w:val="006AB4"/>
          <w:w w:val="115"/>
        </w:rPr>
        <w:t>PRÉVALENCE DE L’ANÉMIE ET CONCENTRATION EN HÉMOGLOBINE CHEZ LES FEMMES NON-ENCEINTES EN ÂGE DE PROCRÉER (15-49 ANS)</w:t>
      </w:r>
    </w:p>
    <w:p w14:paraId="1E42520D" w14:textId="77777777" w:rsidR="007D39E6" w:rsidRDefault="007D39E6">
      <w:pPr>
        <w:pStyle w:val="Corpsdetexte"/>
      </w:pPr>
    </w:p>
    <w:p w14:paraId="1E42520E" w14:textId="77777777" w:rsidR="007D39E6" w:rsidRDefault="007D39E6">
      <w:pPr>
        <w:pStyle w:val="Corpsdetexte"/>
        <w:spacing w:before="5"/>
        <w:rPr>
          <w:sz w:val="18"/>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409"/>
        <w:gridCol w:w="2409"/>
        <w:gridCol w:w="4818"/>
      </w:tblGrid>
      <w:tr w:rsidR="007D39E6" w14:paraId="1E425211" w14:textId="77777777">
        <w:trPr>
          <w:trHeight w:val="754"/>
        </w:trPr>
        <w:tc>
          <w:tcPr>
            <w:tcW w:w="4818" w:type="dxa"/>
            <w:gridSpan w:val="2"/>
            <w:shd w:val="clear" w:color="auto" w:fill="D3DEF2"/>
          </w:tcPr>
          <w:p w14:paraId="1E42520F" w14:textId="77777777" w:rsidR="007D39E6" w:rsidRDefault="00C9642D">
            <w:pPr>
              <w:pStyle w:val="TableParagraph"/>
              <w:spacing w:before="96" w:line="216" w:lineRule="auto"/>
              <w:ind w:left="113"/>
              <w:rPr>
                <w:b/>
                <w:sz w:val="18"/>
              </w:rPr>
            </w:pPr>
            <w:r>
              <w:rPr>
                <w:b/>
                <w:w w:val="110"/>
                <w:sz w:val="18"/>
              </w:rPr>
              <w:t>Anémie chez les femmes non-enceintes en âge de procréer (15-49 ans)</w:t>
            </w:r>
          </w:p>
        </w:tc>
        <w:tc>
          <w:tcPr>
            <w:tcW w:w="4818" w:type="dxa"/>
            <w:shd w:val="clear" w:color="auto" w:fill="D3DEF2"/>
          </w:tcPr>
          <w:p w14:paraId="1E425210" w14:textId="77777777" w:rsidR="007D39E6" w:rsidRDefault="00C9642D">
            <w:pPr>
              <w:pStyle w:val="TableParagraph"/>
              <w:spacing w:before="96" w:line="216" w:lineRule="auto"/>
              <w:ind w:left="2192" w:right="2177"/>
              <w:jc w:val="center"/>
              <w:rPr>
                <w:b/>
                <w:sz w:val="18"/>
              </w:rPr>
            </w:pPr>
            <w:r>
              <w:rPr>
                <w:b/>
                <w:w w:val="105"/>
                <w:sz w:val="18"/>
              </w:rPr>
              <w:t xml:space="preserve">Total </w:t>
            </w:r>
            <w:r>
              <w:rPr>
                <w:b/>
                <w:color w:val="FF0000"/>
                <w:w w:val="105"/>
                <w:sz w:val="18"/>
              </w:rPr>
              <w:t>n =</w:t>
            </w:r>
          </w:p>
        </w:tc>
      </w:tr>
      <w:tr w:rsidR="007D39E6" w14:paraId="1E425214" w14:textId="77777777">
        <w:trPr>
          <w:trHeight w:val="556"/>
        </w:trPr>
        <w:tc>
          <w:tcPr>
            <w:tcW w:w="4818" w:type="dxa"/>
            <w:gridSpan w:val="2"/>
          </w:tcPr>
          <w:p w14:paraId="1E425212" w14:textId="77777777" w:rsidR="007D39E6" w:rsidRDefault="00C9642D">
            <w:pPr>
              <w:pStyle w:val="TableParagraph"/>
              <w:spacing w:before="79"/>
              <w:ind w:left="113"/>
              <w:rPr>
                <w:b/>
                <w:sz w:val="18"/>
              </w:rPr>
            </w:pPr>
            <w:r>
              <w:rPr>
                <w:b/>
                <w:w w:val="105"/>
                <w:sz w:val="18"/>
              </w:rPr>
              <w:t>Anémie totale (&lt;12,0 g/dL)</w:t>
            </w:r>
          </w:p>
        </w:tc>
        <w:tc>
          <w:tcPr>
            <w:tcW w:w="4818" w:type="dxa"/>
          </w:tcPr>
          <w:p w14:paraId="1E425213" w14:textId="77777777" w:rsidR="007D39E6" w:rsidRDefault="00C9642D">
            <w:pPr>
              <w:pStyle w:val="TableParagraph"/>
              <w:spacing w:before="96" w:line="216" w:lineRule="auto"/>
              <w:ind w:left="2088" w:right="2067" w:firstLine="138"/>
              <w:rPr>
                <w:sz w:val="18"/>
              </w:rPr>
            </w:pPr>
            <w:r>
              <w:rPr>
                <w:color w:val="FF0000"/>
                <w:w w:val="105"/>
                <w:sz w:val="18"/>
              </w:rPr>
              <w:t>(n) % (IC 95%)</w:t>
            </w:r>
          </w:p>
        </w:tc>
      </w:tr>
      <w:tr w:rsidR="007D39E6" w14:paraId="1E425217" w14:textId="77777777">
        <w:trPr>
          <w:trHeight w:val="556"/>
        </w:trPr>
        <w:tc>
          <w:tcPr>
            <w:tcW w:w="4818" w:type="dxa"/>
            <w:gridSpan w:val="2"/>
          </w:tcPr>
          <w:p w14:paraId="1E425215" w14:textId="77777777" w:rsidR="007D39E6" w:rsidRDefault="00C9642D">
            <w:pPr>
              <w:pStyle w:val="TableParagraph"/>
              <w:spacing w:before="79"/>
              <w:ind w:left="113"/>
              <w:rPr>
                <w:b/>
                <w:sz w:val="18"/>
              </w:rPr>
            </w:pPr>
            <w:r>
              <w:rPr>
                <w:b/>
                <w:w w:val="105"/>
                <w:sz w:val="18"/>
              </w:rPr>
              <w:t>Anémie légère (11,0-11,9 g/dL)</w:t>
            </w:r>
          </w:p>
        </w:tc>
        <w:tc>
          <w:tcPr>
            <w:tcW w:w="4818" w:type="dxa"/>
          </w:tcPr>
          <w:p w14:paraId="1E425216" w14:textId="77777777" w:rsidR="007D39E6" w:rsidRDefault="00C9642D">
            <w:pPr>
              <w:pStyle w:val="TableParagraph"/>
              <w:spacing w:before="96" w:line="216" w:lineRule="auto"/>
              <w:ind w:left="2088" w:right="2067" w:firstLine="138"/>
              <w:rPr>
                <w:sz w:val="18"/>
              </w:rPr>
            </w:pPr>
            <w:r>
              <w:rPr>
                <w:color w:val="FF0000"/>
                <w:w w:val="105"/>
                <w:sz w:val="18"/>
              </w:rPr>
              <w:t>(n) % (IC 95%)</w:t>
            </w:r>
          </w:p>
        </w:tc>
      </w:tr>
      <w:tr w:rsidR="007D39E6" w14:paraId="1E42521A" w14:textId="77777777">
        <w:trPr>
          <w:trHeight w:val="556"/>
        </w:trPr>
        <w:tc>
          <w:tcPr>
            <w:tcW w:w="4818" w:type="dxa"/>
            <w:gridSpan w:val="2"/>
          </w:tcPr>
          <w:p w14:paraId="1E425218" w14:textId="77777777" w:rsidR="007D39E6" w:rsidRDefault="00C9642D">
            <w:pPr>
              <w:pStyle w:val="TableParagraph"/>
              <w:spacing w:before="79"/>
              <w:ind w:left="113"/>
              <w:rPr>
                <w:b/>
                <w:sz w:val="18"/>
              </w:rPr>
            </w:pPr>
            <w:r>
              <w:rPr>
                <w:b/>
                <w:w w:val="110"/>
                <w:sz w:val="18"/>
              </w:rPr>
              <w:t>Anémie modérée (8,0-10,9 g/dL</w:t>
            </w:r>
          </w:p>
        </w:tc>
        <w:tc>
          <w:tcPr>
            <w:tcW w:w="4818" w:type="dxa"/>
          </w:tcPr>
          <w:p w14:paraId="1E425219" w14:textId="77777777" w:rsidR="007D39E6" w:rsidRDefault="00C9642D">
            <w:pPr>
              <w:pStyle w:val="TableParagraph"/>
              <w:spacing w:before="96" w:line="216" w:lineRule="auto"/>
              <w:ind w:left="2088" w:right="2067" w:firstLine="138"/>
              <w:rPr>
                <w:sz w:val="18"/>
              </w:rPr>
            </w:pPr>
            <w:r>
              <w:rPr>
                <w:color w:val="FF0000"/>
                <w:w w:val="105"/>
                <w:sz w:val="18"/>
              </w:rPr>
              <w:t>(n) % (IC 95%)</w:t>
            </w:r>
          </w:p>
        </w:tc>
      </w:tr>
      <w:tr w:rsidR="007D39E6" w14:paraId="1E42521D" w14:textId="77777777">
        <w:trPr>
          <w:trHeight w:val="556"/>
        </w:trPr>
        <w:tc>
          <w:tcPr>
            <w:tcW w:w="4818" w:type="dxa"/>
            <w:gridSpan w:val="2"/>
          </w:tcPr>
          <w:p w14:paraId="1E42521B" w14:textId="77777777" w:rsidR="007D39E6" w:rsidRDefault="00C9642D">
            <w:pPr>
              <w:pStyle w:val="TableParagraph"/>
              <w:spacing w:before="79"/>
              <w:ind w:left="113"/>
              <w:rPr>
                <w:b/>
                <w:sz w:val="18"/>
              </w:rPr>
            </w:pPr>
            <w:r>
              <w:rPr>
                <w:b/>
                <w:w w:val="110"/>
                <w:sz w:val="18"/>
              </w:rPr>
              <w:t>Anémie sévère (&lt;8,0 g/dL)</w:t>
            </w:r>
          </w:p>
        </w:tc>
        <w:tc>
          <w:tcPr>
            <w:tcW w:w="4818" w:type="dxa"/>
          </w:tcPr>
          <w:p w14:paraId="1E42521C" w14:textId="77777777" w:rsidR="007D39E6" w:rsidRDefault="00C9642D">
            <w:pPr>
              <w:pStyle w:val="TableParagraph"/>
              <w:spacing w:before="96" w:line="216" w:lineRule="auto"/>
              <w:ind w:left="2088" w:right="2067" w:firstLine="138"/>
              <w:rPr>
                <w:sz w:val="18"/>
              </w:rPr>
            </w:pPr>
            <w:r>
              <w:rPr>
                <w:color w:val="FF0000"/>
                <w:w w:val="105"/>
                <w:sz w:val="18"/>
              </w:rPr>
              <w:t>(n) % (IC 95%)</w:t>
            </w:r>
          </w:p>
        </w:tc>
      </w:tr>
      <w:tr w:rsidR="007D39E6" w14:paraId="1E425223" w14:textId="77777777">
        <w:trPr>
          <w:trHeight w:val="754"/>
        </w:trPr>
        <w:tc>
          <w:tcPr>
            <w:tcW w:w="2409" w:type="dxa"/>
          </w:tcPr>
          <w:p w14:paraId="1E42521E" w14:textId="77777777" w:rsidR="007D39E6" w:rsidRDefault="00C9642D">
            <w:pPr>
              <w:pStyle w:val="TableParagraph"/>
              <w:spacing w:before="96" w:line="216" w:lineRule="auto"/>
              <w:ind w:left="114" w:right="499"/>
              <w:rPr>
                <w:b/>
                <w:sz w:val="18"/>
              </w:rPr>
            </w:pPr>
            <w:r>
              <w:rPr>
                <w:b/>
                <w:w w:val="110"/>
                <w:sz w:val="18"/>
              </w:rPr>
              <w:t>Hb moyenne (g/dL) (ET)</w:t>
            </w:r>
          </w:p>
          <w:p w14:paraId="1E42521F" w14:textId="77777777" w:rsidR="007D39E6" w:rsidRDefault="00C9642D">
            <w:pPr>
              <w:pStyle w:val="TableParagraph"/>
              <w:spacing w:line="203" w:lineRule="exact"/>
              <w:ind w:left="114"/>
              <w:rPr>
                <w:sz w:val="18"/>
              </w:rPr>
            </w:pPr>
            <w:r>
              <w:rPr>
                <w:color w:val="FF0000"/>
                <w:sz w:val="18"/>
              </w:rPr>
              <w:t>[min, max]</w:t>
            </w:r>
          </w:p>
        </w:tc>
        <w:tc>
          <w:tcPr>
            <w:tcW w:w="2409" w:type="dxa"/>
          </w:tcPr>
          <w:p w14:paraId="1E425220" w14:textId="77777777" w:rsidR="007D39E6" w:rsidRDefault="00C9642D">
            <w:pPr>
              <w:pStyle w:val="TableParagraph"/>
              <w:spacing w:before="96" w:line="216" w:lineRule="auto"/>
              <w:ind w:left="114"/>
              <w:rPr>
                <w:b/>
                <w:sz w:val="18"/>
              </w:rPr>
            </w:pPr>
            <w:r>
              <w:rPr>
                <w:b/>
                <w:w w:val="110"/>
                <w:sz w:val="18"/>
              </w:rPr>
              <w:t>Echantillonnage aléatoire simple ou systématique*</w:t>
            </w:r>
          </w:p>
        </w:tc>
        <w:tc>
          <w:tcPr>
            <w:tcW w:w="4818" w:type="dxa"/>
          </w:tcPr>
          <w:p w14:paraId="1E425221" w14:textId="77777777" w:rsidR="007D39E6" w:rsidRDefault="00C9642D">
            <w:pPr>
              <w:pStyle w:val="TableParagraph"/>
              <w:spacing w:before="96" w:line="216" w:lineRule="auto"/>
              <w:ind w:left="2192" w:right="2177"/>
              <w:jc w:val="center"/>
              <w:rPr>
                <w:sz w:val="18"/>
              </w:rPr>
            </w:pPr>
            <w:r>
              <w:rPr>
                <w:color w:val="FF0000"/>
                <w:w w:val="105"/>
                <w:sz w:val="18"/>
              </w:rPr>
              <w:t>g/dL (ET)</w:t>
            </w:r>
          </w:p>
          <w:p w14:paraId="1E425222" w14:textId="77777777" w:rsidR="007D39E6" w:rsidRDefault="00C9642D">
            <w:pPr>
              <w:pStyle w:val="TableParagraph"/>
              <w:spacing w:line="203" w:lineRule="exact"/>
              <w:ind w:left="1999" w:right="1985"/>
              <w:jc w:val="center"/>
              <w:rPr>
                <w:sz w:val="18"/>
              </w:rPr>
            </w:pPr>
            <w:r>
              <w:rPr>
                <w:color w:val="FF0000"/>
                <w:sz w:val="18"/>
              </w:rPr>
              <w:t>[min, max]</w:t>
            </w:r>
          </w:p>
        </w:tc>
      </w:tr>
      <w:tr w:rsidR="007D39E6" w14:paraId="1E425229" w14:textId="77777777">
        <w:trPr>
          <w:trHeight w:val="754"/>
        </w:trPr>
        <w:tc>
          <w:tcPr>
            <w:tcW w:w="2409" w:type="dxa"/>
          </w:tcPr>
          <w:p w14:paraId="1E425224" w14:textId="77777777" w:rsidR="007D39E6" w:rsidRDefault="00C9642D">
            <w:pPr>
              <w:pStyle w:val="TableParagraph"/>
              <w:spacing w:before="96" w:line="216" w:lineRule="auto"/>
              <w:ind w:left="114" w:right="499"/>
              <w:rPr>
                <w:b/>
                <w:sz w:val="18"/>
              </w:rPr>
            </w:pPr>
            <w:r>
              <w:rPr>
                <w:b/>
                <w:w w:val="110"/>
                <w:sz w:val="18"/>
              </w:rPr>
              <w:t>Hb moyenne (g/dL) (IC 95%)</w:t>
            </w:r>
          </w:p>
          <w:p w14:paraId="1E425225" w14:textId="77777777" w:rsidR="007D39E6" w:rsidRDefault="00C9642D">
            <w:pPr>
              <w:pStyle w:val="TableParagraph"/>
              <w:spacing w:line="203" w:lineRule="exact"/>
              <w:ind w:left="114"/>
              <w:rPr>
                <w:sz w:val="18"/>
              </w:rPr>
            </w:pPr>
            <w:r>
              <w:rPr>
                <w:color w:val="FF0000"/>
                <w:sz w:val="18"/>
              </w:rPr>
              <w:t>[min, max]</w:t>
            </w:r>
          </w:p>
        </w:tc>
        <w:tc>
          <w:tcPr>
            <w:tcW w:w="2409" w:type="dxa"/>
          </w:tcPr>
          <w:p w14:paraId="1E425226" w14:textId="77777777" w:rsidR="007D39E6" w:rsidRDefault="00C9642D">
            <w:pPr>
              <w:pStyle w:val="TableParagraph"/>
              <w:spacing w:before="96" w:line="216" w:lineRule="auto"/>
              <w:ind w:left="114" w:right="499"/>
              <w:rPr>
                <w:b/>
                <w:sz w:val="18"/>
              </w:rPr>
            </w:pPr>
            <w:r>
              <w:rPr>
                <w:b/>
                <w:w w:val="110"/>
                <w:sz w:val="18"/>
              </w:rPr>
              <w:t>Echantillonnage par grappes*</w:t>
            </w:r>
          </w:p>
        </w:tc>
        <w:tc>
          <w:tcPr>
            <w:tcW w:w="4818" w:type="dxa"/>
          </w:tcPr>
          <w:p w14:paraId="1E425227" w14:textId="77777777" w:rsidR="007D39E6" w:rsidRDefault="00C9642D">
            <w:pPr>
              <w:pStyle w:val="TableParagraph"/>
              <w:spacing w:before="96" w:line="216" w:lineRule="auto"/>
              <w:ind w:left="2088" w:right="2067" w:firstLine="146"/>
              <w:rPr>
                <w:sz w:val="18"/>
              </w:rPr>
            </w:pPr>
            <w:r>
              <w:rPr>
                <w:color w:val="FF0000"/>
                <w:w w:val="105"/>
                <w:sz w:val="18"/>
              </w:rPr>
              <w:t>g/dL (IC</w:t>
            </w:r>
            <w:r>
              <w:rPr>
                <w:color w:val="FF0000"/>
                <w:spacing w:val="11"/>
                <w:w w:val="105"/>
                <w:sz w:val="18"/>
              </w:rPr>
              <w:t xml:space="preserve"> </w:t>
            </w:r>
            <w:r>
              <w:rPr>
                <w:color w:val="FF0000"/>
                <w:spacing w:val="-4"/>
                <w:w w:val="105"/>
                <w:sz w:val="18"/>
              </w:rPr>
              <w:t>95%)</w:t>
            </w:r>
          </w:p>
          <w:p w14:paraId="1E425228" w14:textId="77777777" w:rsidR="007D39E6" w:rsidRDefault="00C9642D">
            <w:pPr>
              <w:pStyle w:val="TableParagraph"/>
              <w:spacing w:line="203" w:lineRule="exact"/>
              <w:ind w:left="2016"/>
              <w:rPr>
                <w:sz w:val="18"/>
              </w:rPr>
            </w:pPr>
            <w:r>
              <w:rPr>
                <w:color w:val="FF0000"/>
                <w:sz w:val="18"/>
              </w:rPr>
              <w:t>[min,</w:t>
            </w:r>
            <w:r>
              <w:rPr>
                <w:color w:val="FF0000"/>
                <w:spacing w:val="3"/>
                <w:sz w:val="18"/>
              </w:rPr>
              <w:t xml:space="preserve"> </w:t>
            </w:r>
            <w:r>
              <w:rPr>
                <w:color w:val="FF0000"/>
                <w:sz w:val="18"/>
              </w:rPr>
              <w:t>max]</w:t>
            </w:r>
          </w:p>
        </w:tc>
      </w:tr>
    </w:tbl>
    <w:p w14:paraId="1E42522A" w14:textId="77777777" w:rsidR="007D39E6" w:rsidRDefault="007D39E6">
      <w:pPr>
        <w:pStyle w:val="Corpsdetexte"/>
        <w:spacing w:before="5"/>
        <w:rPr>
          <w:sz w:val="16"/>
        </w:rPr>
      </w:pPr>
    </w:p>
    <w:p w14:paraId="1E42522B" w14:textId="0CC74C73" w:rsidR="007D39E6" w:rsidRDefault="00C9642D">
      <w:pPr>
        <w:spacing w:before="107" w:line="216" w:lineRule="auto"/>
        <w:ind w:left="113" w:right="964"/>
        <w:rPr>
          <w:sz w:val="14"/>
        </w:rPr>
      </w:pPr>
      <w:r>
        <w:rPr>
          <w:sz w:val="14"/>
        </w:rPr>
        <w:t xml:space="preserve">* Lors de l’utilisation de la commande « </w:t>
      </w:r>
      <w:r>
        <w:rPr>
          <w:spacing w:val="3"/>
          <w:sz w:val="14"/>
        </w:rPr>
        <w:t xml:space="preserve">MEANS </w:t>
      </w:r>
      <w:r>
        <w:rPr>
          <w:sz w:val="14"/>
        </w:rPr>
        <w:t xml:space="preserve">» au sein du module « </w:t>
      </w:r>
      <w:r>
        <w:rPr>
          <w:spacing w:val="2"/>
          <w:sz w:val="14"/>
        </w:rPr>
        <w:t xml:space="preserve">Statistique </w:t>
      </w:r>
      <w:r>
        <w:rPr>
          <w:sz w:val="14"/>
        </w:rPr>
        <w:t xml:space="preserve">» dans Epi Info, </w:t>
      </w:r>
      <w:r>
        <w:rPr>
          <w:spacing w:val="2"/>
          <w:sz w:val="14"/>
        </w:rPr>
        <w:t xml:space="preserve">l’écart-type </w:t>
      </w:r>
      <w:r>
        <w:rPr>
          <w:spacing w:val="3"/>
          <w:sz w:val="14"/>
        </w:rPr>
        <w:t xml:space="preserve">(ET) </w:t>
      </w:r>
      <w:r>
        <w:rPr>
          <w:spacing w:val="2"/>
          <w:sz w:val="14"/>
        </w:rPr>
        <w:t xml:space="preserve">est </w:t>
      </w:r>
      <w:r>
        <w:rPr>
          <w:sz w:val="14"/>
        </w:rPr>
        <w:t xml:space="preserve">fourni ; </w:t>
      </w:r>
      <w:r>
        <w:rPr>
          <w:spacing w:val="2"/>
          <w:sz w:val="14"/>
        </w:rPr>
        <w:t xml:space="preserve">lors </w:t>
      </w:r>
      <w:r>
        <w:rPr>
          <w:sz w:val="14"/>
        </w:rPr>
        <w:t xml:space="preserve">de l’utilisation du module « </w:t>
      </w:r>
      <w:r>
        <w:rPr>
          <w:spacing w:val="2"/>
          <w:sz w:val="14"/>
        </w:rPr>
        <w:t xml:space="preserve">Statistiques </w:t>
      </w:r>
      <w:r>
        <w:rPr>
          <w:sz w:val="14"/>
        </w:rPr>
        <w:t xml:space="preserve">Avancées » dans Epi Info, </w:t>
      </w:r>
      <w:r>
        <w:rPr>
          <w:spacing w:val="2"/>
          <w:sz w:val="14"/>
        </w:rPr>
        <w:t xml:space="preserve">l’intervalle </w:t>
      </w:r>
      <w:r>
        <w:rPr>
          <w:sz w:val="14"/>
        </w:rPr>
        <w:t xml:space="preserve">de confiance à 95% </w:t>
      </w:r>
      <w:r>
        <w:rPr>
          <w:spacing w:val="2"/>
          <w:sz w:val="14"/>
        </w:rPr>
        <w:t>est fourni</w:t>
      </w:r>
      <w:r w:rsidR="00510785">
        <w:rPr>
          <w:spacing w:val="2"/>
          <w:sz w:val="14"/>
        </w:rPr>
        <w:t>.</w:t>
      </w:r>
      <w:r>
        <w:rPr>
          <w:spacing w:val="2"/>
          <w:sz w:val="14"/>
        </w:rPr>
        <w:t xml:space="preserve"> </w:t>
      </w:r>
      <w:r>
        <w:rPr>
          <w:sz w:val="14"/>
        </w:rPr>
        <w:t>Se référer à l’</w:t>
      </w:r>
      <w:r>
        <w:rPr>
          <w:b/>
          <w:sz w:val="14"/>
        </w:rPr>
        <w:t xml:space="preserve">Annexe 9 </w:t>
      </w:r>
      <w:r>
        <w:rPr>
          <w:sz w:val="14"/>
        </w:rPr>
        <w:t xml:space="preserve">pour plus </w:t>
      </w:r>
      <w:r>
        <w:rPr>
          <w:spacing w:val="2"/>
          <w:sz w:val="14"/>
        </w:rPr>
        <w:t xml:space="preserve">d’informations </w:t>
      </w:r>
      <w:r>
        <w:rPr>
          <w:sz w:val="14"/>
        </w:rPr>
        <w:t xml:space="preserve">sur l’analyse des </w:t>
      </w:r>
      <w:r>
        <w:rPr>
          <w:spacing w:val="2"/>
          <w:sz w:val="14"/>
        </w:rPr>
        <w:t xml:space="preserve">données </w:t>
      </w:r>
      <w:r>
        <w:rPr>
          <w:sz w:val="14"/>
        </w:rPr>
        <w:t>avec Epi</w:t>
      </w:r>
      <w:r>
        <w:rPr>
          <w:spacing w:val="16"/>
          <w:sz w:val="14"/>
        </w:rPr>
        <w:t xml:space="preserve"> </w:t>
      </w:r>
      <w:r>
        <w:rPr>
          <w:sz w:val="14"/>
        </w:rPr>
        <w:t>Info</w:t>
      </w:r>
      <w:r w:rsidR="00510785">
        <w:rPr>
          <w:w w:val="101"/>
          <w:sz w:val="14"/>
        </w:rPr>
        <w:t>.</w:t>
      </w:r>
    </w:p>
    <w:p w14:paraId="1E42522C" w14:textId="77777777" w:rsidR="007D39E6" w:rsidRDefault="007D39E6">
      <w:pPr>
        <w:pStyle w:val="Corpsdetexte"/>
        <w:rPr>
          <w:sz w:val="16"/>
        </w:rPr>
      </w:pPr>
    </w:p>
    <w:p w14:paraId="1E42522D" w14:textId="77777777" w:rsidR="007D39E6" w:rsidRDefault="007D39E6">
      <w:pPr>
        <w:pStyle w:val="Corpsdetexte"/>
        <w:rPr>
          <w:sz w:val="16"/>
        </w:rPr>
      </w:pPr>
    </w:p>
    <w:p w14:paraId="1E42522E" w14:textId="77777777" w:rsidR="007D39E6" w:rsidRDefault="007D39E6">
      <w:pPr>
        <w:pStyle w:val="Corpsdetexte"/>
        <w:spacing w:before="7"/>
        <w:rPr>
          <w:sz w:val="18"/>
        </w:rPr>
      </w:pPr>
    </w:p>
    <w:p w14:paraId="1E42522F" w14:textId="48B60F60" w:rsidR="007D39E6" w:rsidRDefault="00C9642D">
      <w:pPr>
        <w:pStyle w:val="Paragraphedeliste"/>
        <w:numPr>
          <w:ilvl w:val="0"/>
          <w:numId w:val="32"/>
        </w:numPr>
        <w:tabs>
          <w:tab w:val="left" w:pos="398"/>
        </w:tabs>
        <w:spacing w:line="273" w:lineRule="auto"/>
        <w:ind w:right="1118"/>
        <w:rPr>
          <w:sz w:val="20"/>
        </w:rPr>
      </w:pPr>
      <w:r>
        <w:rPr>
          <w:w w:val="105"/>
          <w:sz w:val="20"/>
        </w:rPr>
        <w:t>Les prévalences d’anémie (légère, modérée et sévère) et l’hémoglobine moyenne chez les femmes en âge de procréer (non enceintes) devraient être présentées d’une année sur l’autre tels que dans les exemples de figures</w:t>
      </w:r>
      <w:r>
        <w:rPr>
          <w:spacing w:val="14"/>
          <w:w w:val="105"/>
          <w:sz w:val="20"/>
        </w:rPr>
        <w:t xml:space="preserve"> </w:t>
      </w:r>
      <w:r>
        <w:rPr>
          <w:w w:val="105"/>
          <w:sz w:val="20"/>
        </w:rPr>
        <w:t>ci-dessous</w:t>
      </w:r>
      <w:r w:rsidR="00510785">
        <w:rPr>
          <w:w w:val="105"/>
          <w:sz w:val="20"/>
        </w:rPr>
        <w:t>.</w:t>
      </w:r>
    </w:p>
    <w:p w14:paraId="1E425230" w14:textId="77777777" w:rsidR="007D39E6" w:rsidRDefault="007D39E6">
      <w:pPr>
        <w:spacing w:line="273" w:lineRule="auto"/>
        <w:rPr>
          <w:sz w:val="20"/>
        </w:rPr>
        <w:sectPr w:rsidR="007D39E6">
          <w:pgSz w:w="11910" w:h="16840"/>
          <w:pgMar w:top="820" w:right="360" w:bottom="880" w:left="1020" w:header="0" w:footer="686" w:gutter="0"/>
          <w:cols w:space="720"/>
        </w:sectPr>
      </w:pPr>
    </w:p>
    <w:p w14:paraId="1E425231" w14:textId="77777777" w:rsidR="007D39E6" w:rsidRDefault="007D39E6">
      <w:pPr>
        <w:pStyle w:val="Corpsdetexte"/>
      </w:pPr>
    </w:p>
    <w:p w14:paraId="1E425232" w14:textId="77777777" w:rsidR="007D39E6" w:rsidRDefault="007D39E6">
      <w:pPr>
        <w:pStyle w:val="Corpsdetexte"/>
        <w:spacing w:before="2"/>
        <w:rPr>
          <w:sz w:val="28"/>
        </w:rPr>
      </w:pPr>
    </w:p>
    <w:p w14:paraId="1E425233" w14:textId="7B1358C4" w:rsidR="007D39E6" w:rsidRDefault="00C9642D">
      <w:pPr>
        <w:spacing w:before="92" w:line="276" w:lineRule="auto"/>
        <w:ind w:left="113" w:right="1034"/>
        <w:rPr>
          <w:rFonts w:ascii="Arial Narrow" w:hAnsi="Arial Narrow"/>
          <w:i/>
          <w:sz w:val="20"/>
        </w:rPr>
      </w:pPr>
      <w:r>
        <w:rPr>
          <w:b/>
          <w:color w:val="006AB4"/>
          <w:w w:val="115"/>
          <w:sz w:val="20"/>
        </w:rPr>
        <w:t xml:space="preserve">FIGURE 7 </w:t>
      </w:r>
      <w:r>
        <w:rPr>
          <w:color w:val="006AB4"/>
          <w:w w:val="115"/>
          <w:sz w:val="20"/>
        </w:rPr>
        <w:t xml:space="preserve">PRÉVALENCE DE </w:t>
      </w:r>
      <w:r>
        <w:rPr>
          <w:color w:val="006AB4"/>
          <w:spacing w:val="-3"/>
          <w:w w:val="115"/>
          <w:sz w:val="20"/>
        </w:rPr>
        <w:t xml:space="preserve">L’ANÉMIE </w:t>
      </w:r>
      <w:r>
        <w:rPr>
          <w:color w:val="006AB4"/>
          <w:w w:val="115"/>
          <w:sz w:val="20"/>
        </w:rPr>
        <w:t>PAR CATÉGORIES CHEZ LES FEMMES EN ÂGE DE PROCRÉER (NON-ENCEINTES) DE 2015 À 2018</w:t>
      </w:r>
      <w:r w:rsidR="00510785">
        <w:rPr>
          <w:color w:val="006AB4"/>
          <w:w w:val="115"/>
          <w:sz w:val="20"/>
        </w:rPr>
        <w:t>.</w:t>
      </w:r>
      <w:r>
        <w:rPr>
          <w:color w:val="006AB4"/>
          <w:w w:val="115"/>
          <w:sz w:val="20"/>
        </w:rPr>
        <w:t xml:space="preserve"> </w:t>
      </w:r>
      <w:r>
        <w:rPr>
          <w:b/>
          <w:color w:val="006AB4"/>
          <w:w w:val="115"/>
          <w:sz w:val="20"/>
        </w:rPr>
        <w:t xml:space="preserve">NOTEZ QU’UNE TENDANCE PEUT ÊTRE IDENTIFIÉE SEULEMENT SI ON DISPOSE </w:t>
      </w:r>
      <w:r>
        <w:rPr>
          <w:b/>
          <w:color w:val="006AB4"/>
          <w:spacing w:val="-4"/>
          <w:w w:val="115"/>
          <w:sz w:val="20"/>
        </w:rPr>
        <w:t xml:space="preserve">D’AU </w:t>
      </w:r>
      <w:r>
        <w:rPr>
          <w:b/>
          <w:color w:val="006AB4"/>
          <w:w w:val="115"/>
          <w:sz w:val="20"/>
        </w:rPr>
        <w:t xml:space="preserve">MOINS TROIS POINTS DANS LE TEMPS. IL EST CONSEILLÉ QUE LES DONNÉES DE PRÉVALENCE UTILISÉES PROVIENNENT D’ENQUÊTES SENS CONDUITES À </w:t>
      </w:r>
      <w:r>
        <w:rPr>
          <w:b/>
          <w:color w:val="006AB4"/>
          <w:spacing w:val="2"/>
          <w:w w:val="115"/>
          <w:sz w:val="20"/>
        </w:rPr>
        <w:t xml:space="preserve">LA </w:t>
      </w:r>
      <w:r>
        <w:rPr>
          <w:b/>
          <w:color w:val="006AB4"/>
          <w:w w:val="115"/>
          <w:sz w:val="20"/>
        </w:rPr>
        <w:t>MÊME PÉRIODE CHAQUE</w:t>
      </w:r>
      <w:r>
        <w:rPr>
          <w:b/>
          <w:color w:val="006AB4"/>
          <w:spacing w:val="-18"/>
          <w:w w:val="115"/>
          <w:sz w:val="20"/>
        </w:rPr>
        <w:t xml:space="preserve"> </w:t>
      </w:r>
      <w:r>
        <w:rPr>
          <w:b/>
          <w:color w:val="006AB4"/>
          <w:spacing w:val="2"/>
          <w:w w:val="115"/>
          <w:sz w:val="20"/>
        </w:rPr>
        <w:t>ANNÉE.</w:t>
      </w:r>
      <w:r>
        <w:rPr>
          <w:b/>
          <w:color w:val="006AB4"/>
          <w:spacing w:val="-17"/>
          <w:w w:val="115"/>
          <w:sz w:val="20"/>
        </w:rPr>
        <w:t xml:space="preserve"> </w:t>
      </w:r>
      <w:r>
        <w:rPr>
          <w:rFonts w:ascii="Arial Narrow" w:hAnsi="Arial Narrow"/>
          <w:i/>
          <w:color w:val="006AB4"/>
          <w:w w:val="115"/>
          <w:sz w:val="20"/>
        </w:rPr>
        <w:t>(CETTE</w:t>
      </w:r>
      <w:r>
        <w:rPr>
          <w:rFonts w:ascii="Arial Narrow" w:hAnsi="Arial Narrow"/>
          <w:i/>
          <w:color w:val="006AB4"/>
          <w:spacing w:val="-17"/>
          <w:w w:val="115"/>
          <w:sz w:val="20"/>
        </w:rPr>
        <w:t xml:space="preserve"> </w:t>
      </w:r>
      <w:r>
        <w:rPr>
          <w:rFonts w:ascii="Arial Narrow" w:hAnsi="Arial Narrow"/>
          <w:i/>
          <w:color w:val="006AB4"/>
          <w:w w:val="115"/>
          <w:sz w:val="20"/>
        </w:rPr>
        <w:t>FIGURE</w:t>
      </w:r>
      <w:r>
        <w:rPr>
          <w:rFonts w:ascii="Arial Narrow" w:hAnsi="Arial Narrow"/>
          <w:i/>
          <w:color w:val="006AB4"/>
          <w:spacing w:val="-17"/>
          <w:w w:val="115"/>
          <w:sz w:val="20"/>
        </w:rPr>
        <w:t xml:space="preserve"> </w:t>
      </w:r>
      <w:r>
        <w:rPr>
          <w:rFonts w:ascii="Arial Narrow" w:hAnsi="Arial Narrow"/>
          <w:i/>
          <w:color w:val="006AB4"/>
          <w:w w:val="115"/>
          <w:sz w:val="20"/>
        </w:rPr>
        <w:t>PEUT</w:t>
      </w:r>
      <w:r>
        <w:rPr>
          <w:rFonts w:ascii="Arial Narrow" w:hAnsi="Arial Narrow"/>
          <w:i/>
          <w:color w:val="006AB4"/>
          <w:spacing w:val="-17"/>
          <w:w w:val="115"/>
          <w:sz w:val="20"/>
        </w:rPr>
        <w:t xml:space="preserve"> </w:t>
      </w:r>
      <w:r>
        <w:rPr>
          <w:rFonts w:ascii="Arial Narrow" w:hAnsi="Arial Narrow"/>
          <w:i/>
          <w:color w:val="006AB4"/>
          <w:w w:val="115"/>
          <w:sz w:val="20"/>
        </w:rPr>
        <w:t>ÊTRE</w:t>
      </w:r>
      <w:r>
        <w:rPr>
          <w:rFonts w:ascii="Arial Narrow" w:hAnsi="Arial Narrow"/>
          <w:i/>
          <w:color w:val="006AB4"/>
          <w:spacing w:val="-17"/>
          <w:w w:val="115"/>
          <w:sz w:val="20"/>
        </w:rPr>
        <w:t xml:space="preserve"> </w:t>
      </w:r>
      <w:r>
        <w:rPr>
          <w:rFonts w:ascii="Arial Narrow" w:hAnsi="Arial Narrow"/>
          <w:i/>
          <w:color w:val="006AB4"/>
          <w:w w:val="115"/>
          <w:sz w:val="20"/>
        </w:rPr>
        <w:t>GÉNÉRÉE</w:t>
      </w:r>
      <w:r>
        <w:rPr>
          <w:rFonts w:ascii="Arial Narrow" w:hAnsi="Arial Narrow"/>
          <w:i/>
          <w:color w:val="006AB4"/>
          <w:spacing w:val="-17"/>
          <w:w w:val="115"/>
          <w:sz w:val="20"/>
        </w:rPr>
        <w:t xml:space="preserve"> </w:t>
      </w:r>
      <w:r>
        <w:rPr>
          <w:rFonts w:ascii="Arial Narrow" w:hAnsi="Arial Narrow"/>
          <w:i/>
          <w:color w:val="006AB4"/>
          <w:w w:val="115"/>
          <w:sz w:val="20"/>
        </w:rPr>
        <w:t>AUTOMATIQUEMENT</w:t>
      </w:r>
      <w:r>
        <w:rPr>
          <w:rFonts w:ascii="Arial Narrow" w:hAnsi="Arial Narrow"/>
          <w:i/>
          <w:color w:val="006AB4"/>
          <w:spacing w:val="-17"/>
          <w:w w:val="115"/>
          <w:sz w:val="20"/>
        </w:rPr>
        <w:t xml:space="preserve"> </w:t>
      </w:r>
      <w:r>
        <w:rPr>
          <w:rFonts w:ascii="Arial Narrow" w:hAnsi="Arial Narrow"/>
          <w:i/>
          <w:color w:val="006AB4"/>
          <w:w w:val="115"/>
          <w:sz w:val="20"/>
        </w:rPr>
        <w:t>À</w:t>
      </w:r>
      <w:r>
        <w:rPr>
          <w:rFonts w:ascii="Arial Narrow" w:hAnsi="Arial Narrow"/>
          <w:i/>
          <w:color w:val="006AB4"/>
          <w:spacing w:val="-18"/>
          <w:w w:val="115"/>
          <w:sz w:val="20"/>
        </w:rPr>
        <w:t xml:space="preserve"> </w:t>
      </w:r>
      <w:r>
        <w:rPr>
          <w:rFonts w:ascii="Arial Narrow" w:hAnsi="Arial Narrow"/>
          <w:i/>
          <w:color w:val="006AB4"/>
          <w:spacing w:val="-6"/>
          <w:w w:val="115"/>
          <w:sz w:val="20"/>
        </w:rPr>
        <w:t>L’AIDE</w:t>
      </w:r>
      <w:r>
        <w:rPr>
          <w:rFonts w:ascii="Arial Narrow" w:hAnsi="Arial Narrow"/>
          <w:i/>
          <w:color w:val="006AB4"/>
          <w:spacing w:val="-17"/>
          <w:w w:val="115"/>
          <w:sz w:val="20"/>
        </w:rPr>
        <w:t xml:space="preserve"> </w:t>
      </w:r>
      <w:r>
        <w:rPr>
          <w:rFonts w:ascii="Arial Narrow" w:hAnsi="Arial Narrow"/>
          <w:i/>
          <w:color w:val="006AB4"/>
          <w:w w:val="115"/>
          <w:sz w:val="20"/>
        </w:rPr>
        <w:t>DE</w:t>
      </w:r>
      <w:r>
        <w:rPr>
          <w:rFonts w:ascii="Arial Narrow" w:hAnsi="Arial Narrow"/>
          <w:i/>
          <w:color w:val="006AB4"/>
          <w:spacing w:val="-17"/>
          <w:w w:val="115"/>
          <w:sz w:val="20"/>
        </w:rPr>
        <w:t xml:space="preserve"> </w:t>
      </w:r>
      <w:r>
        <w:rPr>
          <w:rFonts w:ascii="Arial Narrow" w:hAnsi="Arial Narrow"/>
          <w:i/>
          <w:color w:val="006AB4"/>
          <w:spacing w:val="-4"/>
          <w:w w:val="115"/>
          <w:sz w:val="20"/>
        </w:rPr>
        <w:t>L’OUTIL</w:t>
      </w:r>
      <w:r>
        <w:rPr>
          <w:rFonts w:ascii="Arial Narrow" w:hAnsi="Arial Narrow"/>
          <w:i/>
          <w:color w:val="006AB4"/>
          <w:spacing w:val="-17"/>
          <w:w w:val="115"/>
          <w:sz w:val="20"/>
        </w:rPr>
        <w:t xml:space="preserve"> </w:t>
      </w:r>
      <w:r>
        <w:rPr>
          <w:rFonts w:ascii="Arial Narrow" w:hAnsi="Arial Narrow"/>
          <w:i/>
          <w:color w:val="006AB4"/>
          <w:w w:val="115"/>
          <w:sz w:val="20"/>
        </w:rPr>
        <w:t>17</w:t>
      </w:r>
      <w:r>
        <w:rPr>
          <w:rFonts w:ascii="Arial Narrow" w:hAnsi="Arial Narrow"/>
          <w:i/>
          <w:color w:val="006AB4"/>
          <w:spacing w:val="-17"/>
          <w:w w:val="115"/>
          <w:sz w:val="20"/>
        </w:rPr>
        <w:t xml:space="preserve"> </w:t>
      </w:r>
      <w:r>
        <w:rPr>
          <w:rFonts w:ascii="Arial Narrow" w:hAnsi="Arial Narrow"/>
          <w:i/>
          <w:color w:val="006AB4"/>
          <w:w w:val="115"/>
          <w:sz w:val="20"/>
        </w:rPr>
        <w:t>DU PR</w:t>
      </w:r>
      <w:r>
        <w:rPr>
          <w:color w:val="006AB4"/>
          <w:w w:val="115"/>
          <w:sz w:val="20"/>
        </w:rPr>
        <w:t>É</w:t>
      </w:r>
      <w:r>
        <w:rPr>
          <w:rFonts w:ascii="Arial Narrow" w:hAnsi="Arial Narrow"/>
          <w:i/>
          <w:color w:val="006AB4"/>
          <w:w w:val="115"/>
          <w:sz w:val="20"/>
        </w:rPr>
        <w:t>-MODULE DE SENS – TENDANCES ET</w:t>
      </w:r>
      <w:r>
        <w:rPr>
          <w:rFonts w:ascii="Arial Narrow" w:hAnsi="Arial Narrow"/>
          <w:i/>
          <w:color w:val="006AB4"/>
          <w:spacing w:val="-10"/>
          <w:w w:val="115"/>
          <w:sz w:val="20"/>
        </w:rPr>
        <w:t xml:space="preserve"> </w:t>
      </w:r>
      <w:r>
        <w:rPr>
          <w:rFonts w:ascii="Arial Narrow" w:hAnsi="Arial Narrow"/>
          <w:i/>
          <w:color w:val="006AB4"/>
          <w:w w:val="115"/>
          <w:sz w:val="20"/>
        </w:rPr>
        <w:t>GRAPHIQUES</w:t>
      </w:r>
      <w:r w:rsidR="00C80F18">
        <w:rPr>
          <w:rFonts w:ascii="Arial Narrow" w:hAnsi="Arial Narrow"/>
          <w:i/>
          <w:color w:val="006AB4"/>
          <w:w w:val="115"/>
          <w:sz w:val="20"/>
        </w:rPr>
        <w:t>)</w:t>
      </w:r>
    </w:p>
    <w:p w14:paraId="1E425234" w14:textId="77777777" w:rsidR="007D39E6" w:rsidRDefault="00C9642D">
      <w:pPr>
        <w:pStyle w:val="Corpsdetexte"/>
        <w:spacing w:before="1"/>
        <w:rPr>
          <w:rFonts w:ascii="Arial Narrow"/>
          <w:i/>
          <w:sz w:val="19"/>
        </w:rPr>
      </w:pPr>
      <w:r>
        <w:rPr>
          <w:noProof/>
          <w:lang w:val="en-GB" w:eastAsia="en-GB" w:bidi="ar-SA"/>
        </w:rPr>
        <w:drawing>
          <wp:anchor distT="0" distB="0" distL="0" distR="0" simplePos="0" relativeHeight="251606528" behindDoc="0" locked="0" layoutInCell="1" allowOverlap="1" wp14:anchorId="1E425E3A" wp14:editId="1E425E3B">
            <wp:simplePos x="0" y="0"/>
            <wp:positionH relativeFrom="page">
              <wp:posOffset>1367332</wp:posOffset>
            </wp:positionH>
            <wp:positionV relativeFrom="paragraph">
              <wp:posOffset>163958</wp:posOffset>
            </wp:positionV>
            <wp:extent cx="4834098" cy="2804160"/>
            <wp:effectExtent l="0" t="0" r="0" b="0"/>
            <wp:wrapTopAndBottom/>
            <wp:docPr id="5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9.jpeg"/>
                    <pic:cNvPicPr/>
                  </pic:nvPicPr>
                  <pic:blipFill>
                    <a:blip r:embed="rId49" cstate="print"/>
                    <a:stretch>
                      <a:fillRect/>
                    </a:stretch>
                  </pic:blipFill>
                  <pic:spPr>
                    <a:xfrm>
                      <a:off x="0" y="0"/>
                      <a:ext cx="4834098" cy="2804160"/>
                    </a:xfrm>
                    <a:prstGeom prst="rect">
                      <a:avLst/>
                    </a:prstGeom>
                  </pic:spPr>
                </pic:pic>
              </a:graphicData>
            </a:graphic>
          </wp:anchor>
        </w:drawing>
      </w:r>
    </w:p>
    <w:p w14:paraId="1E425235" w14:textId="77777777" w:rsidR="007D39E6" w:rsidRDefault="007D39E6">
      <w:pPr>
        <w:pStyle w:val="Corpsdetexte"/>
        <w:rPr>
          <w:rFonts w:ascii="Arial Narrow"/>
          <w:i/>
          <w:sz w:val="24"/>
        </w:rPr>
      </w:pPr>
    </w:p>
    <w:p w14:paraId="1E425236" w14:textId="77777777" w:rsidR="007D39E6" w:rsidRDefault="007D39E6">
      <w:pPr>
        <w:pStyle w:val="Corpsdetexte"/>
        <w:rPr>
          <w:rFonts w:ascii="Arial Narrow"/>
          <w:i/>
          <w:sz w:val="24"/>
        </w:rPr>
      </w:pPr>
    </w:p>
    <w:p w14:paraId="1E425237" w14:textId="782236F3" w:rsidR="007D39E6" w:rsidRDefault="00C9642D">
      <w:pPr>
        <w:spacing w:before="201" w:line="276" w:lineRule="auto"/>
        <w:ind w:left="113" w:right="828"/>
        <w:rPr>
          <w:rFonts w:ascii="Arial Narrow" w:hAnsi="Arial Narrow"/>
          <w:i/>
          <w:sz w:val="20"/>
        </w:rPr>
      </w:pPr>
      <w:r>
        <w:rPr>
          <w:b/>
          <w:color w:val="006AB4"/>
          <w:w w:val="115"/>
          <w:sz w:val="20"/>
        </w:rPr>
        <w:t xml:space="preserve">FIGURE 8 </w:t>
      </w:r>
      <w:bookmarkStart w:id="14" w:name="_Hlk51084691"/>
      <w:r>
        <w:rPr>
          <w:color w:val="006AB4"/>
          <w:w w:val="115"/>
          <w:sz w:val="20"/>
        </w:rPr>
        <w:t>CONCENTRATION MOYENNE EN HÉMOGLOBINE AVEC UN IC 95% CHEZ LES FEMMES EN ÂGE DE PROCRÉER (NON-ENCEINTES) DE 2015 À 2018</w:t>
      </w:r>
      <w:r w:rsidR="00510785">
        <w:rPr>
          <w:color w:val="006AB4"/>
          <w:w w:val="115"/>
          <w:sz w:val="20"/>
        </w:rPr>
        <w:t>.</w:t>
      </w:r>
      <w:r>
        <w:rPr>
          <w:color w:val="006AB4"/>
          <w:w w:val="115"/>
          <w:sz w:val="20"/>
        </w:rPr>
        <w:t xml:space="preserve"> </w:t>
      </w:r>
      <w:bookmarkStart w:id="15" w:name="_Hlk51084706"/>
      <w:bookmarkEnd w:id="14"/>
      <w:r>
        <w:rPr>
          <w:b/>
          <w:color w:val="006AB4"/>
          <w:w w:val="115"/>
          <w:sz w:val="20"/>
        </w:rPr>
        <w:t>NOTEZ QU’UNE TENDANCE PEUT ÊTRE IDENTIFIÉE SEULEMENT SI ON DISPOSE D’AU MOINS TROIS POINTS DANS LE TEMPS. IL EST CONSEILLÉ QUE LES DONNÉES DE PRÉVALENCE UTILISÉES PROVIENNENT D’ENQUÊTES SENS CONDUITES À LA MÊME PÉRIODE CHAQUE ANNÉE</w:t>
      </w:r>
      <w:r w:rsidR="00510785">
        <w:rPr>
          <w:b/>
          <w:color w:val="006AB4"/>
          <w:w w:val="115"/>
          <w:sz w:val="20"/>
        </w:rPr>
        <w:t>.</w:t>
      </w:r>
      <w:r>
        <w:rPr>
          <w:b/>
          <w:color w:val="006AB4"/>
          <w:w w:val="115"/>
          <w:sz w:val="20"/>
        </w:rPr>
        <w:t xml:space="preserve"> </w:t>
      </w:r>
      <w:bookmarkEnd w:id="15"/>
      <w:r>
        <w:rPr>
          <w:rFonts w:ascii="Arial Narrow" w:hAnsi="Arial Narrow"/>
          <w:i/>
          <w:color w:val="006AB4"/>
          <w:w w:val="115"/>
          <w:sz w:val="20"/>
        </w:rPr>
        <w:t>(</w:t>
      </w:r>
      <w:bookmarkStart w:id="16" w:name="_Hlk51084724"/>
      <w:r>
        <w:rPr>
          <w:rFonts w:ascii="Arial Narrow" w:hAnsi="Arial Narrow"/>
          <w:i/>
          <w:color w:val="006AB4"/>
          <w:w w:val="115"/>
          <w:sz w:val="20"/>
        </w:rPr>
        <w:t>CETTE FIGURE PEUT ÊTRE GÉNÉRÉE AUTOMATIQUEMENT À L’AIDE DE L’OUTIL 17 DU PR</w:t>
      </w:r>
      <w:r>
        <w:rPr>
          <w:color w:val="006AB4"/>
          <w:w w:val="115"/>
          <w:sz w:val="20"/>
        </w:rPr>
        <w:t>É</w:t>
      </w:r>
      <w:r>
        <w:rPr>
          <w:rFonts w:ascii="Arial Narrow" w:hAnsi="Arial Narrow"/>
          <w:i/>
          <w:color w:val="006AB4"/>
          <w:w w:val="115"/>
          <w:sz w:val="20"/>
        </w:rPr>
        <w:t>-MODULE DE SENS – TENDANCES ET GRAPHIQUES</w:t>
      </w:r>
      <w:bookmarkEnd w:id="16"/>
      <w:r>
        <w:rPr>
          <w:rFonts w:ascii="Arial Narrow" w:hAnsi="Arial Narrow"/>
          <w:i/>
          <w:color w:val="006AB4"/>
          <w:w w:val="115"/>
          <w:sz w:val="20"/>
        </w:rPr>
        <w:t>)</w:t>
      </w:r>
    </w:p>
    <w:p w14:paraId="1E425238" w14:textId="77777777" w:rsidR="007D39E6" w:rsidRDefault="00C9642D">
      <w:pPr>
        <w:pStyle w:val="Corpsdetexte"/>
        <w:spacing w:before="2"/>
        <w:rPr>
          <w:rFonts w:ascii="Arial Narrow"/>
          <w:i/>
          <w:sz w:val="26"/>
        </w:rPr>
      </w:pPr>
      <w:r>
        <w:rPr>
          <w:noProof/>
          <w:lang w:val="en-GB" w:eastAsia="en-GB" w:bidi="ar-SA"/>
        </w:rPr>
        <w:drawing>
          <wp:anchor distT="0" distB="0" distL="0" distR="0" simplePos="0" relativeHeight="251607552" behindDoc="0" locked="0" layoutInCell="1" allowOverlap="1" wp14:anchorId="1E425E3C" wp14:editId="1E425E3D">
            <wp:simplePos x="0" y="0"/>
            <wp:positionH relativeFrom="page">
              <wp:posOffset>1367333</wp:posOffset>
            </wp:positionH>
            <wp:positionV relativeFrom="paragraph">
              <wp:posOffset>215778</wp:posOffset>
            </wp:positionV>
            <wp:extent cx="4757686" cy="2502312"/>
            <wp:effectExtent l="0" t="0" r="0" b="0"/>
            <wp:wrapTopAndBottom/>
            <wp:docPr id="5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0.jpeg"/>
                    <pic:cNvPicPr/>
                  </pic:nvPicPr>
                  <pic:blipFill>
                    <a:blip r:embed="rId50" cstate="print"/>
                    <a:stretch>
                      <a:fillRect/>
                    </a:stretch>
                  </pic:blipFill>
                  <pic:spPr>
                    <a:xfrm>
                      <a:off x="0" y="0"/>
                      <a:ext cx="4757686" cy="2502312"/>
                    </a:xfrm>
                    <a:prstGeom prst="rect">
                      <a:avLst/>
                    </a:prstGeom>
                  </pic:spPr>
                </pic:pic>
              </a:graphicData>
            </a:graphic>
          </wp:anchor>
        </w:drawing>
      </w:r>
    </w:p>
    <w:p w14:paraId="1E425239" w14:textId="77777777" w:rsidR="007D39E6" w:rsidRDefault="007D39E6">
      <w:pPr>
        <w:rPr>
          <w:rFonts w:ascii="Arial Narrow"/>
          <w:sz w:val="26"/>
        </w:rPr>
        <w:sectPr w:rsidR="007D39E6">
          <w:pgSz w:w="11910" w:h="16840"/>
          <w:pgMar w:top="820" w:right="360" w:bottom="880" w:left="1020" w:header="629" w:footer="686" w:gutter="0"/>
          <w:cols w:space="720"/>
        </w:sectPr>
      </w:pPr>
    </w:p>
    <w:p w14:paraId="1E42523A" w14:textId="77777777" w:rsidR="007D39E6" w:rsidRDefault="007D39E6">
      <w:pPr>
        <w:pStyle w:val="Corpsdetexte"/>
        <w:rPr>
          <w:rFonts w:ascii="Arial Narrow"/>
          <w:i/>
        </w:rPr>
      </w:pPr>
    </w:p>
    <w:p w14:paraId="1E42523B" w14:textId="77777777" w:rsidR="007D39E6" w:rsidRDefault="007D39E6">
      <w:pPr>
        <w:pStyle w:val="Corpsdetexte"/>
        <w:rPr>
          <w:rFonts w:ascii="Arial Narrow"/>
          <w:i/>
        </w:rPr>
      </w:pPr>
    </w:p>
    <w:p w14:paraId="1E42523C" w14:textId="77777777" w:rsidR="007D39E6" w:rsidRDefault="007D39E6">
      <w:pPr>
        <w:pStyle w:val="Corpsdetexte"/>
        <w:spacing w:before="7"/>
        <w:rPr>
          <w:rFonts w:ascii="Arial Narrow"/>
          <w:i/>
          <w:sz w:val="19"/>
        </w:rPr>
      </w:pPr>
    </w:p>
    <w:p w14:paraId="1E42523D" w14:textId="77777777" w:rsidR="007D39E6" w:rsidRDefault="00C9642D">
      <w:pPr>
        <w:spacing w:before="1"/>
        <w:ind w:left="113"/>
        <w:rPr>
          <w:rFonts w:ascii="Gill Sans MT" w:hAnsi="Gill Sans MT"/>
          <w:b/>
          <w:i/>
          <w:sz w:val="20"/>
        </w:rPr>
      </w:pPr>
      <w:r>
        <w:rPr>
          <w:rFonts w:ascii="Gill Sans MT" w:hAnsi="Gill Sans MT"/>
          <w:b/>
          <w:i/>
          <w:color w:val="006AB4"/>
          <w:w w:val="105"/>
          <w:sz w:val="20"/>
        </w:rPr>
        <w:t>À surveiller :</w:t>
      </w:r>
    </w:p>
    <w:p w14:paraId="1E42523E" w14:textId="77777777" w:rsidR="007D39E6" w:rsidRDefault="007D39E6">
      <w:pPr>
        <w:pStyle w:val="Corpsdetexte"/>
        <w:spacing w:before="11"/>
        <w:rPr>
          <w:rFonts w:ascii="Gill Sans MT"/>
          <w:b/>
          <w:i/>
          <w:sz w:val="26"/>
        </w:rPr>
      </w:pPr>
    </w:p>
    <w:p w14:paraId="1E42523F" w14:textId="0AD5F93C" w:rsidR="007D39E6" w:rsidRDefault="00C9642D">
      <w:pPr>
        <w:pStyle w:val="Paragraphedeliste"/>
        <w:numPr>
          <w:ilvl w:val="0"/>
          <w:numId w:val="32"/>
        </w:numPr>
        <w:tabs>
          <w:tab w:val="left" w:pos="398"/>
        </w:tabs>
        <w:spacing w:line="273" w:lineRule="auto"/>
        <w:ind w:right="921"/>
        <w:rPr>
          <w:sz w:val="20"/>
        </w:rPr>
      </w:pPr>
      <w:r>
        <w:rPr>
          <w:w w:val="105"/>
          <w:sz w:val="20"/>
        </w:rPr>
        <w:t>Dans les camps de réfugiés, il peut y avoir d’importants mouvements de population au sein des camps même, ainsi qu’à l’extérieur de ceux-ci</w:t>
      </w:r>
      <w:r w:rsidR="00510785">
        <w:rPr>
          <w:w w:val="105"/>
          <w:sz w:val="20"/>
        </w:rPr>
        <w:t>.</w:t>
      </w:r>
      <w:r>
        <w:rPr>
          <w:w w:val="105"/>
          <w:sz w:val="20"/>
        </w:rPr>
        <w:t xml:space="preserve"> Ces mouvements de population devraient être ignorés lors de l’interprétation</w:t>
      </w:r>
      <w:r>
        <w:rPr>
          <w:spacing w:val="13"/>
          <w:w w:val="105"/>
          <w:sz w:val="20"/>
        </w:rPr>
        <w:t xml:space="preserve"> </w:t>
      </w:r>
      <w:r>
        <w:rPr>
          <w:w w:val="105"/>
          <w:sz w:val="20"/>
        </w:rPr>
        <w:t>de</w:t>
      </w:r>
      <w:r>
        <w:rPr>
          <w:spacing w:val="13"/>
          <w:w w:val="105"/>
          <w:sz w:val="20"/>
        </w:rPr>
        <w:t xml:space="preserve"> </w:t>
      </w:r>
      <w:r>
        <w:rPr>
          <w:w w:val="105"/>
          <w:sz w:val="20"/>
        </w:rPr>
        <w:t>changement</w:t>
      </w:r>
      <w:r>
        <w:rPr>
          <w:spacing w:val="14"/>
          <w:w w:val="105"/>
          <w:sz w:val="20"/>
        </w:rPr>
        <w:t xml:space="preserve"> </w:t>
      </w:r>
      <w:r>
        <w:rPr>
          <w:w w:val="105"/>
          <w:sz w:val="20"/>
        </w:rPr>
        <w:t>(ou</w:t>
      </w:r>
      <w:r>
        <w:rPr>
          <w:spacing w:val="13"/>
          <w:w w:val="105"/>
          <w:sz w:val="20"/>
        </w:rPr>
        <w:t xml:space="preserve"> </w:t>
      </w:r>
      <w:r>
        <w:rPr>
          <w:w w:val="105"/>
          <w:sz w:val="20"/>
        </w:rPr>
        <w:t>de</w:t>
      </w:r>
      <w:r>
        <w:rPr>
          <w:spacing w:val="13"/>
          <w:w w:val="105"/>
          <w:sz w:val="20"/>
        </w:rPr>
        <w:t xml:space="preserve"> </w:t>
      </w:r>
      <w:r>
        <w:rPr>
          <w:w w:val="105"/>
          <w:sz w:val="20"/>
        </w:rPr>
        <w:t>l’absence</w:t>
      </w:r>
      <w:r>
        <w:rPr>
          <w:spacing w:val="14"/>
          <w:w w:val="105"/>
          <w:sz w:val="20"/>
        </w:rPr>
        <w:t xml:space="preserve"> </w:t>
      </w:r>
      <w:r>
        <w:rPr>
          <w:w w:val="105"/>
          <w:sz w:val="20"/>
        </w:rPr>
        <w:t>de</w:t>
      </w:r>
      <w:r>
        <w:rPr>
          <w:spacing w:val="13"/>
          <w:w w:val="105"/>
          <w:sz w:val="20"/>
        </w:rPr>
        <w:t xml:space="preserve"> </w:t>
      </w:r>
      <w:r>
        <w:rPr>
          <w:w w:val="105"/>
          <w:sz w:val="20"/>
        </w:rPr>
        <w:t>changement)</w:t>
      </w:r>
      <w:r>
        <w:rPr>
          <w:spacing w:val="13"/>
          <w:w w:val="105"/>
          <w:sz w:val="20"/>
        </w:rPr>
        <w:t xml:space="preserve"> </w:t>
      </w:r>
      <w:r>
        <w:rPr>
          <w:w w:val="105"/>
          <w:sz w:val="20"/>
        </w:rPr>
        <w:t>au</w:t>
      </w:r>
      <w:r>
        <w:rPr>
          <w:spacing w:val="14"/>
          <w:w w:val="105"/>
          <w:sz w:val="20"/>
        </w:rPr>
        <w:t xml:space="preserve"> </w:t>
      </w:r>
      <w:r>
        <w:rPr>
          <w:w w:val="105"/>
          <w:sz w:val="20"/>
        </w:rPr>
        <w:t>niveau</w:t>
      </w:r>
      <w:r>
        <w:rPr>
          <w:spacing w:val="13"/>
          <w:w w:val="105"/>
          <w:sz w:val="20"/>
        </w:rPr>
        <w:t xml:space="preserve"> </w:t>
      </w:r>
      <w:r>
        <w:rPr>
          <w:w w:val="105"/>
          <w:sz w:val="20"/>
        </w:rPr>
        <w:t>d’indicateurs</w:t>
      </w:r>
      <w:r>
        <w:rPr>
          <w:spacing w:val="14"/>
          <w:w w:val="105"/>
          <w:sz w:val="20"/>
        </w:rPr>
        <w:t xml:space="preserve"> </w:t>
      </w:r>
      <w:r>
        <w:rPr>
          <w:w w:val="105"/>
          <w:sz w:val="20"/>
        </w:rPr>
        <w:t>au</w:t>
      </w:r>
      <w:r>
        <w:rPr>
          <w:spacing w:val="13"/>
          <w:w w:val="105"/>
          <w:sz w:val="20"/>
        </w:rPr>
        <w:t xml:space="preserve"> </w:t>
      </w:r>
      <w:r>
        <w:rPr>
          <w:w w:val="105"/>
          <w:sz w:val="20"/>
        </w:rPr>
        <w:t>fil</w:t>
      </w:r>
      <w:r>
        <w:rPr>
          <w:spacing w:val="13"/>
          <w:w w:val="105"/>
          <w:sz w:val="20"/>
        </w:rPr>
        <w:t xml:space="preserve"> </w:t>
      </w:r>
      <w:r>
        <w:rPr>
          <w:w w:val="105"/>
          <w:sz w:val="20"/>
        </w:rPr>
        <w:t>du</w:t>
      </w:r>
      <w:r>
        <w:rPr>
          <w:spacing w:val="14"/>
          <w:w w:val="105"/>
          <w:sz w:val="20"/>
        </w:rPr>
        <w:t xml:space="preserve"> </w:t>
      </w:r>
      <w:r>
        <w:rPr>
          <w:w w:val="105"/>
          <w:sz w:val="20"/>
        </w:rPr>
        <w:t>temps</w:t>
      </w:r>
      <w:r w:rsidR="00510785">
        <w:rPr>
          <w:w w:val="105"/>
          <w:sz w:val="20"/>
        </w:rPr>
        <w:t>.</w:t>
      </w:r>
    </w:p>
    <w:p w14:paraId="1E425240" w14:textId="77777777" w:rsidR="007D39E6" w:rsidRDefault="007D39E6">
      <w:pPr>
        <w:pStyle w:val="Corpsdetexte"/>
        <w:spacing w:before="5"/>
        <w:rPr>
          <w:sz w:val="22"/>
        </w:rPr>
      </w:pPr>
    </w:p>
    <w:p w14:paraId="1E425241" w14:textId="6BB8213D" w:rsidR="007D39E6" w:rsidRDefault="00C9642D">
      <w:pPr>
        <w:pStyle w:val="Paragraphedeliste"/>
        <w:numPr>
          <w:ilvl w:val="0"/>
          <w:numId w:val="32"/>
        </w:numPr>
        <w:tabs>
          <w:tab w:val="left" w:pos="398"/>
        </w:tabs>
        <w:spacing w:before="1" w:line="273" w:lineRule="auto"/>
        <w:ind w:right="1046"/>
        <w:rPr>
          <w:sz w:val="20"/>
        </w:rPr>
      </w:pPr>
      <w:r>
        <w:rPr>
          <w:w w:val="105"/>
          <w:sz w:val="20"/>
        </w:rPr>
        <w:t>Lorsque la population enquêtée n’est pas stable et varie en nombre et/ou en composition au fil du temps, l’absence de changement au niveau d’un indicateur spécifique (par exemple, l’anémie) n’est pas nécessairement dû à une absence de résultats/effets des interventions mises en œuvre au niveau du camp de</w:t>
      </w:r>
      <w:r>
        <w:rPr>
          <w:spacing w:val="8"/>
          <w:w w:val="105"/>
          <w:sz w:val="20"/>
        </w:rPr>
        <w:t xml:space="preserve"> </w:t>
      </w:r>
      <w:r>
        <w:rPr>
          <w:w w:val="105"/>
          <w:sz w:val="20"/>
        </w:rPr>
        <w:t>réfugiés</w:t>
      </w:r>
      <w:r w:rsidR="00510785">
        <w:rPr>
          <w:w w:val="101"/>
          <w:sz w:val="20"/>
        </w:rPr>
        <w:t>.</w:t>
      </w:r>
    </w:p>
    <w:p w14:paraId="1E425242" w14:textId="77777777" w:rsidR="007D39E6" w:rsidRDefault="007D39E6">
      <w:pPr>
        <w:pStyle w:val="Corpsdetexte"/>
        <w:spacing w:before="7"/>
        <w:rPr>
          <w:sz w:val="22"/>
        </w:rPr>
      </w:pPr>
    </w:p>
    <w:p w14:paraId="1E425243" w14:textId="5B1FA48D" w:rsidR="007D39E6" w:rsidRDefault="00C9642D">
      <w:pPr>
        <w:pStyle w:val="Paragraphedeliste"/>
        <w:numPr>
          <w:ilvl w:val="0"/>
          <w:numId w:val="32"/>
        </w:numPr>
        <w:tabs>
          <w:tab w:val="left" w:pos="398"/>
        </w:tabs>
        <w:spacing w:line="273" w:lineRule="auto"/>
        <w:ind w:right="950"/>
        <w:rPr>
          <w:sz w:val="20"/>
        </w:rPr>
      </w:pPr>
      <w:r>
        <w:rPr>
          <w:w w:val="110"/>
          <w:sz w:val="20"/>
        </w:rPr>
        <w:t>Le</w:t>
      </w:r>
      <w:r>
        <w:rPr>
          <w:spacing w:val="-8"/>
          <w:w w:val="110"/>
          <w:sz w:val="20"/>
        </w:rPr>
        <w:t xml:space="preserve"> </w:t>
      </w:r>
      <w:r>
        <w:rPr>
          <w:w w:val="110"/>
          <w:sz w:val="20"/>
        </w:rPr>
        <w:t>siège/les</w:t>
      </w:r>
      <w:r>
        <w:rPr>
          <w:spacing w:val="-7"/>
          <w:w w:val="110"/>
          <w:sz w:val="20"/>
        </w:rPr>
        <w:t xml:space="preserve"> </w:t>
      </w:r>
      <w:r>
        <w:rPr>
          <w:w w:val="110"/>
          <w:sz w:val="20"/>
        </w:rPr>
        <w:t>bureaux</w:t>
      </w:r>
      <w:r>
        <w:rPr>
          <w:spacing w:val="-7"/>
          <w:w w:val="110"/>
          <w:sz w:val="20"/>
        </w:rPr>
        <w:t xml:space="preserve"> </w:t>
      </w:r>
      <w:r>
        <w:rPr>
          <w:w w:val="110"/>
          <w:sz w:val="20"/>
        </w:rPr>
        <w:t>régionaux</w:t>
      </w:r>
      <w:r>
        <w:rPr>
          <w:spacing w:val="-7"/>
          <w:w w:val="110"/>
          <w:sz w:val="20"/>
        </w:rPr>
        <w:t xml:space="preserve"> </w:t>
      </w:r>
      <w:r>
        <w:rPr>
          <w:w w:val="110"/>
          <w:sz w:val="20"/>
        </w:rPr>
        <w:t>du</w:t>
      </w:r>
      <w:r>
        <w:rPr>
          <w:spacing w:val="-7"/>
          <w:w w:val="110"/>
          <w:sz w:val="20"/>
        </w:rPr>
        <w:t xml:space="preserve"> </w:t>
      </w:r>
      <w:r>
        <w:rPr>
          <w:w w:val="110"/>
          <w:sz w:val="20"/>
        </w:rPr>
        <w:t>HCR</w:t>
      </w:r>
      <w:r>
        <w:rPr>
          <w:spacing w:val="-7"/>
          <w:w w:val="110"/>
          <w:sz w:val="20"/>
        </w:rPr>
        <w:t xml:space="preserve"> </w:t>
      </w:r>
      <w:r>
        <w:rPr>
          <w:w w:val="110"/>
          <w:sz w:val="20"/>
        </w:rPr>
        <w:t>devraient</w:t>
      </w:r>
      <w:r>
        <w:rPr>
          <w:spacing w:val="-7"/>
          <w:w w:val="110"/>
          <w:sz w:val="20"/>
        </w:rPr>
        <w:t xml:space="preserve"> </w:t>
      </w:r>
      <w:r>
        <w:rPr>
          <w:w w:val="110"/>
          <w:sz w:val="20"/>
        </w:rPr>
        <w:t>être</w:t>
      </w:r>
      <w:r>
        <w:rPr>
          <w:spacing w:val="-8"/>
          <w:w w:val="110"/>
          <w:sz w:val="20"/>
        </w:rPr>
        <w:t xml:space="preserve"> </w:t>
      </w:r>
      <w:r>
        <w:rPr>
          <w:w w:val="110"/>
          <w:sz w:val="20"/>
        </w:rPr>
        <w:t>contactés</w:t>
      </w:r>
      <w:r>
        <w:rPr>
          <w:spacing w:val="-7"/>
          <w:w w:val="110"/>
          <w:sz w:val="20"/>
        </w:rPr>
        <w:t xml:space="preserve"> </w:t>
      </w:r>
      <w:r>
        <w:rPr>
          <w:w w:val="110"/>
          <w:sz w:val="20"/>
        </w:rPr>
        <w:t>pour</w:t>
      </w:r>
      <w:r>
        <w:rPr>
          <w:spacing w:val="-7"/>
          <w:w w:val="110"/>
          <w:sz w:val="20"/>
        </w:rPr>
        <w:t xml:space="preserve"> </w:t>
      </w:r>
      <w:r>
        <w:rPr>
          <w:w w:val="110"/>
          <w:sz w:val="20"/>
        </w:rPr>
        <w:t>de</w:t>
      </w:r>
      <w:r>
        <w:rPr>
          <w:spacing w:val="-7"/>
          <w:w w:val="110"/>
          <w:sz w:val="20"/>
        </w:rPr>
        <w:t xml:space="preserve"> </w:t>
      </w:r>
      <w:r>
        <w:rPr>
          <w:w w:val="110"/>
          <w:sz w:val="20"/>
        </w:rPr>
        <w:t>l’aide</w:t>
      </w:r>
      <w:r>
        <w:rPr>
          <w:spacing w:val="-7"/>
          <w:w w:val="110"/>
          <w:sz w:val="20"/>
        </w:rPr>
        <w:t xml:space="preserve"> </w:t>
      </w:r>
      <w:r>
        <w:rPr>
          <w:w w:val="110"/>
          <w:sz w:val="20"/>
        </w:rPr>
        <w:t>dans</w:t>
      </w:r>
      <w:r>
        <w:rPr>
          <w:spacing w:val="-7"/>
          <w:w w:val="110"/>
          <w:sz w:val="20"/>
        </w:rPr>
        <w:t xml:space="preserve"> </w:t>
      </w:r>
      <w:r>
        <w:rPr>
          <w:w w:val="110"/>
          <w:sz w:val="20"/>
        </w:rPr>
        <w:t>l’interprétation</w:t>
      </w:r>
      <w:r>
        <w:rPr>
          <w:spacing w:val="-7"/>
          <w:w w:val="110"/>
          <w:sz w:val="20"/>
        </w:rPr>
        <w:t xml:space="preserve"> </w:t>
      </w:r>
      <w:r>
        <w:rPr>
          <w:w w:val="110"/>
          <w:sz w:val="20"/>
        </w:rPr>
        <w:t>des tendances</w:t>
      </w:r>
      <w:r>
        <w:rPr>
          <w:w w:val="110"/>
          <w:position w:val="7"/>
          <w:sz w:val="11"/>
        </w:rPr>
        <w:t>7</w:t>
      </w:r>
      <w:r w:rsidR="00510785">
        <w:rPr>
          <w:w w:val="101"/>
          <w:sz w:val="20"/>
        </w:rPr>
        <w:t>.</w:t>
      </w:r>
    </w:p>
    <w:p w14:paraId="1E425244" w14:textId="77777777" w:rsidR="007D39E6" w:rsidRDefault="007D39E6">
      <w:pPr>
        <w:pStyle w:val="Corpsdetexte"/>
        <w:rPr>
          <w:sz w:val="24"/>
        </w:rPr>
      </w:pPr>
    </w:p>
    <w:p w14:paraId="1E425245" w14:textId="77777777" w:rsidR="007D39E6" w:rsidRDefault="007D39E6">
      <w:pPr>
        <w:pStyle w:val="Corpsdetexte"/>
        <w:spacing w:before="2"/>
        <w:rPr>
          <w:sz w:val="22"/>
        </w:rPr>
      </w:pPr>
    </w:p>
    <w:p w14:paraId="1E425246" w14:textId="77777777" w:rsidR="007D39E6" w:rsidRDefault="00C9642D">
      <w:pPr>
        <w:pStyle w:val="Corpsdetexte"/>
        <w:spacing w:line="276" w:lineRule="auto"/>
        <w:ind w:left="113" w:right="846"/>
      </w:pPr>
      <w:r>
        <w:rPr>
          <w:b/>
          <w:color w:val="006AB4"/>
          <w:w w:val="115"/>
        </w:rPr>
        <w:t xml:space="preserve">TABLEAU 13 </w:t>
      </w:r>
      <w:bookmarkStart w:id="17" w:name="_Hlk51084881"/>
      <w:r>
        <w:rPr>
          <w:color w:val="006AB4"/>
          <w:w w:val="115"/>
        </w:rPr>
        <w:t>ENRÔLEMENT AU SEIN DES PROGRAMMES DE SOINS PRÉNATAUX ET COUVERTURE DE LA SUPPLÉMENTATION EN FER-ACIDE FOLIQUE CHEZ LES FEMMES ENCEINTES (15-49 ANS)</w:t>
      </w:r>
    </w:p>
    <w:bookmarkEnd w:id="17"/>
    <w:p w14:paraId="1E425247" w14:textId="77777777" w:rsidR="007D39E6" w:rsidRDefault="007D39E6">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2410"/>
        <w:gridCol w:w="2410"/>
      </w:tblGrid>
      <w:tr w:rsidR="007D39E6" w14:paraId="1E42524B" w14:textId="77777777">
        <w:trPr>
          <w:trHeight w:val="358"/>
        </w:trPr>
        <w:tc>
          <w:tcPr>
            <w:tcW w:w="4819" w:type="dxa"/>
            <w:shd w:val="clear" w:color="auto" w:fill="D3DEF2"/>
          </w:tcPr>
          <w:p w14:paraId="1E425248" w14:textId="77777777" w:rsidR="007D39E6" w:rsidRDefault="007D39E6">
            <w:pPr>
              <w:pStyle w:val="TableParagraph"/>
              <w:rPr>
                <w:rFonts w:ascii="Times New Roman"/>
                <w:sz w:val="18"/>
              </w:rPr>
            </w:pPr>
          </w:p>
        </w:tc>
        <w:tc>
          <w:tcPr>
            <w:tcW w:w="2410" w:type="dxa"/>
            <w:shd w:val="clear" w:color="auto" w:fill="D3DEF2"/>
          </w:tcPr>
          <w:p w14:paraId="1E425249" w14:textId="77777777" w:rsidR="007D39E6" w:rsidRDefault="00C9642D">
            <w:pPr>
              <w:pStyle w:val="TableParagraph"/>
              <w:spacing w:before="79"/>
              <w:ind w:left="804"/>
              <w:rPr>
                <w:b/>
                <w:sz w:val="18"/>
              </w:rPr>
            </w:pPr>
            <w:r>
              <w:rPr>
                <w:b/>
                <w:w w:val="105"/>
                <w:sz w:val="18"/>
              </w:rPr>
              <w:t>Nombre/total</w:t>
            </w:r>
          </w:p>
        </w:tc>
        <w:tc>
          <w:tcPr>
            <w:tcW w:w="2410" w:type="dxa"/>
            <w:shd w:val="clear" w:color="auto" w:fill="D3DEF2"/>
          </w:tcPr>
          <w:p w14:paraId="1E42524A" w14:textId="77777777" w:rsidR="007D39E6" w:rsidRDefault="00C9642D">
            <w:pPr>
              <w:pStyle w:val="TableParagraph"/>
              <w:spacing w:before="79"/>
              <w:ind w:left="914"/>
              <w:rPr>
                <w:b/>
                <w:sz w:val="18"/>
              </w:rPr>
            </w:pPr>
            <w:r>
              <w:rPr>
                <w:b/>
                <w:w w:val="110"/>
                <w:sz w:val="18"/>
              </w:rPr>
              <w:t>% (IC 95%)</w:t>
            </w:r>
          </w:p>
        </w:tc>
      </w:tr>
      <w:tr w:rsidR="007D39E6" w14:paraId="1E42524F" w14:textId="77777777">
        <w:trPr>
          <w:trHeight w:val="556"/>
        </w:trPr>
        <w:tc>
          <w:tcPr>
            <w:tcW w:w="4819" w:type="dxa"/>
          </w:tcPr>
          <w:p w14:paraId="1E42524C" w14:textId="77777777" w:rsidR="007D39E6" w:rsidRDefault="00C9642D">
            <w:pPr>
              <w:pStyle w:val="TableParagraph"/>
              <w:spacing w:before="96" w:line="216" w:lineRule="auto"/>
              <w:ind w:left="164" w:right="438" w:hanging="17"/>
              <w:rPr>
                <w:b/>
                <w:sz w:val="18"/>
              </w:rPr>
            </w:pPr>
            <w:r>
              <w:rPr>
                <w:b/>
                <w:w w:val="110"/>
                <w:sz w:val="18"/>
              </w:rPr>
              <w:t>Actuellement enrôlée dans un programme de soins prénataux</w:t>
            </w:r>
          </w:p>
        </w:tc>
        <w:tc>
          <w:tcPr>
            <w:tcW w:w="2410" w:type="dxa"/>
          </w:tcPr>
          <w:p w14:paraId="1E42524D" w14:textId="77777777" w:rsidR="007D39E6" w:rsidRDefault="007D39E6">
            <w:pPr>
              <w:pStyle w:val="TableParagraph"/>
              <w:rPr>
                <w:rFonts w:ascii="Times New Roman"/>
                <w:sz w:val="18"/>
              </w:rPr>
            </w:pPr>
          </w:p>
        </w:tc>
        <w:tc>
          <w:tcPr>
            <w:tcW w:w="2410" w:type="dxa"/>
          </w:tcPr>
          <w:p w14:paraId="1E42524E" w14:textId="77777777" w:rsidR="007D39E6" w:rsidRDefault="007D39E6">
            <w:pPr>
              <w:pStyle w:val="TableParagraph"/>
              <w:rPr>
                <w:rFonts w:ascii="Times New Roman"/>
                <w:sz w:val="18"/>
              </w:rPr>
            </w:pPr>
          </w:p>
        </w:tc>
      </w:tr>
      <w:tr w:rsidR="007D39E6" w14:paraId="1E425253" w14:textId="77777777">
        <w:trPr>
          <w:trHeight w:val="556"/>
        </w:trPr>
        <w:tc>
          <w:tcPr>
            <w:tcW w:w="4819" w:type="dxa"/>
          </w:tcPr>
          <w:p w14:paraId="1E425250" w14:textId="77777777" w:rsidR="007D39E6" w:rsidRDefault="00C9642D">
            <w:pPr>
              <w:pStyle w:val="TableParagraph"/>
              <w:spacing w:before="96" w:line="216" w:lineRule="auto"/>
              <w:ind w:left="164" w:right="435" w:hanging="17"/>
              <w:rPr>
                <w:b/>
                <w:sz w:val="18"/>
              </w:rPr>
            </w:pPr>
            <w:r>
              <w:rPr>
                <w:b/>
                <w:w w:val="110"/>
                <w:sz w:val="18"/>
              </w:rPr>
              <w:t>Recevant actuellement des comprimés de fer-acide folique</w:t>
            </w:r>
          </w:p>
        </w:tc>
        <w:tc>
          <w:tcPr>
            <w:tcW w:w="2410" w:type="dxa"/>
          </w:tcPr>
          <w:p w14:paraId="1E425251" w14:textId="77777777" w:rsidR="007D39E6" w:rsidRDefault="007D39E6">
            <w:pPr>
              <w:pStyle w:val="TableParagraph"/>
              <w:rPr>
                <w:rFonts w:ascii="Times New Roman"/>
                <w:sz w:val="18"/>
              </w:rPr>
            </w:pPr>
          </w:p>
        </w:tc>
        <w:tc>
          <w:tcPr>
            <w:tcW w:w="2410" w:type="dxa"/>
          </w:tcPr>
          <w:p w14:paraId="1E425252" w14:textId="77777777" w:rsidR="007D39E6" w:rsidRDefault="007D39E6">
            <w:pPr>
              <w:pStyle w:val="TableParagraph"/>
              <w:rPr>
                <w:rFonts w:ascii="Times New Roman"/>
                <w:sz w:val="18"/>
              </w:rPr>
            </w:pPr>
          </w:p>
        </w:tc>
      </w:tr>
    </w:tbl>
    <w:p w14:paraId="1E425254" w14:textId="77777777" w:rsidR="007D39E6" w:rsidRDefault="007D39E6">
      <w:pPr>
        <w:pStyle w:val="Corpsdetexte"/>
        <w:rPr>
          <w:sz w:val="24"/>
        </w:rPr>
      </w:pPr>
    </w:p>
    <w:p w14:paraId="1E425255" w14:textId="49E7D8B2" w:rsidR="007D39E6" w:rsidRDefault="00C9642D">
      <w:pPr>
        <w:pStyle w:val="Paragraphedeliste"/>
        <w:numPr>
          <w:ilvl w:val="0"/>
          <w:numId w:val="32"/>
        </w:numPr>
        <w:tabs>
          <w:tab w:val="left" w:pos="398"/>
        </w:tabs>
        <w:spacing w:before="153" w:line="273" w:lineRule="auto"/>
        <w:ind w:right="950"/>
        <w:rPr>
          <w:sz w:val="20"/>
        </w:rPr>
      </w:pPr>
      <w:r>
        <w:rPr>
          <w:w w:val="105"/>
          <w:sz w:val="20"/>
        </w:rPr>
        <w:t>Il est recommandé d’inclure dans le rapport final SENS un graphique de tendances pour ces deux indicateurs, même si la taille des échantillons pour les femmes enceintes est petite (se référer à la figure ci-dessous)</w:t>
      </w:r>
      <w:r w:rsidR="00510785">
        <w:rPr>
          <w:w w:val="101"/>
          <w:sz w:val="20"/>
        </w:rPr>
        <w:t>.</w:t>
      </w:r>
    </w:p>
    <w:p w14:paraId="1E425256" w14:textId="77777777" w:rsidR="007D39E6" w:rsidRDefault="007D39E6">
      <w:pPr>
        <w:pStyle w:val="Corpsdetexte"/>
      </w:pPr>
    </w:p>
    <w:p w14:paraId="1E425257" w14:textId="77777777" w:rsidR="007D39E6" w:rsidRDefault="007D39E6">
      <w:pPr>
        <w:pStyle w:val="Corpsdetexte"/>
      </w:pPr>
    </w:p>
    <w:p w14:paraId="1E425258" w14:textId="77777777" w:rsidR="007D39E6" w:rsidRDefault="007D39E6">
      <w:pPr>
        <w:pStyle w:val="Corpsdetexte"/>
      </w:pPr>
    </w:p>
    <w:p w14:paraId="1E425259" w14:textId="77777777" w:rsidR="007D39E6" w:rsidRDefault="007D39E6">
      <w:pPr>
        <w:pStyle w:val="Corpsdetexte"/>
      </w:pPr>
    </w:p>
    <w:p w14:paraId="1E42525A" w14:textId="77777777" w:rsidR="007D39E6" w:rsidRDefault="007D39E6">
      <w:pPr>
        <w:pStyle w:val="Corpsdetexte"/>
      </w:pPr>
    </w:p>
    <w:p w14:paraId="1E42525B" w14:textId="77777777" w:rsidR="007D39E6" w:rsidRDefault="007D39E6">
      <w:pPr>
        <w:pStyle w:val="Corpsdetexte"/>
      </w:pPr>
    </w:p>
    <w:p w14:paraId="1E42525C" w14:textId="77777777" w:rsidR="007D39E6" w:rsidRDefault="007D39E6">
      <w:pPr>
        <w:pStyle w:val="Corpsdetexte"/>
      </w:pPr>
    </w:p>
    <w:p w14:paraId="1E42525D" w14:textId="77777777" w:rsidR="007D39E6" w:rsidRDefault="007D39E6">
      <w:pPr>
        <w:pStyle w:val="Corpsdetexte"/>
      </w:pPr>
    </w:p>
    <w:p w14:paraId="1E42525E" w14:textId="77777777" w:rsidR="007D39E6" w:rsidRDefault="007D39E6">
      <w:pPr>
        <w:pStyle w:val="Corpsdetexte"/>
      </w:pPr>
    </w:p>
    <w:p w14:paraId="1E42525F" w14:textId="77777777" w:rsidR="007D39E6" w:rsidRDefault="007D39E6">
      <w:pPr>
        <w:pStyle w:val="Corpsdetexte"/>
      </w:pPr>
    </w:p>
    <w:p w14:paraId="1E425260" w14:textId="77777777" w:rsidR="007D39E6" w:rsidRDefault="007D39E6">
      <w:pPr>
        <w:pStyle w:val="Corpsdetexte"/>
      </w:pPr>
    </w:p>
    <w:p w14:paraId="1E425261" w14:textId="77777777" w:rsidR="007D39E6" w:rsidRDefault="007D39E6">
      <w:pPr>
        <w:pStyle w:val="Corpsdetexte"/>
      </w:pPr>
    </w:p>
    <w:p w14:paraId="1E425262" w14:textId="77777777" w:rsidR="007D39E6" w:rsidRDefault="007D39E6">
      <w:pPr>
        <w:pStyle w:val="Corpsdetexte"/>
      </w:pPr>
    </w:p>
    <w:p w14:paraId="1E425263" w14:textId="77777777" w:rsidR="007D39E6" w:rsidRDefault="007D39E6">
      <w:pPr>
        <w:pStyle w:val="Corpsdetexte"/>
      </w:pPr>
    </w:p>
    <w:p w14:paraId="1E425264" w14:textId="77777777" w:rsidR="007D39E6" w:rsidRDefault="007D39E6">
      <w:pPr>
        <w:pStyle w:val="Corpsdetexte"/>
      </w:pPr>
    </w:p>
    <w:p w14:paraId="1E425265" w14:textId="77777777" w:rsidR="007D39E6" w:rsidRDefault="007D39E6">
      <w:pPr>
        <w:pStyle w:val="Corpsdetexte"/>
      </w:pPr>
    </w:p>
    <w:p w14:paraId="1E425266" w14:textId="77777777" w:rsidR="007D39E6" w:rsidRDefault="007D39E6">
      <w:pPr>
        <w:pStyle w:val="Corpsdetexte"/>
      </w:pPr>
    </w:p>
    <w:p w14:paraId="1E425267" w14:textId="77777777" w:rsidR="007D39E6" w:rsidRDefault="007D39E6">
      <w:pPr>
        <w:pStyle w:val="Corpsdetexte"/>
      </w:pPr>
    </w:p>
    <w:p w14:paraId="1E425268" w14:textId="77777777" w:rsidR="007D39E6" w:rsidRDefault="007D39E6">
      <w:pPr>
        <w:pStyle w:val="Corpsdetexte"/>
      </w:pPr>
    </w:p>
    <w:p w14:paraId="1E425269" w14:textId="77777777" w:rsidR="007D39E6" w:rsidRDefault="007D39E6">
      <w:pPr>
        <w:pStyle w:val="Corpsdetexte"/>
      </w:pPr>
    </w:p>
    <w:p w14:paraId="1E42526A" w14:textId="77777777" w:rsidR="007D39E6" w:rsidRDefault="007D39E6">
      <w:pPr>
        <w:pStyle w:val="Corpsdetexte"/>
      </w:pPr>
    </w:p>
    <w:p w14:paraId="1E42526B" w14:textId="77777777" w:rsidR="007D39E6" w:rsidRDefault="007D39E6">
      <w:pPr>
        <w:pStyle w:val="Corpsdetexte"/>
      </w:pPr>
    </w:p>
    <w:p w14:paraId="1E42526C" w14:textId="6E6680D0" w:rsidR="007D39E6" w:rsidRDefault="009A535E">
      <w:pPr>
        <w:pStyle w:val="Corpsdetexte"/>
        <w:spacing w:before="2"/>
        <w:rPr>
          <w:sz w:val="26"/>
        </w:rPr>
      </w:pPr>
      <w:r>
        <w:rPr>
          <w:noProof/>
          <w:lang w:val="en-GB" w:eastAsia="en-GB" w:bidi="ar-SA"/>
        </w:rPr>
        <mc:AlternateContent>
          <mc:Choice Requires="wps">
            <w:drawing>
              <wp:anchor distT="0" distB="0" distL="0" distR="0" simplePos="0" relativeHeight="251687424" behindDoc="1" locked="0" layoutInCell="1" allowOverlap="1" wp14:anchorId="1E425E3E" wp14:editId="7CA8AFA0">
                <wp:simplePos x="0" y="0"/>
                <wp:positionH relativeFrom="page">
                  <wp:posOffset>720090</wp:posOffset>
                </wp:positionH>
                <wp:positionV relativeFrom="paragraph">
                  <wp:posOffset>234315</wp:posOffset>
                </wp:positionV>
                <wp:extent cx="914400" cy="1270"/>
                <wp:effectExtent l="0" t="0" r="0" b="0"/>
                <wp:wrapTopAndBottom/>
                <wp:docPr id="278"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A7393" id="Freeform 198" o:spid="_x0000_s1026" style="position:absolute;margin-left:56.7pt;margin-top:18.45pt;width:1in;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" path="m,l1440,e" filled="f" strokeweight="1pt">
                <v:path arrowok="t" o:connecttype="custom" o:connectlocs="0,0;914400,0" o:connectangles="0,0"/>
                <w10:wrap type="topAndBottom" anchorx="page"/>
              </v:shape>
            </w:pict>
          </mc:Fallback>
        </mc:AlternateContent>
      </w:r>
    </w:p>
    <w:p w14:paraId="1E42526D" w14:textId="6D78D047" w:rsidR="007D39E6" w:rsidRDefault="00C9642D">
      <w:pPr>
        <w:pStyle w:val="Paragraphedeliste"/>
        <w:numPr>
          <w:ilvl w:val="0"/>
          <w:numId w:val="21"/>
        </w:numPr>
        <w:tabs>
          <w:tab w:val="left" w:pos="397"/>
          <w:tab w:val="left" w:pos="398"/>
        </w:tabs>
        <w:spacing w:before="55" w:line="235" w:lineRule="auto"/>
        <w:ind w:left="397" w:right="1142" w:hanging="284"/>
        <w:rPr>
          <w:sz w:val="14"/>
        </w:rPr>
      </w:pPr>
      <w:r>
        <w:rPr>
          <w:w w:val="105"/>
          <w:sz w:val="14"/>
        </w:rPr>
        <w:t>Monitoring and evaluation of programmes in unstable populations: Experiences with the UNHCR Global SENS Database</w:t>
      </w:r>
      <w:r>
        <w:rPr>
          <w:color w:val="006AB4"/>
          <w:w w:val="105"/>
          <w:sz w:val="14"/>
        </w:rPr>
        <w:t xml:space="preserve"> </w:t>
      </w:r>
      <w:r w:rsidR="00813F09">
        <w:rPr>
          <w:color w:val="006AB4"/>
          <w:w w:val="105"/>
          <w:sz w:val="14"/>
        </w:rPr>
        <w:t>.</w:t>
      </w:r>
      <w:hyperlink r:id="rId51" w:history="1">
        <w:r w:rsidR="00510785" w:rsidRPr="003C4D72">
          <w:rPr>
            <w:rStyle w:val="Lienhypertexte"/>
            <w:w w:val="105"/>
            <w:sz w:val="14"/>
            <w:u w:color="006AB4"/>
          </w:rPr>
          <w:t>https://www.ennonline.net/</w:t>
        </w:r>
      </w:hyperlink>
      <w:hyperlink r:id="rId52">
        <w:r>
          <w:rPr>
            <w:color w:val="006AB4"/>
            <w:w w:val="105"/>
            <w:sz w:val="14"/>
            <w:u w:val="single" w:color="006AB4"/>
          </w:rPr>
          <w:t xml:space="preserve"> fex/57/unhcrglobalsensdatabase</w:t>
        </w:r>
      </w:hyperlink>
    </w:p>
    <w:p w14:paraId="1E42526E" w14:textId="77777777" w:rsidR="007D39E6" w:rsidRDefault="007D39E6">
      <w:pPr>
        <w:spacing w:line="235" w:lineRule="auto"/>
        <w:rPr>
          <w:sz w:val="14"/>
        </w:rPr>
        <w:sectPr w:rsidR="007D39E6">
          <w:pgSz w:w="11910" w:h="16840"/>
          <w:pgMar w:top="820" w:right="360" w:bottom="880" w:left="1020" w:header="0" w:footer="686" w:gutter="0"/>
          <w:cols w:space="720"/>
        </w:sectPr>
      </w:pPr>
    </w:p>
    <w:p w14:paraId="1E42526F" w14:textId="77777777" w:rsidR="007D39E6" w:rsidRDefault="007D39E6">
      <w:pPr>
        <w:pStyle w:val="Corpsdetexte"/>
      </w:pPr>
    </w:p>
    <w:p w14:paraId="1E425270" w14:textId="77777777" w:rsidR="007D39E6" w:rsidRDefault="007D39E6">
      <w:pPr>
        <w:pStyle w:val="Corpsdetexte"/>
        <w:spacing w:before="2"/>
        <w:rPr>
          <w:sz w:val="28"/>
        </w:rPr>
      </w:pPr>
    </w:p>
    <w:p w14:paraId="1E425271" w14:textId="21DBBDD1" w:rsidR="007D39E6" w:rsidRDefault="00C9642D">
      <w:pPr>
        <w:spacing w:before="92" w:line="276" w:lineRule="auto"/>
        <w:ind w:left="113" w:right="868"/>
        <w:rPr>
          <w:rFonts w:ascii="Arial Narrow" w:hAnsi="Arial Narrow"/>
          <w:i/>
          <w:sz w:val="20"/>
        </w:rPr>
      </w:pPr>
      <w:r>
        <w:rPr>
          <w:b/>
          <w:color w:val="006AB4"/>
          <w:w w:val="115"/>
          <w:sz w:val="20"/>
        </w:rPr>
        <w:t xml:space="preserve">FIGURE 9 </w:t>
      </w:r>
      <w:bookmarkStart w:id="18" w:name="_Hlk51084968"/>
      <w:r>
        <w:rPr>
          <w:color w:val="006AB4"/>
          <w:w w:val="115"/>
          <w:sz w:val="20"/>
        </w:rPr>
        <w:t>ENROLEMENT AU SEIN DES PROGRAMMES DE SOINS PRENATAUX ET COUVERTURE DE SUPPLÉMENTATION EN FER-ACIDE FOLIQUE CHEZ LES FEMMES ENCEINTES ÂGÉES DE 15 À 49 ANS DE 2015 À 2017</w:t>
      </w:r>
      <w:r w:rsidR="00C5729D">
        <w:rPr>
          <w:color w:val="006AB4"/>
          <w:w w:val="115"/>
          <w:sz w:val="20"/>
        </w:rPr>
        <w:t>.</w:t>
      </w:r>
      <w:r>
        <w:rPr>
          <w:color w:val="006AB4"/>
          <w:w w:val="115"/>
          <w:sz w:val="20"/>
        </w:rPr>
        <w:t xml:space="preserve"> </w:t>
      </w:r>
      <w:bookmarkStart w:id="19" w:name="_Hlk51084981"/>
      <w:bookmarkEnd w:id="18"/>
      <w:r>
        <w:rPr>
          <w:b/>
          <w:color w:val="006AB4"/>
          <w:w w:val="115"/>
          <w:sz w:val="20"/>
        </w:rPr>
        <w:t>NOTEZ QU’UNE TENDANCE PEUT ÊTRE IDENTIFIÉE SEULEMENT SI ON DISPOSE D’AU MOINS TROIS POINTS DANS LE TEMPS</w:t>
      </w:r>
      <w:r w:rsidR="00813F09">
        <w:rPr>
          <w:b/>
          <w:color w:val="006AB4"/>
          <w:w w:val="115"/>
          <w:sz w:val="20"/>
        </w:rPr>
        <w:t>.</w:t>
      </w:r>
      <w:r>
        <w:rPr>
          <w:b/>
          <w:color w:val="006AB4"/>
          <w:w w:val="115"/>
          <w:sz w:val="20"/>
        </w:rPr>
        <w:t xml:space="preserve"> </w:t>
      </w:r>
      <w:bookmarkEnd w:id="19"/>
      <w:r>
        <w:rPr>
          <w:color w:val="006AB4"/>
          <w:w w:val="115"/>
          <w:sz w:val="20"/>
        </w:rPr>
        <w:t>(</w:t>
      </w:r>
      <w:bookmarkStart w:id="20" w:name="_Hlk51084992"/>
      <w:r>
        <w:rPr>
          <w:rFonts w:ascii="Arial Narrow" w:hAnsi="Arial Narrow"/>
          <w:i/>
          <w:color w:val="006AB4"/>
          <w:w w:val="115"/>
          <w:sz w:val="20"/>
        </w:rPr>
        <w:t>CETTE FIGURE PEUT ÊTRE GÉNÉRÉE AUTOMATIQUEMENT À L’AIDE DE L’OUTIL 17 DU PR</w:t>
      </w:r>
      <w:r>
        <w:rPr>
          <w:color w:val="006AB4"/>
          <w:w w:val="115"/>
          <w:sz w:val="20"/>
        </w:rPr>
        <w:t>É</w:t>
      </w:r>
      <w:r>
        <w:rPr>
          <w:rFonts w:ascii="Arial Narrow" w:hAnsi="Arial Narrow"/>
          <w:i/>
          <w:color w:val="006AB4"/>
          <w:w w:val="115"/>
          <w:sz w:val="20"/>
        </w:rPr>
        <w:t>-MODULE SENS – TENDANCES ET GRAPHIQUES</w:t>
      </w:r>
      <w:bookmarkEnd w:id="20"/>
      <w:r>
        <w:rPr>
          <w:rFonts w:ascii="Arial Narrow" w:hAnsi="Arial Narrow"/>
          <w:i/>
          <w:color w:val="006AB4"/>
          <w:w w:val="115"/>
          <w:sz w:val="20"/>
        </w:rPr>
        <w:t>)</w:t>
      </w:r>
    </w:p>
    <w:p w14:paraId="1E425272" w14:textId="77777777" w:rsidR="007D39E6" w:rsidRDefault="007D39E6">
      <w:pPr>
        <w:pStyle w:val="Corpsdetexte"/>
        <w:rPr>
          <w:rFonts w:ascii="Arial Narrow"/>
          <w:i/>
        </w:rPr>
      </w:pPr>
    </w:p>
    <w:p w14:paraId="1E425273" w14:textId="77777777" w:rsidR="007D39E6" w:rsidRDefault="00C9642D">
      <w:pPr>
        <w:pStyle w:val="Corpsdetexte"/>
        <w:spacing w:before="1"/>
        <w:rPr>
          <w:rFonts w:ascii="Arial Narrow"/>
          <w:i/>
          <w:sz w:val="14"/>
        </w:rPr>
      </w:pPr>
      <w:r>
        <w:rPr>
          <w:noProof/>
          <w:lang w:val="en-GB" w:eastAsia="en-GB" w:bidi="ar-SA"/>
        </w:rPr>
        <w:drawing>
          <wp:anchor distT="0" distB="0" distL="0" distR="0" simplePos="0" relativeHeight="251608576" behindDoc="0" locked="0" layoutInCell="1" allowOverlap="1" wp14:anchorId="1E425E3F" wp14:editId="1E425E40">
            <wp:simplePos x="0" y="0"/>
            <wp:positionH relativeFrom="page">
              <wp:posOffset>1314005</wp:posOffset>
            </wp:positionH>
            <wp:positionV relativeFrom="paragraph">
              <wp:posOffset>127639</wp:posOffset>
            </wp:positionV>
            <wp:extent cx="4859788" cy="3912489"/>
            <wp:effectExtent l="0" t="0" r="0" b="0"/>
            <wp:wrapTopAndBottom/>
            <wp:docPr id="6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1.jpeg"/>
                    <pic:cNvPicPr/>
                  </pic:nvPicPr>
                  <pic:blipFill>
                    <a:blip r:embed="rId53" cstate="print"/>
                    <a:stretch>
                      <a:fillRect/>
                    </a:stretch>
                  </pic:blipFill>
                  <pic:spPr>
                    <a:xfrm>
                      <a:off x="0" y="0"/>
                      <a:ext cx="4859788" cy="3912489"/>
                    </a:xfrm>
                    <a:prstGeom prst="rect">
                      <a:avLst/>
                    </a:prstGeom>
                  </pic:spPr>
                </pic:pic>
              </a:graphicData>
            </a:graphic>
          </wp:anchor>
        </w:drawing>
      </w:r>
    </w:p>
    <w:p w14:paraId="1E425274" w14:textId="77777777" w:rsidR="007D39E6" w:rsidRDefault="007D39E6">
      <w:pPr>
        <w:rPr>
          <w:rFonts w:ascii="Arial Narrow"/>
          <w:sz w:val="14"/>
        </w:rPr>
        <w:sectPr w:rsidR="007D39E6">
          <w:pgSz w:w="11910" w:h="16840"/>
          <w:pgMar w:top="820" w:right="360" w:bottom="880" w:left="1020" w:header="629" w:footer="686" w:gutter="0"/>
          <w:cols w:space="720"/>
        </w:sectPr>
      </w:pPr>
    </w:p>
    <w:p w14:paraId="1E425275" w14:textId="77777777" w:rsidR="007D39E6" w:rsidRDefault="007D39E6">
      <w:pPr>
        <w:pStyle w:val="Corpsdetexte"/>
        <w:rPr>
          <w:rFonts w:ascii="Arial Narrow"/>
          <w:i/>
        </w:rPr>
      </w:pPr>
    </w:p>
    <w:p w14:paraId="1E425276" w14:textId="77777777" w:rsidR="007D39E6" w:rsidRDefault="007D39E6">
      <w:pPr>
        <w:pStyle w:val="Corpsdetexte"/>
        <w:spacing w:before="3"/>
        <w:rPr>
          <w:rFonts w:ascii="Arial Narrow"/>
          <w:i/>
          <w:sz w:val="21"/>
        </w:rPr>
      </w:pPr>
    </w:p>
    <w:p w14:paraId="1E425277" w14:textId="77777777" w:rsidR="007D39E6" w:rsidRDefault="00C9642D">
      <w:pPr>
        <w:pStyle w:val="Titre1"/>
      </w:pPr>
      <w:r>
        <w:rPr>
          <w:color w:val="006AB4"/>
          <w:w w:val="110"/>
        </w:rPr>
        <w:t>Analyse des données</w:t>
      </w:r>
    </w:p>
    <w:p w14:paraId="1E425278" w14:textId="77777777" w:rsidR="007D39E6" w:rsidRDefault="007D39E6">
      <w:pPr>
        <w:pStyle w:val="Corpsdetexte"/>
        <w:spacing w:before="2"/>
        <w:rPr>
          <w:b/>
          <w:sz w:val="76"/>
        </w:rPr>
      </w:pPr>
    </w:p>
    <w:p w14:paraId="1E425279" w14:textId="677D4FC5" w:rsidR="007D39E6" w:rsidRDefault="00C9642D">
      <w:pPr>
        <w:pStyle w:val="Paragraphedeliste"/>
        <w:numPr>
          <w:ilvl w:val="0"/>
          <w:numId w:val="32"/>
        </w:numPr>
        <w:tabs>
          <w:tab w:val="left" w:pos="398"/>
        </w:tabs>
        <w:ind w:hanging="285"/>
        <w:rPr>
          <w:sz w:val="20"/>
        </w:rPr>
      </w:pPr>
      <w:r>
        <w:rPr>
          <w:w w:val="110"/>
          <w:sz w:val="20"/>
        </w:rPr>
        <w:t>S’assurer que les données ont été vérifiées avant de commencer le processus</w:t>
      </w:r>
      <w:r>
        <w:rPr>
          <w:spacing w:val="3"/>
          <w:w w:val="110"/>
          <w:sz w:val="20"/>
        </w:rPr>
        <w:t xml:space="preserve"> </w:t>
      </w:r>
      <w:r>
        <w:rPr>
          <w:w w:val="110"/>
          <w:sz w:val="20"/>
        </w:rPr>
        <w:t>d’analyse</w:t>
      </w:r>
      <w:r w:rsidR="00813F09">
        <w:rPr>
          <w:w w:val="101"/>
          <w:sz w:val="20"/>
        </w:rPr>
        <w:t>.</w:t>
      </w:r>
    </w:p>
    <w:p w14:paraId="1E42527A" w14:textId="77777777" w:rsidR="007D39E6" w:rsidRDefault="007D39E6">
      <w:pPr>
        <w:pStyle w:val="Corpsdetexte"/>
        <w:rPr>
          <w:sz w:val="25"/>
        </w:rPr>
      </w:pPr>
    </w:p>
    <w:p w14:paraId="1E42527B" w14:textId="75EBEA80" w:rsidR="007D39E6" w:rsidRDefault="00C9642D">
      <w:pPr>
        <w:pStyle w:val="Paragraphedeliste"/>
        <w:numPr>
          <w:ilvl w:val="0"/>
          <w:numId w:val="32"/>
        </w:numPr>
        <w:tabs>
          <w:tab w:val="left" w:pos="398"/>
        </w:tabs>
        <w:spacing w:line="273" w:lineRule="auto"/>
        <w:ind w:right="918"/>
        <w:rPr>
          <w:sz w:val="20"/>
        </w:rPr>
      </w:pPr>
      <w:r>
        <w:rPr>
          <w:w w:val="105"/>
          <w:sz w:val="20"/>
        </w:rPr>
        <w:t>Des instructions brèves sur l’utilisation du logiciel Epi Info pour l’analyse sont fournies ci-dessous</w:t>
      </w:r>
      <w:r w:rsidR="00813F09">
        <w:rPr>
          <w:w w:val="105"/>
          <w:sz w:val="20"/>
        </w:rPr>
        <w:t>.</w:t>
      </w:r>
      <w:r>
        <w:rPr>
          <w:w w:val="105"/>
          <w:sz w:val="20"/>
        </w:rPr>
        <w:t xml:space="preserve"> Se référer à l’</w:t>
      </w:r>
      <w:r>
        <w:rPr>
          <w:b/>
          <w:w w:val="105"/>
          <w:sz w:val="20"/>
        </w:rPr>
        <w:t xml:space="preserve">Annexe 9 </w:t>
      </w:r>
      <w:r>
        <w:rPr>
          <w:w w:val="105"/>
          <w:sz w:val="20"/>
        </w:rPr>
        <w:t xml:space="preserve">pour les commandes d’analyse standards utilisant Epi Info </w:t>
      </w:r>
      <w:r>
        <w:rPr>
          <w:spacing w:val="-16"/>
          <w:w w:val="105"/>
          <w:sz w:val="20"/>
        </w:rPr>
        <w:t>7</w:t>
      </w:r>
      <w:r w:rsidR="00813F09">
        <w:rPr>
          <w:spacing w:val="-16"/>
          <w:w w:val="105"/>
          <w:sz w:val="20"/>
        </w:rPr>
        <w:t>.</w:t>
      </w:r>
      <w:r>
        <w:rPr>
          <w:spacing w:val="-16"/>
          <w:w w:val="105"/>
          <w:sz w:val="20"/>
        </w:rPr>
        <w:t xml:space="preserve"> </w:t>
      </w:r>
      <w:r>
        <w:rPr>
          <w:w w:val="105"/>
          <w:sz w:val="20"/>
        </w:rPr>
        <w:t>Des conseils gratuits sur l’utilisation d’Epi Info pour Windows, et du matériel de formation sur Epi Info, peuvent être trouvés en suivant ce lien :</w:t>
      </w:r>
      <w:r>
        <w:rPr>
          <w:color w:val="006AB4"/>
          <w:w w:val="105"/>
          <w:sz w:val="20"/>
        </w:rPr>
        <w:t xml:space="preserve"> </w:t>
      </w:r>
      <w:hyperlink r:id="rId54" w:history="1">
        <w:r w:rsidR="00813F09" w:rsidRPr="003C4D72">
          <w:rPr>
            <w:rStyle w:val="Lienhypertexte"/>
            <w:w w:val="105"/>
            <w:sz w:val="20"/>
            <w:u w:color="006AB4"/>
          </w:rPr>
          <w:t>http://www.cdc</w:t>
        </w:r>
        <w:r w:rsidR="00813F09" w:rsidRPr="003C4D72">
          <w:rPr>
            <w:rStyle w:val="Lienhypertexte"/>
            <w:spacing w:val="7"/>
            <w:w w:val="105"/>
            <w:sz w:val="20"/>
            <w:u w:color="006AB4"/>
          </w:rPr>
          <w:t>.</w:t>
        </w:r>
        <w:r w:rsidR="00813F09" w:rsidRPr="003C4D72">
          <w:rPr>
            <w:rStyle w:val="Lienhypertexte"/>
            <w:w w:val="105"/>
            <w:sz w:val="20"/>
            <w:u w:color="006AB4"/>
          </w:rPr>
          <w:t>gov/EpiInfo</w:t>
        </w:r>
      </w:hyperlink>
    </w:p>
    <w:p w14:paraId="1E42527C" w14:textId="77777777" w:rsidR="007D39E6" w:rsidRDefault="007D39E6">
      <w:pPr>
        <w:pStyle w:val="Corpsdetexte"/>
        <w:spacing w:before="7"/>
        <w:rPr>
          <w:sz w:val="22"/>
        </w:rPr>
      </w:pPr>
    </w:p>
    <w:p w14:paraId="1E42527D" w14:textId="54FFA516" w:rsidR="007D39E6" w:rsidRDefault="009A535E">
      <w:pPr>
        <w:pStyle w:val="Paragraphedeliste"/>
        <w:numPr>
          <w:ilvl w:val="0"/>
          <w:numId w:val="32"/>
        </w:numPr>
        <w:tabs>
          <w:tab w:val="left" w:pos="398"/>
        </w:tabs>
        <w:spacing w:before="1" w:line="276" w:lineRule="auto"/>
        <w:ind w:right="773"/>
        <w:rPr>
          <w:sz w:val="20"/>
        </w:rPr>
      </w:pPr>
      <w:r>
        <w:rPr>
          <w:noProof/>
          <w:lang w:val="en-GB" w:eastAsia="en-GB" w:bidi="ar-SA"/>
        </w:rPr>
        <mc:AlternateContent>
          <mc:Choice Requires="wpg">
            <w:drawing>
              <wp:anchor distT="0" distB="0" distL="114300" distR="114300" simplePos="0" relativeHeight="251688448" behindDoc="0" locked="0" layoutInCell="1" allowOverlap="1" wp14:anchorId="1E425E41" wp14:editId="35DF5D00">
                <wp:simplePos x="0" y="0"/>
                <wp:positionH relativeFrom="page">
                  <wp:posOffset>6978650</wp:posOffset>
                </wp:positionH>
                <wp:positionV relativeFrom="paragraph">
                  <wp:posOffset>146685</wp:posOffset>
                </wp:positionV>
                <wp:extent cx="312420" cy="668020"/>
                <wp:effectExtent l="0" t="0" r="0" b="0"/>
                <wp:wrapNone/>
                <wp:docPr id="27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668020"/>
                          <a:chOff x="10942" y="-9"/>
                          <a:chExt cx="492" cy="1052"/>
                        </a:xfrm>
                      </wpg:grpSpPr>
                      <pic:pic xmlns:pic="http://schemas.openxmlformats.org/drawingml/2006/picture">
                        <pic:nvPicPr>
                          <pic:cNvPr id="276" name="Picture 19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941" y="-10"/>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1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0941" y="550"/>
                            <a:ext cx="492"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167C66B" id="Group 195" o:spid="_x0000_s1026" style="position:absolute;margin-left:549.5pt;margin-top:11.55pt;width:24.6pt;height:52.6pt;z-index:251697152;mso-position-horizontal-relative:page" coordorigin="10942,-9" coordsize="492,1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">
                <v:shape id="Picture 197" o:spid="_x0000_s1027" type="#_x0000_t75" style="position:absolute;left:10941;top:-10;width:492;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1JfXEAAAA3AAAAA8AAABkcnMvZG93bnJldi54bWxEj0FrwkAUhO8F/8PyBC+hbrSgkrpKLJb2&#10;atRDb4/sMwnNvg3Z15j++26h0OMwM98w2/3oWjVQHxrPBhbzFBRx6W3DlYHL+fVxAyoIssXWMxn4&#10;pgD73eRhi5n1dz7RUEilIoRDhgZqkS7TOpQ1OQxz3xFH7+Z7hxJlX2nb4z3CXauXabrSDhuOCzV2&#10;9FJT+Vl8OQP5ld6SIpEnuZ4OH+tE8uF2zI2ZTcf8GZTQKP/hv/a7NbBcr+D3TDwCevc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81JfXEAAAA3AAAAA8AAAAAAAAAAAAAAAAA&#10;nwIAAGRycy9kb3ducmV2LnhtbFBLBQYAAAAABAAEAPcAAACQAwAAAAA=&#10;">
                  <v:imagedata r:id="rId55" o:title=""/>
                </v:shape>
                <v:shape id="Picture 196" o:spid="_x0000_s1028" type="#_x0000_t75" style="position:absolute;left:10941;top:550;width:492;height: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5gG7EAAAA3AAAAA8AAABkcnMvZG93bnJldi54bWxEj0FLw0AUhO8F/8PyBC/BbqzQSOy2RFH0&#10;2rQ5eHtkX5Ng9m3IPtP4712h0OMwM98wm93sejXRGDrPBh6WKSji2tuOGwPHw/v9E6ggyBZ7z2Tg&#10;lwLstjeLDebWn3lPUymNihAOORpoRYZc61C35DAs/UAcvZMfHUqUY6PtiOcId71epelaO+w4LrQ4&#10;0GtL9Xf54wwUFX0kZSKPUu1fvrJEiun0VhhzdzsXz6CEZrmGL+1Pa2CVZfB/Jh4Bvf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5gG7EAAAA3AAAAA8AAAAAAAAAAAAAAAAA&#10;nwIAAGRycy9kb3ducmV2LnhtbFBLBQYAAAAABAAEAPcAAACQAwAAAAA=&#10;">
                  <v:imagedata r:id="rId55" o:title=""/>
                </v:shape>
                <w10:wrap anchorx="page"/>
              </v:group>
            </w:pict>
          </mc:Fallback>
        </mc:AlternateContent>
      </w:r>
      <w:r w:rsidR="00C9642D">
        <w:rPr>
          <w:w w:val="105"/>
          <w:sz w:val="20"/>
        </w:rPr>
        <w:t>Se référer à l’outil du module Anémie SENS pour de plus amples informations sur la façon d’ajuster l’hémoglobine selon l’altitude : [</w:t>
      </w:r>
      <w:r w:rsidR="00C9642D">
        <w:rPr>
          <w:b/>
          <w:w w:val="105"/>
          <w:sz w:val="20"/>
        </w:rPr>
        <w:t xml:space="preserve">Outil </w:t>
      </w:r>
      <w:r w:rsidR="00C9642D">
        <w:rPr>
          <w:b/>
          <w:spacing w:val="5"/>
          <w:w w:val="105"/>
          <w:sz w:val="20"/>
        </w:rPr>
        <w:t>5</w:t>
      </w:r>
      <w:r w:rsidR="00C9642D">
        <w:rPr>
          <w:spacing w:val="5"/>
          <w:w w:val="105"/>
          <w:sz w:val="20"/>
        </w:rPr>
        <w:t xml:space="preserve">- </w:t>
      </w:r>
      <w:r w:rsidR="00C9642D">
        <w:rPr>
          <w:w w:val="105"/>
          <w:sz w:val="20"/>
        </w:rPr>
        <w:t>Ajustement d’Hb pour l’altitude]</w:t>
      </w:r>
      <w:r w:rsidR="00813F09">
        <w:rPr>
          <w:w w:val="105"/>
          <w:sz w:val="20"/>
        </w:rPr>
        <w:t>.</w:t>
      </w:r>
      <w:r w:rsidR="00C9642D">
        <w:rPr>
          <w:w w:val="105"/>
          <w:sz w:val="20"/>
        </w:rPr>
        <w:t xml:space="preserve"> Se référer à l’outil du module Anémie SENS pour un exemple de rapport où l’hémoglobine a été ajustée pour l’altitude : [</w:t>
      </w:r>
      <w:r w:rsidR="00C9642D">
        <w:rPr>
          <w:b/>
          <w:w w:val="105"/>
          <w:sz w:val="20"/>
        </w:rPr>
        <w:t xml:space="preserve">Outil </w:t>
      </w:r>
      <w:r w:rsidR="00C9642D">
        <w:rPr>
          <w:b/>
          <w:spacing w:val="5"/>
          <w:w w:val="105"/>
          <w:sz w:val="20"/>
        </w:rPr>
        <w:t>6</w:t>
      </w:r>
      <w:r w:rsidR="00C9642D">
        <w:rPr>
          <w:spacing w:val="5"/>
          <w:w w:val="105"/>
          <w:sz w:val="20"/>
        </w:rPr>
        <w:t xml:space="preserve">- </w:t>
      </w:r>
      <w:r w:rsidR="00C9642D">
        <w:rPr>
          <w:w w:val="105"/>
          <w:sz w:val="20"/>
        </w:rPr>
        <w:t>Rapport SENS Rwanda 2018 - uniquement disponible en anglais]</w:t>
      </w:r>
      <w:r w:rsidR="00813F09">
        <w:rPr>
          <w:w w:val="105"/>
          <w:sz w:val="20"/>
        </w:rPr>
        <w:t>.</w:t>
      </w:r>
      <w:r w:rsidR="00C9642D">
        <w:rPr>
          <w:w w:val="105"/>
          <w:sz w:val="20"/>
        </w:rPr>
        <w:t xml:space="preserve"> L’ajustement des valeurs d’hémoglobine devrait</w:t>
      </w:r>
      <w:r w:rsidR="00C9642D">
        <w:rPr>
          <w:spacing w:val="9"/>
          <w:w w:val="105"/>
          <w:sz w:val="20"/>
        </w:rPr>
        <w:t xml:space="preserve"> </w:t>
      </w:r>
      <w:r w:rsidR="00C9642D">
        <w:rPr>
          <w:w w:val="105"/>
          <w:sz w:val="20"/>
        </w:rPr>
        <w:t>être</w:t>
      </w:r>
      <w:r w:rsidR="00C9642D">
        <w:rPr>
          <w:spacing w:val="9"/>
          <w:w w:val="105"/>
          <w:sz w:val="20"/>
        </w:rPr>
        <w:t xml:space="preserve"> </w:t>
      </w:r>
      <w:r w:rsidR="00C9642D">
        <w:rPr>
          <w:w w:val="105"/>
          <w:sz w:val="20"/>
        </w:rPr>
        <w:t>effectué</w:t>
      </w:r>
      <w:r w:rsidR="00C9642D">
        <w:rPr>
          <w:spacing w:val="9"/>
          <w:w w:val="105"/>
          <w:sz w:val="20"/>
        </w:rPr>
        <w:t xml:space="preserve"> </w:t>
      </w:r>
      <w:r w:rsidR="00C9642D">
        <w:rPr>
          <w:w w:val="105"/>
          <w:sz w:val="20"/>
        </w:rPr>
        <w:t>pour</w:t>
      </w:r>
      <w:r w:rsidR="00C9642D">
        <w:rPr>
          <w:spacing w:val="9"/>
          <w:w w:val="105"/>
          <w:sz w:val="20"/>
        </w:rPr>
        <w:t xml:space="preserve"> </w:t>
      </w:r>
      <w:r w:rsidR="00C9642D">
        <w:rPr>
          <w:w w:val="105"/>
          <w:sz w:val="20"/>
        </w:rPr>
        <w:t>toute</w:t>
      </w:r>
      <w:r w:rsidR="00C9642D">
        <w:rPr>
          <w:spacing w:val="9"/>
          <w:w w:val="105"/>
          <w:sz w:val="20"/>
        </w:rPr>
        <w:t xml:space="preserve"> </w:t>
      </w:r>
      <w:r w:rsidR="00C9642D">
        <w:rPr>
          <w:w w:val="105"/>
          <w:sz w:val="20"/>
        </w:rPr>
        <w:t>enquête</w:t>
      </w:r>
      <w:r w:rsidR="00C9642D">
        <w:rPr>
          <w:spacing w:val="10"/>
          <w:w w:val="105"/>
          <w:sz w:val="20"/>
        </w:rPr>
        <w:t xml:space="preserve"> </w:t>
      </w:r>
      <w:r w:rsidR="00C9642D">
        <w:rPr>
          <w:w w:val="105"/>
          <w:sz w:val="20"/>
        </w:rPr>
        <w:t>conduite</w:t>
      </w:r>
      <w:r w:rsidR="00C9642D">
        <w:rPr>
          <w:spacing w:val="9"/>
          <w:w w:val="105"/>
          <w:sz w:val="20"/>
        </w:rPr>
        <w:t xml:space="preserve"> </w:t>
      </w:r>
      <w:r w:rsidR="00C9642D">
        <w:rPr>
          <w:w w:val="105"/>
          <w:sz w:val="20"/>
        </w:rPr>
        <w:t>à</w:t>
      </w:r>
      <w:r w:rsidR="00C9642D">
        <w:rPr>
          <w:spacing w:val="9"/>
          <w:w w:val="105"/>
          <w:sz w:val="20"/>
        </w:rPr>
        <w:t xml:space="preserve"> </w:t>
      </w:r>
      <w:r w:rsidR="00C9642D">
        <w:rPr>
          <w:w w:val="105"/>
          <w:sz w:val="20"/>
        </w:rPr>
        <w:t>une</w:t>
      </w:r>
      <w:r w:rsidR="00C9642D">
        <w:rPr>
          <w:spacing w:val="9"/>
          <w:w w:val="105"/>
          <w:sz w:val="20"/>
        </w:rPr>
        <w:t xml:space="preserve"> </w:t>
      </w:r>
      <w:r w:rsidR="00C9642D">
        <w:rPr>
          <w:w w:val="105"/>
          <w:sz w:val="20"/>
        </w:rPr>
        <w:t>altitude</w:t>
      </w:r>
      <w:r w:rsidR="00C9642D">
        <w:rPr>
          <w:spacing w:val="9"/>
          <w:w w:val="105"/>
          <w:sz w:val="20"/>
        </w:rPr>
        <w:t xml:space="preserve"> </w:t>
      </w:r>
      <w:r w:rsidR="00C9642D">
        <w:rPr>
          <w:w w:val="105"/>
          <w:sz w:val="20"/>
        </w:rPr>
        <w:t>supérieure</w:t>
      </w:r>
      <w:r w:rsidR="00C9642D">
        <w:rPr>
          <w:spacing w:val="9"/>
          <w:w w:val="105"/>
          <w:sz w:val="20"/>
        </w:rPr>
        <w:t xml:space="preserve"> </w:t>
      </w:r>
      <w:r w:rsidR="00C9642D">
        <w:rPr>
          <w:w w:val="105"/>
          <w:sz w:val="20"/>
        </w:rPr>
        <w:t>à</w:t>
      </w:r>
      <w:r w:rsidR="00C9642D">
        <w:rPr>
          <w:spacing w:val="10"/>
          <w:w w:val="105"/>
          <w:sz w:val="20"/>
        </w:rPr>
        <w:t xml:space="preserve"> </w:t>
      </w:r>
      <w:r w:rsidR="00C9642D">
        <w:rPr>
          <w:spacing w:val="2"/>
          <w:w w:val="105"/>
          <w:sz w:val="20"/>
        </w:rPr>
        <w:t>1000</w:t>
      </w:r>
      <w:r w:rsidR="00C9642D">
        <w:rPr>
          <w:spacing w:val="9"/>
          <w:w w:val="105"/>
          <w:sz w:val="20"/>
        </w:rPr>
        <w:t xml:space="preserve"> </w:t>
      </w:r>
      <w:r w:rsidR="00C9642D">
        <w:rPr>
          <w:w w:val="105"/>
          <w:sz w:val="20"/>
        </w:rPr>
        <w:t>mètres</w:t>
      </w:r>
      <w:r w:rsidR="00C9642D">
        <w:rPr>
          <w:spacing w:val="9"/>
          <w:w w:val="105"/>
          <w:sz w:val="20"/>
        </w:rPr>
        <w:t xml:space="preserve"> </w:t>
      </w:r>
      <w:r w:rsidR="00C9642D">
        <w:rPr>
          <w:w w:val="105"/>
          <w:sz w:val="20"/>
        </w:rPr>
        <w:t>par</w:t>
      </w:r>
      <w:r w:rsidR="00C9642D">
        <w:rPr>
          <w:spacing w:val="9"/>
          <w:w w:val="105"/>
          <w:sz w:val="20"/>
        </w:rPr>
        <w:t xml:space="preserve"> </w:t>
      </w:r>
      <w:r w:rsidR="00C9642D">
        <w:rPr>
          <w:w w:val="105"/>
          <w:sz w:val="20"/>
        </w:rPr>
        <w:t>rapport</w:t>
      </w:r>
    </w:p>
    <w:p w14:paraId="1E42527E" w14:textId="14C8DE3E" w:rsidR="007D39E6" w:rsidRDefault="00C9642D">
      <w:pPr>
        <w:pStyle w:val="Corpsdetexte"/>
        <w:spacing w:line="276" w:lineRule="auto"/>
        <w:ind w:left="397" w:right="923"/>
      </w:pPr>
      <w:r>
        <w:rPr>
          <w:w w:val="105"/>
        </w:rPr>
        <w:t xml:space="preserve">au niveau de la </w:t>
      </w:r>
      <w:r>
        <w:rPr>
          <w:spacing w:val="-3"/>
          <w:w w:val="105"/>
        </w:rPr>
        <w:t>mer</w:t>
      </w:r>
      <w:r w:rsidR="00813F09">
        <w:rPr>
          <w:spacing w:val="-3"/>
          <w:w w:val="105"/>
        </w:rPr>
        <w:t>.</w:t>
      </w:r>
      <w:r>
        <w:rPr>
          <w:spacing w:val="-3"/>
          <w:w w:val="105"/>
        </w:rPr>
        <w:t xml:space="preserve"> </w:t>
      </w:r>
      <w:r>
        <w:rPr>
          <w:w w:val="105"/>
        </w:rPr>
        <w:t>Une liste des camps où l’ajustement de l’Hb est nécessaire, est fournie au niveau de l’</w:t>
      </w:r>
      <w:r>
        <w:rPr>
          <w:b/>
          <w:w w:val="105"/>
        </w:rPr>
        <w:t>Outil 5</w:t>
      </w:r>
      <w:r w:rsidR="00813F09">
        <w:rPr>
          <w:b/>
          <w:w w:val="105"/>
        </w:rPr>
        <w:t>.</w:t>
      </w:r>
      <w:r>
        <w:rPr>
          <w:b/>
          <w:w w:val="105"/>
        </w:rPr>
        <w:t xml:space="preserve"> </w:t>
      </w:r>
      <w:r>
        <w:rPr>
          <w:w w:val="105"/>
        </w:rPr>
        <w:t>Cela dit, il est fortement recommandé de vérifier l’altitude du/des site(s) ou du/des camp(s) à enquêter, car il se peut qu’il(s) ne figure(ent) pas sur la</w:t>
      </w:r>
      <w:r>
        <w:rPr>
          <w:spacing w:val="43"/>
          <w:w w:val="105"/>
        </w:rPr>
        <w:t xml:space="preserve"> </w:t>
      </w:r>
      <w:r>
        <w:rPr>
          <w:w w:val="105"/>
        </w:rPr>
        <w:t>liste</w:t>
      </w:r>
      <w:r w:rsidR="00813F09">
        <w:rPr>
          <w:w w:val="101"/>
        </w:rPr>
        <w:t>.</w:t>
      </w:r>
    </w:p>
    <w:p w14:paraId="1E42527F" w14:textId="77777777" w:rsidR="007D39E6" w:rsidRDefault="007D39E6">
      <w:pPr>
        <w:pStyle w:val="Corpsdetexte"/>
        <w:rPr>
          <w:sz w:val="24"/>
        </w:rPr>
      </w:pPr>
    </w:p>
    <w:p w14:paraId="1E425280" w14:textId="77777777" w:rsidR="007D39E6" w:rsidRDefault="007D39E6">
      <w:pPr>
        <w:pStyle w:val="Corpsdetexte"/>
        <w:rPr>
          <w:sz w:val="24"/>
        </w:rPr>
      </w:pPr>
    </w:p>
    <w:p w14:paraId="1E425281" w14:textId="77777777" w:rsidR="007D39E6" w:rsidRDefault="00C9642D">
      <w:pPr>
        <w:pStyle w:val="Titre2"/>
        <w:spacing w:before="171"/>
      </w:pPr>
      <w:r>
        <w:rPr>
          <w:color w:val="898686"/>
          <w:w w:val="110"/>
        </w:rPr>
        <w:t>Procédures d’analyse</w:t>
      </w:r>
    </w:p>
    <w:p w14:paraId="1E425282" w14:textId="77777777" w:rsidR="007D39E6" w:rsidRDefault="00C9642D">
      <w:pPr>
        <w:pStyle w:val="Titre4"/>
        <w:spacing w:before="299" w:line="290" w:lineRule="auto"/>
        <w:ind w:right="1203"/>
        <w:rPr>
          <w:u w:val="none"/>
        </w:rPr>
      </w:pPr>
      <w:r>
        <w:rPr>
          <w:w w:val="105"/>
          <w:u w:val="none"/>
        </w:rPr>
        <w:t>Anémie totale chez les enfants âgés de 6 à 59 mois et chez les femmes âgées de 15 à 49 ans (non enceintes)</w:t>
      </w:r>
    </w:p>
    <w:p w14:paraId="1E425283" w14:textId="77777777" w:rsidR="007D39E6" w:rsidRDefault="007D39E6">
      <w:pPr>
        <w:pStyle w:val="Corpsdetexte"/>
        <w:spacing w:before="8"/>
        <w:rPr>
          <w:rFonts w:ascii="Gill Sans MT"/>
          <w:b/>
          <w:i/>
          <w:sz w:val="22"/>
        </w:rPr>
      </w:pPr>
    </w:p>
    <w:p w14:paraId="1E425284" w14:textId="78CCDDF7" w:rsidR="007D39E6" w:rsidRDefault="00C9642D">
      <w:pPr>
        <w:pStyle w:val="Paragraphedeliste"/>
        <w:numPr>
          <w:ilvl w:val="0"/>
          <w:numId w:val="32"/>
        </w:numPr>
        <w:tabs>
          <w:tab w:val="left" w:pos="398"/>
        </w:tabs>
        <w:spacing w:before="1"/>
        <w:ind w:hanging="285"/>
        <w:rPr>
          <w:sz w:val="20"/>
        </w:rPr>
      </w:pPr>
      <w:r>
        <w:rPr>
          <w:w w:val="105"/>
          <w:sz w:val="20"/>
        </w:rPr>
        <w:t>Définir une nouvelle variable pour l’anémie totale ; c’est-à-dire,</w:t>
      </w:r>
      <w:r>
        <w:rPr>
          <w:spacing w:val="42"/>
          <w:w w:val="105"/>
          <w:sz w:val="20"/>
        </w:rPr>
        <w:t xml:space="preserve"> </w:t>
      </w:r>
      <w:r>
        <w:rPr>
          <w:spacing w:val="3"/>
          <w:w w:val="105"/>
          <w:sz w:val="20"/>
        </w:rPr>
        <w:t>ANAEMIA</w:t>
      </w:r>
      <w:r w:rsidR="00813F09">
        <w:rPr>
          <w:w w:val="101"/>
          <w:sz w:val="20"/>
        </w:rPr>
        <w:t>.</w:t>
      </w:r>
    </w:p>
    <w:p w14:paraId="1E425285" w14:textId="77777777" w:rsidR="007D39E6" w:rsidRDefault="007D39E6">
      <w:pPr>
        <w:pStyle w:val="Corpsdetexte"/>
        <w:spacing w:before="12"/>
        <w:rPr>
          <w:sz w:val="24"/>
        </w:rPr>
      </w:pPr>
    </w:p>
    <w:p w14:paraId="1E425286" w14:textId="77777777" w:rsidR="007D39E6" w:rsidRDefault="00C9642D">
      <w:pPr>
        <w:pStyle w:val="Paragraphedeliste"/>
        <w:numPr>
          <w:ilvl w:val="0"/>
          <w:numId w:val="32"/>
        </w:numPr>
        <w:tabs>
          <w:tab w:val="left" w:pos="398"/>
        </w:tabs>
        <w:ind w:hanging="285"/>
        <w:rPr>
          <w:b/>
          <w:sz w:val="20"/>
        </w:rPr>
      </w:pPr>
      <w:r>
        <w:rPr>
          <w:w w:val="110"/>
          <w:sz w:val="20"/>
        </w:rPr>
        <w:t xml:space="preserve">Recoder les variables CHHB et WMHB en </w:t>
      </w:r>
      <w:r>
        <w:rPr>
          <w:spacing w:val="2"/>
          <w:w w:val="110"/>
          <w:sz w:val="20"/>
        </w:rPr>
        <w:t xml:space="preserve">ANAEMIA </w:t>
      </w:r>
      <w:r>
        <w:rPr>
          <w:w w:val="110"/>
          <w:sz w:val="20"/>
        </w:rPr>
        <w:t xml:space="preserve">en utilisant les seuils présentés au </w:t>
      </w:r>
      <w:r>
        <w:rPr>
          <w:b/>
          <w:w w:val="110"/>
          <w:sz w:val="20"/>
        </w:rPr>
        <w:t>Tableau 3.</w:t>
      </w:r>
    </w:p>
    <w:p w14:paraId="1E425287" w14:textId="77777777" w:rsidR="007D39E6" w:rsidRDefault="007D39E6">
      <w:pPr>
        <w:pStyle w:val="Corpsdetexte"/>
        <w:rPr>
          <w:b/>
          <w:sz w:val="25"/>
        </w:rPr>
      </w:pPr>
    </w:p>
    <w:p w14:paraId="1E425288" w14:textId="63E17DCB" w:rsidR="007D39E6" w:rsidRDefault="00C9642D">
      <w:pPr>
        <w:pStyle w:val="Paragraphedeliste"/>
        <w:numPr>
          <w:ilvl w:val="0"/>
          <w:numId w:val="32"/>
        </w:numPr>
        <w:tabs>
          <w:tab w:val="left" w:pos="398"/>
        </w:tabs>
        <w:spacing w:line="273" w:lineRule="auto"/>
        <w:ind w:right="1071"/>
        <w:rPr>
          <w:sz w:val="20"/>
        </w:rPr>
      </w:pPr>
      <w:r>
        <w:rPr>
          <w:sz w:val="20"/>
        </w:rPr>
        <w:t xml:space="preserve">La variable </w:t>
      </w:r>
      <w:r>
        <w:rPr>
          <w:spacing w:val="2"/>
          <w:sz w:val="20"/>
        </w:rPr>
        <w:t xml:space="preserve">ANAEMIA </w:t>
      </w:r>
      <w:r>
        <w:rPr>
          <w:sz w:val="20"/>
        </w:rPr>
        <w:t xml:space="preserve">devrait être égale à « 0 </w:t>
      </w:r>
      <w:r>
        <w:rPr>
          <w:spacing w:val="-3"/>
          <w:sz w:val="20"/>
        </w:rPr>
        <w:t xml:space="preserve">», </w:t>
      </w:r>
      <w:r>
        <w:rPr>
          <w:sz w:val="20"/>
        </w:rPr>
        <w:t xml:space="preserve">« pas d’anémie » ou « non » si l’enfant/la femme </w:t>
      </w:r>
      <w:r>
        <w:rPr>
          <w:spacing w:val="-4"/>
          <w:sz w:val="20"/>
        </w:rPr>
        <w:t xml:space="preserve">n’a </w:t>
      </w:r>
      <w:r>
        <w:rPr>
          <w:sz w:val="20"/>
        </w:rPr>
        <w:t>pas d’anémie,</w:t>
      </w:r>
      <w:r>
        <w:rPr>
          <w:spacing w:val="12"/>
          <w:sz w:val="20"/>
        </w:rPr>
        <w:t xml:space="preserve"> </w:t>
      </w:r>
      <w:r>
        <w:rPr>
          <w:sz w:val="20"/>
        </w:rPr>
        <w:t>et</w:t>
      </w:r>
      <w:r>
        <w:rPr>
          <w:spacing w:val="12"/>
          <w:sz w:val="20"/>
        </w:rPr>
        <w:t xml:space="preserve"> </w:t>
      </w:r>
      <w:r>
        <w:rPr>
          <w:sz w:val="20"/>
        </w:rPr>
        <w:t>devrait</w:t>
      </w:r>
      <w:r>
        <w:rPr>
          <w:spacing w:val="12"/>
          <w:sz w:val="20"/>
        </w:rPr>
        <w:t xml:space="preserve"> </w:t>
      </w:r>
      <w:r>
        <w:rPr>
          <w:sz w:val="20"/>
        </w:rPr>
        <w:t>être</w:t>
      </w:r>
      <w:r>
        <w:rPr>
          <w:spacing w:val="12"/>
          <w:sz w:val="20"/>
        </w:rPr>
        <w:t xml:space="preserve"> </w:t>
      </w:r>
      <w:r>
        <w:rPr>
          <w:sz w:val="20"/>
        </w:rPr>
        <w:t>égale</w:t>
      </w:r>
      <w:r>
        <w:rPr>
          <w:spacing w:val="12"/>
          <w:sz w:val="20"/>
        </w:rPr>
        <w:t xml:space="preserve"> </w:t>
      </w:r>
      <w:r>
        <w:rPr>
          <w:sz w:val="20"/>
        </w:rPr>
        <w:t>à</w:t>
      </w:r>
      <w:r>
        <w:rPr>
          <w:spacing w:val="13"/>
          <w:sz w:val="20"/>
        </w:rPr>
        <w:t xml:space="preserve"> </w:t>
      </w:r>
      <w:r>
        <w:rPr>
          <w:sz w:val="20"/>
        </w:rPr>
        <w:t>«</w:t>
      </w:r>
      <w:r>
        <w:rPr>
          <w:spacing w:val="12"/>
          <w:sz w:val="20"/>
        </w:rPr>
        <w:t xml:space="preserve"> </w:t>
      </w:r>
      <w:r>
        <w:rPr>
          <w:sz w:val="20"/>
        </w:rPr>
        <w:t>1</w:t>
      </w:r>
      <w:r>
        <w:rPr>
          <w:spacing w:val="12"/>
          <w:sz w:val="20"/>
        </w:rPr>
        <w:t xml:space="preserve"> </w:t>
      </w:r>
      <w:r>
        <w:rPr>
          <w:spacing w:val="-3"/>
          <w:sz w:val="20"/>
        </w:rPr>
        <w:t>»,</w:t>
      </w:r>
      <w:r>
        <w:rPr>
          <w:spacing w:val="12"/>
          <w:sz w:val="20"/>
        </w:rPr>
        <w:t xml:space="preserve"> </w:t>
      </w:r>
      <w:r>
        <w:rPr>
          <w:sz w:val="20"/>
        </w:rPr>
        <w:t>«</w:t>
      </w:r>
      <w:r>
        <w:rPr>
          <w:spacing w:val="12"/>
          <w:sz w:val="20"/>
        </w:rPr>
        <w:t xml:space="preserve"> </w:t>
      </w:r>
      <w:r>
        <w:rPr>
          <w:sz w:val="20"/>
        </w:rPr>
        <w:t>anémie</w:t>
      </w:r>
      <w:r>
        <w:rPr>
          <w:spacing w:val="13"/>
          <w:sz w:val="20"/>
        </w:rPr>
        <w:t xml:space="preserve"> </w:t>
      </w:r>
      <w:r>
        <w:rPr>
          <w:sz w:val="20"/>
        </w:rPr>
        <w:t>»</w:t>
      </w:r>
      <w:r>
        <w:rPr>
          <w:spacing w:val="12"/>
          <w:sz w:val="20"/>
        </w:rPr>
        <w:t xml:space="preserve"> </w:t>
      </w:r>
      <w:r>
        <w:rPr>
          <w:sz w:val="20"/>
        </w:rPr>
        <w:t>ou</w:t>
      </w:r>
      <w:r>
        <w:rPr>
          <w:spacing w:val="12"/>
          <w:sz w:val="20"/>
        </w:rPr>
        <w:t xml:space="preserve"> </w:t>
      </w:r>
      <w:r>
        <w:rPr>
          <w:sz w:val="20"/>
        </w:rPr>
        <w:t>«</w:t>
      </w:r>
      <w:r>
        <w:rPr>
          <w:spacing w:val="12"/>
          <w:sz w:val="20"/>
        </w:rPr>
        <w:t xml:space="preserve"> </w:t>
      </w:r>
      <w:r>
        <w:rPr>
          <w:sz w:val="20"/>
        </w:rPr>
        <w:t>oui</w:t>
      </w:r>
      <w:r>
        <w:rPr>
          <w:spacing w:val="12"/>
          <w:sz w:val="20"/>
        </w:rPr>
        <w:t xml:space="preserve"> </w:t>
      </w:r>
      <w:r>
        <w:rPr>
          <w:sz w:val="20"/>
        </w:rPr>
        <w:t>»</w:t>
      </w:r>
      <w:r>
        <w:rPr>
          <w:spacing w:val="13"/>
          <w:sz w:val="20"/>
        </w:rPr>
        <w:t xml:space="preserve"> </w:t>
      </w:r>
      <w:r>
        <w:rPr>
          <w:sz w:val="20"/>
        </w:rPr>
        <w:t>si</w:t>
      </w:r>
      <w:r>
        <w:rPr>
          <w:spacing w:val="12"/>
          <w:sz w:val="20"/>
        </w:rPr>
        <w:t xml:space="preserve"> </w:t>
      </w:r>
      <w:r>
        <w:rPr>
          <w:sz w:val="20"/>
        </w:rPr>
        <w:t>l’enfant/la</w:t>
      </w:r>
      <w:r>
        <w:rPr>
          <w:spacing w:val="12"/>
          <w:sz w:val="20"/>
        </w:rPr>
        <w:t xml:space="preserve"> </w:t>
      </w:r>
      <w:r>
        <w:rPr>
          <w:sz w:val="20"/>
        </w:rPr>
        <w:t>femme</w:t>
      </w:r>
      <w:r>
        <w:rPr>
          <w:spacing w:val="12"/>
          <w:sz w:val="20"/>
        </w:rPr>
        <w:t xml:space="preserve"> </w:t>
      </w:r>
      <w:r>
        <w:rPr>
          <w:sz w:val="20"/>
        </w:rPr>
        <w:t>est</w:t>
      </w:r>
      <w:r>
        <w:rPr>
          <w:spacing w:val="12"/>
          <w:sz w:val="20"/>
        </w:rPr>
        <w:t xml:space="preserve"> </w:t>
      </w:r>
      <w:r>
        <w:rPr>
          <w:sz w:val="20"/>
        </w:rPr>
        <w:t>anémié(e)</w:t>
      </w:r>
      <w:r w:rsidR="00813F09">
        <w:rPr>
          <w:w w:val="101"/>
          <w:sz w:val="20"/>
        </w:rPr>
        <w:t>.</w:t>
      </w:r>
    </w:p>
    <w:p w14:paraId="1E425289" w14:textId="77777777" w:rsidR="007D39E6" w:rsidRDefault="007D39E6">
      <w:pPr>
        <w:pStyle w:val="Corpsdetexte"/>
        <w:spacing w:before="4"/>
        <w:rPr>
          <w:sz w:val="22"/>
        </w:rPr>
      </w:pPr>
    </w:p>
    <w:p w14:paraId="1E42528A" w14:textId="6A971B12" w:rsidR="007D39E6" w:rsidRDefault="00C9642D">
      <w:pPr>
        <w:pStyle w:val="Paragraphedeliste"/>
        <w:numPr>
          <w:ilvl w:val="0"/>
          <w:numId w:val="32"/>
        </w:numPr>
        <w:tabs>
          <w:tab w:val="left" w:pos="398"/>
        </w:tabs>
        <w:spacing w:line="273" w:lineRule="auto"/>
        <w:ind w:right="841"/>
        <w:rPr>
          <w:sz w:val="20"/>
        </w:rPr>
      </w:pPr>
      <w:r>
        <w:rPr>
          <w:w w:val="105"/>
          <w:sz w:val="20"/>
        </w:rPr>
        <w:t>Utiliser la commande « SELECT » dans Epi Info pour procéder à une analyse de l’anémie chez les femmes qui</w:t>
      </w:r>
      <w:r>
        <w:rPr>
          <w:spacing w:val="6"/>
          <w:w w:val="105"/>
          <w:sz w:val="20"/>
        </w:rPr>
        <w:t xml:space="preserve"> </w:t>
      </w:r>
      <w:r>
        <w:rPr>
          <w:w w:val="105"/>
          <w:sz w:val="20"/>
        </w:rPr>
        <w:t>ne</w:t>
      </w:r>
      <w:r>
        <w:rPr>
          <w:spacing w:val="7"/>
          <w:w w:val="105"/>
          <w:sz w:val="20"/>
        </w:rPr>
        <w:t xml:space="preserve"> </w:t>
      </w:r>
      <w:r>
        <w:rPr>
          <w:w w:val="105"/>
          <w:sz w:val="20"/>
        </w:rPr>
        <w:t>sont</w:t>
      </w:r>
      <w:r>
        <w:rPr>
          <w:spacing w:val="7"/>
          <w:w w:val="105"/>
          <w:sz w:val="20"/>
        </w:rPr>
        <w:t xml:space="preserve"> </w:t>
      </w:r>
      <w:r>
        <w:rPr>
          <w:w w:val="105"/>
          <w:sz w:val="20"/>
        </w:rPr>
        <w:t>pas</w:t>
      </w:r>
      <w:r>
        <w:rPr>
          <w:spacing w:val="7"/>
          <w:w w:val="105"/>
          <w:sz w:val="20"/>
        </w:rPr>
        <w:t xml:space="preserve"> </w:t>
      </w:r>
      <w:r>
        <w:rPr>
          <w:w w:val="105"/>
          <w:sz w:val="20"/>
        </w:rPr>
        <w:t>enceintes</w:t>
      </w:r>
      <w:r w:rsidR="00813F09">
        <w:rPr>
          <w:w w:val="105"/>
          <w:sz w:val="20"/>
        </w:rPr>
        <w:t>.</w:t>
      </w:r>
      <w:r>
        <w:rPr>
          <w:spacing w:val="9"/>
          <w:w w:val="105"/>
          <w:sz w:val="20"/>
        </w:rPr>
        <w:t xml:space="preserve"> </w:t>
      </w:r>
      <w:r>
        <w:rPr>
          <w:spacing w:val="3"/>
          <w:w w:val="105"/>
          <w:sz w:val="20"/>
        </w:rPr>
        <w:t>Ex</w:t>
      </w:r>
      <w:r w:rsidR="00813F09">
        <w:rPr>
          <w:spacing w:val="3"/>
          <w:w w:val="105"/>
          <w:sz w:val="20"/>
        </w:rPr>
        <w:t>.</w:t>
      </w:r>
      <w:r>
        <w:rPr>
          <w:spacing w:val="5"/>
          <w:w w:val="105"/>
          <w:sz w:val="20"/>
        </w:rPr>
        <w:t xml:space="preserve"> </w:t>
      </w:r>
      <w:r>
        <w:rPr>
          <w:w w:val="105"/>
          <w:sz w:val="20"/>
        </w:rPr>
        <w:t>:</w:t>
      </w:r>
      <w:r>
        <w:rPr>
          <w:spacing w:val="7"/>
          <w:w w:val="105"/>
          <w:sz w:val="20"/>
        </w:rPr>
        <w:t xml:space="preserve"> </w:t>
      </w:r>
      <w:r>
        <w:rPr>
          <w:w w:val="105"/>
          <w:sz w:val="20"/>
        </w:rPr>
        <w:t>Sélectionner</w:t>
      </w:r>
      <w:r>
        <w:rPr>
          <w:spacing w:val="7"/>
          <w:w w:val="105"/>
          <w:sz w:val="20"/>
        </w:rPr>
        <w:t xml:space="preserve"> </w:t>
      </w:r>
      <w:r>
        <w:rPr>
          <w:w w:val="105"/>
          <w:sz w:val="20"/>
        </w:rPr>
        <w:t>PREGNANT</w:t>
      </w:r>
      <w:r>
        <w:rPr>
          <w:spacing w:val="7"/>
          <w:w w:val="105"/>
          <w:sz w:val="20"/>
        </w:rPr>
        <w:t xml:space="preserve"> </w:t>
      </w:r>
      <w:r>
        <w:rPr>
          <w:w w:val="105"/>
          <w:sz w:val="20"/>
        </w:rPr>
        <w:t>égale</w:t>
      </w:r>
      <w:r>
        <w:rPr>
          <w:spacing w:val="7"/>
          <w:w w:val="105"/>
          <w:sz w:val="20"/>
        </w:rPr>
        <w:t xml:space="preserve"> </w:t>
      </w:r>
      <w:r>
        <w:rPr>
          <w:w w:val="105"/>
          <w:sz w:val="20"/>
        </w:rPr>
        <w:t>à</w:t>
      </w:r>
      <w:r>
        <w:rPr>
          <w:spacing w:val="7"/>
          <w:w w:val="105"/>
          <w:sz w:val="20"/>
        </w:rPr>
        <w:t xml:space="preserve"> </w:t>
      </w:r>
      <w:r>
        <w:rPr>
          <w:w w:val="105"/>
          <w:sz w:val="20"/>
        </w:rPr>
        <w:t>«</w:t>
      </w:r>
      <w:r>
        <w:rPr>
          <w:spacing w:val="7"/>
          <w:w w:val="105"/>
          <w:sz w:val="20"/>
        </w:rPr>
        <w:t xml:space="preserve"> </w:t>
      </w:r>
      <w:r>
        <w:rPr>
          <w:w w:val="105"/>
          <w:sz w:val="20"/>
        </w:rPr>
        <w:t>2</w:t>
      </w:r>
      <w:r>
        <w:rPr>
          <w:spacing w:val="7"/>
          <w:w w:val="105"/>
          <w:sz w:val="20"/>
        </w:rPr>
        <w:t xml:space="preserve"> </w:t>
      </w:r>
      <w:r>
        <w:rPr>
          <w:w w:val="105"/>
          <w:sz w:val="20"/>
        </w:rPr>
        <w:t>»</w:t>
      </w:r>
      <w:r>
        <w:rPr>
          <w:spacing w:val="7"/>
          <w:w w:val="105"/>
          <w:sz w:val="20"/>
        </w:rPr>
        <w:t xml:space="preserve"> </w:t>
      </w:r>
      <w:r>
        <w:rPr>
          <w:w w:val="105"/>
          <w:sz w:val="20"/>
        </w:rPr>
        <w:t>ou</w:t>
      </w:r>
      <w:r>
        <w:rPr>
          <w:spacing w:val="7"/>
          <w:w w:val="105"/>
          <w:sz w:val="20"/>
        </w:rPr>
        <w:t xml:space="preserve"> </w:t>
      </w:r>
      <w:r>
        <w:rPr>
          <w:w w:val="105"/>
          <w:sz w:val="20"/>
        </w:rPr>
        <w:t>à</w:t>
      </w:r>
      <w:r>
        <w:rPr>
          <w:spacing w:val="7"/>
          <w:w w:val="105"/>
          <w:sz w:val="20"/>
        </w:rPr>
        <w:t xml:space="preserve"> </w:t>
      </w:r>
      <w:r>
        <w:rPr>
          <w:w w:val="105"/>
          <w:sz w:val="20"/>
        </w:rPr>
        <w:t>«</w:t>
      </w:r>
      <w:r>
        <w:rPr>
          <w:spacing w:val="7"/>
          <w:w w:val="105"/>
          <w:sz w:val="20"/>
        </w:rPr>
        <w:t xml:space="preserve"> </w:t>
      </w:r>
      <w:r>
        <w:rPr>
          <w:w w:val="105"/>
          <w:sz w:val="20"/>
        </w:rPr>
        <w:t>8</w:t>
      </w:r>
      <w:r>
        <w:rPr>
          <w:spacing w:val="7"/>
          <w:w w:val="105"/>
          <w:sz w:val="20"/>
        </w:rPr>
        <w:t xml:space="preserve"> </w:t>
      </w:r>
      <w:r>
        <w:rPr>
          <w:spacing w:val="-6"/>
          <w:w w:val="105"/>
          <w:sz w:val="20"/>
        </w:rPr>
        <w:t>»</w:t>
      </w:r>
      <w:r w:rsidR="00813F09">
        <w:rPr>
          <w:w w:val="101"/>
          <w:sz w:val="20"/>
        </w:rPr>
        <w:t>.</w:t>
      </w:r>
    </w:p>
    <w:p w14:paraId="1E42528B" w14:textId="77777777" w:rsidR="007D39E6" w:rsidRDefault="007D39E6">
      <w:pPr>
        <w:pStyle w:val="Corpsdetexte"/>
        <w:spacing w:before="4"/>
        <w:rPr>
          <w:sz w:val="22"/>
        </w:rPr>
      </w:pPr>
    </w:p>
    <w:p w14:paraId="1E42528C" w14:textId="77777777" w:rsidR="007D39E6" w:rsidRDefault="00C9642D">
      <w:pPr>
        <w:pStyle w:val="Paragraphedeliste"/>
        <w:numPr>
          <w:ilvl w:val="0"/>
          <w:numId w:val="32"/>
        </w:numPr>
        <w:tabs>
          <w:tab w:val="left" w:pos="398"/>
        </w:tabs>
        <w:ind w:hanging="285"/>
        <w:rPr>
          <w:sz w:val="20"/>
        </w:rPr>
      </w:pPr>
      <w:r>
        <w:rPr>
          <w:w w:val="105"/>
          <w:sz w:val="20"/>
        </w:rPr>
        <w:t>Si</w:t>
      </w:r>
      <w:r>
        <w:rPr>
          <w:spacing w:val="7"/>
          <w:w w:val="105"/>
          <w:sz w:val="20"/>
        </w:rPr>
        <w:t xml:space="preserve"> </w:t>
      </w:r>
      <w:r>
        <w:rPr>
          <w:w w:val="105"/>
          <w:sz w:val="20"/>
        </w:rPr>
        <w:t>l’enquête</w:t>
      </w:r>
      <w:r>
        <w:rPr>
          <w:spacing w:val="8"/>
          <w:w w:val="105"/>
          <w:sz w:val="20"/>
        </w:rPr>
        <w:t xml:space="preserve"> </w:t>
      </w:r>
      <w:r>
        <w:rPr>
          <w:w w:val="105"/>
          <w:sz w:val="20"/>
        </w:rPr>
        <w:t>utilisait</w:t>
      </w:r>
      <w:r>
        <w:rPr>
          <w:spacing w:val="8"/>
          <w:w w:val="105"/>
          <w:sz w:val="20"/>
        </w:rPr>
        <w:t xml:space="preserve"> </w:t>
      </w:r>
      <w:r>
        <w:rPr>
          <w:w w:val="105"/>
          <w:sz w:val="20"/>
        </w:rPr>
        <w:t>un</w:t>
      </w:r>
      <w:r>
        <w:rPr>
          <w:spacing w:val="7"/>
          <w:w w:val="105"/>
          <w:sz w:val="20"/>
        </w:rPr>
        <w:t xml:space="preserve"> </w:t>
      </w:r>
      <w:r>
        <w:rPr>
          <w:w w:val="105"/>
          <w:sz w:val="20"/>
        </w:rPr>
        <w:t>échantillonnage</w:t>
      </w:r>
      <w:r>
        <w:rPr>
          <w:spacing w:val="8"/>
          <w:w w:val="105"/>
          <w:sz w:val="20"/>
        </w:rPr>
        <w:t xml:space="preserve"> </w:t>
      </w:r>
      <w:r>
        <w:rPr>
          <w:w w:val="105"/>
          <w:sz w:val="20"/>
        </w:rPr>
        <w:t>aléatoire</w:t>
      </w:r>
      <w:r>
        <w:rPr>
          <w:spacing w:val="8"/>
          <w:w w:val="105"/>
          <w:sz w:val="20"/>
        </w:rPr>
        <w:t xml:space="preserve"> </w:t>
      </w:r>
      <w:r>
        <w:rPr>
          <w:w w:val="105"/>
          <w:sz w:val="20"/>
        </w:rPr>
        <w:t>simple</w:t>
      </w:r>
      <w:r>
        <w:rPr>
          <w:spacing w:val="7"/>
          <w:w w:val="105"/>
          <w:sz w:val="20"/>
        </w:rPr>
        <w:t xml:space="preserve"> </w:t>
      </w:r>
      <w:r>
        <w:rPr>
          <w:w w:val="105"/>
          <w:sz w:val="20"/>
        </w:rPr>
        <w:t>ou</w:t>
      </w:r>
      <w:r>
        <w:rPr>
          <w:spacing w:val="8"/>
          <w:w w:val="105"/>
          <w:sz w:val="20"/>
        </w:rPr>
        <w:t xml:space="preserve"> </w:t>
      </w:r>
      <w:r>
        <w:rPr>
          <w:w w:val="105"/>
          <w:sz w:val="20"/>
        </w:rPr>
        <w:t>systématique,</w:t>
      </w:r>
      <w:r>
        <w:rPr>
          <w:spacing w:val="8"/>
          <w:w w:val="105"/>
          <w:sz w:val="20"/>
        </w:rPr>
        <w:t xml:space="preserve"> </w:t>
      </w:r>
      <w:r>
        <w:rPr>
          <w:w w:val="105"/>
          <w:sz w:val="20"/>
        </w:rPr>
        <w:t>utiliser</w:t>
      </w:r>
      <w:r>
        <w:rPr>
          <w:spacing w:val="7"/>
          <w:w w:val="105"/>
          <w:sz w:val="20"/>
        </w:rPr>
        <w:t xml:space="preserve"> </w:t>
      </w:r>
      <w:r>
        <w:rPr>
          <w:w w:val="105"/>
          <w:sz w:val="20"/>
        </w:rPr>
        <w:t>les</w:t>
      </w:r>
      <w:r>
        <w:rPr>
          <w:spacing w:val="8"/>
          <w:w w:val="105"/>
          <w:sz w:val="20"/>
        </w:rPr>
        <w:t xml:space="preserve"> </w:t>
      </w:r>
      <w:r>
        <w:rPr>
          <w:w w:val="105"/>
          <w:sz w:val="20"/>
        </w:rPr>
        <w:t>commandes</w:t>
      </w:r>
    </w:p>
    <w:p w14:paraId="1E42528D" w14:textId="77777777" w:rsidR="007D39E6" w:rsidRDefault="00C9642D">
      <w:pPr>
        <w:spacing w:before="36"/>
        <w:ind w:left="397"/>
        <w:rPr>
          <w:b/>
          <w:sz w:val="20"/>
        </w:rPr>
      </w:pPr>
      <w:r>
        <w:rPr>
          <w:w w:val="105"/>
          <w:sz w:val="20"/>
        </w:rPr>
        <w:t xml:space="preserve">« Fréquences » dans Epi Info pour remplir les </w:t>
      </w:r>
      <w:r>
        <w:rPr>
          <w:b/>
          <w:w w:val="105"/>
          <w:sz w:val="20"/>
        </w:rPr>
        <w:t>Tableaux 9 et 12.</w:t>
      </w:r>
    </w:p>
    <w:p w14:paraId="1E42528E" w14:textId="77777777" w:rsidR="007D39E6" w:rsidRDefault="007D39E6">
      <w:pPr>
        <w:pStyle w:val="Corpsdetexte"/>
        <w:rPr>
          <w:b/>
          <w:sz w:val="25"/>
        </w:rPr>
      </w:pPr>
    </w:p>
    <w:p w14:paraId="1E42528F" w14:textId="77777777" w:rsidR="007D39E6" w:rsidRDefault="00C9642D">
      <w:pPr>
        <w:pStyle w:val="Paragraphedeliste"/>
        <w:numPr>
          <w:ilvl w:val="0"/>
          <w:numId w:val="32"/>
        </w:numPr>
        <w:tabs>
          <w:tab w:val="left" w:pos="398"/>
        </w:tabs>
        <w:spacing w:line="273" w:lineRule="auto"/>
        <w:ind w:right="910"/>
        <w:rPr>
          <w:b/>
          <w:sz w:val="20"/>
        </w:rPr>
      </w:pPr>
      <w:r>
        <w:rPr>
          <w:w w:val="105"/>
          <w:sz w:val="20"/>
        </w:rPr>
        <w:t>Si l’enquête utilisait un échantillonnage par grappes, utiliser les commandes « Fréquences d’échantillons complexes</w:t>
      </w:r>
      <w:r>
        <w:rPr>
          <w:spacing w:val="15"/>
          <w:w w:val="105"/>
          <w:sz w:val="20"/>
        </w:rPr>
        <w:t xml:space="preserve"> </w:t>
      </w:r>
      <w:r>
        <w:rPr>
          <w:w w:val="105"/>
          <w:sz w:val="20"/>
        </w:rPr>
        <w:t>»</w:t>
      </w:r>
      <w:r>
        <w:rPr>
          <w:spacing w:val="15"/>
          <w:w w:val="105"/>
          <w:sz w:val="20"/>
        </w:rPr>
        <w:t xml:space="preserve"> </w:t>
      </w:r>
      <w:r>
        <w:rPr>
          <w:w w:val="105"/>
          <w:sz w:val="20"/>
        </w:rPr>
        <w:t>dans</w:t>
      </w:r>
      <w:r>
        <w:rPr>
          <w:spacing w:val="15"/>
          <w:w w:val="105"/>
          <w:sz w:val="20"/>
        </w:rPr>
        <w:t xml:space="preserve"> </w:t>
      </w:r>
      <w:r>
        <w:rPr>
          <w:w w:val="105"/>
          <w:sz w:val="20"/>
        </w:rPr>
        <w:t>Epi</w:t>
      </w:r>
      <w:r>
        <w:rPr>
          <w:spacing w:val="15"/>
          <w:w w:val="105"/>
          <w:sz w:val="20"/>
        </w:rPr>
        <w:t xml:space="preserve"> </w:t>
      </w:r>
      <w:r>
        <w:rPr>
          <w:w w:val="105"/>
          <w:sz w:val="20"/>
        </w:rPr>
        <w:t>Info</w:t>
      </w:r>
      <w:r>
        <w:rPr>
          <w:spacing w:val="15"/>
          <w:w w:val="105"/>
          <w:sz w:val="20"/>
        </w:rPr>
        <w:t xml:space="preserve"> </w:t>
      </w:r>
      <w:r>
        <w:rPr>
          <w:w w:val="105"/>
          <w:sz w:val="20"/>
        </w:rPr>
        <w:t>(PSU</w:t>
      </w:r>
      <w:r>
        <w:rPr>
          <w:spacing w:val="15"/>
          <w:w w:val="105"/>
          <w:sz w:val="20"/>
        </w:rPr>
        <w:t xml:space="preserve"> </w:t>
      </w:r>
      <w:r>
        <w:rPr>
          <w:w w:val="105"/>
          <w:sz w:val="20"/>
        </w:rPr>
        <w:t>correspond</w:t>
      </w:r>
      <w:r>
        <w:rPr>
          <w:spacing w:val="15"/>
          <w:w w:val="105"/>
          <w:sz w:val="20"/>
        </w:rPr>
        <w:t xml:space="preserve"> </w:t>
      </w:r>
      <w:r>
        <w:rPr>
          <w:w w:val="105"/>
          <w:sz w:val="20"/>
        </w:rPr>
        <w:t>à</w:t>
      </w:r>
      <w:r>
        <w:rPr>
          <w:spacing w:val="16"/>
          <w:w w:val="105"/>
          <w:sz w:val="20"/>
        </w:rPr>
        <w:t xml:space="preserve"> </w:t>
      </w:r>
      <w:r>
        <w:rPr>
          <w:w w:val="105"/>
          <w:sz w:val="20"/>
        </w:rPr>
        <w:t>la</w:t>
      </w:r>
      <w:r>
        <w:rPr>
          <w:spacing w:val="15"/>
          <w:w w:val="105"/>
          <w:sz w:val="20"/>
        </w:rPr>
        <w:t xml:space="preserve"> </w:t>
      </w:r>
      <w:r>
        <w:rPr>
          <w:w w:val="105"/>
          <w:sz w:val="20"/>
        </w:rPr>
        <w:t>variable</w:t>
      </w:r>
      <w:r>
        <w:rPr>
          <w:spacing w:val="15"/>
          <w:w w:val="105"/>
          <w:sz w:val="20"/>
        </w:rPr>
        <w:t xml:space="preserve"> </w:t>
      </w:r>
      <w:r>
        <w:rPr>
          <w:w w:val="105"/>
          <w:sz w:val="20"/>
        </w:rPr>
        <w:t>CLUSTER)</w:t>
      </w:r>
      <w:r>
        <w:rPr>
          <w:spacing w:val="15"/>
          <w:w w:val="105"/>
          <w:sz w:val="20"/>
        </w:rPr>
        <w:t xml:space="preserve"> </w:t>
      </w:r>
      <w:r>
        <w:rPr>
          <w:w w:val="105"/>
          <w:sz w:val="20"/>
        </w:rPr>
        <w:t>pour</w:t>
      </w:r>
      <w:r>
        <w:rPr>
          <w:spacing w:val="15"/>
          <w:w w:val="105"/>
          <w:sz w:val="20"/>
        </w:rPr>
        <w:t xml:space="preserve"> </w:t>
      </w:r>
      <w:r>
        <w:rPr>
          <w:w w:val="105"/>
          <w:sz w:val="20"/>
        </w:rPr>
        <w:t>remplir</w:t>
      </w:r>
      <w:r>
        <w:rPr>
          <w:spacing w:val="15"/>
          <w:w w:val="105"/>
          <w:sz w:val="20"/>
        </w:rPr>
        <w:t xml:space="preserve"> </w:t>
      </w:r>
      <w:r>
        <w:rPr>
          <w:w w:val="105"/>
          <w:sz w:val="20"/>
        </w:rPr>
        <w:t>les</w:t>
      </w:r>
      <w:r>
        <w:rPr>
          <w:spacing w:val="15"/>
          <w:w w:val="105"/>
          <w:sz w:val="20"/>
        </w:rPr>
        <w:t xml:space="preserve"> </w:t>
      </w:r>
      <w:r>
        <w:rPr>
          <w:b/>
          <w:w w:val="105"/>
          <w:sz w:val="20"/>
        </w:rPr>
        <w:t>Tableaux</w:t>
      </w:r>
      <w:r>
        <w:rPr>
          <w:b/>
          <w:spacing w:val="14"/>
          <w:w w:val="105"/>
          <w:sz w:val="20"/>
        </w:rPr>
        <w:t xml:space="preserve"> </w:t>
      </w:r>
      <w:r>
        <w:rPr>
          <w:b/>
          <w:w w:val="105"/>
          <w:sz w:val="20"/>
        </w:rPr>
        <w:t>9</w:t>
      </w:r>
      <w:r>
        <w:rPr>
          <w:b/>
          <w:spacing w:val="14"/>
          <w:w w:val="105"/>
          <w:sz w:val="20"/>
        </w:rPr>
        <w:t xml:space="preserve"> </w:t>
      </w:r>
      <w:r>
        <w:rPr>
          <w:b/>
          <w:w w:val="105"/>
          <w:sz w:val="20"/>
        </w:rPr>
        <w:t>et</w:t>
      </w:r>
      <w:r>
        <w:rPr>
          <w:b/>
          <w:spacing w:val="14"/>
          <w:w w:val="105"/>
          <w:sz w:val="20"/>
        </w:rPr>
        <w:t xml:space="preserve"> </w:t>
      </w:r>
      <w:r>
        <w:rPr>
          <w:b/>
          <w:w w:val="105"/>
          <w:sz w:val="20"/>
        </w:rPr>
        <w:t>12.</w:t>
      </w:r>
    </w:p>
    <w:p w14:paraId="1E425290" w14:textId="77777777" w:rsidR="007D39E6" w:rsidRDefault="007D39E6">
      <w:pPr>
        <w:spacing w:line="273" w:lineRule="auto"/>
        <w:rPr>
          <w:sz w:val="20"/>
        </w:rPr>
        <w:sectPr w:rsidR="007D39E6">
          <w:pgSz w:w="11910" w:h="16840"/>
          <w:pgMar w:top="820" w:right="360" w:bottom="880" w:left="1020" w:header="0" w:footer="686" w:gutter="0"/>
          <w:cols w:space="720"/>
        </w:sectPr>
      </w:pPr>
    </w:p>
    <w:p w14:paraId="1E425291" w14:textId="77777777" w:rsidR="007D39E6" w:rsidRDefault="007D39E6">
      <w:pPr>
        <w:pStyle w:val="Corpsdetexte"/>
        <w:rPr>
          <w:b/>
        </w:rPr>
      </w:pPr>
    </w:p>
    <w:p w14:paraId="1E425292" w14:textId="77777777" w:rsidR="007D39E6" w:rsidRDefault="007D39E6">
      <w:pPr>
        <w:pStyle w:val="Corpsdetexte"/>
        <w:spacing w:before="4"/>
        <w:rPr>
          <w:b/>
          <w:sz w:val="28"/>
        </w:rPr>
      </w:pPr>
    </w:p>
    <w:p w14:paraId="1E425293" w14:textId="77777777" w:rsidR="007D39E6" w:rsidRDefault="00C9642D">
      <w:pPr>
        <w:pStyle w:val="Titre4"/>
        <w:spacing w:before="95" w:line="290" w:lineRule="auto"/>
        <w:ind w:right="1203"/>
        <w:rPr>
          <w:u w:val="none"/>
        </w:rPr>
      </w:pPr>
      <w:r>
        <w:rPr>
          <w:w w:val="105"/>
          <w:u w:val="none"/>
        </w:rPr>
        <w:t>Anémie par catégories chez les enfants âgés de 6 à 59 mois et chez les femmes âgées de 15 à 49 ans (non enceintes)</w:t>
      </w:r>
    </w:p>
    <w:p w14:paraId="1E425294" w14:textId="77777777" w:rsidR="007D39E6" w:rsidRDefault="007D39E6">
      <w:pPr>
        <w:pStyle w:val="Corpsdetexte"/>
        <w:spacing w:before="8"/>
        <w:rPr>
          <w:rFonts w:ascii="Gill Sans MT"/>
          <w:b/>
          <w:i/>
          <w:sz w:val="22"/>
        </w:rPr>
      </w:pPr>
    </w:p>
    <w:p w14:paraId="1E425295" w14:textId="2885EB94" w:rsidR="007D39E6" w:rsidRDefault="00C9642D">
      <w:pPr>
        <w:pStyle w:val="Paragraphedeliste"/>
        <w:numPr>
          <w:ilvl w:val="0"/>
          <w:numId w:val="32"/>
        </w:numPr>
        <w:tabs>
          <w:tab w:val="left" w:pos="398"/>
        </w:tabs>
        <w:ind w:hanging="285"/>
        <w:rPr>
          <w:sz w:val="20"/>
        </w:rPr>
      </w:pPr>
      <w:r>
        <w:rPr>
          <w:w w:val="105"/>
          <w:sz w:val="20"/>
        </w:rPr>
        <w:t>Définir</w:t>
      </w:r>
      <w:r>
        <w:rPr>
          <w:spacing w:val="6"/>
          <w:w w:val="105"/>
          <w:sz w:val="20"/>
        </w:rPr>
        <w:t xml:space="preserve"> </w:t>
      </w:r>
      <w:r>
        <w:rPr>
          <w:w w:val="105"/>
          <w:sz w:val="20"/>
        </w:rPr>
        <w:t>une</w:t>
      </w:r>
      <w:r>
        <w:rPr>
          <w:spacing w:val="7"/>
          <w:w w:val="105"/>
          <w:sz w:val="20"/>
        </w:rPr>
        <w:t xml:space="preserve"> </w:t>
      </w:r>
      <w:r>
        <w:rPr>
          <w:w w:val="105"/>
          <w:sz w:val="20"/>
        </w:rPr>
        <w:t>nouvelle</w:t>
      </w:r>
      <w:r>
        <w:rPr>
          <w:spacing w:val="7"/>
          <w:w w:val="105"/>
          <w:sz w:val="20"/>
        </w:rPr>
        <w:t xml:space="preserve"> </w:t>
      </w:r>
      <w:r>
        <w:rPr>
          <w:w w:val="105"/>
          <w:sz w:val="20"/>
        </w:rPr>
        <w:t>variable</w:t>
      </w:r>
      <w:r>
        <w:rPr>
          <w:spacing w:val="6"/>
          <w:w w:val="105"/>
          <w:sz w:val="20"/>
        </w:rPr>
        <w:t xml:space="preserve"> </w:t>
      </w:r>
      <w:r>
        <w:rPr>
          <w:w w:val="105"/>
          <w:sz w:val="20"/>
        </w:rPr>
        <w:t>pour</w:t>
      </w:r>
      <w:r>
        <w:rPr>
          <w:spacing w:val="7"/>
          <w:w w:val="105"/>
          <w:sz w:val="20"/>
        </w:rPr>
        <w:t xml:space="preserve"> </w:t>
      </w:r>
      <w:r>
        <w:rPr>
          <w:w w:val="105"/>
          <w:sz w:val="20"/>
        </w:rPr>
        <w:t>les</w:t>
      </w:r>
      <w:r>
        <w:rPr>
          <w:spacing w:val="7"/>
          <w:w w:val="105"/>
          <w:sz w:val="20"/>
        </w:rPr>
        <w:t xml:space="preserve"> </w:t>
      </w:r>
      <w:r>
        <w:rPr>
          <w:w w:val="105"/>
          <w:sz w:val="20"/>
        </w:rPr>
        <w:t>catégories</w:t>
      </w:r>
      <w:r>
        <w:rPr>
          <w:spacing w:val="6"/>
          <w:w w:val="105"/>
          <w:sz w:val="20"/>
        </w:rPr>
        <w:t xml:space="preserve"> </w:t>
      </w:r>
      <w:r>
        <w:rPr>
          <w:w w:val="105"/>
          <w:sz w:val="20"/>
        </w:rPr>
        <w:t>d’anémie</w:t>
      </w:r>
      <w:r>
        <w:rPr>
          <w:spacing w:val="7"/>
          <w:w w:val="105"/>
          <w:sz w:val="20"/>
        </w:rPr>
        <w:t xml:space="preserve"> </w:t>
      </w:r>
      <w:r>
        <w:rPr>
          <w:w w:val="105"/>
          <w:sz w:val="20"/>
        </w:rPr>
        <w:t>;</w:t>
      </w:r>
      <w:r>
        <w:rPr>
          <w:spacing w:val="7"/>
          <w:w w:val="105"/>
          <w:sz w:val="20"/>
        </w:rPr>
        <w:t xml:space="preserve"> </w:t>
      </w:r>
      <w:r>
        <w:rPr>
          <w:w w:val="105"/>
          <w:sz w:val="20"/>
        </w:rPr>
        <w:t>c’est-à-dire</w:t>
      </w:r>
      <w:r>
        <w:rPr>
          <w:spacing w:val="6"/>
          <w:w w:val="105"/>
          <w:sz w:val="20"/>
        </w:rPr>
        <w:t xml:space="preserve"> </w:t>
      </w:r>
      <w:r>
        <w:rPr>
          <w:spacing w:val="4"/>
          <w:w w:val="105"/>
          <w:sz w:val="20"/>
        </w:rPr>
        <w:t>ANAEMIA_c</w:t>
      </w:r>
      <w:r w:rsidR="00813F09">
        <w:rPr>
          <w:w w:val="101"/>
          <w:sz w:val="20"/>
        </w:rPr>
        <w:t>.</w:t>
      </w:r>
    </w:p>
    <w:p w14:paraId="1E425296" w14:textId="77777777" w:rsidR="007D39E6" w:rsidRDefault="007D39E6">
      <w:pPr>
        <w:pStyle w:val="Corpsdetexte"/>
        <w:rPr>
          <w:sz w:val="25"/>
        </w:rPr>
      </w:pPr>
    </w:p>
    <w:p w14:paraId="1E425297" w14:textId="2A02CE3B" w:rsidR="007D39E6" w:rsidRDefault="00C9642D">
      <w:pPr>
        <w:pStyle w:val="Paragraphedeliste"/>
        <w:numPr>
          <w:ilvl w:val="0"/>
          <w:numId w:val="32"/>
        </w:numPr>
        <w:tabs>
          <w:tab w:val="left" w:pos="398"/>
        </w:tabs>
        <w:spacing w:line="276" w:lineRule="auto"/>
        <w:ind w:right="774"/>
        <w:rPr>
          <w:sz w:val="20"/>
        </w:rPr>
      </w:pPr>
      <w:r>
        <w:rPr>
          <w:w w:val="105"/>
          <w:sz w:val="20"/>
        </w:rPr>
        <w:t xml:space="preserve">Recoder les variables CHHB et WMHB en </w:t>
      </w:r>
      <w:r>
        <w:rPr>
          <w:spacing w:val="3"/>
          <w:w w:val="105"/>
          <w:sz w:val="20"/>
        </w:rPr>
        <w:t xml:space="preserve">ANAEMIA_c </w:t>
      </w:r>
      <w:r>
        <w:rPr>
          <w:w w:val="105"/>
          <w:sz w:val="20"/>
        </w:rPr>
        <w:t xml:space="preserve">en utilisant les seuils présentés au </w:t>
      </w:r>
      <w:r>
        <w:rPr>
          <w:b/>
          <w:w w:val="105"/>
          <w:sz w:val="20"/>
        </w:rPr>
        <w:t xml:space="preserve">Tableau 3. </w:t>
      </w:r>
      <w:r>
        <w:rPr>
          <w:w w:val="105"/>
          <w:sz w:val="20"/>
        </w:rPr>
        <w:t xml:space="preserve">La variable </w:t>
      </w:r>
      <w:r>
        <w:rPr>
          <w:spacing w:val="3"/>
          <w:w w:val="105"/>
          <w:sz w:val="20"/>
        </w:rPr>
        <w:t xml:space="preserve">ANAEMIA_c </w:t>
      </w:r>
      <w:r>
        <w:rPr>
          <w:w w:val="105"/>
          <w:sz w:val="20"/>
        </w:rPr>
        <w:t xml:space="preserve">devrait être égale à « 0 » ou « pas d’anémie » si l’enfant/la femme </w:t>
      </w:r>
      <w:r>
        <w:rPr>
          <w:spacing w:val="-4"/>
          <w:w w:val="105"/>
          <w:sz w:val="20"/>
        </w:rPr>
        <w:t xml:space="preserve">n’a </w:t>
      </w:r>
      <w:r>
        <w:rPr>
          <w:w w:val="105"/>
          <w:sz w:val="20"/>
        </w:rPr>
        <w:t xml:space="preserve">pas d’anémie ; devrait être égale à « </w:t>
      </w:r>
      <w:r>
        <w:rPr>
          <w:sz w:val="20"/>
        </w:rPr>
        <w:t xml:space="preserve">1 </w:t>
      </w:r>
      <w:r>
        <w:rPr>
          <w:w w:val="105"/>
          <w:sz w:val="20"/>
        </w:rPr>
        <w:t>» ou « légère » si l’enfant/la femme est légèrement anémique ; « 2 » ou « modérée » si l’enfant/la femme est modérément anémique ; et « 3 » ou « sévère » si l’enfant/la femme est sévèrement anémique</w:t>
      </w:r>
      <w:r w:rsidR="00813F09">
        <w:rPr>
          <w:w w:val="101"/>
          <w:sz w:val="20"/>
        </w:rPr>
        <w:t>.</w:t>
      </w:r>
    </w:p>
    <w:p w14:paraId="1E425298" w14:textId="77777777" w:rsidR="007D39E6" w:rsidRDefault="007D39E6">
      <w:pPr>
        <w:pStyle w:val="Corpsdetexte"/>
        <w:spacing w:before="9"/>
        <w:rPr>
          <w:sz w:val="21"/>
        </w:rPr>
      </w:pPr>
    </w:p>
    <w:p w14:paraId="1E425299" w14:textId="77777777" w:rsidR="007D39E6" w:rsidRDefault="00C9642D">
      <w:pPr>
        <w:pStyle w:val="Paragraphedeliste"/>
        <w:numPr>
          <w:ilvl w:val="0"/>
          <w:numId w:val="32"/>
        </w:numPr>
        <w:tabs>
          <w:tab w:val="left" w:pos="398"/>
        </w:tabs>
        <w:ind w:hanging="285"/>
        <w:rPr>
          <w:sz w:val="20"/>
        </w:rPr>
      </w:pPr>
      <w:r>
        <w:rPr>
          <w:w w:val="105"/>
          <w:sz w:val="20"/>
        </w:rPr>
        <w:t>Si</w:t>
      </w:r>
      <w:r>
        <w:rPr>
          <w:spacing w:val="7"/>
          <w:w w:val="105"/>
          <w:sz w:val="20"/>
        </w:rPr>
        <w:t xml:space="preserve"> </w:t>
      </w:r>
      <w:r>
        <w:rPr>
          <w:w w:val="105"/>
          <w:sz w:val="20"/>
        </w:rPr>
        <w:t>l’enquête</w:t>
      </w:r>
      <w:r>
        <w:rPr>
          <w:spacing w:val="8"/>
          <w:w w:val="105"/>
          <w:sz w:val="20"/>
        </w:rPr>
        <w:t xml:space="preserve"> </w:t>
      </w:r>
      <w:r>
        <w:rPr>
          <w:w w:val="105"/>
          <w:sz w:val="20"/>
        </w:rPr>
        <w:t>utilisait</w:t>
      </w:r>
      <w:r>
        <w:rPr>
          <w:spacing w:val="8"/>
          <w:w w:val="105"/>
          <w:sz w:val="20"/>
        </w:rPr>
        <w:t xml:space="preserve"> </w:t>
      </w:r>
      <w:r>
        <w:rPr>
          <w:w w:val="105"/>
          <w:sz w:val="20"/>
        </w:rPr>
        <w:t>un</w:t>
      </w:r>
      <w:r>
        <w:rPr>
          <w:spacing w:val="7"/>
          <w:w w:val="105"/>
          <w:sz w:val="20"/>
        </w:rPr>
        <w:t xml:space="preserve"> </w:t>
      </w:r>
      <w:r>
        <w:rPr>
          <w:w w:val="105"/>
          <w:sz w:val="20"/>
        </w:rPr>
        <w:t>échantillonnage</w:t>
      </w:r>
      <w:r>
        <w:rPr>
          <w:spacing w:val="8"/>
          <w:w w:val="105"/>
          <w:sz w:val="20"/>
        </w:rPr>
        <w:t xml:space="preserve"> </w:t>
      </w:r>
      <w:r>
        <w:rPr>
          <w:w w:val="105"/>
          <w:sz w:val="20"/>
        </w:rPr>
        <w:t>aléatoire</w:t>
      </w:r>
      <w:r>
        <w:rPr>
          <w:spacing w:val="8"/>
          <w:w w:val="105"/>
          <w:sz w:val="20"/>
        </w:rPr>
        <w:t xml:space="preserve"> </w:t>
      </w:r>
      <w:r>
        <w:rPr>
          <w:w w:val="105"/>
          <w:sz w:val="20"/>
        </w:rPr>
        <w:t>simple</w:t>
      </w:r>
      <w:r>
        <w:rPr>
          <w:spacing w:val="7"/>
          <w:w w:val="105"/>
          <w:sz w:val="20"/>
        </w:rPr>
        <w:t xml:space="preserve"> </w:t>
      </w:r>
      <w:r>
        <w:rPr>
          <w:w w:val="105"/>
          <w:sz w:val="20"/>
        </w:rPr>
        <w:t>ou</w:t>
      </w:r>
      <w:r>
        <w:rPr>
          <w:spacing w:val="8"/>
          <w:w w:val="105"/>
          <w:sz w:val="20"/>
        </w:rPr>
        <w:t xml:space="preserve"> </w:t>
      </w:r>
      <w:r>
        <w:rPr>
          <w:w w:val="105"/>
          <w:sz w:val="20"/>
        </w:rPr>
        <w:t>systématique,</w:t>
      </w:r>
      <w:r>
        <w:rPr>
          <w:spacing w:val="8"/>
          <w:w w:val="105"/>
          <w:sz w:val="20"/>
        </w:rPr>
        <w:t xml:space="preserve"> </w:t>
      </w:r>
      <w:r>
        <w:rPr>
          <w:w w:val="105"/>
          <w:sz w:val="20"/>
        </w:rPr>
        <w:t>utiliser</w:t>
      </w:r>
      <w:r>
        <w:rPr>
          <w:spacing w:val="7"/>
          <w:w w:val="105"/>
          <w:sz w:val="20"/>
        </w:rPr>
        <w:t xml:space="preserve"> </w:t>
      </w:r>
      <w:r>
        <w:rPr>
          <w:w w:val="105"/>
          <w:sz w:val="20"/>
        </w:rPr>
        <w:t>les</w:t>
      </w:r>
      <w:r>
        <w:rPr>
          <w:spacing w:val="8"/>
          <w:w w:val="105"/>
          <w:sz w:val="20"/>
        </w:rPr>
        <w:t xml:space="preserve"> </w:t>
      </w:r>
      <w:r>
        <w:rPr>
          <w:w w:val="105"/>
          <w:sz w:val="20"/>
        </w:rPr>
        <w:t>commandes</w:t>
      </w:r>
    </w:p>
    <w:p w14:paraId="1E42529A" w14:textId="77777777" w:rsidR="007D39E6" w:rsidRDefault="00C9642D">
      <w:pPr>
        <w:spacing w:before="36"/>
        <w:ind w:left="397"/>
        <w:rPr>
          <w:b/>
          <w:sz w:val="20"/>
        </w:rPr>
      </w:pPr>
      <w:r>
        <w:rPr>
          <w:w w:val="105"/>
          <w:sz w:val="20"/>
        </w:rPr>
        <w:t xml:space="preserve">« Fréquences » dans Epi Info pour remplir les </w:t>
      </w:r>
      <w:r>
        <w:rPr>
          <w:b/>
          <w:w w:val="105"/>
          <w:sz w:val="20"/>
        </w:rPr>
        <w:t>Tableaux 9 et 12.</w:t>
      </w:r>
    </w:p>
    <w:p w14:paraId="1E42529B" w14:textId="77777777" w:rsidR="007D39E6" w:rsidRDefault="007D39E6">
      <w:pPr>
        <w:pStyle w:val="Corpsdetexte"/>
        <w:rPr>
          <w:b/>
          <w:sz w:val="25"/>
        </w:rPr>
      </w:pPr>
    </w:p>
    <w:p w14:paraId="1E42529C" w14:textId="77777777" w:rsidR="007D39E6" w:rsidRDefault="00C9642D">
      <w:pPr>
        <w:pStyle w:val="Paragraphedeliste"/>
        <w:numPr>
          <w:ilvl w:val="0"/>
          <w:numId w:val="32"/>
        </w:numPr>
        <w:tabs>
          <w:tab w:val="left" w:pos="398"/>
        </w:tabs>
        <w:spacing w:line="273" w:lineRule="auto"/>
        <w:ind w:right="910"/>
        <w:rPr>
          <w:b/>
          <w:sz w:val="20"/>
        </w:rPr>
      </w:pPr>
      <w:r>
        <w:rPr>
          <w:w w:val="105"/>
          <w:sz w:val="20"/>
        </w:rPr>
        <w:t>Si l’enquête utilisait un échantillonnage par grappes, utiliser les commandes « Fréquences d’échantillons complexes</w:t>
      </w:r>
      <w:r>
        <w:rPr>
          <w:spacing w:val="15"/>
          <w:w w:val="105"/>
          <w:sz w:val="20"/>
        </w:rPr>
        <w:t xml:space="preserve"> </w:t>
      </w:r>
      <w:r>
        <w:rPr>
          <w:w w:val="105"/>
          <w:sz w:val="20"/>
        </w:rPr>
        <w:t>»</w:t>
      </w:r>
      <w:r>
        <w:rPr>
          <w:spacing w:val="15"/>
          <w:w w:val="105"/>
          <w:sz w:val="20"/>
        </w:rPr>
        <w:t xml:space="preserve"> </w:t>
      </w:r>
      <w:r>
        <w:rPr>
          <w:w w:val="105"/>
          <w:sz w:val="20"/>
        </w:rPr>
        <w:t>dans</w:t>
      </w:r>
      <w:r>
        <w:rPr>
          <w:spacing w:val="15"/>
          <w:w w:val="105"/>
          <w:sz w:val="20"/>
        </w:rPr>
        <w:t xml:space="preserve"> </w:t>
      </w:r>
      <w:r>
        <w:rPr>
          <w:w w:val="105"/>
          <w:sz w:val="20"/>
        </w:rPr>
        <w:t>Epi</w:t>
      </w:r>
      <w:r>
        <w:rPr>
          <w:spacing w:val="15"/>
          <w:w w:val="105"/>
          <w:sz w:val="20"/>
        </w:rPr>
        <w:t xml:space="preserve"> </w:t>
      </w:r>
      <w:r>
        <w:rPr>
          <w:w w:val="105"/>
          <w:sz w:val="20"/>
        </w:rPr>
        <w:t>Info</w:t>
      </w:r>
      <w:r>
        <w:rPr>
          <w:spacing w:val="15"/>
          <w:w w:val="105"/>
          <w:sz w:val="20"/>
        </w:rPr>
        <w:t xml:space="preserve"> </w:t>
      </w:r>
      <w:r>
        <w:rPr>
          <w:w w:val="105"/>
          <w:sz w:val="20"/>
        </w:rPr>
        <w:t>(PSU</w:t>
      </w:r>
      <w:r>
        <w:rPr>
          <w:spacing w:val="15"/>
          <w:w w:val="105"/>
          <w:sz w:val="20"/>
        </w:rPr>
        <w:t xml:space="preserve"> </w:t>
      </w:r>
      <w:r>
        <w:rPr>
          <w:w w:val="105"/>
          <w:sz w:val="20"/>
        </w:rPr>
        <w:t>correspond</w:t>
      </w:r>
      <w:r>
        <w:rPr>
          <w:spacing w:val="15"/>
          <w:w w:val="105"/>
          <w:sz w:val="20"/>
        </w:rPr>
        <w:t xml:space="preserve"> </w:t>
      </w:r>
      <w:r>
        <w:rPr>
          <w:w w:val="105"/>
          <w:sz w:val="20"/>
        </w:rPr>
        <w:t>à</w:t>
      </w:r>
      <w:r>
        <w:rPr>
          <w:spacing w:val="16"/>
          <w:w w:val="105"/>
          <w:sz w:val="20"/>
        </w:rPr>
        <w:t xml:space="preserve"> </w:t>
      </w:r>
      <w:r>
        <w:rPr>
          <w:w w:val="105"/>
          <w:sz w:val="20"/>
        </w:rPr>
        <w:t>la</w:t>
      </w:r>
      <w:r>
        <w:rPr>
          <w:spacing w:val="15"/>
          <w:w w:val="105"/>
          <w:sz w:val="20"/>
        </w:rPr>
        <w:t xml:space="preserve"> </w:t>
      </w:r>
      <w:r>
        <w:rPr>
          <w:w w:val="105"/>
          <w:sz w:val="20"/>
        </w:rPr>
        <w:t>variable</w:t>
      </w:r>
      <w:r>
        <w:rPr>
          <w:spacing w:val="15"/>
          <w:w w:val="105"/>
          <w:sz w:val="20"/>
        </w:rPr>
        <w:t xml:space="preserve"> </w:t>
      </w:r>
      <w:r>
        <w:rPr>
          <w:w w:val="105"/>
          <w:sz w:val="20"/>
        </w:rPr>
        <w:t>CLUSTER)</w:t>
      </w:r>
      <w:r>
        <w:rPr>
          <w:spacing w:val="15"/>
          <w:w w:val="105"/>
          <w:sz w:val="20"/>
        </w:rPr>
        <w:t xml:space="preserve"> </w:t>
      </w:r>
      <w:r>
        <w:rPr>
          <w:w w:val="105"/>
          <w:sz w:val="20"/>
        </w:rPr>
        <w:t>pour</w:t>
      </w:r>
      <w:r>
        <w:rPr>
          <w:spacing w:val="15"/>
          <w:w w:val="105"/>
          <w:sz w:val="20"/>
        </w:rPr>
        <w:t xml:space="preserve"> </w:t>
      </w:r>
      <w:r>
        <w:rPr>
          <w:w w:val="105"/>
          <w:sz w:val="20"/>
        </w:rPr>
        <w:t>remplir</w:t>
      </w:r>
      <w:r>
        <w:rPr>
          <w:spacing w:val="15"/>
          <w:w w:val="105"/>
          <w:sz w:val="20"/>
        </w:rPr>
        <w:t xml:space="preserve"> </w:t>
      </w:r>
      <w:r>
        <w:rPr>
          <w:w w:val="105"/>
          <w:sz w:val="20"/>
        </w:rPr>
        <w:t>les</w:t>
      </w:r>
      <w:r>
        <w:rPr>
          <w:spacing w:val="15"/>
          <w:w w:val="105"/>
          <w:sz w:val="20"/>
        </w:rPr>
        <w:t xml:space="preserve"> </w:t>
      </w:r>
      <w:r>
        <w:rPr>
          <w:b/>
          <w:w w:val="105"/>
          <w:sz w:val="20"/>
        </w:rPr>
        <w:t>Tableaux</w:t>
      </w:r>
      <w:r>
        <w:rPr>
          <w:b/>
          <w:spacing w:val="14"/>
          <w:w w:val="105"/>
          <w:sz w:val="20"/>
        </w:rPr>
        <w:t xml:space="preserve"> </w:t>
      </w:r>
      <w:r>
        <w:rPr>
          <w:b/>
          <w:w w:val="105"/>
          <w:sz w:val="20"/>
        </w:rPr>
        <w:t>9</w:t>
      </w:r>
      <w:r>
        <w:rPr>
          <w:b/>
          <w:spacing w:val="14"/>
          <w:w w:val="105"/>
          <w:sz w:val="20"/>
        </w:rPr>
        <w:t xml:space="preserve"> </w:t>
      </w:r>
      <w:r>
        <w:rPr>
          <w:b/>
          <w:w w:val="105"/>
          <w:sz w:val="20"/>
        </w:rPr>
        <w:t>et</w:t>
      </w:r>
      <w:r>
        <w:rPr>
          <w:b/>
          <w:spacing w:val="14"/>
          <w:w w:val="105"/>
          <w:sz w:val="20"/>
        </w:rPr>
        <w:t xml:space="preserve"> </w:t>
      </w:r>
      <w:r>
        <w:rPr>
          <w:b/>
          <w:w w:val="105"/>
          <w:sz w:val="20"/>
        </w:rPr>
        <w:t>12.</w:t>
      </w:r>
    </w:p>
    <w:p w14:paraId="1E42529D" w14:textId="77777777" w:rsidR="007D39E6" w:rsidRDefault="007D39E6">
      <w:pPr>
        <w:pStyle w:val="Corpsdetexte"/>
        <w:rPr>
          <w:b/>
          <w:sz w:val="24"/>
        </w:rPr>
      </w:pPr>
    </w:p>
    <w:p w14:paraId="1E42529E" w14:textId="77777777" w:rsidR="007D39E6" w:rsidRDefault="007D39E6">
      <w:pPr>
        <w:pStyle w:val="Corpsdetexte"/>
        <w:rPr>
          <w:b/>
          <w:sz w:val="34"/>
        </w:rPr>
      </w:pPr>
    </w:p>
    <w:p w14:paraId="1E42529F" w14:textId="77777777" w:rsidR="007D39E6" w:rsidRDefault="00C9642D">
      <w:pPr>
        <w:pStyle w:val="Titre4"/>
        <w:spacing w:line="290" w:lineRule="auto"/>
        <w:ind w:right="766"/>
        <w:rPr>
          <w:u w:val="none"/>
        </w:rPr>
      </w:pPr>
      <w:r>
        <w:rPr>
          <w:w w:val="105"/>
          <w:u w:val="none"/>
        </w:rPr>
        <w:t>Concentration moyenne en hémoglobine chez les enfants âgés de 6 à 59 mois et les femmes âgées de 15 à 49 ans (non enceintes)</w:t>
      </w:r>
    </w:p>
    <w:p w14:paraId="1E4252A0" w14:textId="77777777" w:rsidR="007D39E6" w:rsidRDefault="007D39E6">
      <w:pPr>
        <w:pStyle w:val="Corpsdetexte"/>
        <w:spacing w:before="8"/>
        <w:rPr>
          <w:rFonts w:ascii="Gill Sans MT"/>
          <w:b/>
          <w:i/>
          <w:sz w:val="22"/>
        </w:rPr>
      </w:pPr>
    </w:p>
    <w:p w14:paraId="1E4252A1" w14:textId="77777777" w:rsidR="007D39E6" w:rsidRDefault="00C9642D">
      <w:pPr>
        <w:pStyle w:val="Paragraphedeliste"/>
        <w:numPr>
          <w:ilvl w:val="0"/>
          <w:numId w:val="32"/>
        </w:numPr>
        <w:tabs>
          <w:tab w:val="left" w:pos="398"/>
        </w:tabs>
        <w:spacing w:line="273" w:lineRule="auto"/>
        <w:ind w:right="773"/>
        <w:rPr>
          <w:b/>
          <w:sz w:val="20"/>
        </w:rPr>
      </w:pPr>
      <w:r>
        <w:rPr>
          <w:w w:val="105"/>
          <w:sz w:val="20"/>
        </w:rPr>
        <w:t xml:space="preserve">Si l’enquête utilisait un échantillonnage aléatoire simple ou systématique, utiliser la commande « </w:t>
      </w:r>
      <w:r>
        <w:rPr>
          <w:spacing w:val="2"/>
          <w:w w:val="105"/>
          <w:sz w:val="20"/>
        </w:rPr>
        <w:t xml:space="preserve">MEANS </w:t>
      </w:r>
      <w:r>
        <w:rPr>
          <w:w w:val="105"/>
          <w:sz w:val="20"/>
        </w:rPr>
        <w:t>» dans</w:t>
      </w:r>
      <w:r>
        <w:rPr>
          <w:spacing w:val="7"/>
          <w:w w:val="105"/>
          <w:sz w:val="20"/>
        </w:rPr>
        <w:t xml:space="preserve"> </w:t>
      </w:r>
      <w:r>
        <w:rPr>
          <w:w w:val="105"/>
          <w:sz w:val="20"/>
        </w:rPr>
        <w:t>Epi</w:t>
      </w:r>
      <w:r>
        <w:rPr>
          <w:spacing w:val="8"/>
          <w:w w:val="105"/>
          <w:sz w:val="20"/>
        </w:rPr>
        <w:t xml:space="preserve"> </w:t>
      </w:r>
      <w:r>
        <w:rPr>
          <w:w w:val="105"/>
          <w:sz w:val="20"/>
        </w:rPr>
        <w:t>Info</w:t>
      </w:r>
      <w:r>
        <w:rPr>
          <w:spacing w:val="7"/>
          <w:w w:val="105"/>
          <w:sz w:val="20"/>
        </w:rPr>
        <w:t xml:space="preserve"> </w:t>
      </w:r>
      <w:r>
        <w:rPr>
          <w:w w:val="105"/>
          <w:sz w:val="20"/>
        </w:rPr>
        <w:t>pour</w:t>
      </w:r>
      <w:r>
        <w:rPr>
          <w:spacing w:val="8"/>
          <w:w w:val="105"/>
          <w:sz w:val="20"/>
        </w:rPr>
        <w:t xml:space="preserve"> </w:t>
      </w:r>
      <w:r>
        <w:rPr>
          <w:w w:val="105"/>
          <w:sz w:val="20"/>
        </w:rPr>
        <w:t>les</w:t>
      </w:r>
      <w:r>
        <w:rPr>
          <w:spacing w:val="8"/>
          <w:w w:val="105"/>
          <w:sz w:val="20"/>
        </w:rPr>
        <w:t xml:space="preserve"> </w:t>
      </w:r>
      <w:r>
        <w:rPr>
          <w:w w:val="105"/>
          <w:sz w:val="20"/>
        </w:rPr>
        <w:t>variables</w:t>
      </w:r>
      <w:r>
        <w:rPr>
          <w:spacing w:val="7"/>
          <w:w w:val="105"/>
          <w:sz w:val="20"/>
        </w:rPr>
        <w:t xml:space="preserve"> </w:t>
      </w:r>
      <w:r>
        <w:rPr>
          <w:w w:val="105"/>
          <w:sz w:val="20"/>
        </w:rPr>
        <w:t>du</w:t>
      </w:r>
      <w:r>
        <w:rPr>
          <w:spacing w:val="8"/>
          <w:w w:val="105"/>
          <w:sz w:val="20"/>
        </w:rPr>
        <w:t xml:space="preserve"> </w:t>
      </w:r>
      <w:r>
        <w:rPr>
          <w:w w:val="105"/>
          <w:sz w:val="20"/>
        </w:rPr>
        <w:t>CHHB</w:t>
      </w:r>
      <w:r>
        <w:rPr>
          <w:spacing w:val="7"/>
          <w:w w:val="105"/>
          <w:sz w:val="20"/>
        </w:rPr>
        <w:t xml:space="preserve"> </w:t>
      </w:r>
      <w:r>
        <w:rPr>
          <w:w w:val="105"/>
          <w:sz w:val="20"/>
        </w:rPr>
        <w:t>et</w:t>
      </w:r>
      <w:r>
        <w:rPr>
          <w:spacing w:val="8"/>
          <w:w w:val="105"/>
          <w:sz w:val="20"/>
        </w:rPr>
        <w:t xml:space="preserve"> </w:t>
      </w:r>
      <w:r>
        <w:rPr>
          <w:w w:val="105"/>
          <w:sz w:val="20"/>
        </w:rPr>
        <w:t>WMHB</w:t>
      </w:r>
      <w:r>
        <w:rPr>
          <w:spacing w:val="8"/>
          <w:w w:val="105"/>
          <w:sz w:val="20"/>
        </w:rPr>
        <w:t xml:space="preserve"> </w:t>
      </w:r>
      <w:r>
        <w:rPr>
          <w:w w:val="105"/>
          <w:sz w:val="20"/>
        </w:rPr>
        <w:t>pour</w:t>
      </w:r>
      <w:r>
        <w:rPr>
          <w:spacing w:val="7"/>
          <w:w w:val="105"/>
          <w:sz w:val="20"/>
        </w:rPr>
        <w:t xml:space="preserve"> </w:t>
      </w:r>
      <w:r>
        <w:rPr>
          <w:w w:val="105"/>
          <w:sz w:val="20"/>
        </w:rPr>
        <w:t>remplir</w:t>
      </w:r>
      <w:r>
        <w:rPr>
          <w:spacing w:val="8"/>
          <w:w w:val="105"/>
          <w:sz w:val="20"/>
        </w:rPr>
        <w:t xml:space="preserve"> </w:t>
      </w:r>
      <w:r>
        <w:rPr>
          <w:w w:val="105"/>
          <w:sz w:val="20"/>
        </w:rPr>
        <w:t>les</w:t>
      </w:r>
      <w:r>
        <w:rPr>
          <w:spacing w:val="8"/>
          <w:w w:val="105"/>
          <w:sz w:val="20"/>
        </w:rPr>
        <w:t xml:space="preserve"> </w:t>
      </w:r>
      <w:r>
        <w:rPr>
          <w:b/>
          <w:w w:val="105"/>
          <w:sz w:val="20"/>
        </w:rPr>
        <w:t>Tableaux</w:t>
      </w:r>
      <w:r>
        <w:rPr>
          <w:b/>
          <w:spacing w:val="6"/>
          <w:w w:val="105"/>
          <w:sz w:val="20"/>
        </w:rPr>
        <w:t xml:space="preserve"> </w:t>
      </w:r>
      <w:r>
        <w:rPr>
          <w:b/>
          <w:w w:val="105"/>
          <w:sz w:val="20"/>
        </w:rPr>
        <w:t>9</w:t>
      </w:r>
      <w:r>
        <w:rPr>
          <w:b/>
          <w:spacing w:val="7"/>
          <w:w w:val="105"/>
          <w:sz w:val="20"/>
        </w:rPr>
        <w:t xml:space="preserve"> </w:t>
      </w:r>
      <w:r>
        <w:rPr>
          <w:b/>
          <w:w w:val="105"/>
          <w:sz w:val="20"/>
        </w:rPr>
        <w:t>et</w:t>
      </w:r>
      <w:r>
        <w:rPr>
          <w:b/>
          <w:spacing w:val="6"/>
          <w:w w:val="105"/>
          <w:sz w:val="20"/>
        </w:rPr>
        <w:t xml:space="preserve"> </w:t>
      </w:r>
      <w:r>
        <w:rPr>
          <w:b/>
          <w:w w:val="105"/>
          <w:sz w:val="20"/>
        </w:rPr>
        <w:t>12.</w:t>
      </w:r>
    </w:p>
    <w:p w14:paraId="1E4252A2" w14:textId="77777777" w:rsidR="007D39E6" w:rsidRDefault="007D39E6">
      <w:pPr>
        <w:pStyle w:val="Corpsdetexte"/>
        <w:spacing w:before="4"/>
        <w:rPr>
          <w:b/>
          <w:sz w:val="22"/>
        </w:rPr>
      </w:pPr>
    </w:p>
    <w:p w14:paraId="1E4252A3" w14:textId="77777777" w:rsidR="007D39E6" w:rsidRDefault="00C9642D">
      <w:pPr>
        <w:pStyle w:val="Paragraphedeliste"/>
        <w:numPr>
          <w:ilvl w:val="0"/>
          <w:numId w:val="32"/>
        </w:numPr>
        <w:tabs>
          <w:tab w:val="left" w:pos="398"/>
        </w:tabs>
        <w:spacing w:line="273" w:lineRule="auto"/>
        <w:ind w:right="866"/>
        <w:rPr>
          <w:b/>
          <w:sz w:val="20"/>
        </w:rPr>
      </w:pPr>
      <w:r>
        <w:rPr>
          <w:w w:val="105"/>
          <w:sz w:val="20"/>
        </w:rPr>
        <w:t xml:space="preserve">Si l’enquête utilisait un échantillonnage par grappes, utiliser les commandes « Moyennes d’échantillons complexes » pour les variables CHHB et WMHB (PSU correspond à la variable CLUSTER) pour remplir les </w:t>
      </w:r>
      <w:r>
        <w:rPr>
          <w:b/>
          <w:w w:val="105"/>
          <w:sz w:val="20"/>
        </w:rPr>
        <w:t>Tableaux 9 et</w:t>
      </w:r>
      <w:r>
        <w:rPr>
          <w:b/>
          <w:spacing w:val="8"/>
          <w:w w:val="105"/>
          <w:sz w:val="20"/>
        </w:rPr>
        <w:t xml:space="preserve"> </w:t>
      </w:r>
      <w:r>
        <w:rPr>
          <w:b/>
          <w:w w:val="105"/>
          <w:sz w:val="20"/>
        </w:rPr>
        <w:t>12.</w:t>
      </w:r>
    </w:p>
    <w:p w14:paraId="1E4252A4" w14:textId="77777777" w:rsidR="007D39E6" w:rsidRDefault="007D39E6">
      <w:pPr>
        <w:pStyle w:val="Corpsdetexte"/>
        <w:rPr>
          <w:b/>
          <w:sz w:val="24"/>
        </w:rPr>
      </w:pPr>
    </w:p>
    <w:p w14:paraId="1E4252A5" w14:textId="77777777" w:rsidR="007D39E6" w:rsidRDefault="007D39E6">
      <w:pPr>
        <w:pStyle w:val="Corpsdetexte"/>
        <w:spacing w:before="2"/>
        <w:rPr>
          <w:b/>
          <w:sz w:val="34"/>
        </w:rPr>
      </w:pPr>
    </w:p>
    <w:p w14:paraId="1E4252A6" w14:textId="77777777" w:rsidR="007D39E6" w:rsidRDefault="00C9642D">
      <w:pPr>
        <w:pStyle w:val="Titre4"/>
        <w:spacing w:line="290" w:lineRule="auto"/>
        <w:ind w:right="2186"/>
        <w:rPr>
          <w:u w:val="none"/>
        </w:rPr>
      </w:pPr>
      <w:r>
        <w:rPr>
          <w:w w:val="105"/>
          <w:u w:val="none"/>
        </w:rPr>
        <w:t>Anémie totale et catégories d’anémie par groupe d’âge chez les enfants âgés de 6 à 23 et de 24 à 59 mois.</w:t>
      </w:r>
    </w:p>
    <w:p w14:paraId="1E4252A7" w14:textId="77777777" w:rsidR="007D39E6" w:rsidRDefault="007D39E6">
      <w:pPr>
        <w:pStyle w:val="Corpsdetexte"/>
        <w:spacing w:before="8"/>
        <w:rPr>
          <w:rFonts w:ascii="Gill Sans MT"/>
          <w:b/>
          <w:i/>
          <w:sz w:val="22"/>
        </w:rPr>
      </w:pPr>
    </w:p>
    <w:p w14:paraId="1E4252A8" w14:textId="6701C2B5" w:rsidR="007D39E6" w:rsidRDefault="00C9642D">
      <w:pPr>
        <w:pStyle w:val="Paragraphedeliste"/>
        <w:numPr>
          <w:ilvl w:val="0"/>
          <w:numId w:val="32"/>
        </w:numPr>
        <w:tabs>
          <w:tab w:val="left" w:pos="398"/>
        </w:tabs>
        <w:ind w:hanging="285"/>
        <w:rPr>
          <w:sz w:val="20"/>
        </w:rPr>
      </w:pPr>
      <w:r>
        <w:rPr>
          <w:w w:val="105"/>
          <w:sz w:val="20"/>
        </w:rPr>
        <w:t>Définir</w:t>
      </w:r>
      <w:r>
        <w:rPr>
          <w:spacing w:val="6"/>
          <w:w w:val="105"/>
          <w:sz w:val="20"/>
        </w:rPr>
        <w:t xml:space="preserve"> </w:t>
      </w:r>
      <w:r>
        <w:rPr>
          <w:w w:val="105"/>
          <w:sz w:val="20"/>
        </w:rPr>
        <w:t>une</w:t>
      </w:r>
      <w:r>
        <w:rPr>
          <w:spacing w:val="6"/>
          <w:w w:val="105"/>
          <w:sz w:val="20"/>
        </w:rPr>
        <w:t xml:space="preserve"> </w:t>
      </w:r>
      <w:r>
        <w:rPr>
          <w:w w:val="105"/>
          <w:sz w:val="20"/>
        </w:rPr>
        <w:t>nouvelle</w:t>
      </w:r>
      <w:r>
        <w:rPr>
          <w:spacing w:val="7"/>
          <w:w w:val="105"/>
          <w:sz w:val="20"/>
        </w:rPr>
        <w:t xml:space="preserve"> </w:t>
      </w:r>
      <w:r>
        <w:rPr>
          <w:w w:val="105"/>
          <w:sz w:val="20"/>
        </w:rPr>
        <w:t>variable</w:t>
      </w:r>
      <w:r>
        <w:rPr>
          <w:spacing w:val="6"/>
          <w:w w:val="105"/>
          <w:sz w:val="20"/>
        </w:rPr>
        <w:t xml:space="preserve"> </w:t>
      </w:r>
      <w:r>
        <w:rPr>
          <w:w w:val="105"/>
          <w:sz w:val="20"/>
        </w:rPr>
        <w:t>pour</w:t>
      </w:r>
      <w:r>
        <w:rPr>
          <w:spacing w:val="7"/>
          <w:w w:val="105"/>
          <w:sz w:val="20"/>
        </w:rPr>
        <w:t xml:space="preserve"> </w:t>
      </w:r>
      <w:r>
        <w:rPr>
          <w:w w:val="105"/>
          <w:sz w:val="20"/>
        </w:rPr>
        <w:t>le</w:t>
      </w:r>
      <w:r>
        <w:rPr>
          <w:spacing w:val="6"/>
          <w:w w:val="105"/>
          <w:sz w:val="20"/>
        </w:rPr>
        <w:t xml:space="preserve"> </w:t>
      </w:r>
      <w:r>
        <w:rPr>
          <w:w w:val="105"/>
          <w:sz w:val="20"/>
        </w:rPr>
        <w:t>groupe</w:t>
      </w:r>
      <w:r>
        <w:rPr>
          <w:spacing w:val="7"/>
          <w:w w:val="105"/>
          <w:sz w:val="20"/>
        </w:rPr>
        <w:t xml:space="preserve"> </w:t>
      </w:r>
      <w:r>
        <w:rPr>
          <w:w w:val="105"/>
          <w:sz w:val="20"/>
        </w:rPr>
        <w:t>d’âge</w:t>
      </w:r>
      <w:r>
        <w:rPr>
          <w:spacing w:val="6"/>
          <w:w w:val="105"/>
          <w:sz w:val="20"/>
        </w:rPr>
        <w:t xml:space="preserve"> </w:t>
      </w:r>
      <w:r>
        <w:rPr>
          <w:w w:val="105"/>
          <w:sz w:val="20"/>
        </w:rPr>
        <w:t>relié</w:t>
      </w:r>
      <w:r>
        <w:rPr>
          <w:spacing w:val="7"/>
          <w:w w:val="105"/>
          <w:sz w:val="20"/>
        </w:rPr>
        <w:t xml:space="preserve"> </w:t>
      </w:r>
      <w:r>
        <w:rPr>
          <w:w w:val="105"/>
          <w:sz w:val="20"/>
        </w:rPr>
        <w:t>à</w:t>
      </w:r>
      <w:r>
        <w:rPr>
          <w:spacing w:val="6"/>
          <w:w w:val="105"/>
          <w:sz w:val="20"/>
        </w:rPr>
        <w:t xml:space="preserve"> </w:t>
      </w:r>
      <w:r>
        <w:rPr>
          <w:w w:val="105"/>
          <w:sz w:val="20"/>
        </w:rPr>
        <w:t>l’anémie</w:t>
      </w:r>
      <w:r>
        <w:rPr>
          <w:spacing w:val="7"/>
          <w:w w:val="105"/>
          <w:sz w:val="20"/>
        </w:rPr>
        <w:t xml:space="preserve"> </w:t>
      </w:r>
      <w:r>
        <w:rPr>
          <w:w w:val="105"/>
          <w:sz w:val="20"/>
        </w:rPr>
        <w:t>;</w:t>
      </w:r>
      <w:r>
        <w:rPr>
          <w:spacing w:val="6"/>
          <w:w w:val="105"/>
          <w:sz w:val="20"/>
        </w:rPr>
        <w:t xml:space="preserve"> </w:t>
      </w:r>
      <w:r>
        <w:rPr>
          <w:w w:val="105"/>
          <w:sz w:val="20"/>
        </w:rPr>
        <w:t>ex</w:t>
      </w:r>
      <w:r>
        <w:rPr>
          <w:spacing w:val="7"/>
          <w:w w:val="105"/>
          <w:sz w:val="20"/>
        </w:rPr>
        <w:t xml:space="preserve"> </w:t>
      </w:r>
      <w:r>
        <w:rPr>
          <w:w w:val="105"/>
          <w:sz w:val="20"/>
        </w:rPr>
        <w:t>:</w:t>
      </w:r>
      <w:r>
        <w:rPr>
          <w:spacing w:val="7"/>
          <w:w w:val="105"/>
          <w:sz w:val="20"/>
        </w:rPr>
        <w:t xml:space="preserve"> </w:t>
      </w:r>
      <w:r>
        <w:rPr>
          <w:w w:val="105"/>
          <w:sz w:val="20"/>
        </w:rPr>
        <w:t>AGEGROUP</w:t>
      </w:r>
      <w:r w:rsidR="00813F09">
        <w:rPr>
          <w:w w:val="101"/>
          <w:sz w:val="20"/>
        </w:rPr>
        <w:t>.</w:t>
      </w:r>
    </w:p>
    <w:p w14:paraId="1E4252A9" w14:textId="77777777" w:rsidR="007D39E6" w:rsidRDefault="007D39E6">
      <w:pPr>
        <w:pStyle w:val="Corpsdetexte"/>
        <w:rPr>
          <w:sz w:val="25"/>
        </w:rPr>
      </w:pPr>
    </w:p>
    <w:p w14:paraId="1E4252AA" w14:textId="29B5BEFC" w:rsidR="007D39E6" w:rsidRDefault="00C9642D">
      <w:pPr>
        <w:pStyle w:val="Paragraphedeliste"/>
        <w:numPr>
          <w:ilvl w:val="0"/>
          <w:numId w:val="32"/>
        </w:numPr>
        <w:tabs>
          <w:tab w:val="left" w:pos="398"/>
        </w:tabs>
        <w:spacing w:line="273" w:lineRule="auto"/>
        <w:ind w:right="773"/>
        <w:rPr>
          <w:sz w:val="20"/>
        </w:rPr>
      </w:pPr>
      <w:r>
        <w:rPr>
          <w:w w:val="105"/>
          <w:sz w:val="20"/>
        </w:rPr>
        <w:t>Recoder la variable MONTHS en AGEGROUP</w:t>
      </w:r>
      <w:r w:rsidR="00813F09">
        <w:rPr>
          <w:w w:val="105"/>
          <w:sz w:val="20"/>
        </w:rPr>
        <w:t>.</w:t>
      </w:r>
      <w:r>
        <w:rPr>
          <w:w w:val="105"/>
          <w:sz w:val="20"/>
        </w:rPr>
        <w:t xml:space="preserve"> La variable AGEGROUP devrait être égale à « </w:t>
      </w:r>
      <w:r>
        <w:rPr>
          <w:sz w:val="20"/>
        </w:rPr>
        <w:t xml:space="preserve">1 </w:t>
      </w:r>
      <w:r>
        <w:rPr>
          <w:w w:val="105"/>
          <w:sz w:val="20"/>
        </w:rPr>
        <w:t>» ou « 6-23 » si l’enfant est âgé entre 6-</w:t>
      </w:r>
      <w:r>
        <w:rPr>
          <w:w w:val="105"/>
          <w:sz w:val="20"/>
          <w:u w:val="single"/>
        </w:rPr>
        <w:t>23,99</w:t>
      </w:r>
      <w:r>
        <w:rPr>
          <w:w w:val="105"/>
          <w:sz w:val="20"/>
        </w:rPr>
        <w:t xml:space="preserve"> mois ; et devrait être égale à « 2 » ou « 24-59 » si l’enfant est âgé entre 24-</w:t>
      </w:r>
      <w:r>
        <w:rPr>
          <w:w w:val="105"/>
          <w:sz w:val="20"/>
          <w:u w:val="single"/>
        </w:rPr>
        <w:t>59,99</w:t>
      </w:r>
      <w:r>
        <w:rPr>
          <w:spacing w:val="4"/>
          <w:w w:val="105"/>
          <w:sz w:val="20"/>
        </w:rPr>
        <w:t xml:space="preserve"> </w:t>
      </w:r>
      <w:r>
        <w:rPr>
          <w:w w:val="105"/>
          <w:sz w:val="20"/>
        </w:rPr>
        <w:t>mois</w:t>
      </w:r>
      <w:r w:rsidR="00813F09">
        <w:rPr>
          <w:w w:val="101"/>
          <w:sz w:val="20"/>
        </w:rPr>
        <w:t>.</w:t>
      </w:r>
    </w:p>
    <w:p w14:paraId="1E4252AB" w14:textId="77777777" w:rsidR="007D39E6" w:rsidRDefault="007D39E6">
      <w:pPr>
        <w:pStyle w:val="Corpsdetexte"/>
        <w:spacing w:before="6"/>
        <w:rPr>
          <w:sz w:val="22"/>
        </w:rPr>
      </w:pPr>
    </w:p>
    <w:p w14:paraId="1E4252AD" w14:textId="5D8B0C71" w:rsidR="007D39E6" w:rsidRPr="00813F09" w:rsidRDefault="00C9642D" w:rsidP="00813F09">
      <w:pPr>
        <w:pStyle w:val="Paragraphedeliste"/>
        <w:numPr>
          <w:ilvl w:val="0"/>
          <w:numId w:val="32"/>
        </w:numPr>
        <w:tabs>
          <w:tab w:val="left" w:pos="398"/>
        </w:tabs>
        <w:spacing w:before="36" w:line="276" w:lineRule="auto"/>
        <w:ind w:right="1203" w:hanging="285"/>
        <w:rPr>
          <w:w w:val="105"/>
          <w:sz w:val="20"/>
        </w:rPr>
      </w:pPr>
      <w:r w:rsidRPr="00813F09">
        <w:rPr>
          <w:w w:val="105"/>
          <w:sz w:val="20"/>
        </w:rPr>
        <w:t>Si</w:t>
      </w:r>
      <w:r w:rsidRPr="00813F09">
        <w:rPr>
          <w:spacing w:val="7"/>
          <w:w w:val="105"/>
          <w:sz w:val="20"/>
        </w:rPr>
        <w:t xml:space="preserve"> </w:t>
      </w:r>
      <w:r w:rsidRPr="00813F09">
        <w:rPr>
          <w:w w:val="105"/>
          <w:sz w:val="20"/>
        </w:rPr>
        <w:t>l’enquête</w:t>
      </w:r>
      <w:r w:rsidRPr="00813F09">
        <w:rPr>
          <w:spacing w:val="8"/>
          <w:w w:val="105"/>
          <w:sz w:val="20"/>
        </w:rPr>
        <w:t xml:space="preserve"> </w:t>
      </w:r>
      <w:r w:rsidRPr="00813F09">
        <w:rPr>
          <w:w w:val="105"/>
          <w:sz w:val="20"/>
        </w:rPr>
        <w:t>utilisait</w:t>
      </w:r>
      <w:r w:rsidRPr="00813F09">
        <w:rPr>
          <w:spacing w:val="8"/>
          <w:w w:val="105"/>
          <w:sz w:val="20"/>
        </w:rPr>
        <w:t xml:space="preserve"> </w:t>
      </w:r>
      <w:r w:rsidRPr="00813F09">
        <w:rPr>
          <w:w w:val="105"/>
          <w:sz w:val="20"/>
        </w:rPr>
        <w:t>un</w:t>
      </w:r>
      <w:r w:rsidRPr="00813F09">
        <w:rPr>
          <w:spacing w:val="7"/>
          <w:w w:val="105"/>
          <w:sz w:val="20"/>
        </w:rPr>
        <w:t xml:space="preserve"> </w:t>
      </w:r>
      <w:r w:rsidRPr="00813F09">
        <w:rPr>
          <w:w w:val="105"/>
          <w:sz w:val="20"/>
        </w:rPr>
        <w:t>échantillonnage</w:t>
      </w:r>
      <w:r w:rsidRPr="00813F09">
        <w:rPr>
          <w:spacing w:val="8"/>
          <w:w w:val="105"/>
          <w:sz w:val="20"/>
        </w:rPr>
        <w:t xml:space="preserve"> </w:t>
      </w:r>
      <w:r w:rsidRPr="00813F09">
        <w:rPr>
          <w:w w:val="105"/>
          <w:sz w:val="20"/>
        </w:rPr>
        <w:t>aléatoire</w:t>
      </w:r>
      <w:r w:rsidRPr="00813F09">
        <w:rPr>
          <w:spacing w:val="8"/>
          <w:w w:val="105"/>
          <w:sz w:val="20"/>
        </w:rPr>
        <w:t xml:space="preserve"> </w:t>
      </w:r>
      <w:r w:rsidRPr="00813F09">
        <w:rPr>
          <w:w w:val="105"/>
          <w:sz w:val="20"/>
        </w:rPr>
        <w:t>simple</w:t>
      </w:r>
      <w:r w:rsidRPr="00813F09">
        <w:rPr>
          <w:spacing w:val="7"/>
          <w:w w:val="105"/>
          <w:sz w:val="20"/>
        </w:rPr>
        <w:t xml:space="preserve"> </w:t>
      </w:r>
      <w:r w:rsidRPr="00813F09">
        <w:rPr>
          <w:w w:val="105"/>
          <w:sz w:val="20"/>
        </w:rPr>
        <w:t>ou</w:t>
      </w:r>
      <w:r w:rsidRPr="00813F09">
        <w:rPr>
          <w:spacing w:val="8"/>
          <w:w w:val="105"/>
          <w:sz w:val="20"/>
        </w:rPr>
        <w:t xml:space="preserve"> </w:t>
      </w:r>
      <w:r w:rsidRPr="00813F09">
        <w:rPr>
          <w:w w:val="105"/>
          <w:sz w:val="20"/>
        </w:rPr>
        <w:t>systématique,</w:t>
      </w:r>
      <w:r w:rsidRPr="00813F09">
        <w:rPr>
          <w:spacing w:val="8"/>
          <w:w w:val="105"/>
          <w:sz w:val="20"/>
        </w:rPr>
        <w:t xml:space="preserve"> </w:t>
      </w:r>
      <w:r w:rsidRPr="00813F09">
        <w:rPr>
          <w:w w:val="105"/>
          <w:sz w:val="20"/>
        </w:rPr>
        <w:t>utiliser</w:t>
      </w:r>
      <w:r w:rsidRPr="00813F09">
        <w:rPr>
          <w:spacing w:val="7"/>
          <w:w w:val="105"/>
          <w:sz w:val="20"/>
        </w:rPr>
        <w:t xml:space="preserve"> </w:t>
      </w:r>
      <w:r w:rsidRPr="00813F09">
        <w:rPr>
          <w:w w:val="105"/>
          <w:sz w:val="20"/>
        </w:rPr>
        <w:t>les commandes</w:t>
      </w:r>
      <w:r w:rsidR="00813F09" w:rsidRPr="00813F09">
        <w:rPr>
          <w:w w:val="105"/>
          <w:sz w:val="20"/>
        </w:rPr>
        <w:t xml:space="preserve"> </w:t>
      </w:r>
      <w:r w:rsidRPr="00813F09">
        <w:rPr>
          <w:w w:val="105"/>
          <w:sz w:val="20"/>
        </w:rPr>
        <w:t xml:space="preserve">« Fréquences » dans Epi Info pour les variables nouvellement définies ANAEMIA et ANAEMIA_c ; et utiliser l’option « Stratifier par » pour désagréger l’analyse par classe d’âge pour remplir le </w:t>
      </w:r>
      <w:r w:rsidRPr="00813F09">
        <w:rPr>
          <w:b/>
          <w:w w:val="105"/>
          <w:sz w:val="20"/>
        </w:rPr>
        <w:t>Tableau 9.</w:t>
      </w:r>
    </w:p>
    <w:p w14:paraId="1E4252AE" w14:textId="77777777" w:rsidR="007D39E6" w:rsidRDefault="007D39E6">
      <w:pPr>
        <w:pStyle w:val="Corpsdetexte"/>
        <w:spacing w:before="11"/>
        <w:rPr>
          <w:b/>
          <w:sz w:val="21"/>
        </w:rPr>
      </w:pPr>
    </w:p>
    <w:p w14:paraId="1E4252AF" w14:textId="3ABA6394" w:rsidR="007D39E6" w:rsidRDefault="00C9642D">
      <w:pPr>
        <w:pStyle w:val="Paragraphedeliste"/>
        <w:numPr>
          <w:ilvl w:val="0"/>
          <w:numId w:val="32"/>
        </w:numPr>
        <w:tabs>
          <w:tab w:val="left" w:pos="398"/>
        </w:tabs>
        <w:spacing w:line="276" w:lineRule="auto"/>
        <w:ind w:right="1157"/>
        <w:rPr>
          <w:b/>
          <w:sz w:val="20"/>
        </w:rPr>
      </w:pPr>
      <w:r>
        <w:rPr>
          <w:w w:val="105"/>
          <w:sz w:val="20"/>
        </w:rPr>
        <w:t xml:space="preserve">Avec les enquêtes utilisant un échantillonnage par grappes, utiliser d’abord la commande « SELECT » dans Epi Info pour procéder à l’analyse par classe d’âge (noter que l’option « Stratifier par » dans la commande « Fréquences d’échantillon complexe » diffère de celle dans la commande « Fréquences </w:t>
      </w:r>
      <w:r>
        <w:rPr>
          <w:spacing w:val="-6"/>
          <w:w w:val="105"/>
          <w:sz w:val="20"/>
        </w:rPr>
        <w:t>»</w:t>
      </w:r>
      <w:r w:rsidR="00813F09">
        <w:rPr>
          <w:spacing w:val="-6"/>
          <w:w w:val="105"/>
          <w:sz w:val="20"/>
        </w:rPr>
        <w:t>.</w:t>
      </w:r>
      <w:r>
        <w:rPr>
          <w:spacing w:val="-6"/>
          <w:w w:val="105"/>
          <w:sz w:val="20"/>
        </w:rPr>
        <w:t xml:space="preserve"> </w:t>
      </w:r>
      <w:r>
        <w:rPr>
          <w:w w:val="105"/>
          <w:sz w:val="20"/>
        </w:rPr>
        <w:t xml:space="preserve">Avec l’échantillonnage complexe, cette option est à utiliser </w:t>
      </w:r>
      <w:r>
        <w:rPr>
          <w:rFonts w:ascii="Arial Narrow" w:hAnsi="Arial Narrow"/>
          <w:i/>
          <w:w w:val="105"/>
          <w:sz w:val="20"/>
        </w:rPr>
        <w:t xml:space="preserve">uniquement </w:t>
      </w:r>
      <w:r>
        <w:rPr>
          <w:w w:val="105"/>
          <w:sz w:val="20"/>
        </w:rPr>
        <w:t>dans les enquêtes stratifiées)</w:t>
      </w:r>
      <w:r w:rsidR="00813F09">
        <w:rPr>
          <w:w w:val="105"/>
          <w:sz w:val="20"/>
        </w:rPr>
        <w:t>.</w:t>
      </w:r>
      <w:r>
        <w:rPr>
          <w:w w:val="105"/>
          <w:sz w:val="20"/>
        </w:rPr>
        <w:t xml:space="preserve"> Ensuite, utiliser la commande de « Fréquences d’échantillons complexes » pour les variables nouvellement définies </w:t>
      </w:r>
      <w:r>
        <w:rPr>
          <w:spacing w:val="2"/>
          <w:w w:val="105"/>
          <w:sz w:val="20"/>
        </w:rPr>
        <w:t xml:space="preserve">ANAEMIA </w:t>
      </w:r>
      <w:r>
        <w:rPr>
          <w:w w:val="105"/>
          <w:sz w:val="20"/>
        </w:rPr>
        <w:t xml:space="preserve">et </w:t>
      </w:r>
      <w:r>
        <w:rPr>
          <w:spacing w:val="3"/>
          <w:w w:val="105"/>
          <w:sz w:val="20"/>
        </w:rPr>
        <w:t xml:space="preserve">ANAEMIA_c </w:t>
      </w:r>
      <w:r>
        <w:rPr>
          <w:w w:val="105"/>
          <w:sz w:val="20"/>
        </w:rPr>
        <w:t xml:space="preserve">avec chaque répartition de groupe d’âge (PSU correspond à la variable CLUSTER) pour remplir le </w:t>
      </w:r>
      <w:r>
        <w:rPr>
          <w:b/>
          <w:w w:val="105"/>
          <w:sz w:val="20"/>
        </w:rPr>
        <w:t>Tableau</w:t>
      </w:r>
      <w:r>
        <w:rPr>
          <w:b/>
          <w:spacing w:val="4"/>
          <w:w w:val="105"/>
          <w:sz w:val="20"/>
        </w:rPr>
        <w:t xml:space="preserve"> </w:t>
      </w:r>
      <w:r>
        <w:rPr>
          <w:b/>
          <w:w w:val="105"/>
          <w:sz w:val="20"/>
        </w:rPr>
        <w:t>9.</w:t>
      </w:r>
    </w:p>
    <w:p w14:paraId="1E4252B0" w14:textId="77777777" w:rsidR="007D39E6" w:rsidRDefault="007D39E6">
      <w:pPr>
        <w:spacing w:line="276" w:lineRule="auto"/>
        <w:rPr>
          <w:sz w:val="20"/>
        </w:rPr>
        <w:sectPr w:rsidR="007D39E6">
          <w:pgSz w:w="11910" w:h="16840"/>
          <w:pgMar w:top="820" w:right="360" w:bottom="880" w:left="1020" w:header="629" w:footer="686" w:gutter="0"/>
          <w:cols w:space="720"/>
        </w:sectPr>
      </w:pPr>
    </w:p>
    <w:p w14:paraId="1E4252B1" w14:textId="77777777" w:rsidR="007D39E6" w:rsidRDefault="007D39E6">
      <w:pPr>
        <w:pStyle w:val="Corpsdetexte"/>
        <w:rPr>
          <w:b/>
        </w:rPr>
      </w:pPr>
    </w:p>
    <w:p w14:paraId="1E4252B2" w14:textId="77777777" w:rsidR="007D39E6" w:rsidRDefault="007D39E6">
      <w:pPr>
        <w:pStyle w:val="Corpsdetexte"/>
        <w:spacing w:before="4"/>
        <w:rPr>
          <w:b/>
          <w:sz w:val="28"/>
        </w:rPr>
      </w:pPr>
    </w:p>
    <w:p w14:paraId="1E4252B3" w14:textId="77777777" w:rsidR="007D39E6" w:rsidRDefault="00C9642D">
      <w:pPr>
        <w:pStyle w:val="Titre4"/>
        <w:spacing w:before="95" w:line="290" w:lineRule="auto"/>
        <w:ind w:right="1712"/>
        <w:rPr>
          <w:u w:val="none"/>
        </w:rPr>
      </w:pPr>
      <w:r>
        <w:rPr>
          <w:w w:val="105"/>
          <w:u w:val="none"/>
        </w:rPr>
        <w:t>Concentration moyenne en hémoglobine par groupe d’âge chez les enfants âgés de 6 à 23 et de 24 à 59 mois</w:t>
      </w:r>
    </w:p>
    <w:p w14:paraId="1E4252B4" w14:textId="77777777" w:rsidR="007D39E6" w:rsidRDefault="007D39E6">
      <w:pPr>
        <w:pStyle w:val="Corpsdetexte"/>
        <w:spacing w:before="8"/>
        <w:rPr>
          <w:rFonts w:ascii="Gill Sans MT"/>
          <w:b/>
          <w:i/>
          <w:sz w:val="22"/>
        </w:rPr>
      </w:pPr>
    </w:p>
    <w:p w14:paraId="1E4252B5" w14:textId="06F817FF" w:rsidR="007D39E6" w:rsidRDefault="00C9642D">
      <w:pPr>
        <w:pStyle w:val="Paragraphedeliste"/>
        <w:numPr>
          <w:ilvl w:val="0"/>
          <w:numId w:val="32"/>
        </w:numPr>
        <w:tabs>
          <w:tab w:val="left" w:pos="398"/>
        </w:tabs>
        <w:spacing w:line="273" w:lineRule="auto"/>
        <w:ind w:right="773"/>
        <w:rPr>
          <w:b/>
          <w:sz w:val="20"/>
        </w:rPr>
      </w:pPr>
      <w:r>
        <w:rPr>
          <w:w w:val="105"/>
          <w:sz w:val="20"/>
        </w:rPr>
        <w:t xml:space="preserve">Si l’enquête utilisait un échantillonnage aléatoire simple ou systématique, utiliser la commande « </w:t>
      </w:r>
      <w:r>
        <w:rPr>
          <w:spacing w:val="2"/>
          <w:w w:val="105"/>
          <w:sz w:val="20"/>
        </w:rPr>
        <w:t xml:space="preserve">MEANS </w:t>
      </w:r>
      <w:r>
        <w:rPr>
          <w:w w:val="105"/>
          <w:sz w:val="20"/>
        </w:rPr>
        <w:t xml:space="preserve">» dans Epi Info pour les variables du CHHB ; et utiliser l’option « Stratifier par » pour désagréger l’analyse par classe d’âge pour remplir le </w:t>
      </w:r>
      <w:r>
        <w:rPr>
          <w:b/>
          <w:w w:val="105"/>
          <w:sz w:val="20"/>
        </w:rPr>
        <w:t>Tableau</w:t>
      </w:r>
      <w:r>
        <w:rPr>
          <w:b/>
          <w:spacing w:val="31"/>
          <w:w w:val="105"/>
          <w:sz w:val="20"/>
        </w:rPr>
        <w:t xml:space="preserve"> </w:t>
      </w:r>
      <w:r>
        <w:rPr>
          <w:b/>
          <w:w w:val="105"/>
          <w:sz w:val="20"/>
        </w:rPr>
        <w:t>9.</w:t>
      </w:r>
    </w:p>
    <w:p w14:paraId="1E4252B6" w14:textId="77777777" w:rsidR="007D39E6" w:rsidRDefault="007D39E6">
      <w:pPr>
        <w:pStyle w:val="Corpsdetexte"/>
        <w:spacing w:before="6"/>
        <w:rPr>
          <w:b/>
          <w:sz w:val="22"/>
        </w:rPr>
      </w:pPr>
    </w:p>
    <w:p w14:paraId="1E4252B7" w14:textId="1B8AE50F" w:rsidR="007D39E6" w:rsidRDefault="00C9642D">
      <w:pPr>
        <w:pStyle w:val="Paragraphedeliste"/>
        <w:numPr>
          <w:ilvl w:val="0"/>
          <w:numId w:val="32"/>
        </w:numPr>
        <w:tabs>
          <w:tab w:val="left" w:pos="398"/>
        </w:tabs>
        <w:spacing w:line="273" w:lineRule="auto"/>
        <w:ind w:right="1226"/>
        <w:rPr>
          <w:b/>
          <w:sz w:val="20"/>
        </w:rPr>
      </w:pPr>
      <w:r>
        <w:rPr>
          <w:w w:val="105"/>
          <w:sz w:val="20"/>
        </w:rPr>
        <w:t>Pour les enquêtes utilisant un échantillonnage par grappes, utiliser d’abord la commande « SELECT » dans Epi Info pour procéder à l’analyse par classe d’âge</w:t>
      </w:r>
      <w:r w:rsidR="00813F09">
        <w:rPr>
          <w:w w:val="105"/>
          <w:sz w:val="20"/>
        </w:rPr>
        <w:t>.</w:t>
      </w:r>
      <w:r>
        <w:rPr>
          <w:w w:val="105"/>
          <w:sz w:val="20"/>
        </w:rPr>
        <w:t xml:space="preserve"> Ensuite, utiliser la commande « Moyennes d’échantillons complexes » pour la variable CHHB avec chaque répartition de groupe d’âge (PSU correspond à la variable CLUSTER) pour remplir le </w:t>
      </w:r>
      <w:r>
        <w:rPr>
          <w:b/>
          <w:w w:val="105"/>
          <w:sz w:val="20"/>
        </w:rPr>
        <w:t>Tableau</w:t>
      </w:r>
      <w:r>
        <w:rPr>
          <w:b/>
          <w:spacing w:val="5"/>
          <w:w w:val="105"/>
          <w:sz w:val="20"/>
        </w:rPr>
        <w:t xml:space="preserve"> </w:t>
      </w:r>
      <w:r>
        <w:rPr>
          <w:b/>
          <w:w w:val="105"/>
          <w:sz w:val="20"/>
        </w:rPr>
        <w:t>9.</w:t>
      </w:r>
    </w:p>
    <w:p w14:paraId="1E4252B8" w14:textId="77777777" w:rsidR="007D39E6" w:rsidRDefault="007D39E6">
      <w:pPr>
        <w:pStyle w:val="Corpsdetexte"/>
        <w:rPr>
          <w:b/>
          <w:sz w:val="24"/>
        </w:rPr>
      </w:pPr>
    </w:p>
    <w:p w14:paraId="1E4252B9" w14:textId="77777777" w:rsidR="007D39E6" w:rsidRDefault="007D39E6">
      <w:pPr>
        <w:pStyle w:val="Corpsdetexte"/>
        <w:spacing w:before="3"/>
        <w:rPr>
          <w:b/>
          <w:sz w:val="34"/>
        </w:rPr>
      </w:pPr>
    </w:p>
    <w:p w14:paraId="1E4252BA" w14:textId="77777777" w:rsidR="007D39E6" w:rsidRDefault="00C9642D">
      <w:pPr>
        <w:pStyle w:val="Titre4"/>
        <w:rPr>
          <w:u w:val="none"/>
        </w:rPr>
      </w:pPr>
      <w:r>
        <w:rPr>
          <w:w w:val="105"/>
          <w:u w:val="none"/>
        </w:rPr>
        <w:t>Anémie modérée et sévère (Hb&lt;10 g/dL) par groupe d’âge chez les enfants âgés de 6 à 59 mois</w:t>
      </w:r>
    </w:p>
    <w:p w14:paraId="1E4252BB" w14:textId="77777777" w:rsidR="007D39E6" w:rsidRDefault="007D39E6">
      <w:pPr>
        <w:pStyle w:val="Corpsdetexte"/>
        <w:spacing w:before="11"/>
        <w:rPr>
          <w:rFonts w:ascii="Gill Sans MT"/>
          <w:b/>
          <w:i/>
          <w:sz w:val="26"/>
        </w:rPr>
      </w:pPr>
    </w:p>
    <w:p w14:paraId="1E4252BC" w14:textId="2CC8D6DC" w:rsidR="007D39E6" w:rsidRDefault="00C9642D">
      <w:pPr>
        <w:pStyle w:val="Paragraphedeliste"/>
        <w:numPr>
          <w:ilvl w:val="0"/>
          <w:numId w:val="32"/>
        </w:numPr>
        <w:tabs>
          <w:tab w:val="left" w:pos="398"/>
        </w:tabs>
        <w:ind w:hanging="285"/>
        <w:rPr>
          <w:sz w:val="20"/>
        </w:rPr>
      </w:pPr>
      <w:r>
        <w:rPr>
          <w:w w:val="105"/>
          <w:sz w:val="20"/>
        </w:rPr>
        <w:t>Définir</w:t>
      </w:r>
      <w:r>
        <w:rPr>
          <w:spacing w:val="6"/>
          <w:w w:val="105"/>
          <w:sz w:val="20"/>
        </w:rPr>
        <w:t xml:space="preserve"> </w:t>
      </w:r>
      <w:r>
        <w:rPr>
          <w:w w:val="105"/>
          <w:sz w:val="20"/>
        </w:rPr>
        <w:t>une</w:t>
      </w:r>
      <w:r>
        <w:rPr>
          <w:spacing w:val="7"/>
          <w:w w:val="105"/>
          <w:sz w:val="20"/>
        </w:rPr>
        <w:t xml:space="preserve"> </w:t>
      </w:r>
      <w:r>
        <w:rPr>
          <w:w w:val="105"/>
          <w:sz w:val="20"/>
        </w:rPr>
        <w:t>nouvelle</w:t>
      </w:r>
      <w:r>
        <w:rPr>
          <w:spacing w:val="7"/>
          <w:w w:val="105"/>
          <w:sz w:val="20"/>
        </w:rPr>
        <w:t xml:space="preserve"> </w:t>
      </w:r>
      <w:r>
        <w:rPr>
          <w:w w:val="105"/>
          <w:sz w:val="20"/>
        </w:rPr>
        <w:t>variable</w:t>
      </w:r>
      <w:r>
        <w:rPr>
          <w:spacing w:val="7"/>
          <w:w w:val="105"/>
          <w:sz w:val="20"/>
        </w:rPr>
        <w:t xml:space="preserve"> </w:t>
      </w:r>
      <w:r>
        <w:rPr>
          <w:w w:val="105"/>
          <w:sz w:val="20"/>
        </w:rPr>
        <w:t>pour</w:t>
      </w:r>
      <w:r>
        <w:rPr>
          <w:spacing w:val="7"/>
          <w:w w:val="105"/>
          <w:sz w:val="20"/>
        </w:rPr>
        <w:t xml:space="preserve"> </w:t>
      </w:r>
      <w:r>
        <w:rPr>
          <w:w w:val="105"/>
          <w:sz w:val="20"/>
        </w:rPr>
        <w:t>l’anémie</w:t>
      </w:r>
      <w:r>
        <w:rPr>
          <w:spacing w:val="7"/>
          <w:w w:val="105"/>
          <w:sz w:val="20"/>
        </w:rPr>
        <w:t xml:space="preserve"> </w:t>
      </w:r>
      <w:r>
        <w:rPr>
          <w:w w:val="105"/>
          <w:sz w:val="20"/>
        </w:rPr>
        <w:t>modérée</w:t>
      </w:r>
      <w:r>
        <w:rPr>
          <w:spacing w:val="7"/>
          <w:w w:val="105"/>
          <w:sz w:val="20"/>
        </w:rPr>
        <w:t xml:space="preserve"> </w:t>
      </w:r>
      <w:r>
        <w:rPr>
          <w:w w:val="105"/>
          <w:sz w:val="20"/>
        </w:rPr>
        <w:t>et</w:t>
      </w:r>
      <w:r>
        <w:rPr>
          <w:spacing w:val="7"/>
          <w:w w:val="105"/>
          <w:sz w:val="20"/>
        </w:rPr>
        <w:t xml:space="preserve"> </w:t>
      </w:r>
      <w:r>
        <w:rPr>
          <w:w w:val="105"/>
          <w:sz w:val="20"/>
        </w:rPr>
        <w:t>sévère</w:t>
      </w:r>
      <w:r>
        <w:rPr>
          <w:spacing w:val="7"/>
          <w:w w:val="105"/>
          <w:sz w:val="20"/>
        </w:rPr>
        <w:t xml:space="preserve"> </w:t>
      </w:r>
      <w:r>
        <w:rPr>
          <w:w w:val="105"/>
          <w:sz w:val="20"/>
        </w:rPr>
        <w:t>;</w:t>
      </w:r>
      <w:r>
        <w:rPr>
          <w:spacing w:val="7"/>
          <w:w w:val="105"/>
          <w:sz w:val="20"/>
        </w:rPr>
        <w:t xml:space="preserve"> </w:t>
      </w:r>
      <w:r>
        <w:rPr>
          <w:w w:val="105"/>
          <w:sz w:val="20"/>
        </w:rPr>
        <w:t>c’est-à-dire</w:t>
      </w:r>
      <w:r>
        <w:rPr>
          <w:spacing w:val="7"/>
          <w:w w:val="105"/>
          <w:sz w:val="20"/>
        </w:rPr>
        <w:t xml:space="preserve"> </w:t>
      </w:r>
      <w:r>
        <w:rPr>
          <w:w w:val="105"/>
          <w:sz w:val="20"/>
        </w:rPr>
        <w:t>HBLESS10</w:t>
      </w:r>
      <w:r w:rsidR="00813F09">
        <w:rPr>
          <w:w w:val="101"/>
          <w:sz w:val="20"/>
        </w:rPr>
        <w:t>.</w:t>
      </w:r>
    </w:p>
    <w:p w14:paraId="1E4252BD" w14:textId="77777777" w:rsidR="007D39E6" w:rsidRDefault="007D39E6">
      <w:pPr>
        <w:pStyle w:val="Corpsdetexte"/>
        <w:rPr>
          <w:sz w:val="25"/>
        </w:rPr>
      </w:pPr>
    </w:p>
    <w:p w14:paraId="7A541E18" w14:textId="77777777" w:rsidR="00813F09" w:rsidRDefault="00C9642D" w:rsidP="00813F09">
      <w:pPr>
        <w:pStyle w:val="Paragraphedeliste"/>
        <w:numPr>
          <w:ilvl w:val="0"/>
          <w:numId w:val="32"/>
        </w:numPr>
        <w:tabs>
          <w:tab w:val="left" w:pos="398"/>
        </w:tabs>
        <w:spacing w:before="3" w:line="273" w:lineRule="auto"/>
        <w:ind w:right="888"/>
        <w:rPr>
          <w:w w:val="105"/>
          <w:sz w:val="20"/>
        </w:rPr>
      </w:pPr>
      <w:r w:rsidRPr="00813F09">
        <w:rPr>
          <w:w w:val="110"/>
          <w:sz w:val="20"/>
        </w:rPr>
        <w:t xml:space="preserve">Recoder la variable CHHB en HBLESS10 en utilisant les seuils présentés au </w:t>
      </w:r>
      <w:r w:rsidRPr="00813F09">
        <w:rPr>
          <w:b/>
          <w:w w:val="110"/>
          <w:sz w:val="20"/>
        </w:rPr>
        <w:t>Tableau 3</w:t>
      </w:r>
      <w:r w:rsidR="00813F09" w:rsidRPr="00813F09">
        <w:rPr>
          <w:b/>
          <w:w w:val="110"/>
          <w:sz w:val="20"/>
        </w:rPr>
        <w:t>.</w:t>
      </w:r>
      <w:r w:rsidRPr="00813F09">
        <w:rPr>
          <w:b/>
          <w:w w:val="110"/>
          <w:sz w:val="20"/>
        </w:rPr>
        <w:t xml:space="preserve"> </w:t>
      </w:r>
      <w:r w:rsidRPr="00813F09">
        <w:rPr>
          <w:w w:val="105"/>
          <w:sz w:val="20"/>
        </w:rPr>
        <w:t>La variable HBLESS10 devrait être égale à « 0 » ou « Hb élevée » si l’enfant a une Hb≥10 g/dL ; et devrait être égale à</w:t>
      </w:r>
    </w:p>
    <w:p w14:paraId="1E4252BF" w14:textId="08137376" w:rsidR="007D39E6" w:rsidRPr="00813F09" w:rsidRDefault="00C9642D" w:rsidP="00813F09">
      <w:pPr>
        <w:tabs>
          <w:tab w:val="left" w:pos="398"/>
        </w:tabs>
        <w:spacing w:before="3" w:line="273" w:lineRule="auto"/>
        <w:ind w:left="113" w:right="888" w:firstLine="313"/>
        <w:rPr>
          <w:w w:val="105"/>
          <w:sz w:val="20"/>
        </w:rPr>
      </w:pPr>
      <w:r w:rsidRPr="00813F09">
        <w:rPr>
          <w:w w:val="105"/>
          <w:sz w:val="20"/>
        </w:rPr>
        <w:t>« 1 » ou « Hb faible » si l’enfant a une Hb&lt;10 g/dL</w:t>
      </w:r>
      <w:r w:rsidR="00813F09" w:rsidRPr="00813F09">
        <w:rPr>
          <w:w w:val="105"/>
          <w:sz w:val="20"/>
        </w:rPr>
        <w:t>.</w:t>
      </w:r>
    </w:p>
    <w:p w14:paraId="1E4252C0" w14:textId="77777777" w:rsidR="007D39E6" w:rsidRDefault="007D39E6">
      <w:pPr>
        <w:pStyle w:val="Corpsdetexte"/>
        <w:rPr>
          <w:sz w:val="25"/>
        </w:rPr>
      </w:pPr>
    </w:p>
    <w:p w14:paraId="1E4252C1" w14:textId="77402561" w:rsidR="007D39E6" w:rsidRDefault="00C9642D">
      <w:pPr>
        <w:pStyle w:val="Paragraphedeliste"/>
        <w:numPr>
          <w:ilvl w:val="0"/>
          <w:numId w:val="32"/>
        </w:numPr>
        <w:tabs>
          <w:tab w:val="left" w:pos="397"/>
        </w:tabs>
        <w:spacing w:before="1"/>
        <w:ind w:left="396"/>
        <w:rPr>
          <w:sz w:val="20"/>
        </w:rPr>
      </w:pPr>
      <w:r>
        <w:rPr>
          <w:w w:val="105"/>
          <w:sz w:val="20"/>
        </w:rPr>
        <w:t>Si</w:t>
      </w:r>
      <w:r>
        <w:rPr>
          <w:spacing w:val="6"/>
          <w:w w:val="105"/>
          <w:sz w:val="20"/>
        </w:rPr>
        <w:t xml:space="preserve"> </w:t>
      </w:r>
      <w:r>
        <w:rPr>
          <w:w w:val="105"/>
          <w:sz w:val="20"/>
        </w:rPr>
        <w:t>l’enquête</w:t>
      </w:r>
      <w:r>
        <w:rPr>
          <w:spacing w:val="7"/>
          <w:w w:val="105"/>
          <w:sz w:val="20"/>
        </w:rPr>
        <w:t xml:space="preserve"> </w:t>
      </w:r>
      <w:r>
        <w:rPr>
          <w:w w:val="105"/>
          <w:sz w:val="20"/>
        </w:rPr>
        <w:t>utilisait</w:t>
      </w:r>
      <w:r>
        <w:rPr>
          <w:spacing w:val="7"/>
          <w:w w:val="105"/>
          <w:sz w:val="20"/>
        </w:rPr>
        <w:t xml:space="preserve"> </w:t>
      </w:r>
      <w:r>
        <w:rPr>
          <w:w w:val="105"/>
          <w:sz w:val="20"/>
        </w:rPr>
        <w:t>un</w:t>
      </w:r>
      <w:r>
        <w:rPr>
          <w:spacing w:val="7"/>
          <w:w w:val="105"/>
          <w:sz w:val="20"/>
        </w:rPr>
        <w:t xml:space="preserve"> </w:t>
      </w:r>
      <w:r>
        <w:rPr>
          <w:w w:val="105"/>
          <w:sz w:val="20"/>
        </w:rPr>
        <w:t>échantillonnage</w:t>
      </w:r>
      <w:r>
        <w:rPr>
          <w:spacing w:val="6"/>
          <w:w w:val="105"/>
          <w:sz w:val="20"/>
        </w:rPr>
        <w:t xml:space="preserve"> </w:t>
      </w:r>
      <w:r>
        <w:rPr>
          <w:w w:val="105"/>
          <w:sz w:val="20"/>
        </w:rPr>
        <w:t>aléatoire</w:t>
      </w:r>
      <w:r>
        <w:rPr>
          <w:spacing w:val="7"/>
          <w:w w:val="105"/>
          <w:sz w:val="20"/>
        </w:rPr>
        <w:t xml:space="preserve"> </w:t>
      </w:r>
      <w:r>
        <w:rPr>
          <w:w w:val="105"/>
          <w:sz w:val="20"/>
        </w:rPr>
        <w:t>simple</w:t>
      </w:r>
      <w:r>
        <w:rPr>
          <w:spacing w:val="7"/>
          <w:w w:val="105"/>
          <w:sz w:val="20"/>
        </w:rPr>
        <w:t xml:space="preserve"> </w:t>
      </w:r>
      <w:r>
        <w:rPr>
          <w:w w:val="105"/>
          <w:sz w:val="20"/>
        </w:rPr>
        <w:t>ou</w:t>
      </w:r>
      <w:r>
        <w:rPr>
          <w:spacing w:val="7"/>
          <w:w w:val="105"/>
          <w:sz w:val="20"/>
        </w:rPr>
        <w:t xml:space="preserve"> </w:t>
      </w:r>
      <w:r>
        <w:rPr>
          <w:w w:val="105"/>
          <w:sz w:val="20"/>
        </w:rPr>
        <w:t>systématique,</w:t>
      </w:r>
      <w:r>
        <w:rPr>
          <w:spacing w:val="7"/>
          <w:w w:val="105"/>
          <w:sz w:val="20"/>
        </w:rPr>
        <w:t xml:space="preserve"> </w:t>
      </w:r>
      <w:r>
        <w:rPr>
          <w:w w:val="105"/>
          <w:sz w:val="20"/>
        </w:rPr>
        <w:t>utiliser</w:t>
      </w:r>
      <w:r>
        <w:rPr>
          <w:spacing w:val="6"/>
          <w:w w:val="105"/>
          <w:sz w:val="20"/>
        </w:rPr>
        <w:t xml:space="preserve"> </w:t>
      </w:r>
      <w:r>
        <w:rPr>
          <w:w w:val="105"/>
          <w:sz w:val="20"/>
        </w:rPr>
        <w:t>la</w:t>
      </w:r>
      <w:r>
        <w:rPr>
          <w:spacing w:val="7"/>
          <w:w w:val="105"/>
          <w:sz w:val="20"/>
        </w:rPr>
        <w:t xml:space="preserve"> </w:t>
      </w:r>
      <w:r>
        <w:rPr>
          <w:w w:val="105"/>
          <w:sz w:val="20"/>
        </w:rPr>
        <w:t>commande</w:t>
      </w:r>
      <w:r w:rsidR="00813F09">
        <w:rPr>
          <w:w w:val="105"/>
          <w:sz w:val="20"/>
        </w:rPr>
        <w:t xml:space="preserve"> </w:t>
      </w:r>
    </w:p>
    <w:p w14:paraId="1E4252C2" w14:textId="3F172DAD" w:rsidR="007D39E6" w:rsidRDefault="00C9642D">
      <w:pPr>
        <w:pStyle w:val="Corpsdetexte"/>
        <w:spacing w:before="35" w:line="276" w:lineRule="auto"/>
        <w:ind w:left="396" w:right="1203"/>
      </w:pPr>
      <w:r>
        <w:rPr>
          <w:w w:val="105"/>
        </w:rPr>
        <w:t xml:space="preserve">« Fréquences » dans Epi Info pour remplir le </w:t>
      </w:r>
      <w:r>
        <w:rPr>
          <w:b/>
          <w:w w:val="105"/>
        </w:rPr>
        <w:t xml:space="preserve">Tableau 10. </w:t>
      </w:r>
      <w:r>
        <w:rPr>
          <w:w w:val="105"/>
        </w:rPr>
        <w:t>Ensuite, utiliser l’option « Stratifier par » pour désagréger l’analyse par classe d’âge</w:t>
      </w:r>
      <w:r w:rsidR="00813F09">
        <w:rPr>
          <w:w w:val="101"/>
        </w:rPr>
        <w:t>.</w:t>
      </w:r>
    </w:p>
    <w:p w14:paraId="1E4252C3" w14:textId="77777777" w:rsidR="007D39E6" w:rsidRDefault="007D39E6">
      <w:pPr>
        <w:pStyle w:val="Corpsdetexte"/>
        <w:spacing w:before="12"/>
        <w:rPr>
          <w:sz w:val="21"/>
        </w:rPr>
      </w:pPr>
    </w:p>
    <w:p w14:paraId="1E4252C4" w14:textId="77777777" w:rsidR="007D39E6" w:rsidRDefault="00C9642D">
      <w:pPr>
        <w:pStyle w:val="Paragraphedeliste"/>
        <w:numPr>
          <w:ilvl w:val="0"/>
          <w:numId w:val="32"/>
        </w:numPr>
        <w:tabs>
          <w:tab w:val="left" w:pos="397"/>
        </w:tabs>
        <w:spacing w:line="273" w:lineRule="auto"/>
        <w:ind w:left="396" w:right="1001"/>
        <w:rPr>
          <w:sz w:val="20"/>
        </w:rPr>
      </w:pPr>
      <w:r>
        <w:rPr>
          <w:w w:val="105"/>
          <w:sz w:val="20"/>
        </w:rPr>
        <w:t>Si l’enquête utilisait un échantillonnage par grappes, utiliser la commande « Fréquences d’échantillon complexe</w:t>
      </w:r>
      <w:r>
        <w:rPr>
          <w:spacing w:val="15"/>
          <w:w w:val="105"/>
          <w:sz w:val="20"/>
        </w:rPr>
        <w:t xml:space="preserve"> </w:t>
      </w:r>
      <w:r>
        <w:rPr>
          <w:w w:val="105"/>
          <w:sz w:val="20"/>
        </w:rPr>
        <w:t>»</w:t>
      </w:r>
      <w:r>
        <w:rPr>
          <w:spacing w:val="16"/>
          <w:w w:val="105"/>
          <w:sz w:val="20"/>
        </w:rPr>
        <w:t xml:space="preserve"> </w:t>
      </w:r>
      <w:r>
        <w:rPr>
          <w:w w:val="105"/>
          <w:sz w:val="20"/>
        </w:rPr>
        <w:t>(PSU</w:t>
      </w:r>
      <w:r>
        <w:rPr>
          <w:spacing w:val="15"/>
          <w:w w:val="105"/>
          <w:sz w:val="20"/>
        </w:rPr>
        <w:t xml:space="preserve"> </w:t>
      </w:r>
      <w:r>
        <w:rPr>
          <w:w w:val="105"/>
          <w:sz w:val="20"/>
        </w:rPr>
        <w:t>correspond</w:t>
      </w:r>
      <w:r>
        <w:rPr>
          <w:spacing w:val="16"/>
          <w:w w:val="105"/>
          <w:sz w:val="20"/>
        </w:rPr>
        <w:t xml:space="preserve"> </w:t>
      </w:r>
      <w:r>
        <w:rPr>
          <w:w w:val="105"/>
          <w:sz w:val="20"/>
        </w:rPr>
        <w:t>à</w:t>
      </w:r>
      <w:r>
        <w:rPr>
          <w:spacing w:val="15"/>
          <w:w w:val="105"/>
          <w:sz w:val="20"/>
        </w:rPr>
        <w:t xml:space="preserve"> </w:t>
      </w:r>
      <w:r>
        <w:rPr>
          <w:w w:val="105"/>
          <w:sz w:val="20"/>
        </w:rPr>
        <w:t>la</w:t>
      </w:r>
      <w:r>
        <w:rPr>
          <w:spacing w:val="16"/>
          <w:w w:val="105"/>
          <w:sz w:val="20"/>
        </w:rPr>
        <w:t xml:space="preserve"> </w:t>
      </w:r>
      <w:r>
        <w:rPr>
          <w:w w:val="105"/>
          <w:sz w:val="20"/>
        </w:rPr>
        <w:t>variable</w:t>
      </w:r>
      <w:r>
        <w:rPr>
          <w:spacing w:val="15"/>
          <w:w w:val="105"/>
          <w:sz w:val="20"/>
        </w:rPr>
        <w:t xml:space="preserve"> </w:t>
      </w:r>
      <w:r>
        <w:rPr>
          <w:w w:val="105"/>
          <w:sz w:val="20"/>
        </w:rPr>
        <w:t>CLUSTER)</w:t>
      </w:r>
      <w:r>
        <w:rPr>
          <w:spacing w:val="16"/>
          <w:w w:val="105"/>
          <w:sz w:val="20"/>
        </w:rPr>
        <w:t xml:space="preserve"> </w:t>
      </w:r>
      <w:r>
        <w:rPr>
          <w:w w:val="105"/>
          <w:sz w:val="20"/>
        </w:rPr>
        <w:t>pour</w:t>
      </w:r>
      <w:r>
        <w:rPr>
          <w:spacing w:val="16"/>
          <w:w w:val="105"/>
          <w:sz w:val="20"/>
        </w:rPr>
        <w:t xml:space="preserve"> </w:t>
      </w:r>
      <w:r>
        <w:rPr>
          <w:w w:val="105"/>
          <w:sz w:val="20"/>
        </w:rPr>
        <w:t>remplir</w:t>
      </w:r>
      <w:r>
        <w:rPr>
          <w:spacing w:val="15"/>
          <w:w w:val="105"/>
          <w:sz w:val="20"/>
        </w:rPr>
        <w:t xml:space="preserve"> </w:t>
      </w:r>
      <w:r>
        <w:rPr>
          <w:w w:val="105"/>
          <w:sz w:val="20"/>
        </w:rPr>
        <w:t>le</w:t>
      </w:r>
      <w:r>
        <w:rPr>
          <w:spacing w:val="16"/>
          <w:w w:val="105"/>
          <w:sz w:val="20"/>
        </w:rPr>
        <w:t xml:space="preserve"> </w:t>
      </w:r>
      <w:r>
        <w:rPr>
          <w:b/>
          <w:w w:val="105"/>
          <w:sz w:val="20"/>
        </w:rPr>
        <w:t>Tableau</w:t>
      </w:r>
      <w:r>
        <w:rPr>
          <w:b/>
          <w:spacing w:val="14"/>
          <w:w w:val="105"/>
          <w:sz w:val="20"/>
        </w:rPr>
        <w:t xml:space="preserve"> </w:t>
      </w:r>
      <w:r>
        <w:rPr>
          <w:b/>
          <w:w w:val="105"/>
          <w:sz w:val="20"/>
        </w:rPr>
        <w:t>10.</w:t>
      </w:r>
      <w:r>
        <w:rPr>
          <w:b/>
          <w:spacing w:val="14"/>
          <w:w w:val="105"/>
          <w:sz w:val="20"/>
        </w:rPr>
        <w:t xml:space="preserve"> </w:t>
      </w:r>
      <w:r>
        <w:rPr>
          <w:w w:val="105"/>
          <w:sz w:val="20"/>
        </w:rPr>
        <w:t>Ensuite,</w:t>
      </w:r>
      <w:r>
        <w:rPr>
          <w:spacing w:val="16"/>
          <w:w w:val="105"/>
          <w:sz w:val="20"/>
        </w:rPr>
        <w:t xml:space="preserve"> </w:t>
      </w:r>
      <w:r>
        <w:rPr>
          <w:w w:val="105"/>
          <w:sz w:val="20"/>
        </w:rPr>
        <w:t>utiliser</w:t>
      </w:r>
      <w:r>
        <w:rPr>
          <w:spacing w:val="15"/>
          <w:w w:val="105"/>
          <w:sz w:val="20"/>
        </w:rPr>
        <w:t xml:space="preserve"> </w:t>
      </w:r>
      <w:r>
        <w:rPr>
          <w:w w:val="105"/>
          <w:sz w:val="20"/>
        </w:rPr>
        <w:t>l’option</w:t>
      </w:r>
    </w:p>
    <w:p w14:paraId="1E4252C5" w14:textId="681A624F" w:rsidR="007D39E6" w:rsidRDefault="00C9642D">
      <w:pPr>
        <w:pStyle w:val="Corpsdetexte"/>
        <w:spacing w:before="3"/>
        <w:ind w:left="396"/>
      </w:pPr>
      <w:r>
        <w:rPr>
          <w:w w:val="105"/>
        </w:rPr>
        <w:t>« SELECT » dans Epi Info pour procéder à l’analyse par classe d’âge</w:t>
      </w:r>
      <w:r w:rsidR="00813F09">
        <w:rPr>
          <w:w w:val="101"/>
        </w:rPr>
        <w:t>.</w:t>
      </w:r>
    </w:p>
    <w:p w14:paraId="1E4252C6" w14:textId="77777777" w:rsidR="007D39E6" w:rsidRDefault="007D39E6">
      <w:pPr>
        <w:pStyle w:val="Corpsdetexte"/>
        <w:rPr>
          <w:sz w:val="24"/>
        </w:rPr>
      </w:pPr>
    </w:p>
    <w:p w14:paraId="1E4252C7" w14:textId="77777777" w:rsidR="007D39E6" w:rsidRDefault="007D39E6">
      <w:pPr>
        <w:pStyle w:val="Corpsdetexte"/>
        <w:rPr>
          <w:sz w:val="24"/>
        </w:rPr>
      </w:pPr>
    </w:p>
    <w:p w14:paraId="1E4252C8" w14:textId="77777777" w:rsidR="007D39E6" w:rsidRDefault="00C9642D">
      <w:pPr>
        <w:pStyle w:val="Titre4"/>
        <w:spacing w:before="155" w:line="290" w:lineRule="auto"/>
        <w:ind w:right="964"/>
        <w:rPr>
          <w:u w:val="none"/>
        </w:rPr>
      </w:pPr>
      <w:r>
        <w:rPr>
          <w:w w:val="105"/>
          <w:u w:val="none"/>
        </w:rPr>
        <w:t>Enrôlement au sein des programmes de soins prénataux et couverture de la supplémentation en fer- acide folique chez les femmes enceintes</w:t>
      </w:r>
    </w:p>
    <w:p w14:paraId="1E4252C9" w14:textId="77777777" w:rsidR="007D39E6" w:rsidRDefault="007D39E6">
      <w:pPr>
        <w:pStyle w:val="Corpsdetexte"/>
        <w:spacing w:before="8"/>
        <w:rPr>
          <w:rFonts w:ascii="Gill Sans MT"/>
          <w:b/>
          <w:i/>
          <w:sz w:val="22"/>
        </w:rPr>
      </w:pPr>
    </w:p>
    <w:p w14:paraId="1E4252CA" w14:textId="73A35248" w:rsidR="007D39E6" w:rsidRDefault="00C9642D">
      <w:pPr>
        <w:pStyle w:val="Paragraphedeliste"/>
        <w:numPr>
          <w:ilvl w:val="0"/>
          <w:numId w:val="32"/>
        </w:numPr>
        <w:tabs>
          <w:tab w:val="left" w:pos="397"/>
        </w:tabs>
        <w:spacing w:line="273" w:lineRule="auto"/>
        <w:ind w:left="396" w:right="1029"/>
        <w:rPr>
          <w:sz w:val="20"/>
        </w:rPr>
      </w:pPr>
      <w:r>
        <w:rPr>
          <w:w w:val="105"/>
          <w:sz w:val="20"/>
        </w:rPr>
        <w:t>L’inscription au sein des programmes de soins prénataux et la couverture de la supplémentation en fer- acide folique sont calculées pour les femmes enceintes</w:t>
      </w:r>
      <w:r>
        <w:rPr>
          <w:spacing w:val="2"/>
          <w:w w:val="105"/>
          <w:sz w:val="20"/>
        </w:rPr>
        <w:t xml:space="preserve"> </w:t>
      </w:r>
      <w:r>
        <w:rPr>
          <w:w w:val="105"/>
          <w:sz w:val="20"/>
        </w:rPr>
        <w:t>uniquement</w:t>
      </w:r>
      <w:r w:rsidR="00813F09">
        <w:rPr>
          <w:w w:val="101"/>
          <w:sz w:val="20"/>
        </w:rPr>
        <w:t>.</w:t>
      </w:r>
    </w:p>
    <w:p w14:paraId="1E4252CB" w14:textId="77777777" w:rsidR="007D39E6" w:rsidRDefault="007D39E6">
      <w:pPr>
        <w:pStyle w:val="Corpsdetexte"/>
        <w:spacing w:before="4"/>
        <w:rPr>
          <w:sz w:val="22"/>
        </w:rPr>
      </w:pPr>
    </w:p>
    <w:p w14:paraId="1E4252CC" w14:textId="77777777" w:rsidR="007D39E6" w:rsidRDefault="00C9642D">
      <w:pPr>
        <w:pStyle w:val="Paragraphedeliste"/>
        <w:numPr>
          <w:ilvl w:val="0"/>
          <w:numId w:val="32"/>
        </w:numPr>
        <w:tabs>
          <w:tab w:val="left" w:pos="397"/>
        </w:tabs>
        <w:ind w:left="396"/>
        <w:rPr>
          <w:sz w:val="20"/>
        </w:rPr>
      </w:pPr>
      <w:r>
        <w:rPr>
          <w:w w:val="110"/>
          <w:sz w:val="20"/>
        </w:rPr>
        <w:t>Utiliser la commande « SELECT » dans Epi Info pour procéder à l’analyse des femmes</w:t>
      </w:r>
      <w:r>
        <w:rPr>
          <w:spacing w:val="-9"/>
          <w:w w:val="110"/>
          <w:sz w:val="20"/>
        </w:rPr>
        <w:t xml:space="preserve"> </w:t>
      </w:r>
      <w:r>
        <w:rPr>
          <w:w w:val="110"/>
          <w:sz w:val="20"/>
        </w:rPr>
        <w:t>enceintes</w:t>
      </w:r>
    </w:p>
    <w:p w14:paraId="1E4252CD" w14:textId="081018B5" w:rsidR="007D39E6" w:rsidRDefault="00C9642D">
      <w:pPr>
        <w:pStyle w:val="Corpsdetexte"/>
        <w:spacing w:before="36"/>
        <w:ind w:left="396"/>
      </w:pPr>
      <w:r>
        <w:rPr>
          <w:rFonts w:ascii="Arial Narrow" w:hAnsi="Arial Narrow"/>
          <w:i/>
          <w:w w:val="105"/>
        </w:rPr>
        <w:t>uniquement</w:t>
      </w:r>
      <w:r>
        <w:rPr>
          <w:w w:val="105"/>
        </w:rPr>
        <w:t>, et exclure de l’analyse les femmes ayant une réponse « 8 » (« Ne sait pas »)</w:t>
      </w:r>
      <w:r w:rsidR="00813F09">
        <w:rPr>
          <w:w w:val="101"/>
        </w:rPr>
        <w:t>.</w:t>
      </w:r>
    </w:p>
    <w:p w14:paraId="1E4252CE" w14:textId="77777777" w:rsidR="007D39E6" w:rsidRDefault="007D39E6">
      <w:pPr>
        <w:pStyle w:val="Corpsdetexte"/>
        <w:rPr>
          <w:sz w:val="25"/>
        </w:rPr>
      </w:pPr>
    </w:p>
    <w:p w14:paraId="1E4252CF" w14:textId="77777777" w:rsidR="007D39E6" w:rsidRDefault="00C9642D">
      <w:pPr>
        <w:pStyle w:val="Paragraphedeliste"/>
        <w:numPr>
          <w:ilvl w:val="0"/>
          <w:numId w:val="32"/>
        </w:numPr>
        <w:tabs>
          <w:tab w:val="left" w:pos="397"/>
        </w:tabs>
        <w:ind w:left="396"/>
        <w:rPr>
          <w:sz w:val="20"/>
        </w:rPr>
      </w:pPr>
      <w:r>
        <w:rPr>
          <w:w w:val="105"/>
          <w:sz w:val="20"/>
        </w:rPr>
        <w:t>Si</w:t>
      </w:r>
      <w:r>
        <w:rPr>
          <w:spacing w:val="6"/>
          <w:w w:val="105"/>
          <w:sz w:val="20"/>
        </w:rPr>
        <w:t xml:space="preserve"> </w:t>
      </w:r>
      <w:r>
        <w:rPr>
          <w:w w:val="105"/>
          <w:sz w:val="20"/>
        </w:rPr>
        <w:t>l’enquête</w:t>
      </w:r>
      <w:r>
        <w:rPr>
          <w:spacing w:val="7"/>
          <w:w w:val="105"/>
          <w:sz w:val="20"/>
        </w:rPr>
        <w:t xml:space="preserve"> </w:t>
      </w:r>
      <w:r>
        <w:rPr>
          <w:w w:val="105"/>
          <w:sz w:val="20"/>
        </w:rPr>
        <w:t>utilisait</w:t>
      </w:r>
      <w:r>
        <w:rPr>
          <w:spacing w:val="7"/>
          <w:w w:val="105"/>
          <w:sz w:val="20"/>
        </w:rPr>
        <w:t xml:space="preserve"> </w:t>
      </w:r>
      <w:r>
        <w:rPr>
          <w:w w:val="105"/>
          <w:sz w:val="20"/>
        </w:rPr>
        <w:t>un</w:t>
      </w:r>
      <w:r>
        <w:rPr>
          <w:spacing w:val="7"/>
          <w:w w:val="105"/>
          <w:sz w:val="20"/>
        </w:rPr>
        <w:t xml:space="preserve"> </w:t>
      </w:r>
      <w:r>
        <w:rPr>
          <w:w w:val="105"/>
          <w:sz w:val="20"/>
        </w:rPr>
        <w:t>échantillonnage</w:t>
      </w:r>
      <w:r>
        <w:rPr>
          <w:spacing w:val="6"/>
          <w:w w:val="105"/>
          <w:sz w:val="20"/>
        </w:rPr>
        <w:t xml:space="preserve"> </w:t>
      </w:r>
      <w:r>
        <w:rPr>
          <w:w w:val="105"/>
          <w:sz w:val="20"/>
        </w:rPr>
        <w:t>aléatoire</w:t>
      </w:r>
      <w:r>
        <w:rPr>
          <w:spacing w:val="7"/>
          <w:w w:val="105"/>
          <w:sz w:val="20"/>
        </w:rPr>
        <w:t xml:space="preserve"> </w:t>
      </w:r>
      <w:r>
        <w:rPr>
          <w:w w:val="105"/>
          <w:sz w:val="20"/>
        </w:rPr>
        <w:t>simple</w:t>
      </w:r>
      <w:r>
        <w:rPr>
          <w:spacing w:val="7"/>
          <w:w w:val="105"/>
          <w:sz w:val="20"/>
        </w:rPr>
        <w:t xml:space="preserve"> </w:t>
      </w:r>
      <w:r>
        <w:rPr>
          <w:w w:val="105"/>
          <w:sz w:val="20"/>
        </w:rPr>
        <w:t>ou</w:t>
      </w:r>
      <w:r>
        <w:rPr>
          <w:spacing w:val="7"/>
          <w:w w:val="105"/>
          <w:sz w:val="20"/>
        </w:rPr>
        <w:t xml:space="preserve"> </w:t>
      </w:r>
      <w:r>
        <w:rPr>
          <w:w w:val="105"/>
          <w:sz w:val="20"/>
        </w:rPr>
        <w:t>systématique,</w:t>
      </w:r>
      <w:r>
        <w:rPr>
          <w:spacing w:val="7"/>
          <w:w w:val="105"/>
          <w:sz w:val="20"/>
        </w:rPr>
        <w:t xml:space="preserve"> </w:t>
      </w:r>
      <w:r>
        <w:rPr>
          <w:w w:val="105"/>
          <w:sz w:val="20"/>
        </w:rPr>
        <w:t>utiliser</w:t>
      </w:r>
      <w:r>
        <w:rPr>
          <w:spacing w:val="6"/>
          <w:w w:val="105"/>
          <w:sz w:val="20"/>
        </w:rPr>
        <w:t xml:space="preserve"> </w:t>
      </w:r>
      <w:r>
        <w:rPr>
          <w:w w:val="105"/>
          <w:sz w:val="20"/>
        </w:rPr>
        <w:t>la</w:t>
      </w:r>
      <w:r>
        <w:rPr>
          <w:spacing w:val="7"/>
          <w:w w:val="105"/>
          <w:sz w:val="20"/>
        </w:rPr>
        <w:t xml:space="preserve"> </w:t>
      </w:r>
      <w:r>
        <w:rPr>
          <w:w w:val="105"/>
          <w:sz w:val="20"/>
        </w:rPr>
        <w:t>commande</w:t>
      </w:r>
    </w:p>
    <w:p w14:paraId="1E4252D0" w14:textId="77777777" w:rsidR="007D39E6" w:rsidRDefault="00C9642D">
      <w:pPr>
        <w:spacing w:before="36"/>
        <w:ind w:left="396"/>
        <w:rPr>
          <w:b/>
          <w:sz w:val="20"/>
        </w:rPr>
      </w:pPr>
      <w:r>
        <w:rPr>
          <w:w w:val="105"/>
          <w:sz w:val="20"/>
        </w:rPr>
        <w:t xml:space="preserve">« Fréquences » pour remplir le </w:t>
      </w:r>
      <w:r>
        <w:rPr>
          <w:b/>
          <w:w w:val="105"/>
          <w:sz w:val="20"/>
        </w:rPr>
        <w:t>Tableau 13.</w:t>
      </w:r>
    </w:p>
    <w:p w14:paraId="1E4252D1" w14:textId="77777777" w:rsidR="007D39E6" w:rsidRDefault="007D39E6">
      <w:pPr>
        <w:pStyle w:val="Corpsdetexte"/>
        <w:rPr>
          <w:b/>
          <w:sz w:val="25"/>
        </w:rPr>
      </w:pPr>
    </w:p>
    <w:p w14:paraId="1E4252D2" w14:textId="77777777" w:rsidR="007D39E6" w:rsidRDefault="00C9642D">
      <w:pPr>
        <w:pStyle w:val="Paragraphedeliste"/>
        <w:numPr>
          <w:ilvl w:val="0"/>
          <w:numId w:val="32"/>
        </w:numPr>
        <w:tabs>
          <w:tab w:val="left" w:pos="397"/>
        </w:tabs>
        <w:spacing w:line="273" w:lineRule="auto"/>
        <w:ind w:left="396" w:right="1200"/>
        <w:rPr>
          <w:b/>
          <w:sz w:val="20"/>
        </w:rPr>
      </w:pPr>
      <w:r>
        <w:rPr>
          <w:w w:val="105"/>
          <w:sz w:val="20"/>
        </w:rPr>
        <w:t>Si l’enquête utilisait un échantillonnage par grappes, utiliser la commande « Fréquences d’échantillon complexe</w:t>
      </w:r>
      <w:r>
        <w:rPr>
          <w:spacing w:val="11"/>
          <w:w w:val="105"/>
          <w:sz w:val="20"/>
        </w:rPr>
        <w:t xml:space="preserve"> </w:t>
      </w:r>
      <w:r>
        <w:rPr>
          <w:w w:val="105"/>
          <w:sz w:val="20"/>
        </w:rPr>
        <w:t>»</w:t>
      </w:r>
      <w:r>
        <w:rPr>
          <w:spacing w:val="11"/>
          <w:w w:val="105"/>
          <w:sz w:val="20"/>
        </w:rPr>
        <w:t xml:space="preserve"> </w:t>
      </w:r>
      <w:r>
        <w:rPr>
          <w:w w:val="105"/>
          <w:sz w:val="20"/>
        </w:rPr>
        <w:t>dans</w:t>
      </w:r>
      <w:r>
        <w:rPr>
          <w:spacing w:val="11"/>
          <w:w w:val="105"/>
          <w:sz w:val="20"/>
        </w:rPr>
        <w:t xml:space="preserve"> </w:t>
      </w:r>
      <w:r>
        <w:rPr>
          <w:w w:val="105"/>
          <w:sz w:val="20"/>
        </w:rPr>
        <w:t>Epi</w:t>
      </w:r>
      <w:r>
        <w:rPr>
          <w:spacing w:val="11"/>
          <w:w w:val="105"/>
          <w:sz w:val="20"/>
        </w:rPr>
        <w:t xml:space="preserve"> </w:t>
      </w:r>
      <w:r>
        <w:rPr>
          <w:w w:val="105"/>
          <w:sz w:val="20"/>
        </w:rPr>
        <w:t>Info</w:t>
      </w:r>
      <w:r>
        <w:rPr>
          <w:spacing w:val="11"/>
          <w:w w:val="105"/>
          <w:sz w:val="20"/>
        </w:rPr>
        <w:t xml:space="preserve"> </w:t>
      </w:r>
      <w:r>
        <w:rPr>
          <w:w w:val="105"/>
          <w:sz w:val="20"/>
        </w:rPr>
        <w:t>(PSU</w:t>
      </w:r>
      <w:r>
        <w:rPr>
          <w:spacing w:val="11"/>
          <w:w w:val="105"/>
          <w:sz w:val="20"/>
        </w:rPr>
        <w:t xml:space="preserve"> </w:t>
      </w:r>
      <w:r>
        <w:rPr>
          <w:w w:val="105"/>
          <w:sz w:val="20"/>
        </w:rPr>
        <w:t>correspond</w:t>
      </w:r>
      <w:r>
        <w:rPr>
          <w:spacing w:val="11"/>
          <w:w w:val="105"/>
          <w:sz w:val="20"/>
        </w:rPr>
        <w:t xml:space="preserve"> </w:t>
      </w:r>
      <w:r>
        <w:rPr>
          <w:w w:val="105"/>
          <w:sz w:val="20"/>
        </w:rPr>
        <w:t>à</w:t>
      </w:r>
      <w:r>
        <w:rPr>
          <w:spacing w:val="11"/>
          <w:w w:val="105"/>
          <w:sz w:val="20"/>
        </w:rPr>
        <w:t xml:space="preserve"> </w:t>
      </w:r>
      <w:r>
        <w:rPr>
          <w:w w:val="105"/>
          <w:sz w:val="20"/>
        </w:rPr>
        <w:t>la</w:t>
      </w:r>
      <w:r>
        <w:rPr>
          <w:spacing w:val="12"/>
          <w:w w:val="105"/>
          <w:sz w:val="20"/>
        </w:rPr>
        <w:t xml:space="preserve"> </w:t>
      </w:r>
      <w:r>
        <w:rPr>
          <w:w w:val="105"/>
          <w:sz w:val="20"/>
        </w:rPr>
        <w:t>variable</w:t>
      </w:r>
      <w:r>
        <w:rPr>
          <w:spacing w:val="11"/>
          <w:w w:val="105"/>
          <w:sz w:val="20"/>
        </w:rPr>
        <w:t xml:space="preserve"> </w:t>
      </w:r>
      <w:r>
        <w:rPr>
          <w:w w:val="105"/>
          <w:sz w:val="20"/>
        </w:rPr>
        <w:t>CLUSTER)</w:t>
      </w:r>
      <w:r>
        <w:rPr>
          <w:spacing w:val="11"/>
          <w:w w:val="105"/>
          <w:sz w:val="20"/>
        </w:rPr>
        <w:t xml:space="preserve"> </w:t>
      </w:r>
      <w:r>
        <w:rPr>
          <w:w w:val="105"/>
          <w:sz w:val="20"/>
        </w:rPr>
        <w:t>pour</w:t>
      </w:r>
      <w:r>
        <w:rPr>
          <w:spacing w:val="11"/>
          <w:w w:val="105"/>
          <w:sz w:val="20"/>
        </w:rPr>
        <w:t xml:space="preserve"> </w:t>
      </w:r>
      <w:r>
        <w:rPr>
          <w:w w:val="105"/>
          <w:sz w:val="20"/>
        </w:rPr>
        <w:t>remplir</w:t>
      </w:r>
      <w:r>
        <w:rPr>
          <w:spacing w:val="11"/>
          <w:w w:val="105"/>
          <w:sz w:val="20"/>
        </w:rPr>
        <w:t xml:space="preserve"> </w:t>
      </w:r>
      <w:r>
        <w:rPr>
          <w:w w:val="105"/>
          <w:sz w:val="20"/>
        </w:rPr>
        <w:t>le</w:t>
      </w:r>
      <w:r>
        <w:rPr>
          <w:spacing w:val="11"/>
          <w:w w:val="105"/>
          <w:sz w:val="20"/>
        </w:rPr>
        <w:t xml:space="preserve"> </w:t>
      </w:r>
      <w:r>
        <w:rPr>
          <w:b/>
          <w:w w:val="105"/>
          <w:sz w:val="20"/>
        </w:rPr>
        <w:t>Tableau</w:t>
      </w:r>
      <w:r>
        <w:rPr>
          <w:b/>
          <w:spacing w:val="10"/>
          <w:w w:val="105"/>
          <w:sz w:val="20"/>
        </w:rPr>
        <w:t xml:space="preserve"> </w:t>
      </w:r>
      <w:r>
        <w:rPr>
          <w:b/>
          <w:w w:val="105"/>
          <w:sz w:val="20"/>
        </w:rPr>
        <w:t>13.</w:t>
      </w:r>
    </w:p>
    <w:p w14:paraId="1E4252D3" w14:textId="77777777" w:rsidR="007D39E6" w:rsidRDefault="007D39E6">
      <w:pPr>
        <w:spacing w:line="273" w:lineRule="auto"/>
        <w:rPr>
          <w:sz w:val="20"/>
        </w:rPr>
        <w:sectPr w:rsidR="007D39E6">
          <w:pgSz w:w="11910" w:h="16840"/>
          <w:pgMar w:top="820" w:right="360" w:bottom="880" w:left="1020" w:header="0" w:footer="686" w:gutter="0"/>
          <w:cols w:space="720"/>
        </w:sectPr>
      </w:pPr>
    </w:p>
    <w:p w14:paraId="1E4252D4" w14:textId="77777777" w:rsidR="007D39E6" w:rsidRDefault="00C9642D">
      <w:pPr>
        <w:pStyle w:val="Corpsdetexte"/>
        <w:rPr>
          <w:b/>
        </w:rPr>
      </w:pPr>
      <w:r>
        <w:rPr>
          <w:noProof/>
          <w:lang w:val="en-GB" w:eastAsia="en-GB" w:bidi="ar-SA"/>
        </w:rPr>
        <w:lastRenderedPageBreak/>
        <w:drawing>
          <wp:anchor distT="0" distB="0" distL="0" distR="0" simplePos="0" relativeHeight="251689472" behindDoc="0" locked="0" layoutInCell="1" allowOverlap="1" wp14:anchorId="1E425E42" wp14:editId="1E425E43">
            <wp:simplePos x="0" y="0"/>
            <wp:positionH relativeFrom="page">
              <wp:posOffset>6948011</wp:posOffset>
            </wp:positionH>
            <wp:positionV relativeFrom="page">
              <wp:posOffset>7047803</wp:posOffset>
            </wp:positionV>
            <wp:extent cx="312033" cy="312038"/>
            <wp:effectExtent l="0" t="0" r="0" b="0"/>
            <wp:wrapNone/>
            <wp:docPr id="6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png"/>
                    <pic:cNvPicPr/>
                  </pic:nvPicPr>
                  <pic:blipFill>
                    <a:blip r:embed="rId33" cstate="print"/>
                    <a:stretch>
                      <a:fillRect/>
                    </a:stretch>
                  </pic:blipFill>
                  <pic:spPr>
                    <a:xfrm>
                      <a:off x="0" y="0"/>
                      <a:ext cx="312033" cy="312038"/>
                    </a:xfrm>
                    <a:prstGeom prst="rect">
                      <a:avLst/>
                    </a:prstGeom>
                  </pic:spPr>
                </pic:pic>
              </a:graphicData>
            </a:graphic>
          </wp:anchor>
        </w:drawing>
      </w:r>
      <w:r>
        <w:rPr>
          <w:noProof/>
          <w:lang w:val="en-GB" w:eastAsia="en-GB" w:bidi="ar-SA"/>
        </w:rPr>
        <w:drawing>
          <wp:anchor distT="0" distB="0" distL="0" distR="0" simplePos="0" relativeHeight="251690496" behindDoc="0" locked="0" layoutInCell="1" allowOverlap="1" wp14:anchorId="1E425E44" wp14:editId="1E425E45">
            <wp:simplePos x="0" y="0"/>
            <wp:positionH relativeFrom="page">
              <wp:posOffset>6948011</wp:posOffset>
            </wp:positionH>
            <wp:positionV relativeFrom="page">
              <wp:posOffset>9213009</wp:posOffset>
            </wp:positionV>
            <wp:extent cx="312043" cy="312038"/>
            <wp:effectExtent l="0" t="0" r="0" b="0"/>
            <wp:wrapNone/>
            <wp:docPr id="6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png"/>
                    <pic:cNvPicPr/>
                  </pic:nvPicPr>
                  <pic:blipFill>
                    <a:blip r:embed="rId33" cstate="print"/>
                    <a:stretch>
                      <a:fillRect/>
                    </a:stretch>
                  </pic:blipFill>
                  <pic:spPr>
                    <a:xfrm>
                      <a:off x="0" y="0"/>
                      <a:ext cx="312043" cy="312038"/>
                    </a:xfrm>
                    <a:prstGeom prst="rect">
                      <a:avLst/>
                    </a:prstGeom>
                  </pic:spPr>
                </pic:pic>
              </a:graphicData>
            </a:graphic>
          </wp:anchor>
        </w:drawing>
      </w:r>
    </w:p>
    <w:p w14:paraId="1E4252D5" w14:textId="77777777" w:rsidR="007D39E6" w:rsidRDefault="007D39E6">
      <w:pPr>
        <w:pStyle w:val="Corpsdetexte"/>
        <w:spacing w:before="3"/>
        <w:rPr>
          <w:b/>
          <w:sz w:val="22"/>
        </w:rPr>
      </w:pPr>
    </w:p>
    <w:p w14:paraId="1E4252D6" w14:textId="77777777" w:rsidR="007D39E6" w:rsidRDefault="00C9642D">
      <w:pPr>
        <w:pStyle w:val="Titre2"/>
      </w:pPr>
      <w:r>
        <w:rPr>
          <w:color w:val="898686"/>
          <w:w w:val="110"/>
        </w:rPr>
        <w:t>Erreurs fréquentes et difficultés rencontrées lors de l’analyse des données</w:t>
      </w:r>
    </w:p>
    <w:p w14:paraId="1E4252D7" w14:textId="7F12156C" w:rsidR="007D39E6" w:rsidRDefault="00C9642D">
      <w:pPr>
        <w:pStyle w:val="Corpsdetexte"/>
        <w:spacing w:before="294" w:line="276" w:lineRule="auto"/>
        <w:ind w:left="113" w:right="1182"/>
      </w:pPr>
      <w:r>
        <w:rPr>
          <w:w w:val="110"/>
        </w:rPr>
        <w:t xml:space="preserve">Le </w:t>
      </w:r>
      <w:r>
        <w:rPr>
          <w:b/>
          <w:w w:val="110"/>
        </w:rPr>
        <w:t xml:space="preserve">Tableau 14 </w:t>
      </w:r>
      <w:r>
        <w:rPr>
          <w:w w:val="110"/>
        </w:rPr>
        <w:t>décrit les erreurs les plus fréquentes que les responsables d’enquête rencontrent lors de l’analyse finale des données</w:t>
      </w:r>
      <w:r w:rsidR="00813F09">
        <w:rPr>
          <w:w w:val="101"/>
        </w:rPr>
        <w:t>.</w:t>
      </w:r>
    </w:p>
    <w:p w14:paraId="1E4252D8" w14:textId="77777777" w:rsidR="007D39E6" w:rsidRDefault="007D39E6">
      <w:pPr>
        <w:pStyle w:val="Corpsdetexte"/>
        <w:spacing w:before="10"/>
        <w:rPr>
          <w:sz w:val="22"/>
        </w:rPr>
      </w:pPr>
    </w:p>
    <w:p w14:paraId="1E4252D9" w14:textId="77777777" w:rsidR="007D39E6" w:rsidRDefault="00C9642D">
      <w:pPr>
        <w:pStyle w:val="Corpsdetexte"/>
        <w:ind w:left="113"/>
      </w:pPr>
      <w:r>
        <w:rPr>
          <w:b/>
          <w:color w:val="006AB4"/>
          <w:w w:val="115"/>
        </w:rPr>
        <w:t xml:space="preserve">TABLEAU 14 </w:t>
      </w:r>
      <w:r>
        <w:rPr>
          <w:color w:val="006AB4"/>
          <w:w w:val="115"/>
        </w:rPr>
        <w:t>ERREURS FRÉQUENTES ET DIFFICULTÉS RENCONTRÉES LORS DE L’ANALYSE DES DONNÉES</w:t>
      </w:r>
    </w:p>
    <w:p w14:paraId="1E4252DA" w14:textId="77777777" w:rsidR="007D39E6" w:rsidRDefault="007D39E6">
      <w:pPr>
        <w:pStyle w:val="Corpsdetexte"/>
        <w:spacing w:before="1" w:after="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324"/>
        <w:gridCol w:w="3628"/>
        <w:gridCol w:w="3628"/>
      </w:tblGrid>
      <w:tr w:rsidR="007D39E6" w14:paraId="1E4252DE" w14:textId="77777777">
        <w:trPr>
          <w:trHeight w:val="358"/>
        </w:trPr>
        <w:tc>
          <w:tcPr>
            <w:tcW w:w="2324" w:type="dxa"/>
            <w:shd w:val="clear" w:color="auto" w:fill="D3DEF2"/>
          </w:tcPr>
          <w:p w14:paraId="1E4252DB" w14:textId="77777777" w:rsidR="007D39E6" w:rsidRDefault="00C9642D">
            <w:pPr>
              <w:pStyle w:val="TableParagraph"/>
              <w:spacing w:before="79"/>
              <w:ind w:left="113"/>
              <w:rPr>
                <w:b/>
                <w:sz w:val="18"/>
              </w:rPr>
            </w:pPr>
            <w:r>
              <w:rPr>
                <w:b/>
                <w:w w:val="110"/>
                <w:sz w:val="18"/>
              </w:rPr>
              <w:t>Erreurs fréquentes</w:t>
            </w:r>
          </w:p>
        </w:tc>
        <w:tc>
          <w:tcPr>
            <w:tcW w:w="3628" w:type="dxa"/>
            <w:shd w:val="clear" w:color="auto" w:fill="D3DEF2"/>
          </w:tcPr>
          <w:p w14:paraId="1E4252DC" w14:textId="77777777" w:rsidR="007D39E6" w:rsidRDefault="00C9642D">
            <w:pPr>
              <w:pStyle w:val="TableParagraph"/>
              <w:spacing w:before="79"/>
              <w:ind w:left="113"/>
              <w:rPr>
                <w:b/>
                <w:sz w:val="18"/>
              </w:rPr>
            </w:pPr>
            <w:r>
              <w:rPr>
                <w:b/>
                <w:w w:val="110"/>
                <w:sz w:val="18"/>
              </w:rPr>
              <w:t>Exemples</w:t>
            </w:r>
          </w:p>
        </w:tc>
        <w:tc>
          <w:tcPr>
            <w:tcW w:w="3628" w:type="dxa"/>
            <w:shd w:val="clear" w:color="auto" w:fill="D3DEF2"/>
          </w:tcPr>
          <w:p w14:paraId="1E4252DD" w14:textId="77777777" w:rsidR="007D39E6" w:rsidRDefault="00C9642D">
            <w:pPr>
              <w:pStyle w:val="TableParagraph"/>
              <w:spacing w:before="79"/>
              <w:ind w:left="113"/>
              <w:rPr>
                <w:b/>
                <w:sz w:val="18"/>
              </w:rPr>
            </w:pPr>
            <w:r>
              <w:rPr>
                <w:b/>
                <w:w w:val="110"/>
                <w:sz w:val="18"/>
              </w:rPr>
              <w:t>Solution</w:t>
            </w:r>
          </w:p>
        </w:tc>
      </w:tr>
      <w:tr w:rsidR="007D39E6" w14:paraId="1E4252E4" w14:textId="77777777">
        <w:trPr>
          <w:trHeight w:val="1152"/>
        </w:trPr>
        <w:tc>
          <w:tcPr>
            <w:tcW w:w="2324" w:type="dxa"/>
          </w:tcPr>
          <w:p w14:paraId="1E4252DF" w14:textId="77777777" w:rsidR="007D39E6" w:rsidRDefault="00C9642D">
            <w:pPr>
              <w:pStyle w:val="TableParagraph"/>
              <w:spacing w:before="96" w:line="216" w:lineRule="auto"/>
              <w:ind w:left="113"/>
              <w:rPr>
                <w:b/>
                <w:sz w:val="18"/>
              </w:rPr>
            </w:pPr>
            <w:r>
              <w:rPr>
                <w:b/>
                <w:w w:val="110"/>
                <w:sz w:val="18"/>
              </w:rPr>
              <w:t>Rapporter l’Hb dans la mauvaise unité</w:t>
            </w:r>
          </w:p>
          <w:p w14:paraId="1E4252E0" w14:textId="77777777" w:rsidR="007D39E6" w:rsidRDefault="007D39E6">
            <w:pPr>
              <w:pStyle w:val="TableParagraph"/>
              <w:spacing w:before="5"/>
              <w:rPr>
                <w:sz w:val="16"/>
              </w:rPr>
            </w:pPr>
          </w:p>
          <w:p w14:paraId="1E4252E1" w14:textId="77777777" w:rsidR="007D39E6" w:rsidRDefault="00C9642D">
            <w:pPr>
              <w:pStyle w:val="TableParagraph"/>
              <w:spacing w:line="216" w:lineRule="auto"/>
              <w:ind w:left="113"/>
              <w:rPr>
                <w:b/>
                <w:sz w:val="18"/>
              </w:rPr>
            </w:pPr>
            <w:r>
              <w:rPr>
                <w:b/>
                <w:w w:val="105"/>
                <w:sz w:val="18"/>
              </w:rPr>
              <w:t>(si enquête utilisant un questionnaire papier)</w:t>
            </w:r>
          </w:p>
        </w:tc>
        <w:tc>
          <w:tcPr>
            <w:tcW w:w="3628" w:type="dxa"/>
          </w:tcPr>
          <w:p w14:paraId="1E4252E2" w14:textId="13B5A6D1" w:rsidR="007D39E6" w:rsidRDefault="00C9642D">
            <w:pPr>
              <w:pStyle w:val="TableParagraph"/>
              <w:spacing w:before="96" w:line="216" w:lineRule="auto"/>
              <w:ind w:left="113"/>
              <w:rPr>
                <w:sz w:val="18"/>
              </w:rPr>
            </w:pPr>
            <w:r>
              <w:rPr>
                <w:w w:val="105"/>
                <w:sz w:val="18"/>
              </w:rPr>
              <w:t>Utilisation des g/dL alors que l’appareil HemoCue donnait les résultats en g/L, ou inversement</w:t>
            </w:r>
            <w:r w:rsidR="00813F09">
              <w:rPr>
                <w:w w:val="101"/>
                <w:sz w:val="18"/>
              </w:rPr>
              <w:t>.</w:t>
            </w:r>
          </w:p>
        </w:tc>
        <w:tc>
          <w:tcPr>
            <w:tcW w:w="3628" w:type="dxa"/>
          </w:tcPr>
          <w:p w14:paraId="1E4252E3" w14:textId="77777777" w:rsidR="007D39E6" w:rsidRDefault="00C9642D">
            <w:pPr>
              <w:pStyle w:val="TableParagraph"/>
              <w:spacing w:before="96" w:line="216" w:lineRule="auto"/>
              <w:ind w:left="113"/>
              <w:rPr>
                <w:b/>
                <w:sz w:val="18"/>
              </w:rPr>
            </w:pPr>
            <w:r>
              <w:rPr>
                <w:w w:val="105"/>
                <w:sz w:val="18"/>
              </w:rPr>
              <w:t xml:space="preserve">Utilisez les g/dL pour rapporter tous les résultats d’enquête tel que décrit dans les </w:t>
            </w:r>
            <w:r>
              <w:rPr>
                <w:b/>
                <w:w w:val="105"/>
                <w:sz w:val="18"/>
              </w:rPr>
              <w:t>Tableaux 9, 10 et 12.</w:t>
            </w:r>
          </w:p>
        </w:tc>
      </w:tr>
      <w:tr w:rsidR="007D39E6" w14:paraId="1E4252EA" w14:textId="77777777">
        <w:trPr>
          <w:trHeight w:val="1548"/>
        </w:trPr>
        <w:tc>
          <w:tcPr>
            <w:tcW w:w="2324" w:type="dxa"/>
          </w:tcPr>
          <w:p w14:paraId="1E4252E5" w14:textId="77777777" w:rsidR="007D39E6" w:rsidRDefault="00C9642D">
            <w:pPr>
              <w:pStyle w:val="TableParagraph"/>
              <w:spacing w:before="96" w:line="216" w:lineRule="auto"/>
              <w:ind w:left="113" w:right="72"/>
              <w:rPr>
                <w:b/>
                <w:sz w:val="18"/>
              </w:rPr>
            </w:pPr>
            <w:r>
              <w:rPr>
                <w:b/>
                <w:w w:val="110"/>
                <w:sz w:val="18"/>
              </w:rPr>
              <w:t xml:space="preserve">Utiliser les mauvaises valeurs-seuils pour </w:t>
            </w:r>
            <w:r>
              <w:rPr>
                <w:b/>
                <w:spacing w:val="-3"/>
                <w:w w:val="110"/>
                <w:sz w:val="18"/>
              </w:rPr>
              <w:t xml:space="preserve">définir </w:t>
            </w:r>
            <w:r>
              <w:rPr>
                <w:b/>
                <w:w w:val="110"/>
                <w:sz w:val="18"/>
              </w:rPr>
              <w:t>les catégories d’anémie au sein des différents groupes d’âge</w:t>
            </w:r>
          </w:p>
        </w:tc>
        <w:tc>
          <w:tcPr>
            <w:tcW w:w="3628" w:type="dxa"/>
          </w:tcPr>
          <w:p w14:paraId="1E4252E6" w14:textId="72F6DD39" w:rsidR="007D39E6" w:rsidRDefault="00C9642D">
            <w:pPr>
              <w:pStyle w:val="TableParagraph"/>
              <w:spacing w:before="96" w:line="216" w:lineRule="auto"/>
              <w:ind w:left="113" w:right="166"/>
              <w:jc w:val="both"/>
              <w:rPr>
                <w:sz w:val="18"/>
              </w:rPr>
            </w:pPr>
            <w:r>
              <w:rPr>
                <w:w w:val="105"/>
                <w:sz w:val="18"/>
              </w:rPr>
              <w:t>Définir l’anémie modérée chez les enfants comme correspondant à une Hb entre 7,0- 10,9 g/dL</w:t>
            </w:r>
            <w:r w:rsidR="00813F09">
              <w:rPr>
                <w:w w:val="101"/>
                <w:sz w:val="18"/>
              </w:rPr>
              <w:t>.</w:t>
            </w:r>
          </w:p>
          <w:p w14:paraId="1E4252E7" w14:textId="77777777" w:rsidR="007D39E6" w:rsidRDefault="007D39E6">
            <w:pPr>
              <w:pStyle w:val="TableParagraph"/>
              <w:spacing w:before="5"/>
              <w:rPr>
                <w:sz w:val="16"/>
              </w:rPr>
            </w:pPr>
          </w:p>
          <w:p w14:paraId="1E4252E8" w14:textId="0C47A5B9" w:rsidR="007D39E6" w:rsidRDefault="00C9642D">
            <w:pPr>
              <w:pStyle w:val="TableParagraph"/>
              <w:spacing w:line="216" w:lineRule="auto"/>
              <w:ind w:left="113" w:right="144"/>
              <w:jc w:val="both"/>
              <w:rPr>
                <w:sz w:val="18"/>
              </w:rPr>
            </w:pPr>
            <w:r>
              <w:rPr>
                <w:w w:val="105"/>
                <w:sz w:val="18"/>
              </w:rPr>
              <w:t xml:space="preserve">Définir l’anémie modérée chez les </w:t>
            </w:r>
            <w:r>
              <w:rPr>
                <w:spacing w:val="-3"/>
                <w:w w:val="105"/>
                <w:sz w:val="18"/>
              </w:rPr>
              <w:t>femmes</w:t>
            </w:r>
            <w:r>
              <w:rPr>
                <w:spacing w:val="36"/>
                <w:w w:val="105"/>
                <w:sz w:val="18"/>
              </w:rPr>
              <w:t xml:space="preserve"> </w:t>
            </w:r>
            <w:r>
              <w:rPr>
                <w:w w:val="105"/>
                <w:sz w:val="18"/>
              </w:rPr>
              <w:t>en âge de procréer comme correspondant à une Hb entre 8,0-11,9</w:t>
            </w:r>
            <w:r>
              <w:rPr>
                <w:spacing w:val="12"/>
                <w:w w:val="105"/>
                <w:sz w:val="18"/>
              </w:rPr>
              <w:t xml:space="preserve"> </w:t>
            </w:r>
            <w:r>
              <w:rPr>
                <w:w w:val="105"/>
                <w:sz w:val="18"/>
              </w:rPr>
              <w:t>g/dL</w:t>
            </w:r>
            <w:r w:rsidR="00813F09">
              <w:rPr>
                <w:w w:val="101"/>
                <w:sz w:val="18"/>
              </w:rPr>
              <w:t>.</w:t>
            </w:r>
          </w:p>
        </w:tc>
        <w:tc>
          <w:tcPr>
            <w:tcW w:w="3628" w:type="dxa"/>
          </w:tcPr>
          <w:p w14:paraId="1E4252E9" w14:textId="1D882D65" w:rsidR="007D39E6" w:rsidRDefault="00C9642D">
            <w:pPr>
              <w:pStyle w:val="TableParagraph"/>
              <w:spacing w:before="96" w:line="216" w:lineRule="auto"/>
              <w:ind w:left="113" w:right="188"/>
              <w:rPr>
                <w:sz w:val="18"/>
              </w:rPr>
            </w:pPr>
            <w:r>
              <w:rPr>
                <w:w w:val="110"/>
                <w:sz w:val="18"/>
              </w:rPr>
              <w:t xml:space="preserve">Veillez à utiliser la classification de l’OMS présentée dans le </w:t>
            </w:r>
            <w:r>
              <w:rPr>
                <w:b/>
                <w:w w:val="110"/>
                <w:sz w:val="18"/>
              </w:rPr>
              <w:t>Tableau 3</w:t>
            </w:r>
            <w:r w:rsidR="00813F09">
              <w:rPr>
                <w:w w:val="101"/>
                <w:sz w:val="18"/>
              </w:rPr>
              <w:t>.</w:t>
            </w:r>
          </w:p>
        </w:tc>
      </w:tr>
      <w:tr w:rsidR="007D39E6" w14:paraId="1E4252EF" w14:textId="77777777">
        <w:trPr>
          <w:trHeight w:val="1546"/>
        </w:trPr>
        <w:tc>
          <w:tcPr>
            <w:tcW w:w="2324" w:type="dxa"/>
          </w:tcPr>
          <w:p w14:paraId="1E4252EB" w14:textId="77777777" w:rsidR="007D39E6" w:rsidRDefault="00C9642D">
            <w:pPr>
              <w:pStyle w:val="TableParagraph"/>
              <w:spacing w:before="96" w:line="216" w:lineRule="auto"/>
              <w:ind w:left="112"/>
              <w:rPr>
                <w:b/>
                <w:sz w:val="18"/>
              </w:rPr>
            </w:pPr>
            <w:r>
              <w:rPr>
                <w:b/>
                <w:w w:val="110"/>
                <w:sz w:val="18"/>
              </w:rPr>
              <w:t>Ne pas rapporter les intervalles de confiance pour les estimations de prévalence d’anémie</w:t>
            </w:r>
          </w:p>
        </w:tc>
        <w:tc>
          <w:tcPr>
            <w:tcW w:w="3628" w:type="dxa"/>
          </w:tcPr>
          <w:p w14:paraId="1E4252ED" w14:textId="2F162686" w:rsidR="007D39E6" w:rsidRDefault="00C9642D" w:rsidP="00813F09">
            <w:pPr>
              <w:pStyle w:val="TableParagraph"/>
              <w:spacing w:before="96" w:line="216" w:lineRule="auto"/>
              <w:ind w:left="113" w:right="417"/>
              <w:rPr>
                <w:sz w:val="18"/>
              </w:rPr>
            </w:pPr>
            <w:r>
              <w:rPr>
                <w:w w:val="105"/>
                <w:sz w:val="18"/>
              </w:rPr>
              <w:t>Rapporter seulement l’estimation ponctuelle dans le rapport final</w:t>
            </w:r>
            <w:r w:rsidR="00813F09">
              <w:rPr>
                <w:w w:val="105"/>
                <w:sz w:val="18"/>
              </w:rPr>
              <w:t>.</w:t>
            </w:r>
            <w:r>
              <w:rPr>
                <w:w w:val="105"/>
                <w:sz w:val="18"/>
              </w:rPr>
              <w:t xml:space="preserve"> Cela est souvent dû au fait que la procédure d’analyse qui prend en</w:t>
            </w:r>
            <w:r>
              <w:rPr>
                <w:spacing w:val="22"/>
                <w:w w:val="105"/>
                <w:sz w:val="18"/>
              </w:rPr>
              <w:t xml:space="preserve"> </w:t>
            </w:r>
            <w:r>
              <w:rPr>
                <w:w w:val="105"/>
                <w:sz w:val="18"/>
              </w:rPr>
              <w:t>compte</w:t>
            </w:r>
            <w:r w:rsidR="00813F09">
              <w:rPr>
                <w:w w:val="105"/>
                <w:sz w:val="18"/>
              </w:rPr>
              <w:t xml:space="preserve"> </w:t>
            </w:r>
            <w:r>
              <w:rPr>
                <w:w w:val="110"/>
                <w:sz w:val="18"/>
              </w:rPr>
              <w:t>l’échantillonnage en grappes pour ajuster les intervalles de confiance n’est pas connue de l’utilisateur</w:t>
            </w:r>
            <w:r w:rsidR="00813F09">
              <w:rPr>
                <w:w w:val="101"/>
                <w:sz w:val="18"/>
              </w:rPr>
              <w:t>.</w:t>
            </w:r>
          </w:p>
        </w:tc>
        <w:tc>
          <w:tcPr>
            <w:tcW w:w="3628" w:type="dxa"/>
          </w:tcPr>
          <w:p w14:paraId="1E4252EE" w14:textId="0330EAC6" w:rsidR="007D39E6" w:rsidRDefault="00C9642D" w:rsidP="00813F09">
            <w:pPr>
              <w:pStyle w:val="TableParagraph"/>
              <w:spacing w:before="96" w:line="216" w:lineRule="auto"/>
              <w:ind w:left="113" w:right="188"/>
              <w:rPr>
                <w:sz w:val="18"/>
              </w:rPr>
            </w:pPr>
            <w:r>
              <w:rPr>
                <w:w w:val="105"/>
                <w:sz w:val="18"/>
              </w:rPr>
              <w:t>Dans le cas d’un échantillonnage par grappes, utilisez le module « Statistiques Avancées » dans Epi Info pour analyser les résultats d’anémie</w:t>
            </w:r>
            <w:r w:rsidR="00813F09">
              <w:rPr>
                <w:w w:val="105"/>
                <w:sz w:val="18"/>
              </w:rPr>
              <w:t>.</w:t>
            </w:r>
          </w:p>
        </w:tc>
      </w:tr>
      <w:tr w:rsidR="007D39E6" w14:paraId="1E4252F4" w14:textId="77777777">
        <w:trPr>
          <w:trHeight w:val="2536"/>
        </w:trPr>
        <w:tc>
          <w:tcPr>
            <w:tcW w:w="2324" w:type="dxa"/>
          </w:tcPr>
          <w:p w14:paraId="1E4252F0" w14:textId="77777777" w:rsidR="007D39E6" w:rsidRDefault="00C9642D">
            <w:pPr>
              <w:pStyle w:val="TableParagraph"/>
              <w:spacing w:before="96" w:line="216" w:lineRule="auto"/>
              <w:ind w:left="112" w:right="260"/>
              <w:rPr>
                <w:b/>
                <w:sz w:val="18"/>
              </w:rPr>
            </w:pPr>
            <w:r>
              <w:rPr>
                <w:b/>
                <w:w w:val="110"/>
                <w:sz w:val="18"/>
              </w:rPr>
              <w:t>Rapporter un intervalle de confiance incorrect pour la prévalence d’anémie</w:t>
            </w:r>
          </w:p>
        </w:tc>
        <w:tc>
          <w:tcPr>
            <w:tcW w:w="3628" w:type="dxa"/>
          </w:tcPr>
          <w:p w14:paraId="1E4252F2" w14:textId="31ECE3C0" w:rsidR="007D39E6" w:rsidRDefault="00C9642D" w:rsidP="00E37A98">
            <w:pPr>
              <w:pStyle w:val="TableParagraph"/>
              <w:spacing w:before="96" w:line="216" w:lineRule="auto"/>
              <w:ind w:left="113" w:right="417"/>
              <w:rPr>
                <w:sz w:val="18"/>
              </w:rPr>
            </w:pPr>
            <w:r>
              <w:rPr>
                <w:w w:val="105"/>
                <w:sz w:val="18"/>
              </w:rPr>
              <w:t>Dans une enquête utilisant un échantillonnage par grappes, rapporter un intervalle de confiance qui</w:t>
            </w:r>
            <w:r>
              <w:rPr>
                <w:spacing w:val="26"/>
                <w:w w:val="105"/>
                <w:sz w:val="18"/>
              </w:rPr>
              <w:t xml:space="preserve"> </w:t>
            </w:r>
            <w:r>
              <w:rPr>
                <w:w w:val="105"/>
                <w:sz w:val="18"/>
              </w:rPr>
              <w:t>ne</w:t>
            </w:r>
            <w:r w:rsidR="00813F09">
              <w:rPr>
                <w:w w:val="105"/>
                <w:sz w:val="18"/>
              </w:rPr>
              <w:t xml:space="preserve"> </w:t>
            </w:r>
            <w:r>
              <w:rPr>
                <w:w w:val="110"/>
                <w:sz w:val="18"/>
              </w:rPr>
              <w:t>tient pas compte de la complexité de l’échantillonnage</w:t>
            </w:r>
            <w:r w:rsidR="00E37A98">
              <w:rPr>
                <w:w w:val="110"/>
                <w:sz w:val="18"/>
              </w:rPr>
              <w:t>.</w:t>
            </w:r>
            <w:r>
              <w:rPr>
                <w:w w:val="110"/>
                <w:sz w:val="18"/>
              </w:rPr>
              <w:t xml:space="preserve"> Cela génère de la confusion, donnant l’impression que l’enquête</w:t>
            </w:r>
            <w:r>
              <w:rPr>
                <w:spacing w:val="-9"/>
                <w:w w:val="110"/>
                <w:sz w:val="18"/>
              </w:rPr>
              <w:t xml:space="preserve"> </w:t>
            </w:r>
            <w:r>
              <w:rPr>
                <w:w w:val="110"/>
                <w:sz w:val="18"/>
              </w:rPr>
              <w:t>est</w:t>
            </w:r>
            <w:r>
              <w:rPr>
                <w:spacing w:val="-8"/>
                <w:w w:val="110"/>
                <w:sz w:val="18"/>
              </w:rPr>
              <w:t xml:space="preserve"> </w:t>
            </w:r>
            <w:r>
              <w:rPr>
                <w:w w:val="110"/>
                <w:sz w:val="18"/>
              </w:rPr>
              <w:t>plus</w:t>
            </w:r>
            <w:r>
              <w:rPr>
                <w:spacing w:val="-9"/>
                <w:w w:val="110"/>
                <w:sz w:val="18"/>
              </w:rPr>
              <w:t xml:space="preserve"> </w:t>
            </w:r>
            <w:r>
              <w:rPr>
                <w:w w:val="110"/>
                <w:sz w:val="18"/>
              </w:rPr>
              <w:t>précise</w:t>
            </w:r>
            <w:r>
              <w:rPr>
                <w:spacing w:val="-8"/>
                <w:w w:val="110"/>
                <w:sz w:val="18"/>
              </w:rPr>
              <w:t xml:space="preserve"> </w:t>
            </w:r>
            <w:r>
              <w:rPr>
                <w:w w:val="110"/>
                <w:sz w:val="18"/>
              </w:rPr>
              <w:t>que</w:t>
            </w:r>
            <w:r>
              <w:rPr>
                <w:spacing w:val="-8"/>
                <w:w w:val="110"/>
                <w:sz w:val="18"/>
              </w:rPr>
              <w:t xml:space="preserve"> </w:t>
            </w:r>
            <w:r>
              <w:rPr>
                <w:w w:val="110"/>
                <w:sz w:val="18"/>
              </w:rPr>
              <w:t>ce</w:t>
            </w:r>
            <w:r>
              <w:rPr>
                <w:spacing w:val="-9"/>
                <w:w w:val="110"/>
                <w:sz w:val="18"/>
              </w:rPr>
              <w:t xml:space="preserve"> </w:t>
            </w:r>
            <w:r>
              <w:rPr>
                <w:w w:val="110"/>
                <w:sz w:val="18"/>
              </w:rPr>
              <w:t>qu’elle est en réalité</w:t>
            </w:r>
            <w:r w:rsidR="00E37A98">
              <w:rPr>
                <w:w w:val="110"/>
                <w:sz w:val="18"/>
              </w:rPr>
              <w:t>.</w:t>
            </w:r>
            <w:r>
              <w:rPr>
                <w:w w:val="110"/>
                <w:sz w:val="18"/>
              </w:rPr>
              <w:t xml:space="preserve"> Dans les échantillonnages complexes, les intervalles de confiance sont généralement plus larges que lorsqu’on utilise un échantillonnage aléatoire simple ou</w:t>
            </w:r>
            <w:r>
              <w:rPr>
                <w:spacing w:val="-13"/>
                <w:w w:val="110"/>
                <w:sz w:val="18"/>
              </w:rPr>
              <w:t xml:space="preserve"> </w:t>
            </w:r>
            <w:r>
              <w:rPr>
                <w:w w:val="110"/>
                <w:sz w:val="18"/>
              </w:rPr>
              <w:t>systématique</w:t>
            </w:r>
            <w:r w:rsidR="00E37A98">
              <w:rPr>
                <w:w w:val="110"/>
                <w:sz w:val="18"/>
              </w:rPr>
              <w:t>.</w:t>
            </w:r>
          </w:p>
        </w:tc>
        <w:tc>
          <w:tcPr>
            <w:tcW w:w="3628" w:type="dxa"/>
          </w:tcPr>
          <w:p w14:paraId="1E4252F3" w14:textId="753541F0" w:rsidR="007D39E6" w:rsidRDefault="00C9642D">
            <w:pPr>
              <w:pStyle w:val="TableParagraph"/>
              <w:spacing w:before="96" w:line="216" w:lineRule="auto"/>
              <w:ind w:left="113" w:right="188"/>
              <w:rPr>
                <w:sz w:val="18"/>
              </w:rPr>
            </w:pPr>
            <w:r>
              <w:rPr>
                <w:w w:val="105"/>
                <w:sz w:val="18"/>
              </w:rPr>
              <w:t>Dans le cas d’un échantillonnage par grappes, utilisez le module « Statistiques Avancées » dans Epi Info pour analyser les résultats d’anémie</w:t>
            </w:r>
            <w:r w:rsidR="00813F09">
              <w:rPr>
                <w:w w:val="101"/>
                <w:sz w:val="18"/>
              </w:rPr>
              <w:t>.</w:t>
            </w:r>
          </w:p>
        </w:tc>
      </w:tr>
      <w:tr w:rsidR="007D39E6" w14:paraId="1E4252F9" w14:textId="77777777">
        <w:trPr>
          <w:trHeight w:val="1348"/>
        </w:trPr>
        <w:tc>
          <w:tcPr>
            <w:tcW w:w="2324" w:type="dxa"/>
          </w:tcPr>
          <w:p w14:paraId="1E4252F5" w14:textId="77777777" w:rsidR="007D39E6" w:rsidRDefault="00C9642D">
            <w:pPr>
              <w:pStyle w:val="TableParagraph"/>
              <w:spacing w:before="96" w:line="216" w:lineRule="auto"/>
              <w:ind w:left="112" w:right="260"/>
              <w:rPr>
                <w:b/>
                <w:sz w:val="18"/>
              </w:rPr>
            </w:pPr>
            <w:r>
              <w:rPr>
                <w:b/>
                <w:w w:val="110"/>
                <w:sz w:val="18"/>
              </w:rPr>
              <w:t>Ne pas intégrer un facteur de pondération lors de la combinaison des estimations de prévalence d’anémie pour plusieurs camps</w:t>
            </w:r>
          </w:p>
        </w:tc>
        <w:tc>
          <w:tcPr>
            <w:tcW w:w="3628" w:type="dxa"/>
          </w:tcPr>
          <w:p w14:paraId="1E4252F7" w14:textId="371D38CF" w:rsidR="007D39E6" w:rsidRDefault="00C9642D" w:rsidP="00E37A98">
            <w:pPr>
              <w:pStyle w:val="TableParagraph"/>
              <w:spacing w:before="96" w:line="216" w:lineRule="auto"/>
              <w:ind w:left="113" w:right="487"/>
              <w:rPr>
                <w:sz w:val="18"/>
              </w:rPr>
            </w:pPr>
            <w:r>
              <w:rPr>
                <w:w w:val="105"/>
                <w:sz w:val="18"/>
              </w:rPr>
              <w:t>Quand plusieurs camps sont enquêtés à l’aide d’un échantillon représentatif issu de chacun d’eux, la</w:t>
            </w:r>
            <w:r>
              <w:rPr>
                <w:spacing w:val="26"/>
                <w:w w:val="105"/>
                <w:sz w:val="18"/>
              </w:rPr>
              <w:t xml:space="preserve"> </w:t>
            </w:r>
            <w:r>
              <w:rPr>
                <w:w w:val="105"/>
                <w:sz w:val="18"/>
              </w:rPr>
              <w:t>combinaison</w:t>
            </w:r>
            <w:r w:rsidR="00E37A98">
              <w:rPr>
                <w:w w:val="105"/>
                <w:sz w:val="18"/>
              </w:rPr>
              <w:t xml:space="preserve"> </w:t>
            </w:r>
            <w:r>
              <w:rPr>
                <w:w w:val="105"/>
                <w:sz w:val="18"/>
              </w:rPr>
              <w:t>des échantillons de tous ces camps pour calculer la prévalence générale ne prend pas en compte un facteur de pondération</w:t>
            </w:r>
            <w:r w:rsidR="00E37A98">
              <w:rPr>
                <w:w w:val="105"/>
                <w:sz w:val="18"/>
              </w:rPr>
              <w:t>.</w:t>
            </w:r>
          </w:p>
        </w:tc>
        <w:tc>
          <w:tcPr>
            <w:tcW w:w="3628" w:type="dxa"/>
          </w:tcPr>
          <w:p w14:paraId="1E4252F8" w14:textId="1BAF3FD6" w:rsidR="007D39E6" w:rsidRDefault="00C9642D">
            <w:pPr>
              <w:pStyle w:val="TableParagraph"/>
              <w:spacing w:before="82" w:line="235" w:lineRule="auto"/>
              <w:ind w:left="113" w:right="314"/>
              <w:rPr>
                <w:sz w:val="18"/>
              </w:rPr>
            </w:pPr>
            <w:r>
              <w:rPr>
                <w:w w:val="105"/>
                <w:sz w:val="18"/>
              </w:rPr>
              <w:t>Voir le Pré-module SENS, qui comprend un outil de génération automatique des résultats pondérés [</w:t>
            </w:r>
            <w:r>
              <w:rPr>
                <w:b/>
                <w:w w:val="105"/>
                <w:sz w:val="18"/>
              </w:rPr>
              <w:t>Outil 21</w:t>
            </w:r>
            <w:r>
              <w:rPr>
                <w:w w:val="105"/>
                <w:sz w:val="18"/>
              </w:rPr>
              <w:t>-Outil de pondération des données - uniquement disponible en anglais]</w:t>
            </w:r>
            <w:r w:rsidR="00E37A98">
              <w:rPr>
                <w:w w:val="101"/>
                <w:sz w:val="18"/>
              </w:rPr>
              <w:t>.</w:t>
            </w:r>
          </w:p>
        </w:tc>
      </w:tr>
      <w:tr w:rsidR="007D39E6" w14:paraId="1E4252FE" w14:textId="77777777">
        <w:trPr>
          <w:trHeight w:val="1744"/>
        </w:trPr>
        <w:tc>
          <w:tcPr>
            <w:tcW w:w="2324" w:type="dxa"/>
          </w:tcPr>
          <w:p w14:paraId="1E4252FA" w14:textId="77777777" w:rsidR="007D39E6" w:rsidRDefault="00C9642D">
            <w:pPr>
              <w:pStyle w:val="TableParagraph"/>
              <w:spacing w:before="96" w:line="216" w:lineRule="auto"/>
              <w:ind w:left="112" w:right="297"/>
              <w:jc w:val="both"/>
              <w:rPr>
                <w:b/>
                <w:sz w:val="18"/>
              </w:rPr>
            </w:pPr>
            <w:r>
              <w:rPr>
                <w:b/>
                <w:w w:val="110"/>
                <w:sz w:val="18"/>
              </w:rPr>
              <w:t>Rapporter des</w:t>
            </w:r>
            <w:r>
              <w:rPr>
                <w:b/>
                <w:spacing w:val="-37"/>
                <w:w w:val="110"/>
                <w:sz w:val="18"/>
              </w:rPr>
              <w:t xml:space="preserve"> </w:t>
            </w:r>
            <w:r>
              <w:rPr>
                <w:b/>
                <w:w w:val="110"/>
                <w:sz w:val="18"/>
              </w:rPr>
              <w:t>résultats d’anémie pour certains groupes de</w:t>
            </w:r>
            <w:r>
              <w:rPr>
                <w:b/>
                <w:spacing w:val="5"/>
                <w:w w:val="110"/>
                <w:sz w:val="18"/>
              </w:rPr>
              <w:t xml:space="preserve"> </w:t>
            </w:r>
            <w:r>
              <w:rPr>
                <w:b/>
                <w:w w:val="110"/>
                <w:sz w:val="18"/>
              </w:rPr>
              <w:t>grappes</w:t>
            </w:r>
          </w:p>
        </w:tc>
        <w:tc>
          <w:tcPr>
            <w:tcW w:w="3628" w:type="dxa"/>
          </w:tcPr>
          <w:p w14:paraId="1E4252FB" w14:textId="3FE8B00C" w:rsidR="007D39E6" w:rsidRDefault="00C9642D">
            <w:pPr>
              <w:pStyle w:val="TableParagraph"/>
              <w:spacing w:before="96" w:line="216" w:lineRule="auto"/>
              <w:ind w:left="113" w:right="417"/>
              <w:rPr>
                <w:sz w:val="18"/>
              </w:rPr>
            </w:pPr>
            <w:r>
              <w:rPr>
                <w:w w:val="105"/>
                <w:sz w:val="18"/>
              </w:rPr>
              <w:t>Rapporter les résultats d’anémie par groupes de grappes ou par sections / blocs de camps</w:t>
            </w:r>
            <w:r w:rsidR="00E37A98">
              <w:rPr>
                <w:w w:val="101"/>
                <w:sz w:val="18"/>
              </w:rPr>
              <w:t>.</w:t>
            </w:r>
          </w:p>
        </w:tc>
        <w:tc>
          <w:tcPr>
            <w:tcW w:w="3628" w:type="dxa"/>
          </w:tcPr>
          <w:p w14:paraId="1E4252FD" w14:textId="101A0666" w:rsidR="007D39E6" w:rsidRDefault="00C9642D" w:rsidP="00E37A98">
            <w:pPr>
              <w:pStyle w:val="TableParagraph"/>
              <w:spacing w:before="96" w:line="216" w:lineRule="auto"/>
              <w:ind w:left="113" w:right="417"/>
              <w:rPr>
                <w:sz w:val="18"/>
              </w:rPr>
            </w:pPr>
            <w:r>
              <w:rPr>
                <w:w w:val="110"/>
                <w:sz w:val="18"/>
              </w:rPr>
              <w:t>Ne pas désagréger les résultats d’enquêtes par grappes au niveau de la grappe lors de la présentation des</w:t>
            </w:r>
            <w:r w:rsidR="00E37A98">
              <w:rPr>
                <w:w w:val="110"/>
                <w:sz w:val="18"/>
              </w:rPr>
              <w:t xml:space="preserve"> </w:t>
            </w:r>
            <w:r>
              <w:rPr>
                <w:w w:val="105"/>
                <w:sz w:val="18"/>
              </w:rPr>
              <w:t>résultats</w:t>
            </w:r>
            <w:r w:rsidR="00E37A98">
              <w:rPr>
                <w:w w:val="105"/>
                <w:sz w:val="18"/>
              </w:rPr>
              <w:t>.</w:t>
            </w:r>
            <w:r>
              <w:rPr>
                <w:w w:val="105"/>
                <w:sz w:val="18"/>
              </w:rPr>
              <w:t xml:space="preserve"> Toutes les grappes combinées ensemble à partir des sections / blocs du camp sont représentatives de celui-ci en tant qu’ensemble et ne doivent pas être désagrégées</w:t>
            </w:r>
            <w:r w:rsidR="00E37A98">
              <w:rPr>
                <w:w w:val="101"/>
                <w:sz w:val="18"/>
              </w:rPr>
              <w:t>.</w:t>
            </w:r>
          </w:p>
        </w:tc>
      </w:tr>
      <w:tr w:rsidR="007D39E6" w14:paraId="1E425305" w14:textId="77777777">
        <w:trPr>
          <w:trHeight w:val="1746"/>
        </w:trPr>
        <w:tc>
          <w:tcPr>
            <w:tcW w:w="2324" w:type="dxa"/>
          </w:tcPr>
          <w:p w14:paraId="1E425300" w14:textId="1FE3FB5E" w:rsidR="007D39E6" w:rsidRDefault="00C9642D" w:rsidP="00E37A98">
            <w:pPr>
              <w:pStyle w:val="TableParagraph"/>
              <w:spacing w:before="96" w:line="216" w:lineRule="auto"/>
              <w:ind w:left="112" w:right="105"/>
              <w:rPr>
                <w:b/>
                <w:sz w:val="18"/>
              </w:rPr>
            </w:pPr>
            <w:r>
              <w:rPr>
                <w:b/>
                <w:w w:val="110"/>
                <w:sz w:val="18"/>
              </w:rPr>
              <w:t>Rapporter un changement de situation au regard des résultats d’anémie sans aucune évaluation préalable</w:t>
            </w:r>
            <w:r w:rsidR="00E37A98">
              <w:rPr>
                <w:b/>
                <w:w w:val="110"/>
                <w:sz w:val="18"/>
              </w:rPr>
              <w:t xml:space="preserve"> </w:t>
            </w:r>
            <w:r>
              <w:rPr>
                <w:b/>
                <w:w w:val="110"/>
                <w:sz w:val="18"/>
              </w:rPr>
              <w:t>de la réalité statistique (significativité) de ce changement</w:t>
            </w:r>
          </w:p>
        </w:tc>
        <w:tc>
          <w:tcPr>
            <w:tcW w:w="3628" w:type="dxa"/>
          </w:tcPr>
          <w:p w14:paraId="1E425302" w14:textId="250E26F3" w:rsidR="007D39E6" w:rsidRDefault="00C9642D" w:rsidP="00E37A98">
            <w:pPr>
              <w:pStyle w:val="TableParagraph"/>
              <w:spacing w:before="96" w:line="216" w:lineRule="auto"/>
              <w:ind w:left="112" w:right="486"/>
              <w:rPr>
                <w:sz w:val="18"/>
              </w:rPr>
            </w:pPr>
            <w:r>
              <w:rPr>
                <w:w w:val="105"/>
                <w:sz w:val="18"/>
              </w:rPr>
              <w:t>Utiliser les résultats d’estimations ponctuelles de deux enquêtes (ex : 36% vs</w:t>
            </w:r>
            <w:r w:rsidR="00E37A98">
              <w:rPr>
                <w:w w:val="105"/>
                <w:sz w:val="18"/>
              </w:rPr>
              <w:t>.</w:t>
            </w:r>
            <w:r>
              <w:rPr>
                <w:w w:val="105"/>
                <w:sz w:val="18"/>
              </w:rPr>
              <w:t xml:space="preserve"> 39%) et conclure qu’il y a eu un</w:t>
            </w:r>
            <w:r>
              <w:rPr>
                <w:spacing w:val="19"/>
                <w:w w:val="105"/>
                <w:sz w:val="18"/>
              </w:rPr>
              <w:t xml:space="preserve"> </w:t>
            </w:r>
            <w:r>
              <w:rPr>
                <w:w w:val="105"/>
                <w:sz w:val="18"/>
              </w:rPr>
              <w:t>changement</w:t>
            </w:r>
            <w:r>
              <w:rPr>
                <w:spacing w:val="20"/>
                <w:w w:val="105"/>
                <w:sz w:val="18"/>
              </w:rPr>
              <w:t xml:space="preserve"> </w:t>
            </w:r>
            <w:r>
              <w:rPr>
                <w:w w:val="105"/>
                <w:sz w:val="18"/>
              </w:rPr>
              <w:t>dans</w:t>
            </w:r>
            <w:r>
              <w:rPr>
                <w:spacing w:val="20"/>
                <w:w w:val="105"/>
                <w:sz w:val="18"/>
              </w:rPr>
              <w:t xml:space="preserve"> </w:t>
            </w:r>
            <w:r>
              <w:rPr>
                <w:w w:val="105"/>
                <w:sz w:val="18"/>
              </w:rPr>
              <w:t>la</w:t>
            </w:r>
            <w:r>
              <w:rPr>
                <w:spacing w:val="19"/>
                <w:w w:val="105"/>
                <w:sz w:val="18"/>
              </w:rPr>
              <w:t xml:space="preserve"> </w:t>
            </w:r>
            <w:r>
              <w:rPr>
                <w:w w:val="105"/>
                <w:sz w:val="18"/>
              </w:rPr>
              <w:t>prévalence</w:t>
            </w:r>
            <w:r>
              <w:rPr>
                <w:spacing w:val="20"/>
                <w:w w:val="105"/>
                <w:sz w:val="18"/>
              </w:rPr>
              <w:t xml:space="preserve"> </w:t>
            </w:r>
            <w:r>
              <w:rPr>
                <w:spacing w:val="-7"/>
                <w:w w:val="105"/>
                <w:sz w:val="18"/>
              </w:rPr>
              <w:t>de</w:t>
            </w:r>
            <w:r w:rsidR="00E37A98">
              <w:rPr>
                <w:spacing w:val="-7"/>
                <w:w w:val="105"/>
                <w:sz w:val="18"/>
              </w:rPr>
              <w:t xml:space="preserve"> </w:t>
            </w:r>
            <w:r>
              <w:rPr>
                <w:w w:val="105"/>
                <w:sz w:val="18"/>
              </w:rPr>
              <w:t>l’anémie sans examiner les intervalles de confiance, ni conduire de test statistique</w:t>
            </w:r>
            <w:r w:rsidR="00E37A98">
              <w:rPr>
                <w:w w:val="101"/>
                <w:sz w:val="18"/>
              </w:rPr>
              <w:t>.</w:t>
            </w:r>
          </w:p>
        </w:tc>
        <w:tc>
          <w:tcPr>
            <w:tcW w:w="3628" w:type="dxa"/>
          </w:tcPr>
          <w:p w14:paraId="1E425304" w14:textId="2203F0E1" w:rsidR="007D39E6" w:rsidRDefault="00C9642D" w:rsidP="00E37A98">
            <w:pPr>
              <w:pStyle w:val="TableParagraph"/>
              <w:spacing w:before="96" w:line="216" w:lineRule="auto"/>
              <w:ind w:left="113" w:right="35"/>
              <w:rPr>
                <w:sz w:val="18"/>
              </w:rPr>
            </w:pPr>
            <w:r>
              <w:rPr>
                <w:w w:val="110"/>
                <w:sz w:val="18"/>
              </w:rPr>
              <w:t>Déterminer si les intervalles de confiance se chevauchent et réaliser un test statistique à l’aide de la calculatrice CDC IERHB</w:t>
            </w:r>
            <w:r w:rsidR="00E37A98">
              <w:rPr>
                <w:w w:val="110"/>
                <w:sz w:val="18"/>
              </w:rPr>
              <w:t>.</w:t>
            </w:r>
            <w:r>
              <w:rPr>
                <w:w w:val="110"/>
                <w:sz w:val="18"/>
              </w:rPr>
              <w:t xml:space="preserve"> Voir l’outil du Pré-module SENS : [</w:t>
            </w:r>
            <w:r>
              <w:rPr>
                <w:b/>
                <w:w w:val="110"/>
                <w:sz w:val="18"/>
              </w:rPr>
              <w:t>Outil 18</w:t>
            </w:r>
            <w:r>
              <w:rPr>
                <w:w w:val="110"/>
                <w:sz w:val="18"/>
              </w:rPr>
              <w:t>- calculatrice CDC deux enquêtes</w:t>
            </w:r>
            <w:r w:rsidR="00E37A98">
              <w:rPr>
                <w:w w:val="110"/>
                <w:sz w:val="18"/>
              </w:rPr>
              <w:t xml:space="preserve"> </w:t>
            </w:r>
            <w:r>
              <w:rPr>
                <w:w w:val="105"/>
                <w:sz w:val="18"/>
              </w:rPr>
              <w:t>-uniquement disponible en anglais]</w:t>
            </w:r>
            <w:r w:rsidR="00E37A98">
              <w:rPr>
                <w:w w:val="101"/>
                <w:sz w:val="18"/>
              </w:rPr>
              <w:t>.</w:t>
            </w:r>
          </w:p>
        </w:tc>
      </w:tr>
    </w:tbl>
    <w:p w14:paraId="1E425306" w14:textId="77777777" w:rsidR="007D39E6" w:rsidRDefault="007D39E6">
      <w:pPr>
        <w:spacing w:line="204" w:lineRule="exact"/>
        <w:rPr>
          <w:sz w:val="18"/>
        </w:rPr>
        <w:sectPr w:rsidR="007D39E6">
          <w:pgSz w:w="11910" w:h="16840"/>
          <w:pgMar w:top="820" w:right="360" w:bottom="880" w:left="1020" w:header="629" w:footer="686" w:gutter="0"/>
          <w:cols w:space="720"/>
        </w:sectPr>
      </w:pPr>
    </w:p>
    <w:p w14:paraId="1E425307" w14:textId="77777777" w:rsidR="007D39E6" w:rsidRDefault="007D39E6">
      <w:pPr>
        <w:pStyle w:val="Corpsdetexte"/>
      </w:pPr>
    </w:p>
    <w:p w14:paraId="1E425308" w14:textId="77777777" w:rsidR="007D39E6" w:rsidRDefault="007D39E6">
      <w:pPr>
        <w:pStyle w:val="Corpsdetexte"/>
        <w:spacing w:before="10"/>
        <w:rPr>
          <w:sz w:val="18"/>
        </w:rPr>
      </w:pPr>
    </w:p>
    <w:p w14:paraId="1E425309" w14:textId="77777777" w:rsidR="007D39E6" w:rsidRDefault="00C9642D">
      <w:pPr>
        <w:pStyle w:val="Titre1"/>
      </w:pPr>
      <w:r>
        <w:rPr>
          <w:color w:val="006AB4"/>
          <w:w w:val="110"/>
        </w:rPr>
        <w:t>Utilisation des résultats</w:t>
      </w:r>
    </w:p>
    <w:p w14:paraId="1E42530A" w14:textId="77777777" w:rsidR="007D39E6" w:rsidRDefault="007D39E6">
      <w:pPr>
        <w:pStyle w:val="Corpsdetexte"/>
        <w:spacing w:before="9"/>
        <w:rPr>
          <w:b/>
          <w:sz w:val="70"/>
        </w:rPr>
      </w:pPr>
    </w:p>
    <w:p w14:paraId="1E42530B" w14:textId="77777777" w:rsidR="007D39E6" w:rsidRDefault="00C9642D">
      <w:pPr>
        <w:pStyle w:val="Titre2"/>
        <w:spacing w:before="1"/>
      </w:pPr>
      <w:r>
        <w:rPr>
          <w:color w:val="898686"/>
          <w:w w:val="110"/>
        </w:rPr>
        <w:t>Classification du problème de santé publique et valeurs cibles</w:t>
      </w:r>
    </w:p>
    <w:p w14:paraId="1E42530C" w14:textId="77777777" w:rsidR="007D39E6" w:rsidRDefault="007D39E6">
      <w:pPr>
        <w:pStyle w:val="Corpsdetexte"/>
        <w:spacing w:before="5"/>
        <w:rPr>
          <w:b/>
          <w:sz w:val="47"/>
        </w:rPr>
      </w:pPr>
    </w:p>
    <w:p w14:paraId="1E42530D" w14:textId="77777777" w:rsidR="007D39E6" w:rsidRDefault="00C9642D">
      <w:pPr>
        <w:pStyle w:val="Titre4"/>
        <w:rPr>
          <w:u w:val="none"/>
        </w:rPr>
      </w:pPr>
      <w:r>
        <w:rPr>
          <w:w w:val="105"/>
          <w:u w:val="none"/>
        </w:rPr>
        <w:t>Données sur l’anémie</w:t>
      </w:r>
    </w:p>
    <w:p w14:paraId="1E42530E" w14:textId="0C3CA0D6" w:rsidR="007D39E6" w:rsidRDefault="00C9642D">
      <w:pPr>
        <w:pStyle w:val="Paragraphedeliste"/>
        <w:numPr>
          <w:ilvl w:val="0"/>
          <w:numId w:val="32"/>
        </w:numPr>
        <w:tabs>
          <w:tab w:val="left" w:pos="398"/>
        </w:tabs>
        <w:spacing w:before="173" w:line="273" w:lineRule="auto"/>
        <w:ind w:right="1352"/>
        <w:rPr>
          <w:sz w:val="20"/>
        </w:rPr>
      </w:pPr>
      <w:r>
        <w:rPr>
          <w:w w:val="110"/>
          <w:sz w:val="20"/>
        </w:rPr>
        <w:t>La</w:t>
      </w:r>
      <w:r>
        <w:rPr>
          <w:spacing w:val="-3"/>
          <w:w w:val="110"/>
          <w:sz w:val="20"/>
        </w:rPr>
        <w:t xml:space="preserve"> </w:t>
      </w:r>
      <w:r>
        <w:rPr>
          <w:w w:val="110"/>
          <w:sz w:val="20"/>
        </w:rPr>
        <w:t>cible</w:t>
      </w:r>
      <w:r>
        <w:rPr>
          <w:spacing w:val="-2"/>
          <w:w w:val="110"/>
          <w:sz w:val="20"/>
        </w:rPr>
        <w:t xml:space="preserve"> </w:t>
      </w:r>
      <w:r>
        <w:rPr>
          <w:w w:val="110"/>
          <w:sz w:val="20"/>
        </w:rPr>
        <w:t>du</w:t>
      </w:r>
      <w:r>
        <w:rPr>
          <w:spacing w:val="-2"/>
          <w:w w:val="110"/>
          <w:sz w:val="20"/>
        </w:rPr>
        <w:t xml:space="preserve"> </w:t>
      </w:r>
      <w:r>
        <w:rPr>
          <w:w w:val="110"/>
          <w:sz w:val="20"/>
        </w:rPr>
        <w:t>HCR</w:t>
      </w:r>
      <w:r>
        <w:rPr>
          <w:spacing w:val="-2"/>
          <w:w w:val="110"/>
          <w:sz w:val="20"/>
        </w:rPr>
        <w:t xml:space="preserve"> </w:t>
      </w:r>
      <w:r>
        <w:rPr>
          <w:w w:val="110"/>
          <w:sz w:val="20"/>
        </w:rPr>
        <w:t>pour</w:t>
      </w:r>
      <w:r>
        <w:rPr>
          <w:spacing w:val="-2"/>
          <w:w w:val="110"/>
          <w:sz w:val="20"/>
        </w:rPr>
        <w:t xml:space="preserve"> </w:t>
      </w:r>
      <w:r>
        <w:rPr>
          <w:w w:val="110"/>
          <w:sz w:val="20"/>
        </w:rPr>
        <w:t>la</w:t>
      </w:r>
      <w:r>
        <w:rPr>
          <w:spacing w:val="-2"/>
          <w:w w:val="110"/>
          <w:sz w:val="20"/>
        </w:rPr>
        <w:t xml:space="preserve"> </w:t>
      </w:r>
      <w:r>
        <w:rPr>
          <w:w w:val="110"/>
          <w:sz w:val="20"/>
        </w:rPr>
        <w:t>prévalence</w:t>
      </w:r>
      <w:r>
        <w:rPr>
          <w:spacing w:val="-2"/>
          <w:w w:val="110"/>
          <w:sz w:val="20"/>
        </w:rPr>
        <w:t xml:space="preserve"> </w:t>
      </w:r>
      <w:r>
        <w:rPr>
          <w:w w:val="110"/>
          <w:sz w:val="20"/>
        </w:rPr>
        <w:t>de</w:t>
      </w:r>
      <w:r>
        <w:rPr>
          <w:spacing w:val="-2"/>
          <w:w w:val="110"/>
          <w:sz w:val="20"/>
        </w:rPr>
        <w:t xml:space="preserve"> </w:t>
      </w:r>
      <w:r>
        <w:rPr>
          <w:w w:val="110"/>
          <w:sz w:val="20"/>
        </w:rPr>
        <w:t>l’anémie</w:t>
      </w:r>
      <w:r>
        <w:rPr>
          <w:spacing w:val="-2"/>
          <w:w w:val="110"/>
          <w:sz w:val="20"/>
        </w:rPr>
        <w:t xml:space="preserve"> </w:t>
      </w:r>
      <w:r>
        <w:rPr>
          <w:w w:val="110"/>
          <w:sz w:val="20"/>
        </w:rPr>
        <w:t>chez</w:t>
      </w:r>
      <w:r>
        <w:rPr>
          <w:spacing w:val="-2"/>
          <w:w w:val="110"/>
          <w:sz w:val="20"/>
        </w:rPr>
        <w:t xml:space="preserve"> </w:t>
      </w:r>
      <w:r>
        <w:rPr>
          <w:w w:val="110"/>
          <w:sz w:val="20"/>
        </w:rPr>
        <w:t>les</w:t>
      </w:r>
      <w:r>
        <w:rPr>
          <w:spacing w:val="-2"/>
          <w:w w:val="110"/>
          <w:sz w:val="20"/>
        </w:rPr>
        <w:t xml:space="preserve"> </w:t>
      </w:r>
      <w:r>
        <w:rPr>
          <w:w w:val="110"/>
          <w:sz w:val="20"/>
        </w:rPr>
        <w:t>enfants</w:t>
      </w:r>
      <w:r>
        <w:rPr>
          <w:spacing w:val="-2"/>
          <w:w w:val="110"/>
          <w:sz w:val="20"/>
        </w:rPr>
        <w:t xml:space="preserve"> </w:t>
      </w:r>
      <w:r>
        <w:rPr>
          <w:w w:val="110"/>
          <w:sz w:val="20"/>
        </w:rPr>
        <w:t>de</w:t>
      </w:r>
      <w:r>
        <w:rPr>
          <w:spacing w:val="-2"/>
          <w:w w:val="110"/>
          <w:sz w:val="20"/>
        </w:rPr>
        <w:t xml:space="preserve"> </w:t>
      </w:r>
      <w:r>
        <w:rPr>
          <w:w w:val="110"/>
          <w:sz w:val="20"/>
        </w:rPr>
        <w:t>6-59</w:t>
      </w:r>
      <w:r>
        <w:rPr>
          <w:spacing w:val="-2"/>
          <w:w w:val="110"/>
          <w:sz w:val="20"/>
        </w:rPr>
        <w:t xml:space="preserve"> </w:t>
      </w:r>
      <w:r>
        <w:rPr>
          <w:w w:val="110"/>
          <w:sz w:val="20"/>
        </w:rPr>
        <w:t>mois</w:t>
      </w:r>
      <w:r>
        <w:rPr>
          <w:spacing w:val="-2"/>
          <w:w w:val="110"/>
          <w:sz w:val="20"/>
        </w:rPr>
        <w:t xml:space="preserve"> </w:t>
      </w:r>
      <w:r>
        <w:rPr>
          <w:w w:val="110"/>
          <w:sz w:val="20"/>
        </w:rPr>
        <w:t>et</w:t>
      </w:r>
      <w:r>
        <w:rPr>
          <w:spacing w:val="-2"/>
          <w:w w:val="110"/>
          <w:sz w:val="20"/>
        </w:rPr>
        <w:t xml:space="preserve"> </w:t>
      </w:r>
      <w:r>
        <w:rPr>
          <w:w w:val="110"/>
          <w:sz w:val="20"/>
        </w:rPr>
        <w:t>les</w:t>
      </w:r>
      <w:r>
        <w:rPr>
          <w:spacing w:val="-2"/>
          <w:w w:val="110"/>
          <w:sz w:val="20"/>
        </w:rPr>
        <w:t xml:space="preserve"> </w:t>
      </w:r>
      <w:r>
        <w:rPr>
          <w:w w:val="110"/>
          <w:sz w:val="20"/>
        </w:rPr>
        <w:t>femmes</w:t>
      </w:r>
      <w:r>
        <w:rPr>
          <w:spacing w:val="-2"/>
          <w:w w:val="110"/>
          <w:sz w:val="20"/>
        </w:rPr>
        <w:t xml:space="preserve"> </w:t>
      </w:r>
      <w:r>
        <w:rPr>
          <w:w w:val="110"/>
          <w:sz w:val="20"/>
        </w:rPr>
        <w:t>de</w:t>
      </w:r>
      <w:r>
        <w:rPr>
          <w:spacing w:val="-2"/>
          <w:w w:val="110"/>
          <w:sz w:val="20"/>
        </w:rPr>
        <w:t xml:space="preserve"> </w:t>
      </w:r>
      <w:r>
        <w:rPr>
          <w:spacing w:val="3"/>
          <w:w w:val="110"/>
          <w:sz w:val="20"/>
        </w:rPr>
        <w:t xml:space="preserve">15- </w:t>
      </w:r>
      <w:r>
        <w:rPr>
          <w:w w:val="110"/>
          <w:sz w:val="20"/>
        </w:rPr>
        <w:t>49</w:t>
      </w:r>
      <w:r>
        <w:rPr>
          <w:spacing w:val="-6"/>
          <w:w w:val="110"/>
          <w:sz w:val="20"/>
        </w:rPr>
        <w:t xml:space="preserve"> </w:t>
      </w:r>
      <w:r>
        <w:rPr>
          <w:w w:val="110"/>
          <w:sz w:val="20"/>
        </w:rPr>
        <w:t>ans</w:t>
      </w:r>
      <w:r>
        <w:rPr>
          <w:spacing w:val="-5"/>
          <w:w w:val="110"/>
          <w:sz w:val="20"/>
        </w:rPr>
        <w:t xml:space="preserve"> </w:t>
      </w:r>
      <w:r>
        <w:rPr>
          <w:w w:val="110"/>
          <w:sz w:val="20"/>
        </w:rPr>
        <w:t>devrait</w:t>
      </w:r>
      <w:r>
        <w:rPr>
          <w:spacing w:val="-6"/>
          <w:w w:val="110"/>
          <w:sz w:val="20"/>
        </w:rPr>
        <w:t xml:space="preserve"> </w:t>
      </w:r>
      <w:r>
        <w:rPr>
          <w:w w:val="110"/>
          <w:sz w:val="20"/>
        </w:rPr>
        <w:t>être</w:t>
      </w:r>
      <w:r>
        <w:rPr>
          <w:spacing w:val="-5"/>
          <w:w w:val="110"/>
          <w:sz w:val="20"/>
        </w:rPr>
        <w:t xml:space="preserve"> </w:t>
      </w:r>
      <w:r>
        <w:rPr>
          <w:w w:val="110"/>
          <w:sz w:val="20"/>
        </w:rPr>
        <w:t>&lt;20%</w:t>
      </w:r>
      <w:r w:rsidR="00E37A98">
        <w:rPr>
          <w:w w:val="110"/>
          <w:sz w:val="20"/>
        </w:rPr>
        <w:t>.</w:t>
      </w:r>
      <w:r>
        <w:rPr>
          <w:spacing w:val="34"/>
          <w:w w:val="110"/>
          <w:sz w:val="20"/>
        </w:rPr>
        <w:t xml:space="preserve"> </w:t>
      </w:r>
      <w:r>
        <w:rPr>
          <w:w w:val="110"/>
          <w:sz w:val="20"/>
        </w:rPr>
        <w:t>Cette</w:t>
      </w:r>
      <w:r>
        <w:rPr>
          <w:spacing w:val="-5"/>
          <w:w w:val="110"/>
          <w:sz w:val="20"/>
        </w:rPr>
        <w:t xml:space="preserve"> </w:t>
      </w:r>
      <w:r>
        <w:rPr>
          <w:w w:val="110"/>
          <w:sz w:val="20"/>
        </w:rPr>
        <w:t>cible</w:t>
      </w:r>
      <w:r>
        <w:rPr>
          <w:spacing w:val="-5"/>
          <w:w w:val="110"/>
          <w:sz w:val="20"/>
        </w:rPr>
        <w:t xml:space="preserve"> </w:t>
      </w:r>
      <w:r>
        <w:rPr>
          <w:w w:val="110"/>
          <w:sz w:val="20"/>
        </w:rPr>
        <w:t>correspond</w:t>
      </w:r>
      <w:r>
        <w:rPr>
          <w:spacing w:val="-6"/>
          <w:w w:val="110"/>
          <w:sz w:val="20"/>
        </w:rPr>
        <w:t xml:space="preserve"> </w:t>
      </w:r>
      <w:r>
        <w:rPr>
          <w:w w:val="110"/>
          <w:sz w:val="20"/>
        </w:rPr>
        <w:t>à</w:t>
      </w:r>
      <w:r>
        <w:rPr>
          <w:spacing w:val="-5"/>
          <w:w w:val="110"/>
          <w:sz w:val="20"/>
        </w:rPr>
        <w:t xml:space="preserve"> </w:t>
      </w:r>
      <w:r>
        <w:rPr>
          <w:w w:val="110"/>
          <w:sz w:val="20"/>
        </w:rPr>
        <w:t>la</w:t>
      </w:r>
      <w:r>
        <w:rPr>
          <w:spacing w:val="-6"/>
          <w:w w:val="110"/>
          <w:sz w:val="20"/>
        </w:rPr>
        <w:t xml:space="preserve"> </w:t>
      </w:r>
      <w:r>
        <w:rPr>
          <w:w w:val="110"/>
          <w:sz w:val="20"/>
        </w:rPr>
        <w:t>catégorie</w:t>
      </w:r>
      <w:r>
        <w:rPr>
          <w:spacing w:val="-5"/>
          <w:w w:val="110"/>
          <w:sz w:val="20"/>
        </w:rPr>
        <w:t xml:space="preserve"> </w:t>
      </w:r>
      <w:r>
        <w:rPr>
          <w:w w:val="110"/>
          <w:sz w:val="20"/>
        </w:rPr>
        <w:t>«</w:t>
      </w:r>
      <w:r>
        <w:rPr>
          <w:spacing w:val="-5"/>
          <w:w w:val="110"/>
          <w:sz w:val="20"/>
        </w:rPr>
        <w:t xml:space="preserve"> </w:t>
      </w:r>
      <w:r>
        <w:rPr>
          <w:w w:val="110"/>
          <w:sz w:val="20"/>
        </w:rPr>
        <w:t>Faible</w:t>
      </w:r>
      <w:r>
        <w:rPr>
          <w:spacing w:val="-6"/>
          <w:w w:val="110"/>
          <w:sz w:val="20"/>
        </w:rPr>
        <w:t xml:space="preserve"> </w:t>
      </w:r>
      <w:r>
        <w:rPr>
          <w:w w:val="110"/>
          <w:sz w:val="20"/>
        </w:rPr>
        <w:t>»</w:t>
      </w:r>
      <w:r>
        <w:rPr>
          <w:spacing w:val="-5"/>
          <w:w w:val="110"/>
          <w:sz w:val="20"/>
        </w:rPr>
        <w:t xml:space="preserve"> </w:t>
      </w:r>
      <w:r>
        <w:rPr>
          <w:w w:val="110"/>
          <w:sz w:val="20"/>
        </w:rPr>
        <w:t>définie</w:t>
      </w:r>
      <w:r>
        <w:rPr>
          <w:spacing w:val="-6"/>
          <w:w w:val="110"/>
          <w:sz w:val="20"/>
        </w:rPr>
        <w:t xml:space="preserve"> </w:t>
      </w:r>
      <w:r>
        <w:rPr>
          <w:w w:val="110"/>
          <w:sz w:val="20"/>
        </w:rPr>
        <w:t>par</w:t>
      </w:r>
      <w:r>
        <w:rPr>
          <w:spacing w:val="-5"/>
          <w:w w:val="110"/>
          <w:sz w:val="20"/>
        </w:rPr>
        <w:t xml:space="preserve"> </w:t>
      </w:r>
      <w:r>
        <w:rPr>
          <w:w w:val="110"/>
          <w:sz w:val="20"/>
        </w:rPr>
        <w:t>l’OMS</w:t>
      </w:r>
      <w:r>
        <w:rPr>
          <w:spacing w:val="-5"/>
          <w:w w:val="110"/>
          <w:sz w:val="20"/>
        </w:rPr>
        <w:t xml:space="preserve"> </w:t>
      </w:r>
      <w:r>
        <w:rPr>
          <w:w w:val="110"/>
          <w:sz w:val="20"/>
        </w:rPr>
        <w:t>pour</w:t>
      </w:r>
      <w:r>
        <w:rPr>
          <w:spacing w:val="-6"/>
          <w:w w:val="110"/>
          <w:sz w:val="20"/>
        </w:rPr>
        <w:t xml:space="preserve"> </w:t>
      </w:r>
      <w:r>
        <w:rPr>
          <w:w w:val="110"/>
          <w:sz w:val="20"/>
        </w:rPr>
        <w:t>la</w:t>
      </w:r>
    </w:p>
    <w:p w14:paraId="1E42530F" w14:textId="664FBAE1" w:rsidR="007D39E6" w:rsidRDefault="00C9642D">
      <w:pPr>
        <w:pStyle w:val="Corpsdetexte"/>
        <w:spacing w:before="3" w:line="276" w:lineRule="auto"/>
        <w:ind w:left="397" w:right="964"/>
      </w:pPr>
      <w:r>
        <w:rPr>
          <w:w w:val="105"/>
        </w:rPr>
        <w:t>classification de la prévalence de l’anémie en termes de sante publique</w:t>
      </w:r>
      <w:r w:rsidR="00E37A98">
        <w:rPr>
          <w:w w:val="105"/>
        </w:rPr>
        <w:t>.</w:t>
      </w:r>
      <w:r>
        <w:rPr>
          <w:w w:val="105"/>
        </w:rPr>
        <w:t xml:space="preserve"> Cette classification est présentée dans le </w:t>
      </w:r>
      <w:r>
        <w:rPr>
          <w:b/>
          <w:w w:val="105"/>
        </w:rPr>
        <w:t>Tableau</w:t>
      </w:r>
      <w:r>
        <w:rPr>
          <w:b/>
          <w:spacing w:val="11"/>
          <w:w w:val="105"/>
        </w:rPr>
        <w:t xml:space="preserve"> </w:t>
      </w:r>
      <w:r>
        <w:rPr>
          <w:b/>
          <w:w w:val="105"/>
        </w:rPr>
        <w:t>15</w:t>
      </w:r>
      <w:r w:rsidR="00E37A98">
        <w:rPr>
          <w:w w:val="101"/>
        </w:rPr>
        <w:t>.</w:t>
      </w:r>
    </w:p>
    <w:p w14:paraId="1E425310" w14:textId="77777777" w:rsidR="007D39E6" w:rsidRDefault="007D39E6">
      <w:pPr>
        <w:pStyle w:val="Corpsdetexte"/>
        <w:spacing w:before="11"/>
        <w:rPr>
          <w:sz w:val="21"/>
        </w:rPr>
      </w:pPr>
    </w:p>
    <w:p w14:paraId="1E425311" w14:textId="77777777" w:rsidR="007D39E6" w:rsidRDefault="00C9642D">
      <w:pPr>
        <w:pStyle w:val="Paragraphedeliste"/>
        <w:numPr>
          <w:ilvl w:val="0"/>
          <w:numId w:val="32"/>
        </w:numPr>
        <w:tabs>
          <w:tab w:val="left" w:pos="398"/>
        </w:tabs>
        <w:spacing w:line="273" w:lineRule="auto"/>
        <w:ind w:right="1200"/>
        <w:rPr>
          <w:b/>
          <w:sz w:val="20"/>
        </w:rPr>
      </w:pPr>
      <w:r>
        <w:rPr>
          <w:w w:val="105"/>
          <w:sz w:val="20"/>
        </w:rPr>
        <w:t xml:space="preserve">Le </w:t>
      </w:r>
      <w:r>
        <w:rPr>
          <w:b/>
          <w:w w:val="105"/>
          <w:sz w:val="20"/>
        </w:rPr>
        <w:t xml:space="preserve">Tableau 15 </w:t>
      </w:r>
      <w:r>
        <w:rPr>
          <w:w w:val="105"/>
          <w:sz w:val="20"/>
        </w:rPr>
        <w:t>présente la classification des résultats sur l’anémie en termes de santé publique, selon l’OMS</w:t>
      </w:r>
      <w:r>
        <w:rPr>
          <w:b/>
          <w:w w:val="105"/>
          <w:sz w:val="20"/>
        </w:rPr>
        <w:t>.</w:t>
      </w:r>
    </w:p>
    <w:p w14:paraId="1E425312" w14:textId="77777777" w:rsidR="007D39E6" w:rsidRDefault="007D39E6">
      <w:pPr>
        <w:pStyle w:val="Corpsdetexte"/>
        <w:rPr>
          <w:b/>
          <w:sz w:val="24"/>
        </w:rPr>
      </w:pPr>
    </w:p>
    <w:p w14:paraId="1E425313" w14:textId="77777777" w:rsidR="007D39E6" w:rsidRDefault="007D39E6">
      <w:pPr>
        <w:pStyle w:val="Corpsdetexte"/>
        <w:spacing w:before="2"/>
        <w:rPr>
          <w:b/>
          <w:sz w:val="22"/>
        </w:rPr>
      </w:pPr>
    </w:p>
    <w:p w14:paraId="1E425314" w14:textId="77777777" w:rsidR="007D39E6" w:rsidRDefault="00C9642D">
      <w:pPr>
        <w:pStyle w:val="Corpsdetexte"/>
        <w:ind w:left="113"/>
      </w:pPr>
      <w:r>
        <w:rPr>
          <w:b/>
          <w:color w:val="006AB4"/>
          <w:w w:val="115"/>
        </w:rPr>
        <w:t xml:space="preserve">TABLEAU 15 </w:t>
      </w:r>
      <w:r>
        <w:rPr>
          <w:color w:val="006AB4"/>
          <w:w w:val="115"/>
        </w:rPr>
        <w:t>CLASSIFICATION DE LA PRÉVALENCE DE L’ANÉMIE EN TERMES DE SANTÉ PUBLIQUE (OMS)</w:t>
      </w:r>
    </w:p>
    <w:p w14:paraId="1E425315" w14:textId="77777777" w:rsidR="007D39E6" w:rsidRDefault="007D39E6">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409"/>
        <w:gridCol w:w="2409"/>
        <w:gridCol w:w="2409"/>
        <w:gridCol w:w="2409"/>
      </w:tblGrid>
      <w:tr w:rsidR="007D39E6" w14:paraId="1E42531A" w14:textId="77777777">
        <w:trPr>
          <w:trHeight w:val="358"/>
        </w:trPr>
        <w:tc>
          <w:tcPr>
            <w:tcW w:w="2409" w:type="dxa"/>
            <w:shd w:val="clear" w:color="auto" w:fill="D9E2F3"/>
          </w:tcPr>
          <w:p w14:paraId="1E425316" w14:textId="77777777" w:rsidR="007D39E6" w:rsidRDefault="00C9642D">
            <w:pPr>
              <w:pStyle w:val="TableParagraph"/>
              <w:spacing w:before="79"/>
              <w:ind w:left="113"/>
              <w:rPr>
                <w:b/>
                <w:sz w:val="18"/>
              </w:rPr>
            </w:pPr>
            <w:r>
              <w:rPr>
                <w:b/>
                <w:w w:val="110"/>
                <w:sz w:val="18"/>
              </w:rPr>
              <w:t>Classification</w:t>
            </w:r>
          </w:p>
        </w:tc>
        <w:tc>
          <w:tcPr>
            <w:tcW w:w="2409" w:type="dxa"/>
            <w:shd w:val="clear" w:color="auto" w:fill="E30613"/>
          </w:tcPr>
          <w:p w14:paraId="1E425317" w14:textId="77777777" w:rsidR="007D39E6" w:rsidRDefault="00C9642D">
            <w:pPr>
              <w:pStyle w:val="TableParagraph"/>
              <w:spacing w:before="79"/>
              <w:ind w:left="713" w:right="702"/>
              <w:jc w:val="center"/>
              <w:rPr>
                <w:b/>
                <w:sz w:val="18"/>
              </w:rPr>
            </w:pPr>
            <w:r>
              <w:rPr>
                <w:b/>
                <w:color w:val="FFFFFF"/>
                <w:w w:val="110"/>
                <w:sz w:val="18"/>
              </w:rPr>
              <w:t>Élevée</w:t>
            </w:r>
          </w:p>
        </w:tc>
        <w:tc>
          <w:tcPr>
            <w:tcW w:w="2409" w:type="dxa"/>
            <w:shd w:val="clear" w:color="auto" w:fill="FFED00"/>
          </w:tcPr>
          <w:p w14:paraId="1E425318" w14:textId="77777777" w:rsidR="007D39E6" w:rsidRDefault="00C9642D">
            <w:pPr>
              <w:pStyle w:val="TableParagraph"/>
              <w:spacing w:before="79"/>
              <w:ind w:left="714" w:right="702"/>
              <w:jc w:val="center"/>
              <w:rPr>
                <w:b/>
                <w:sz w:val="18"/>
              </w:rPr>
            </w:pPr>
            <w:r>
              <w:rPr>
                <w:b/>
                <w:w w:val="105"/>
                <w:sz w:val="18"/>
              </w:rPr>
              <w:t>Moyenne</w:t>
            </w:r>
          </w:p>
        </w:tc>
        <w:tc>
          <w:tcPr>
            <w:tcW w:w="2409" w:type="dxa"/>
            <w:shd w:val="clear" w:color="auto" w:fill="009E3D"/>
          </w:tcPr>
          <w:p w14:paraId="1E425319" w14:textId="77777777" w:rsidR="007D39E6" w:rsidRDefault="00C9642D">
            <w:pPr>
              <w:pStyle w:val="TableParagraph"/>
              <w:spacing w:before="79"/>
              <w:ind w:left="714" w:right="701"/>
              <w:jc w:val="center"/>
              <w:rPr>
                <w:b/>
                <w:sz w:val="18"/>
              </w:rPr>
            </w:pPr>
            <w:r>
              <w:rPr>
                <w:b/>
                <w:w w:val="110"/>
                <w:sz w:val="18"/>
              </w:rPr>
              <w:t>Faible</w:t>
            </w:r>
          </w:p>
        </w:tc>
      </w:tr>
      <w:tr w:rsidR="007D39E6" w14:paraId="1E42531F" w14:textId="77777777">
        <w:trPr>
          <w:trHeight w:val="358"/>
        </w:trPr>
        <w:tc>
          <w:tcPr>
            <w:tcW w:w="2409" w:type="dxa"/>
          </w:tcPr>
          <w:p w14:paraId="1E42531B" w14:textId="77777777" w:rsidR="007D39E6" w:rsidRDefault="00C9642D">
            <w:pPr>
              <w:pStyle w:val="TableParagraph"/>
              <w:spacing w:before="79"/>
              <w:ind w:left="113"/>
              <w:rPr>
                <w:b/>
                <w:sz w:val="18"/>
              </w:rPr>
            </w:pPr>
            <w:r>
              <w:rPr>
                <w:b/>
                <w:w w:val="110"/>
                <w:sz w:val="18"/>
              </w:rPr>
              <w:t>Prévalence de l’anémie</w:t>
            </w:r>
          </w:p>
        </w:tc>
        <w:tc>
          <w:tcPr>
            <w:tcW w:w="2409" w:type="dxa"/>
          </w:tcPr>
          <w:p w14:paraId="1E42531C" w14:textId="77777777" w:rsidR="007D39E6" w:rsidRDefault="00C9642D">
            <w:pPr>
              <w:pStyle w:val="TableParagraph"/>
              <w:spacing w:before="79"/>
              <w:ind w:left="713" w:right="702"/>
              <w:jc w:val="center"/>
              <w:rPr>
                <w:sz w:val="18"/>
              </w:rPr>
            </w:pPr>
            <w:r>
              <w:rPr>
                <w:w w:val="110"/>
                <w:sz w:val="18"/>
              </w:rPr>
              <w:t>≥40%</w:t>
            </w:r>
          </w:p>
        </w:tc>
        <w:tc>
          <w:tcPr>
            <w:tcW w:w="2409" w:type="dxa"/>
          </w:tcPr>
          <w:p w14:paraId="1E42531D" w14:textId="77777777" w:rsidR="007D39E6" w:rsidRDefault="00C9642D">
            <w:pPr>
              <w:pStyle w:val="TableParagraph"/>
              <w:spacing w:before="79"/>
              <w:ind w:left="714" w:right="702"/>
              <w:jc w:val="center"/>
              <w:rPr>
                <w:sz w:val="18"/>
              </w:rPr>
            </w:pPr>
            <w:r>
              <w:rPr>
                <w:w w:val="110"/>
                <w:sz w:val="18"/>
              </w:rPr>
              <w:t>20-39%</w:t>
            </w:r>
          </w:p>
        </w:tc>
        <w:tc>
          <w:tcPr>
            <w:tcW w:w="2409" w:type="dxa"/>
          </w:tcPr>
          <w:p w14:paraId="1E42531E" w14:textId="77777777" w:rsidR="007D39E6" w:rsidRDefault="00C9642D">
            <w:pPr>
              <w:pStyle w:val="TableParagraph"/>
              <w:spacing w:before="79"/>
              <w:ind w:left="714" w:right="701"/>
              <w:jc w:val="center"/>
              <w:rPr>
                <w:sz w:val="18"/>
              </w:rPr>
            </w:pPr>
            <w:r>
              <w:rPr>
                <w:sz w:val="18"/>
              </w:rPr>
              <w:t>5-19%</w:t>
            </w:r>
          </w:p>
        </w:tc>
      </w:tr>
    </w:tbl>
    <w:p w14:paraId="1E425320" w14:textId="77777777" w:rsidR="007D39E6" w:rsidRDefault="00C9642D">
      <w:pPr>
        <w:spacing w:before="158"/>
        <w:ind w:left="113"/>
        <w:rPr>
          <w:sz w:val="14"/>
        </w:rPr>
      </w:pPr>
      <w:r>
        <w:rPr>
          <w:w w:val="105"/>
          <w:sz w:val="14"/>
        </w:rPr>
        <w:t>Source: OMS (2000) The Management of Nutrition in Major Emergencies</w:t>
      </w:r>
    </w:p>
    <w:p w14:paraId="1E425321" w14:textId="77777777" w:rsidR="007D39E6" w:rsidRDefault="007D39E6">
      <w:pPr>
        <w:pStyle w:val="Corpsdetexte"/>
        <w:rPr>
          <w:sz w:val="16"/>
        </w:rPr>
      </w:pPr>
    </w:p>
    <w:p w14:paraId="1E425322" w14:textId="77777777" w:rsidR="007D39E6" w:rsidRDefault="007D39E6">
      <w:pPr>
        <w:pStyle w:val="Corpsdetexte"/>
        <w:rPr>
          <w:sz w:val="16"/>
        </w:rPr>
      </w:pPr>
    </w:p>
    <w:p w14:paraId="1E425323" w14:textId="77777777" w:rsidR="007D39E6" w:rsidRDefault="007D39E6">
      <w:pPr>
        <w:pStyle w:val="Corpsdetexte"/>
        <w:spacing w:before="5"/>
        <w:rPr>
          <w:sz w:val="23"/>
        </w:rPr>
      </w:pPr>
    </w:p>
    <w:p w14:paraId="1E425324" w14:textId="77777777" w:rsidR="007D39E6" w:rsidRDefault="00C9642D">
      <w:pPr>
        <w:pStyle w:val="Titre2"/>
        <w:spacing w:before="0"/>
      </w:pPr>
      <w:r>
        <w:rPr>
          <w:color w:val="898686"/>
          <w:w w:val="110"/>
        </w:rPr>
        <w:t>Causes possibles de</w:t>
      </w:r>
      <w:r>
        <w:rPr>
          <w:color w:val="898686"/>
          <w:spacing w:val="18"/>
          <w:w w:val="110"/>
        </w:rPr>
        <w:t xml:space="preserve"> </w:t>
      </w:r>
      <w:r>
        <w:rPr>
          <w:color w:val="898686"/>
          <w:spacing w:val="-4"/>
          <w:w w:val="110"/>
        </w:rPr>
        <w:t>l’anémie</w:t>
      </w:r>
    </w:p>
    <w:p w14:paraId="1E425325" w14:textId="5FCBA4E7" w:rsidR="007D39E6" w:rsidRDefault="00C9642D">
      <w:pPr>
        <w:pStyle w:val="Paragraphedeliste"/>
        <w:numPr>
          <w:ilvl w:val="0"/>
          <w:numId w:val="32"/>
        </w:numPr>
        <w:tabs>
          <w:tab w:val="left" w:pos="398"/>
        </w:tabs>
        <w:spacing w:before="284" w:line="273" w:lineRule="auto"/>
        <w:ind w:right="952"/>
        <w:rPr>
          <w:sz w:val="20"/>
        </w:rPr>
      </w:pPr>
      <w:r>
        <w:rPr>
          <w:w w:val="105"/>
          <w:sz w:val="20"/>
        </w:rPr>
        <w:t xml:space="preserve">Dans le contexte des populations réfugiées (ou déplacées), la cause la plus fréquente de l’anémie est généralement un </w:t>
      </w:r>
      <w:r>
        <w:rPr>
          <w:spacing w:val="2"/>
          <w:w w:val="105"/>
          <w:sz w:val="20"/>
        </w:rPr>
        <w:t xml:space="preserve">apport </w:t>
      </w:r>
      <w:r>
        <w:rPr>
          <w:w w:val="105"/>
          <w:sz w:val="20"/>
        </w:rPr>
        <w:t xml:space="preserve">alimentaire insuffisant en micronutriments (en particulier en </w:t>
      </w:r>
      <w:r>
        <w:rPr>
          <w:spacing w:val="-3"/>
          <w:w w:val="105"/>
          <w:sz w:val="20"/>
        </w:rPr>
        <w:t xml:space="preserve">fer, </w:t>
      </w:r>
      <w:r>
        <w:rPr>
          <w:w w:val="105"/>
          <w:sz w:val="20"/>
        </w:rPr>
        <w:t>acide folique et vitamine B12), et un manque d’aliments de compléments appropriés compte tenu de la dépendance à l’assistance</w:t>
      </w:r>
      <w:r>
        <w:rPr>
          <w:spacing w:val="4"/>
          <w:w w:val="105"/>
          <w:sz w:val="20"/>
        </w:rPr>
        <w:t xml:space="preserve"> </w:t>
      </w:r>
      <w:r>
        <w:rPr>
          <w:w w:val="105"/>
          <w:sz w:val="20"/>
        </w:rPr>
        <w:t>alimentaire</w:t>
      </w:r>
      <w:r w:rsidR="00E37A98">
        <w:rPr>
          <w:w w:val="101"/>
          <w:sz w:val="20"/>
        </w:rPr>
        <w:t>.</w:t>
      </w:r>
    </w:p>
    <w:p w14:paraId="1E425326" w14:textId="77777777" w:rsidR="007D39E6" w:rsidRDefault="007D39E6">
      <w:pPr>
        <w:pStyle w:val="Corpsdetexte"/>
        <w:spacing w:before="7"/>
        <w:rPr>
          <w:sz w:val="22"/>
        </w:rPr>
      </w:pPr>
    </w:p>
    <w:p w14:paraId="1E425327" w14:textId="76E68B26" w:rsidR="007D39E6" w:rsidRDefault="00C9642D">
      <w:pPr>
        <w:pStyle w:val="Paragraphedeliste"/>
        <w:numPr>
          <w:ilvl w:val="0"/>
          <w:numId w:val="32"/>
        </w:numPr>
        <w:tabs>
          <w:tab w:val="left" w:pos="398"/>
        </w:tabs>
        <w:spacing w:line="273" w:lineRule="auto"/>
        <w:ind w:right="829"/>
        <w:rPr>
          <w:sz w:val="20"/>
        </w:rPr>
      </w:pPr>
      <w:r>
        <w:rPr>
          <w:w w:val="105"/>
          <w:sz w:val="20"/>
        </w:rPr>
        <w:t xml:space="preserve">Souvent, on trouve de </w:t>
      </w:r>
      <w:r>
        <w:rPr>
          <w:spacing w:val="2"/>
          <w:w w:val="105"/>
          <w:sz w:val="20"/>
        </w:rPr>
        <w:t xml:space="preserve">forts </w:t>
      </w:r>
      <w:r>
        <w:rPr>
          <w:w w:val="105"/>
          <w:sz w:val="20"/>
        </w:rPr>
        <w:t>taux d’infections dans les populations de réfugiés vivant dans des environnements surpeuplés avec un accès limité à l’eau et à l’assainissement ; la forte prévalence d’anémie chez ces réfugiés-ci peut alors être due aux infections telles que le paludisme, l’ankylostomiase ou la</w:t>
      </w:r>
      <w:r>
        <w:rPr>
          <w:spacing w:val="8"/>
          <w:w w:val="105"/>
          <w:sz w:val="20"/>
        </w:rPr>
        <w:t xml:space="preserve"> </w:t>
      </w:r>
      <w:r>
        <w:rPr>
          <w:w w:val="105"/>
          <w:sz w:val="20"/>
        </w:rPr>
        <w:t>schistosomiase</w:t>
      </w:r>
      <w:r w:rsidR="00E37A98">
        <w:rPr>
          <w:w w:val="101"/>
          <w:sz w:val="20"/>
        </w:rPr>
        <w:t>.</w:t>
      </w:r>
    </w:p>
    <w:p w14:paraId="1E425328" w14:textId="77777777" w:rsidR="007D39E6" w:rsidRDefault="007D39E6">
      <w:pPr>
        <w:pStyle w:val="Corpsdetexte"/>
        <w:spacing w:before="7"/>
        <w:rPr>
          <w:sz w:val="22"/>
        </w:rPr>
      </w:pPr>
    </w:p>
    <w:p w14:paraId="1E425329" w14:textId="5E8CFC98" w:rsidR="007D39E6" w:rsidRDefault="00C9642D">
      <w:pPr>
        <w:pStyle w:val="Paragraphedeliste"/>
        <w:numPr>
          <w:ilvl w:val="0"/>
          <w:numId w:val="32"/>
        </w:numPr>
        <w:tabs>
          <w:tab w:val="left" w:pos="398"/>
        </w:tabs>
        <w:spacing w:line="273" w:lineRule="auto"/>
        <w:ind w:right="891"/>
        <w:rPr>
          <w:sz w:val="20"/>
        </w:rPr>
      </w:pPr>
      <w:r>
        <w:rPr>
          <w:w w:val="105"/>
          <w:sz w:val="20"/>
        </w:rPr>
        <w:t>Si les causes de l’anémie doivent être étudiées (</w:t>
      </w:r>
      <w:r>
        <w:rPr>
          <w:b/>
          <w:w w:val="105"/>
          <w:sz w:val="20"/>
        </w:rPr>
        <w:t>Tableau 16</w:t>
      </w:r>
      <w:r>
        <w:rPr>
          <w:w w:val="105"/>
          <w:sz w:val="20"/>
        </w:rPr>
        <w:t>) dans le cadre de l’enquête SENS, le support de spécialistes pourrait être nécessaire pour cette évaluation</w:t>
      </w:r>
      <w:r w:rsidR="00E37A98">
        <w:rPr>
          <w:w w:val="105"/>
          <w:sz w:val="20"/>
        </w:rPr>
        <w:t>.</w:t>
      </w:r>
      <w:r>
        <w:rPr>
          <w:w w:val="105"/>
          <w:sz w:val="20"/>
        </w:rPr>
        <w:t xml:space="preserve"> Contacter le siège/les bureaux régionaux du HCR pour de</w:t>
      </w:r>
      <w:r>
        <w:rPr>
          <w:spacing w:val="18"/>
          <w:w w:val="105"/>
          <w:sz w:val="20"/>
        </w:rPr>
        <w:t xml:space="preserve"> </w:t>
      </w:r>
      <w:r>
        <w:rPr>
          <w:w w:val="105"/>
          <w:sz w:val="20"/>
        </w:rPr>
        <w:t>l’assistance</w:t>
      </w:r>
      <w:r w:rsidR="00E37A98">
        <w:rPr>
          <w:w w:val="105"/>
          <w:sz w:val="20"/>
        </w:rPr>
        <w:t>.</w:t>
      </w:r>
    </w:p>
    <w:p w14:paraId="1E42532A" w14:textId="77777777" w:rsidR="007D39E6" w:rsidRDefault="007D39E6">
      <w:pPr>
        <w:spacing w:line="273" w:lineRule="auto"/>
        <w:rPr>
          <w:sz w:val="20"/>
        </w:rPr>
        <w:sectPr w:rsidR="007D39E6">
          <w:pgSz w:w="11910" w:h="16840"/>
          <w:pgMar w:top="820" w:right="360" w:bottom="880" w:left="1020" w:header="0" w:footer="686" w:gutter="0"/>
          <w:cols w:space="720"/>
        </w:sectPr>
      </w:pPr>
    </w:p>
    <w:p w14:paraId="1E42532B" w14:textId="77777777" w:rsidR="007D39E6" w:rsidRDefault="007D39E6">
      <w:pPr>
        <w:pStyle w:val="Corpsdetexte"/>
      </w:pPr>
    </w:p>
    <w:p w14:paraId="1E42532C" w14:textId="77777777" w:rsidR="007D39E6" w:rsidRDefault="007D39E6">
      <w:pPr>
        <w:pStyle w:val="Corpsdetexte"/>
        <w:spacing w:before="2"/>
        <w:rPr>
          <w:sz w:val="28"/>
        </w:rPr>
      </w:pPr>
    </w:p>
    <w:p w14:paraId="1E42532D" w14:textId="77777777" w:rsidR="007D39E6" w:rsidRDefault="00C9642D">
      <w:pPr>
        <w:spacing w:before="92"/>
        <w:ind w:left="113"/>
        <w:rPr>
          <w:sz w:val="20"/>
        </w:rPr>
      </w:pPr>
      <w:r>
        <w:rPr>
          <w:b/>
          <w:color w:val="006AB4"/>
          <w:w w:val="115"/>
          <w:sz w:val="20"/>
        </w:rPr>
        <w:t xml:space="preserve">TABLEAU 16 </w:t>
      </w:r>
      <w:r>
        <w:rPr>
          <w:color w:val="006AB4"/>
          <w:w w:val="115"/>
          <w:sz w:val="20"/>
        </w:rPr>
        <w:t>ÉTUDIER LES CAUSES DE L’ANÉMIE</w:t>
      </w:r>
    </w:p>
    <w:p w14:paraId="1E42532E" w14:textId="77777777" w:rsidR="007D39E6" w:rsidRDefault="007D39E6">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531"/>
        <w:gridCol w:w="1531"/>
        <w:gridCol w:w="1531"/>
        <w:gridCol w:w="2523"/>
        <w:gridCol w:w="2523"/>
      </w:tblGrid>
      <w:tr w:rsidR="007D39E6" w14:paraId="1E425334" w14:textId="77777777">
        <w:trPr>
          <w:trHeight w:val="952"/>
        </w:trPr>
        <w:tc>
          <w:tcPr>
            <w:tcW w:w="1531" w:type="dxa"/>
            <w:shd w:val="clear" w:color="auto" w:fill="D9E2F3"/>
          </w:tcPr>
          <w:p w14:paraId="1E42532F" w14:textId="77777777" w:rsidR="007D39E6" w:rsidRDefault="00C9642D">
            <w:pPr>
              <w:pStyle w:val="TableParagraph"/>
              <w:spacing w:before="79"/>
              <w:ind w:left="113"/>
              <w:rPr>
                <w:b/>
                <w:sz w:val="18"/>
              </w:rPr>
            </w:pPr>
            <w:r>
              <w:rPr>
                <w:b/>
                <w:w w:val="110"/>
                <w:sz w:val="18"/>
              </w:rPr>
              <w:t>Objectif</w:t>
            </w:r>
          </w:p>
        </w:tc>
        <w:tc>
          <w:tcPr>
            <w:tcW w:w="1531" w:type="dxa"/>
            <w:shd w:val="clear" w:color="auto" w:fill="D9E2F3"/>
          </w:tcPr>
          <w:p w14:paraId="1E425330" w14:textId="77777777" w:rsidR="007D39E6" w:rsidRDefault="00C9642D">
            <w:pPr>
              <w:pStyle w:val="TableParagraph"/>
              <w:spacing w:before="79"/>
              <w:ind w:left="113"/>
              <w:rPr>
                <w:b/>
                <w:sz w:val="18"/>
              </w:rPr>
            </w:pPr>
            <w:r>
              <w:rPr>
                <w:b/>
                <w:w w:val="110"/>
                <w:sz w:val="18"/>
              </w:rPr>
              <w:t>Indicateur</w:t>
            </w:r>
          </w:p>
        </w:tc>
        <w:tc>
          <w:tcPr>
            <w:tcW w:w="1531" w:type="dxa"/>
            <w:shd w:val="clear" w:color="auto" w:fill="D9E2F3"/>
          </w:tcPr>
          <w:p w14:paraId="1E425331" w14:textId="77777777" w:rsidR="007D39E6" w:rsidRDefault="00C9642D">
            <w:pPr>
              <w:pStyle w:val="TableParagraph"/>
              <w:spacing w:before="96" w:line="216" w:lineRule="auto"/>
              <w:ind w:left="112"/>
              <w:rPr>
                <w:b/>
                <w:sz w:val="18"/>
              </w:rPr>
            </w:pPr>
            <w:r>
              <w:rPr>
                <w:b/>
                <w:w w:val="110"/>
                <w:sz w:val="18"/>
              </w:rPr>
              <w:t>Groupe(s) d’âge recommandé</w:t>
            </w:r>
          </w:p>
        </w:tc>
        <w:tc>
          <w:tcPr>
            <w:tcW w:w="2523" w:type="dxa"/>
            <w:shd w:val="clear" w:color="auto" w:fill="D9E2F3"/>
          </w:tcPr>
          <w:p w14:paraId="1E425332" w14:textId="77777777" w:rsidR="007D39E6" w:rsidRDefault="00C9642D">
            <w:pPr>
              <w:pStyle w:val="TableParagraph"/>
              <w:spacing w:before="96" w:line="216" w:lineRule="auto"/>
              <w:ind w:left="112" w:right="131"/>
              <w:rPr>
                <w:b/>
                <w:sz w:val="18"/>
              </w:rPr>
            </w:pPr>
            <w:r>
              <w:rPr>
                <w:b/>
                <w:w w:val="110"/>
                <w:sz w:val="18"/>
              </w:rPr>
              <w:t>Méthodes de mesures recommandées</w:t>
            </w:r>
          </w:p>
        </w:tc>
        <w:tc>
          <w:tcPr>
            <w:tcW w:w="2523" w:type="dxa"/>
            <w:shd w:val="clear" w:color="auto" w:fill="D9E2F3"/>
          </w:tcPr>
          <w:p w14:paraId="1E425333" w14:textId="77777777" w:rsidR="007D39E6" w:rsidRDefault="00C9642D">
            <w:pPr>
              <w:pStyle w:val="TableParagraph"/>
              <w:spacing w:before="96" w:line="216" w:lineRule="auto"/>
              <w:ind w:left="112" w:right="131"/>
              <w:rPr>
                <w:b/>
                <w:sz w:val="18"/>
              </w:rPr>
            </w:pPr>
            <w:r>
              <w:rPr>
                <w:b/>
                <w:w w:val="110"/>
                <w:sz w:val="18"/>
              </w:rPr>
              <w:t>Option(s) d’interventions si les résultats de l’enquête indiquent un problème de santé publique</w:t>
            </w:r>
          </w:p>
        </w:tc>
      </w:tr>
      <w:tr w:rsidR="007D39E6" w14:paraId="1E425341" w14:textId="77777777">
        <w:trPr>
          <w:trHeight w:val="2388"/>
        </w:trPr>
        <w:tc>
          <w:tcPr>
            <w:tcW w:w="1531" w:type="dxa"/>
            <w:tcBorders>
              <w:bottom w:val="nil"/>
            </w:tcBorders>
          </w:tcPr>
          <w:p w14:paraId="1E425335" w14:textId="77777777" w:rsidR="007D39E6" w:rsidRDefault="00C9642D">
            <w:pPr>
              <w:pStyle w:val="TableParagraph"/>
              <w:spacing w:before="96" w:line="216" w:lineRule="auto"/>
              <w:ind w:left="113" w:right="32"/>
              <w:rPr>
                <w:sz w:val="18"/>
              </w:rPr>
            </w:pPr>
            <w:r>
              <w:rPr>
                <w:w w:val="110"/>
                <w:sz w:val="18"/>
              </w:rPr>
              <w:t>Déterminer la prévalence de la carence en fer comme facteur de risque pour l’anémie</w:t>
            </w:r>
          </w:p>
        </w:tc>
        <w:tc>
          <w:tcPr>
            <w:tcW w:w="1531" w:type="dxa"/>
            <w:tcBorders>
              <w:bottom w:val="nil"/>
            </w:tcBorders>
          </w:tcPr>
          <w:p w14:paraId="1E425336" w14:textId="77777777" w:rsidR="007D39E6" w:rsidRDefault="00C9642D">
            <w:pPr>
              <w:pStyle w:val="TableParagraph"/>
              <w:spacing w:before="79"/>
              <w:ind w:left="113"/>
              <w:rPr>
                <w:sz w:val="18"/>
              </w:rPr>
            </w:pPr>
            <w:r>
              <w:rPr>
                <w:w w:val="110"/>
                <w:sz w:val="18"/>
              </w:rPr>
              <w:t>Carence en fer</w:t>
            </w:r>
          </w:p>
        </w:tc>
        <w:tc>
          <w:tcPr>
            <w:tcW w:w="1531" w:type="dxa"/>
            <w:tcBorders>
              <w:bottom w:val="nil"/>
            </w:tcBorders>
          </w:tcPr>
          <w:p w14:paraId="1E425337" w14:textId="61C34E06" w:rsidR="007D39E6" w:rsidRDefault="00C9642D">
            <w:pPr>
              <w:pStyle w:val="TableParagraph"/>
              <w:spacing w:before="96" w:line="216" w:lineRule="auto"/>
              <w:ind w:left="112" w:right="219"/>
              <w:rPr>
                <w:sz w:val="18"/>
              </w:rPr>
            </w:pPr>
            <w:r>
              <w:rPr>
                <w:sz w:val="18"/>
              </w:rPr>
              <w:t>1</w:t>
            </w:r>
            <w:r w:rsidR="00E37A98">
              <w:rPr>
                <w:sz w:val="18"/>
              </w:rPr>
              <w:t>.</w:t>
            </w:r>
            <w:r>
              <w:rPr>
                <w:sz w:val="18"/>
              </w:rPr>
              <w:t xml:space="preserve"> </w:t>
            </w:r>
            <w:r>
              <w:rPr>
                <w:w w:val="105"/>
                <w:sz w:val="18"/>
              </w:rPr>
              <w:t>Enfants âgés de 6 à 59 mois</w:t>
            </w:r>
          </w:p>
          <w:p w14:paraId="1E425338" w14:textId="77777777" w:rsidR="007D39E6" w:rsidRDefault="007D39E6">
            <w:pPr>
              <w:pStyle w:val="TableParagraph"/>
              <w:spacing w:before="3"/>
              <w:rPr>
                <w:sz w:val="16"/>
              </w:rPr>
            </w:pPr>
          </w:p>
          <w:p w14:paraId="1E425339" w14:textId="1C953138" w:rsidR="007D39E6" w:rsidRDefault="00C9642D">
            <w:pPr>
              <w:pStyle w:val="TableParagraph"/>
              <w:spacing w:line="216" w:lineRule="auto"/>
              <w:ind w:left="112" w:right="132"/>
              <w:rPr>
                <w:sz w:val="18"/>
              </w:rPr>
            </w:pPr>
            <w:r>
              <w:rPr>
                <w:w w:val="110"/>
                <w:sz w:val="18"/>
              </w:rPr>
              <w:t>2</w:t>
            </w:r>
            <w:r w:rsidR="00E37A98">
              <w:rPr>
                <w:w w:val="110"/>
                <w:sz w:val="18"/>
              </w:rPr>
              <w:t>.</w:t>
            </w:r>
            <w:r>
              <w:rPr>
                <w:w w:val="110"/>
                <w:sz w:val="18"/>
              </w:rPr>
              <w:t xml:space="preserve"> Femmes en âge de procréer (15-49 ans)</w:t>
            </w:r>
          </w:p>
        </w:tc>
        <w:tc>
          <w:tcPr>
            <w:tcW w:w="2523" w:type="dxa"/>
            <w:tcBorders>
              <w:bottom w:val="nil"/>
            </w:tcBorders>
          </w:tcPr>
          <w:p w14:paraId="1E42533A" w14:textId="77777777" w:rsidR="007D39E6" w:rsidRDefault="00C9642D">
            <w:pPr>
              <w:pStyle w:val="TableParagraph"/>
              <w:spacing w:before="96" w:line="216" w:lineRule="auto"/>
              <w:ind w:left="112" w:right="286"/>
              <w:rPr>
                <w:sz w:val="18"/>
              </w:rPr>
            </w:pPr>
            <w:r>
              <w:rPr>
                <w:spacing w:val="-7"/>
                <w:w w:val="105"/>
                <w:sz w:val="18"/>
              </w:rPr>
              <w:t xml:space="preserve">RsTrf, </w:t>
            </w:r>
            <w:r>
              <w:rPr>
                <w:w w:val="105"/>
                <w:sz w:val="18"/>
              </w:rPr>
              <w:t xml:space="preserve">et/ou ferritine sérique et CRP/AGP ; </w:t>
            </w:r>
            <w:r>
              <w:rPr>
                <w:spacing w:val="-3"/>
                <w:w w:val="105"/>
                <w:sz w:val="18"/>
              </w:rPr>
              <w:t xml:space="preserve">et/ou </w:t>
            </w:r>
            <w:r>
              <w:rPr>
                <w:w w:val="105"/>
                <w:sz w:val="18"/>
              </w:rPr>
              <w:t>saturation de transferrine ; et/ou</w:t>
            </w:r>
          </w:p>
          <w:p w14:paraId="1E42533B" w14:textId="6D9F4B4D" w:rsidR="007D39E6" w:rsidRDefault="00C9642D">
            <w:pPr>
              <w:pStyle w:val="TableParagraph"/>
              <w:spacing w:before="1" w:line="216" w:lineRule="auto"/>
              <w:ind w:left="112" w:right="555"/>
              <w:rPr>
                <w:sz w:val="18"/>
              </w:rPr>
            </w:pPr>
            <w:r>
              <w:rPr>
                <w:w w:val="105"/>
                <w:sz w:val="18"/>
              </w:rPr>
              <w:t>protoporphyrine érythrocytaire libre</w:t>
            </w:r>
            <w:r w:rsidR="00E37A98">
              <w:rPr>
                <w:w w:val="105"/>
                <w:sz w:val="18"/>
              </w:rPr>
              <w:t>.</w:t>
            </w:r>
            <w:r>
              <w:rPr>
                <w:w w:val="105"/>
                <w:sz w:val="18"/>
              </w:rPr>
              <w:t xml:space="preserve"> La mesure nécessite un échantillon de sang</w:t>
            </w:r>
            <w:r w:rsidR="00E37A98">
              <w:rPr>
                <w:w w:val="101"/>
                <w:sz w:val="18"/>
              </w:rPr>
              <w:t>.</w:t>
            </w:r>
          </w:p>
        </w:tc>
        <w:tc>
          <w:tcPr>
            <w:tcW w:w="2523" w:type="dxa"/>
            <w:tcBorders>
              <w:bottom w:val="nil"/>
            </w:tcBorders>
          </w:tcPr>
          <w:p w14:paraId="1E42533C" w14:textId="34F3E2D3" w:rsidR="007D39E6" w:rsidRDefault="00C9642D">
            <w:pPr>
              <w:pStyle w:val="TableParagraph"/>
              <w:numPr>
                <w:ilvl w:val="0"/>
                <w:numId w:val="18"/>
              </w:numPr>
              <w:tabs>
                <w:tab w:val="left" w:pos="239"/>
              </w:tabs>
              <w:spacing w:before="96" w:line="216" w:lineRule="auto"/>
              <w:ind w:right="225"/>
              <w:rPr>
                <w:sz w:val="18"/>
              </w:rPr>
            </w:pPr>
            <w:r>
              <w:rPr>
                <w:w w:val="105"/>
                <w:sz w:val="18"/>
              </w:rPr>
              <w:t xml:space="preserve">Amélioration du contenu de la ration alimentaire </w:t>
            </w:r>
            <w:r>
              <w:rPr>
                <w:spacing w:val="-8"/>
                <w:w w:val="105"/>
                <w:sz w:val="18"/>
              </w:rPr>
              <w:t xml:space="preserve">en </w:t>
            </w:r>
            <w:r>
              <w:rPr>
                <w:w w:val="105"/>
                <w:sz w:val="18"/>
              </w:rPr>
              <w:t>micronutriments</w:t>
            </w:r>
            <w:r w:rsidR="00E37A98">
              <w:rPr>
                <w:w w:val="101"/>
                <w:sz w:val="18"/>
              </w:rPr>
              <w:t>.</w:t>
            </w:r>
          </w:p>
          <w:p w14:paraId="1E42533D" w14:textId="77777777" w:rsidR="007D39E6" w:rsidRDefault="007D39E6">
            <w:pPr>
              <w:pStyle w:val="TableParagraph"/>
              <w:spacing w:before="3"/>
              <w:rPr>
                <w:sz w:val="16"/>
              </w:rPr>
            </w:pPr>
          </w:p>
          <w:p w14:paraId="1E42533E" w14:textId="4F3D8DAF" w:rsidR="007D39E6" w:rsidRDefault="00C9642D">
            <w:pPr>
              <w:pStyle w:val="TableParagraph"/>
              <w:numPr>
                <w:ilvl w:val="0"/>
                <w:numId w:val="18"/>
              </w:numPr>
              <w:tabs>
                <w:tab w:val="left" w:pos="254"/>
              </w:tabs>
              <w:spacing w:line="216" w:lineRule="auto"/>
              <w:ind w:left="253" w:right="179" w:hanging="141"/>
              <w:rPr>
                <w:sz w:val="18"/>
              </w:rPr>
            </w:pPr>
            <w:r>
              <w:rPr>
                <w:w w:val="105"/>
                <w:sz w:val="18"/>
              </w:rPr>
              <w:t>Activités liées à la sécurité alimentaire</w:t>
            </w:r>
            <w:r w:rsidR="00E37A98">
              <w:rPr>
                <w:w w:val="101"/>
                <w:sz w:val="18"/>
              </w:rPr>
              <w:t>.</w:t>
            </w:r>
          </w:p>
          <w:p w14:paraId="1E42533F" w14:textId="77777777" w:rsidR="007D39E6" w:rsidRDefault="007D39E6">
            <w:pPr>
              <w:pStyle w:val="TableParagraph"/>
              <w:spacing w:before="9"/>
              <w:rPr>
                <w:sz w:val="17"/>
              </w:rPr>
            </w:pPr>
          </w:p>
          <w:p w14:paraId="1E425340" w14:textId="20E0AC6E" w:rsidR="007D39E6" w:rsidRDefault="00C9642D">
            <w:pPr>
              <w:pStyle w:val="TableParagraph"/>
              <w:numPr>
                <w:ilvl w:val="0"/>
                <w:numId w:val="18"/>
              </w:numPr>
              <w:tabs>
                <w:tab w:val="left" w:pos="254"/>
              </w:tabs>
              <w:spacing w:line="216" w:lineRule="auto"/>
              <w:ind w:left="253" w:right="322" w:hanging="141"/>
              <w:rPr>
                <w:sz w:val="18"/>
              </w:rPr>
            </w:pPr>
            <w:r>
              <w:rPr>
                <w:w w:val="105"/>
                <w:sz w:val="18"/>
              </w:rPr>
              <w:t xml:space="preserve">Interventions utilisant les produits </w:t>
            </w:r>
            <w:r>
              <w:rPr>
                <w:spacing w:val="-2"/>
                <w:w w:val="105"/>
                <w:sz w:val="18"/>
              </w:rPr>
              <w:t xml:space="preserve">nutritionnels </w:t>
            </w:r>
            <w:r>
              <w:rPr>
                <w:w w:val="105"/>
                <w:sz w:val="18"/>
              </w:rPr>
              <w:t>spéciaux chez certain(s) groupe(s)</w:t>
            </w:r>
            <w:r>
              <w:rPr>
                <w:spacing w:val="3"/>
                <w:w w:val="105"/>
                <w:sz w:val="18"/>
              </w:rPr>
              <w:t xml:space="preserve"> </w:t>
            </w:r>
            <w:r>
              <w:rPr>
                <w:w w:val="105"/>
                <w:sz w:val="18"/>
              </w:rPr>
              <w:t>cible(s)</w:t>
            </w:r>
            <w:r w:rsidR="00E37A98">
              <w:rPr>
                <w:w w:val="101"/>
                <w:sz w:val="18"/>
              </w:rPr>
              <w:t>.</w:t>
            </w:r>
          </w:p>
        </w:tc>
      </w:tr>
      <w:tr w:rsidR="007D39E6" w14:paraId="1E425348" w14:textId="77777777">
        <w:trPr>
          <w:trHeight w:val="1156"/>
        </w:trPr>
        <w:tc>
          <w:tcPr>
            <w:tcW w:w="1531" w:type="dxa"/>
            <w:tcBorders>
              <w:top w:val="nil"/>
            </w:tcBorders>
          </w:tcPr>
          <w:p w14:paraId="1E425342" w14:textId="77777777" w:rsidR="007D39E6" w:rsidRDefault="007D39E6">
            <w:pPr>
              <w:pStyle w:val="TableParagraph"/>
              <w:rPr>
                <w:rFonts w:ascii="Times New Roman"/>
                <w:sz w:val="16"/>
              </w:rPr>
            </w:pPr>
          </w:p>
        </w:tc>
        <w:tc>
          <w:tcPr>
            <w:tcW w:w="1531" w:type="dxa"/>
            <w:tcBorders>
              <w:top w:val="nil"/>
            </w:tcBorders>
          </w:tcPr>
          <w:p w14:paraId="1E425343" w14:textId="77777777" w:rsidR="007D39E6" w:rsidRDefault="007D39E6">
            <w:pPr>
              <w:pStyle w:val="TableParagraph"/>
              <w:rPr>
                <w:rFonts w:ascii="Times New Roman"/>
                <w:sz w:val="16"/>
              </w:rPr>
            </w:pPr>
          </w:p>
        </w:tc>
        <w:tc>
          <w:tcPr>
            <w:tcW w:w="1531" w:type="dxa"/>
            <w:tcBorders>
              <w:top w:val="nil"/>
            </w:tcBorders>
          </w:tcPr>
          <w:p w14:paraId="1E425344" w14:textId="77777777" w:rsidR="007D39E6" w:rsidRDefault="007D39E6">
            <w:pPr>
              <w:pStyle w:val="TableParagraph"/>
              <w:rPr>
                <w:rFonts w:ascii="Times New Roman"/>
                <w:sz w:val="16"/>
              </w:rPr>
            </w:pPr>
          </w:p>
        </w:tc>
        <w:tc>
          <w:tcPr>
            <w:tcW w:w="2523" w:type="dxa"/>
            <w:tcBorders>
              <w:top w:val="nil"/>
            </w:tcBorders>
          </w:tcPr>
          <w:p w14:paraId="1E425345" w14:textId="77777777" w:rsidR="007D39E6" w:rsidRDefault="007D39E6">
            <w:pPr>
              <w:pStyle w:val="TableParagraph"/>
              <w:rPr>
                <w:rFonts w:ascii="Times New Roman"/>
                <w:sz w:val="16"/>
              </w:rPr>
            </w:pPr>
          </w:p>
        </w:tc>
        <w:tc>
          <w:tcPr>
            <w:tcW w:w="2523" w:type="dxa"/>
            <w:tcBorders>
              <w:top w:val="nil"/>
            </w:tcBorders>
          </w:tcPr>
          <w:p w14:paraId="1E425347" w14:textId="02FF1F6E" w:rsidR="007D39E6" w:rsidRDefault="00C9642D" w:rsidP="00E37A98">
            <w:pPr>
              <w:pStyle w:val="TableParagraph"/>
              <w:spacing w:before="101" w:line="216" w:lineRule="auto"/>
              <w:ind w:left="253" w:right="555" w:hanging="141"/>
              <w:rPr>
                <w:sz w:val="18"/>
              </w:rPr>
            </w:pPr>
            <w:r>
              <w:rPr>
                <w:w w:val="105"/>
                <w:sz w:val="18"/>
              </w:rPr>
              <w:t>- Communication pour le changement de</w:t>
            </w:r>
            <w:r w:rsidR="00E37A98">
              <w:rPr>
                <w:w w:val="105"/>
                <w:sz w:val="18"/>
              </w:rPr>
              <w:t xml:space="preserve"> </w:t>
            </w:r>
            <w:r>
              <w:rPr>
                <w:w w:val="105"/>
                <w:sz w:val="18"/>
              </w:rPr>
              <w:t xml:space="preserve">comportement (CCC) sur les aliments riches en fer </w:t>
            </w:r>
            <w:r>
              <w:rPr>
                <w:spacing w:val="-8"/>
                <w:w w:val="105"/>
                <w:sz w:val="18"/>
              </w:rPr>
              <w:t xml:space="preserve">et </w:t>
            </w:r>
            <w:r>
              <w:rPr>
                <w:w w:val="105"/>
                <w:sz w:val="18"/>
              </w:rPr>
              <w:t>prévention</w:t>
            </w:r>
            <w:r w:rsidR="00E37A98">
              <w:rPr>
                <w:w w:val="101"/>
                <w:sz w:val="18"/>
              </w:rPr>
              <w:t>.</w:t>
            </w:r>
          </w:p>
        </w:tc>
      </w:tr>
      <w:tr w:rsidR="007D39E6" w14:paraId="1E425356" w14:textId="77777777">
        <w:trPr>
          <w:trHeight w:val="2338"/>
        </w:trPr>
        <w:tc>
          <w:tcPr>
            <w:tcW w:w="1531" w:type="dxa"/>
          </w:tcPr>
          <w:p w14:paraId="1E42534A" w14:textId="1C96BEE0" w:rsidR="007D39E6" w:rsidRDefault="00C9642D" w:rsidP="00E37A98">
            <w:pPr>
              <w:pStyle w:val="TableParagraph"/>
              <w:spacing w:before="96" w:line="216" w:lineRule="auto"/>
              <w:ind w:left="113" w:right="345"/>
              <w:rPr>
                <w:sz w:val="18"/>
              </w:rPr>
            </w:pPr>
            <w:r>
              <w:rPr>
                <w:w w:val="105"/>
                <w:sz w:val="18"/>
              </w:rPr>
              <w:t>Déterminer la prévalence de l’infection au</w:t>
            </w:r>
            <w:r>
              <w:rPr>
                <w:spacing w:val="21"/>
                <w:w w:val="105"/>
                <w:sz w:val="18"/>
              </w:rPr>
              <w:t xml:space="preserve"> </w:t>
            </w:r>
            <w:r>
              <w:rPr>
                <w:w w:val="105"/>
                <w:sz w:val="18"/>
              </w:rPr>
              <w:t>paludisme</w:t>
            </w:r>
            <w:r w:rsidR="00E37A98">
              <w:rPr>
                <w:w w:val="105"/>
                <w:sz w:val="18"/>
              </w:rPr>
              <w:t xml:space="preserve"> </w:t>
            </w:r>
            <w:r>
              <w:rPr>
                <w:w w:val="105"/>
                <w:sz w:val="18"/>
              </w:rPr>
              <w:t>comme facteur de risque pour l’anémie</w:t>
            </w:r>
          </w:p>
        </w:tc>
        <w:tc>
          <w:tcPr>
            <w:tcW w:w="1531" w:type="dxa"/>
          </w:tcPr>
          <w:p w14:paraId="1E42534B" w14:textId="77777777" w:rsidR="007D39E6" w:rsidRDefault="00C9642D">
            <w:pPr>
              <w:pStyle w:val="TableParagraph"/>
              <w:spacing w:before="96" w:line="216" w:lineRule="auto"/>
              <w:ind w:left="113" w:right="471"/>
              <w:rPr>
                <w:sz w:val="18"/>
              </w:rPr>
            </w:pPr>
            <w:r>
              <w:rPr>
                <w:w w:val="105"/>
                <w:sz w:val="18"/>
              </w:rPr>
              <w:t>Infection au paludisme</w:t>
            </w:r>
          </w:p>
        </w:tc>
        <w:tc>
          <w:tcPr>
            <w:tcW w:w="1531" w:type="dxa"/>
          </w:tcPr>
          <w:p w14:paraId="1E42534C" w14:textId="5E25623A" w:rsidR="007D39E6" w:rsidRDefault="00C9642D">
            <w:pPr>
              <w:pStyle w:val="TableParagraph"/>
              <w:spacing w:before="96" w:line="216" w:lineRule="auto"/>
              <w:ind w:left="112" w:right="219"/>
              <w:rPr>
                <w:sz w:val="18"/>
              </w:rPr>
            </w:pPr>
            <w:r>
              <w:rPr>
                <w:sz w:val="18"/>
              </w:rPr>
              <w:t>1</w:t>
            </w:r>
            <w:r w:rsidR="00E37A98">
              <w:rPr>
                <w:sz w:val="18"/>
              </w:rPr>
              <w:t>.</w:t>
            </w:r>
            <w:r>
              <w:rPr>
                <w:sz w:val="18"/>
              </w:rPr>
              <w:t xml:space="preserve"> </w:t>
            </w:r>
            <w:r>
              <w:rPr>
                <w:w w:val="105"/>
                <w:sz w:val="18"/>
              </w:rPr>
              <w:t>Enfants âgés de 6 à 59 mois</w:t>
            </w:r>
          </w:p>
          <w:p w14:paraId="1E42534D" w14:textId="77777777" w:rsidR="007D39E6" w:rsidRDefault="007D39E6">
            <w:pPr>
              <w:pStyle w:val="TableParagraph"/>
              <w:spacing w:before="3"/>
              <w:rPr>
                <w:sz w:val="16"/>
              </w:rPr>
            </w:pPr>
          </w:p>
          <w:p w14:paraId="1E42534E" w14:textId="5B363684" w:rsidR="007D39E6" w:rsidRDefault="00C9642D">
            <w:pPr>
              <w:pStyle w:val="TableParagraph"/>
              <w:spacing w:line="216" w:lineRule="auto"/>
              <w:ind w:left="112" w:right="132"/>
              <w:rPr>
                <w:sz w:val="18"/>
              </w:rPr>
            </w:pPr>
            <w:r>
              <w:rPr>
                <w:w w:val="110"/>
                <w:sz w:val="18"/>
              </w:rPr>
              <w:t>2</w:t>
            </w:r>
            <w:r w:rsidR="00E37A98">
              <w:rPr>
                <w:w w:val="110"/>
                <w:sz w:val="18"/>
              </w:rPr>
              <w:t>.</w:t>
            </w:r>
            <w:r>
              <w:rPr>
                <w:w w:val="110"/>
                <w:sz w:val="18"/>
              </w:rPr>
              <w:t xml:space="preserve"> Femmes en âge de procréer (15-49 ans)</w:t>
            </w:r>
          </w:p>
        </w:tc>
        <w:tc>
          <w:tcPr>
            <w:tcW w:w="2523" w:type="dxa"/>
          </w:tcPr>
          <w:p w14:paraId="1E42534F" w14:textId="3E11C11F" w:rsidR="007D39E6" w:rsidRDefault="00C9642D">
            <w:pPr>
              <w:pStyle w:val="TableParagraph"/>
              <w:spacing w:before="96" w:line="216" w:lineRule="auto"/>
              <w:ind w:left="112" w:right="357"/>
              <w:rPr>
                <w:sz w:val="18"/>
              </w:rPr>
            </w:pPr>
            <w:r>
              <w:rPr>
                <w:w w:val="105"/>
                <w:sz w:val="18"/>
              </w:rPr>
              <w:t>Test diagnostique rapide ou frottis sanguin épais/ fin utilisant un échantillon sanguin capillaire ou veineux</w:t>
            </w:r>
            <w:r w:rsidR="00E37A98">
              <w:rPr>
                <w:w w:val="101"/>
                <w:sz w:val="18"/>
              </w:rPr>
              <w:t>.</w:t>
            </w:r>
          </w:p>
        </w:tc>
        <w:tc>
          <w:tcPr>
            <w:tcW w:w="2523" w:type="dxa"/>
          </w:tcPr>
          <w:p w14:paraId="1E425350" w14:textId="5FA7E3A2" w:rsidR="007D39E6" w:rsidRDefault="00C9642D">
            <w:pPr>
              <w:pStyle w:val="TableParagraph"/>
              <w:numPr>
                <w:ilvl w:val="0"/>
                <w:numId w:val="17"/>
              </w:numPr>
              <w:tabs>
                <w:tab w:val="left" w:pos="254"/>
              </w:tabs>
              <w:spacing w:before="96" w:line="216" w:lineRule="auto"/>
              <w:ind w:right="1105"/>
              <w:rPr>
                <w:sz w:val="18"/>
              </w:rPr>
            </w:pPr>
            <w:r>
              <w:rPr>
                <w:w w:val="105"/>
                <w:sz w:val="18"/>
              </w:rPr>
              <w:t xml:space="preserve">Distribution </w:t>
            </w:r>
            <w:r>
              <w:rPr>
                <w:spacing w:val="-9"/>
                <w:w w:val="105"/>
                <w:sz w:val="18"/>
              </w:rPr>
              <w:t xml:space="preserve">de </w:t>
            </w:r>
            <w:r>
              <w:rPr>
                <w:w w:val="105"/>
                <w:sz w:val="18"/>
              </w:rPr>
              <w:t>moustiquaires</w:t>
            </w:r>
            <w:r w:rsidR="00E37A98">
              <w:rPr>
                <w:w w:val="101"/>
                <w:sz w:val="18"/>
              </w:rPr>
              <w:t>.</w:t>
            </w:r>
          </w:p>
          <w:p w14:paraId="1E425351" w14:textId="77777777" w:rsidR="007D39E6" w:rsidRDefault="007D39E6">
            <w:pPr>
              <w:pStyle w:val="TableParagraph"/>
              <w:spacing w:before="3"/>
              <w:rPr>
                <w:sz w:val="16"/>
              </w:rPr>
            </w:pPr>
          </w:p>
          <w:p w14:paraId="1E425352" w14:textId="6733574B" w:rsidR="007D39E6" w:rsidRDefault="00C9642D">
            <w:pPr>
              <w:pStyle w:val="TableParagraph"/>
              <w:numPr>
                <w:ilvl w:val="0"/>
                <w:numId w:val="17"/>
              </w:numPr>
              <w:tabs>
                <w:tab w:val="left" w:pos="254"/>
              </w:tabs>
              <w:spacing w:line="216" w:lineRule="auto"/>
              <w:ind w:right="614"/>
              <w:rPr>
                <w:sz w:val="18"/>
              </w:rPr>
            </w:pPr>
            <w:r>
              <w:rPr>
                <w:w w:val="110"/>
                <w:sz w:val="18"/>
              </w:rPr>
              <w:t>CCC sur l’utilisation des moustiquaires</w:t>
            </w:r>
            <w:r>
              <w:rPr>
                <w:spacing w:val="-34"/>
                <w:w w:val="110"/>
                <w:sz w:val="18"/>
              </w:rPr>
              <w:t xml:space="preserve"> </w:t>
            </w:r>
            <w:r>
              <w:rPr>
                <w:spacing w:val="-8"/>
                <w:w w:val="110"/>
                <w:sz w:val="18"/>
              </w:rPr>
              <w:t xml:space="preserve">et </w:t>
            </w:r>
            <w:r>
              <w:rPr>
                <w:w w:val="110"/>
                <w:sz w:val="18"/>
              </w:rPr>
              <w:t>prévention</w:t>
            </w:r>
            <w:r w:rsidR="00E37A98">
              <w:rPr>
                <w:w w:val="101"/>
                <w:sz w:val="18"/>
              </w:rPr>
              <w:t>.</w:t>
            </w:r>
          </w:p>
          <w:p w14:paraId="1E425353" w14:textId="77777777" w:rsidR="007D39E6" w:rsidRDefault="007D39E6">
            <w:pPr>
              <w:pStyle w:val="TableParagraph"/>
              <w:spacing w:before="4"/>
              <w:rPr>
                <w:sz w:val="16"/>
              </w:rPr>
            </w:pPr>
          </w:p>
          <w:p w14:paraId="1E425354" w14:textId="63848573" w:rsidR="007D39E6" w:rsidRDefault="00C9642D">
            <w:pPr>
              <w:pStyle w:val="TableParagraph"/>
              <w:numPr>
                <w:ilvl w:val="0"/>
                <w:numId w:val="17"/>
              </w:numPr>
              <w:tabs>
                <w:tab w:val="left" w:pos="254"/>
              </w:tabs>
              <w:spacing w:line="216" w:lineRule="auto"/>
              <w:ind w:right="1142"/>
              <w:rPr>
                <w:sz w:val="18"/>
              </w:rPr>
            </w:pPr>
            <w:r>
              <w:rPr>
                <w:w w:val="110"/>
                <w:sz w:val="18"/>
              </w:rPr>
              <w:t xml:space="preserve">Campagne </w:t>
            </w:r>
            <w:r>
              <w:rPr>
                <w:spacing w:val="-9"/>
                <w:w w:val="110"/>
                <w:sz w:val="18"/>
              </w:rPr>
              <w:t xml:space="preserve">de </w:t>
            </w:r>
            <w:r>
              <w:rPr>
                <w:w w:val="110"/>
                <w:sz w:val="18"/>
              </w:rPr>
              <w:t>pulvérisation</w:t>
            </w:r>
            <w:r w:rsidR="00E37A98">
              <w:rPr>
                <w:w w:val="101"/>
                <w:sz w:val="18"/>
              </w:rPr>
              <w:t>.</w:t>
            </w:r>
          </w:p>
          <w:p w14:paraId="1E425355" w14:textId="205C4DD9" w:rsidR="007D39E6" w:rsidRDefault="00C9642D">
            <w:pPr>
              <w:pStyle w:val="TableParagraph"/>
              <w:numPr>
                <w:ilvl w:val="0"/>
                <w:numId w:val="17"/>
              </w:numPr>
              <w:tabs>
                <w:tab w:val="left" w:pos="254"/>
              </w:tabs>
              <w:spacing w:before="181"/>
              <w:ind w:hanging="142"/>
              <w:rPr>
                <w:sz w:val="18"/>
              </w:rPr>
            </w:pPr>
            <w:r>
              <w:rPr>
                <w:w w:val="105"/>
                <w:sz w:val="18"/>
              </w:rPr>
              <w:t>Traitement</w:t>
            </w:r>
            <w:r w:rsidR="00E37A98">
              <w:rPr>
                <w:w w:val="101"/>
                <w:sz w:val="18"/>
              </w:rPr>
              <w:t>.</w:t>
            </w:r>
          </w:p>
        </w:tc>
      </w:tr>
      <w:tr w:rsidR="007D39E6" w14:paraId="1E42535E" w14:textId="77777777">
        <w:trPr>
          <w:trHeight w:val="1546"/>
        </w:trPr>
        <w:tc>
          <w:tcPr>
            <w:tcW w:w="1531" w:type="dxa"/>
          </w:tcPr>
          <w:p w14:paraId="1E425357" w14:textId="77777777" w:rsidR="007D39E6" w:rsidRDefault="00C9642D">
            <w:pPr>
              <w:pStyle w:val="TableParagraph"/>
              <w:spacing w:before="96" w:line="216" w:lineRule="auto"/>
              <w:ind w:left="113" w:right="32"/>
              <w:rPr>
                <w:sz w:val="18"/>
              </w:rPr>
            </w:pPr>
            <w:r>
              <w:rPr>
                <w:w w:val="110"/>
                <w:sz w:val="18"/>
              </w:rPr>
              <w:t>Déterminer la prévalence des ankylostomes/ trichocéphales comme facteur de risque pour l’anémie</w:t>
            </w:r>
          </w:p>
        </w:tc>
        <w:tc>
          <w:tcPr>
            <w:tcW w:w="1531" w:type="dxa"/>
          </w:tcPr>
          <w:p w14:paraId="1E425358" w14:textId="77777777" w:rsidR="007D39E6" w:rsidRDefault="00C9642D">
            <w:pPr>
              <w:pStyle w:val="TableParagraph"/>
              <w:spacing w:before="96" w:line="216" w:lineRule="auto"/>
              <w:ind w:left="113"/>
              <w:rPr>
                <w:sz w:val="18"/>
              </w:rPr>
            </w:pPr>
            <w:r>
              <w:rPr>
                <w:w w:val="105"/>
                <w:sz w:val="18"/>
              </w:rPr>
              <w:t>Helminthes : ankylostomes et trichocéphales</w:t>
            </w:r>
          </w:p>
        </w:tc>
        <w:tc>
          <w:tcPr>
            <w:tcW w:w="1531" w:type="dxa"/>
          </w:tcPr>
          <w:p w14:paraId="1E425359" w14:textId="77777777" w:rsidR="007D39E6" w:rsidRDefault="00C9642D">
            <w:pPr>
              <w:pStyle w:val="TableParagraph"/>
              <w:spacing w:before="96" w:line="216" w:lineRule="auto"/>
              <w:ind w:left="112" w:right="129"/>
              <w:rPr>
                <w:sz w:val="18"/>
              </w:rPr>
            </w:pPr>
            <w:r>
              <w:rPr>
                <w:w w:val="110"/>
                <w:sz w:val="18"/>
              </w:rPr>
              <w:t>Enfants âgés de 6 à 59 mois</w:t>
            </w:r>
          </w:p>
        </w:tc>
        <w:tc>
          <w:tcPr>
            <w:tcW w:w="2523" w:type="dxa"/>
          </w:tcPr>
          <w:p w14:paraId="1E42535A" w14:textId="34CACB78" w:rsidR="007D39E6" w:rsidRDefault="00C9642D">
            <w:pPr>
              <w:pStyle w:val="TableParagraph"/>
              <w:spacing w:before="96" w:line="216" w:lineRule="auto"/>
              <w:ind w:left="112" w:right="193"/>
              <w:rPr>
                <w:sz w:val="18"/>
              </w:rPr>
            </w:pPr>
            <w:r>
              <w:rPr>
                <w:w w:val="105"/>
                <w:sz w:val="18"/>
              </w:rPr>
              <w:t xml:space="preserve">Échantillon microscopique </w:t>
            </w:r>
            <w:r>
              <w:rPr>
                <w:w w:val="110"/>
                <w:sz w:val="18"/>
              </w:rPr>
              <w:t>de selles</w:t>
            </w:r>
            <w:r w:rsidR="00E37A98">
              <w:rPr>
                <w:w w:val="101"/>
                <w:sz w:val="18"/>
              </w:rPr>
              <w:t>.</w:t>
            </w:r>
          </w:p>
        </w:tc>
        <w:tc>
          <w:tcPr>
            <w:tcW w:w="2523" w:type="dxa"/>
          </w:tcPr>
          <w:p w14:paraId="1E42535B" w14:textId="2A156BD7" w:rsidR="007D39E6" w:rsidRDefault="00C9642D">
            <w:pPr>
              <w:pStyle w:val="TableParagraph"/>
              <w:numPr>
                <w:ilvl w:val="0"/>
                <w:numId w:val="16"/>
              </w:numPr>
              <w:tabs>
                <w:tab w:val="left" w:pos="254"/>
              </w:tabs>
              <w:spacing w:before="96" w:line="216" w:lineRule="auto"/>
              <w:ind w:right="258"/>
              <w:rPr>
                <w:sz w:val="18"/>
              </w:rPr>
            </w:pPr>
            <w:r>
              <w:rPr>
                <w:w w:val="110"/>
                <w:sz w:val="18"/>
              </w:rPr>
              <w:t xml:space="preserve">Activités de </w:t>
            </w:r>
            <w:r>
              <w:rPr>
                <w:spacing w:val="-2"/>
                <w:w w:val="110"/>
                <w:sz w:val="18"/>
              </w:rPr>
              <w:t xml:space="preserve">déparasitage </w:t>
            </w:r>
            <w:r>
              <w:rPr>
                <w:w w:val="110"/>
                <w:sz w:val="18"/>
              </w:rPr>
              <w:t>dans le(s) groupe(s) cible(s)</w:t>
            </w:r>
            <w:r w:rsidR="00E37A98">
              <w:rPr>
                <w:w w:val="101"/>
                <w:sz w:val="18"/>
              </w:rPr>
              <w:t>.</w:t>
            </w:r>
          </w:p>
          <w:p w14:paraId="1E42535C" w14:textId="77777777" w:rsidR="007D39E6" w:rsidRDefault="007D39E6">
            <w:pPr>
              <w:pStyle w:val="TableParagraph"/>
              <w:spacing w:before="3"/>
              <w:rPr>
                <w:sz w:val="16"/>
              </w:rPr>
            </w:pPr>
          </w:p>
          <w:p w14:paraId="1E42535D" w14:textId="5A454CD4" w:rsidR="007D39E6" w:rsidRDefault="00C9642D" w:rsidP="00E37A98">
            <w:pPr>
              <w:pStyle w:val="TableParagraph"/>
              <w:numPr>
                <w:ilvl w:val="0"/>
                <w:numId w:val="16"/>
              </w:numPr>
              <w:tabs>
                <w:tab w:val="left" w:pos="254"/>
              </w:tabs>
              <w:spacing w:before="1" w:line="216" w:lineRule="auto"/>
              <w:ind w:right="192"/>
              <w:rPr>
                <w:sz w:val="18"/>
              </w:rPr>
            </w:pPr>
            <w:r>
              <w:rPr>
                <w:w w:val="110"/>
                <w:sz w:val="18"/>
              </w:rPr>
              <w:t xml:space="preserve">CCC sur la prévention </w:t>
            </w:r>
            <w:r>
              <w:rPr>
                <w:spacing w:val="-5"/>
                <w:w w:val="110"/>
                <w:sz w:val="18"/>
              </w:rPr>
              <w:t xml:space="preserve">des </w:t>
            </w:r>
            <w:r>
              <w:rPr>
                <w:w w:val="110"/>
                <w:sz w:val="18"/>
              </w:rPr>
              <w:t>infections</w:t>
            </w:r>
            <w:r w:rsidR="00E37A98">
              <w:rPr>
                <w:w w:val="101"/>
                <w:sz w:val="18"/>
              </w:rPr>
              <w:t>.</w:t>
            </w:r>
          </w:p>
        </w:tc>
      </w:tr>
      <w:tr w:rsidR="007D39E6" w14:paraId="1E425367" w14:textId="77777777">
        <w:trPr>
          <w:trHeight w:val="1348"/>
        </w:trPr>
        <w:tc>
          <w:tcPr>
            <w:tcW w:w="1531" w:type="dxa"/>
          </w:tcPr>
          <w:p w14:paraId="1E42535F" w14:textId="77777777" w:rsidR="007D39E6" w:rsidRDefault="00C9642D">
            <w:pPr>
              <w:pStyle w:val="TableParagraph"/>
              <w:spacing w:before="96" w:line="216" w:lineRule="auto"/>
              <w:ind w:left="113" w:right="32"/>
              <w:rPr>
                <w:sz w:val="18"/>
              </w:rPr>
            </w:pPr>
            <w:r>
              <w:rPr>
                <w:w w:val="110"/>
                <w:sz w:val="18"/>
              </w:rPr>
              <w:t>Déterminer la prévalence de la schistosomiase comme facteur de risque pour l’anémie</w:t>
            </w:r>
          </w:p>
        </w:tc>
        <w:tc>
          <w:tcPr>
            <w:tcW w:w="1531" w:type="dxa"/>
          </w:tcPr>
          <w:p w14:paraId="1E425360" w14:textId="77777777" w:rsidR="007D39E6" w:rsidRDefault="00C9642D">
            <w:pPr>
              <w:pStyle w:val="TableParagraph"/>
              <w:spacing w:before="96" w:line="216" w:lineRule="auto"/>
              <w:ind w:left="113"/>
              <w:rPr>
                <w:sz w:val="18"/>
              </w:rPr>
            </w:pPr>
            <w:r>
              <w:rPr>
                <w:sz w:val="18"/>
              </w:rPr>
              <w:t>Helminthes : schistosomes</w:t>
            </w:r>
          </w:p>
        </w:tc>
        <w:tc>
          <w:tcPr>
            <w:tcW w:w="1531" w:type="dxa"/>
          </w:tcPr>
          <w:p w14:paraId="1E425361" w14:textId="77777777" w:rsidR="007D39E6" w:rsidRDefault="00C9642D">
            <w:pPr>
              <w:pStyle w:val="TableParagraph"/>
              <w:spacing w:before="96" w:line="216" w:lineRule="auto"/>
              <w:ind w:left="112" w:right="32"/>
              <w:rPr>
                <w:sz w:val="18"/>
              </w:rPr>
            </w:pPr>
            <w:r>
              <w:rPr>
                <w:w w:val="105"/>
                <w:sz w:val="18"/>
              </w:rPr>
              <w:t>Femmes en âge de procréer (15-</w:t>
            </w:r>
          </w:p>
          <w:p w14:paraId="1E425362" w14:textId="77777777" w:rsidR="007D39E6" w:rsidRDefault="00C9642D">
            <w:pPr>
              <w:pStyle w:val="TableParagraph"/>
              <w:spacing w:line="203" w:lineRule="exact"/>
              <w:ind w:left="112"/>
              <w:rPr>
                <w:sz w:val="18"/>
              </w:rPr>
            </w:pPr>
            <w:r>
              <w:rPr>
                <w:w w:val="110"/>
                <w:sz w:val="18"/>
              </w:rPr>
              <w:t>49 ans)</w:t>
            </w:r>
          </w:p>
        </w:tc>
        <w:tc>
          <w:tcPr>
            <w:tcW w:w="2523" w:type="dxa"/>
          </w:tcPr>
          <w:p w14:paraId="1E425363" w14:textId="576174F8" w:rsidR="007D39E6" w:rsidRDefault="00C9642D">
            <w:pPr>
              <w:pStyle w:val="TableParagraph"/>
              <w:spacing w:before="96" w:line="216" w:lineRule="auto"/>
              <w:ind w:left="112" w:right="193"/>
              <w:rPr>
                <w:sz w:val="18"/>
              </w:rPr>
            </w:pPr>
            <w:r>
              <w:rPr>
                <w:w w:val="105"/>
                <w:sz w:val="18"/>
              </w:rPr>
              <w:t>Prévalence d’hématurie ou de compte d’œufs à partir d’un échantillon d’urine</w:t>
            </w:r>
            <w:r w:rsidR="00E37A98">
              <w:rPr>
                <w:w w:val="101"/>
                <w:sz w:val="18"/>
              </w:rPr>
              <w:t>.</w:t>
            </w:r>
          </w:p>
        </w:tc>
        <w:tc>
          <w:tcPr>
            <w:tcW w:w="2523" w:type="dxa"/>
          </w:tcPr>
          <w:p w14:paraId="1E425364" w14:textId="07681A49" w:rsidR="007D39E6" w:rsidRDefault="00C9642D">
            <w:pPr>
              <w:pStyle w:val="TableParagraph"/>
              <w:numPr>
                <w:ilvl w:val="0"/>
                <w:numId w:val="15"/>
              </w:numPr>
              <w:tabs>
                <w:tab w:val="left" w:pos="254"/>
              </w:tabs>
              <w:spacing w:before="96" w:line="216" w:lineRule="auto"/>
              <w:ind w:right="258"/>
              <w:rPr>
                <w:sz w:val="18"/>
              </w:rPr>
            </w:pPr>
            <w:r>
              <w:rPr>
                <w:w w:val="110"/>
                <w:sz w:val="18"/>
              </w:rPr>
              <w:t xml:space="preserve">Activités de </w:t>
            </w:r>
            <w:r>
              <w:rPr>
                <w:spacing w:val="-2"/>
                <w:w w:val="110"/>
                <w:sz w:val="18"/>
              </w:rPr>
              <w:t xml:space="preserve">déparasitage </w:t>
            </w:r>
            <w:r>
              <w:rPr>
                <w:w w:val="110"/>
                <w:sz w:val="18"/>
              </w:rPr>
              <w:t>dans le(s) groupe(s) cible(s)</w:t>
            </w:r>
            <w:r w:rsidR="00E37A98">
              <w:rPr>
                <w:w w:val="101"/>
                <w:sz w:val="18"/>
              </w:rPr>
              <w:t>.</w:t>
            </w:r>
          </w:p>
          <w:p w14:paraId="1E425365" w14:textId="77777777" w:rsidR="007D39E6" w:rsidRDefault="007D39E6">
            <w:pPr>
              <w:pStyle w:val="TableParagraph"/>
              <w:spacing w:before="3"/>
              <w:rPr>
                <w:sz w:val="16"/>
              </w:rPr>
            </w:pPr>
          </w:p>
          <w:p w14:paraId="1E425366" w14:textId="097ECB91" w:rsidR="007D39E6" w:rsidRDefault="00C9642D">
            <w:pPr>
              <w:pStyle w:val="TableParagraph"/>
              <w:numPr>
                <w:ilvl w:val="0"/>
                <w:numId w:val="15"/>
              </w:numPr>
              <w:tabs>
                <w:tab w:val="left" w:pos="254"/>
              </w:tabs>
              <w:spacing w:before="1" w:line="216" w:lineRule="auto"/>
              <w:ind w:right="192"/>
              <w:rPr>
                <w:sz w:val="18"/>
              </w:rPr>
            </w:pPr>
            <w:r>
              <w:rPr>
                <w:w w:val="110"/>
                <w:sz w:val="18"/>
              </w:rPr>
              <w:t xml:space="preserve">CCC sur la prévention </w:t>
            </w:r>
            <w:r>
              <w:rPr>
                <w:spacing w:val="-5"/>
                <w:w w:val="110"/>
                <w:sz w:val="18"/>
              </w:rPr>
              <w:t xml:space="preserve">des </w:t>
            </w:r>
            <w:r>
              <w:rPr>
                <w:w w:val="110"/>
                <w:sz w:val="18"/>
              </w:rPr>
              <w:t>infections</w:t>
            </w:r>
            <w:r w:rsidR="00E37A98">
              <w:rPr>
                <w:w w:val="101"/>
                <w:sz w:val="18"/>
              </w:rPr>
              <w:t>.</w:t>
            </w:r>
          </w:p>
        </w:tc>
      </w:tr>
      <w:tr w:rsidR="007D39E6" w14:paraId="1E425371" w14:textId="77777777">
        <w:trPr>
          <w:trHeight w:val="1546"/>
        </w:trPr>
        <w:tc>
          <w:tcPr>
            <w:tcW w:w="1531" w:type="dxa"/>
          </w:tcPr>
          <w:p w14:paraId="1E425368" w14:textId="77777777" w:rsidR="007D39E6" w:rsidRDefault="00C9642D">
            <w:pPr>
              <w:pStyle w:val="TableParagraph"/>
              <w:spacing w:before="96" w:line="216" w:lineRule="auto"/>
              <w:ind w:left="113" w:right="345"/>
              <w:rPr>
                <w:sz w:val="18"/>
              </w:rPr>
            </w:pPr>
            <w:r>
              <w:rPr>
                <w:w w:val="105"/>
                <w:sz w:val="18"/>
              </w:rPr>
              <w:t>Déterminer la prévalence de l’anémie falciforme</w:t>
            </w:r>
          </w:p>
          <w:p w14:paraId="1E425369" w14:textId="77777777" w:rsidR="007D39E6" w:rsidRDefault="00C9642D">
            <w:pPr>
              <w:pStyle w:val="TableParagraph"/>
              <w:spacing w:before="1" w:line="216" w:lineRule="auto"/>
              <w:ind w:left="113" w:right="227"/>
              <w:jc w:val="both"/>
              <w:rPr>
                <w:sz w:val="18"/>
              </w:rPr>
            </w:pPr>
            <w:r>
              <w:rPr>
                <w:w w:val="105"/>
                <w:sz w:val="18"/>
              </w:rPr>
              <w:t>comme facteur de risque pour l’anémie</w:t>
            </w:r>
          </w:p>
        </w:tc>
        <w:tc>
          <w:tcPr>
            <w:tcW w:w="1531" w:type="dxa"/>
          </w:tcPr>
          <w:p w14:paraId="1E42536A" w14:textId="77777777" w:rsidR="007D39E6" w:rsidRDefault="00C9642D">
            <w:pPr>
              <w:pStyle w:val="TableParagraph"/>
              <w:spacing w:before="96" w:line="216" w:lineRule="auto"/>
              <w:ind w:left="113" w:right="219"/>
              <w:rPr>
                <w:sz w:val="18"/>
              </w:rPr>
            </w:pPr>
            <w:r>
              <w:rPr>
                <w:w w:val="105"/>
                <w:sz w:val="18"/>
              </w:rPr>
              <w:t xml:space="preserve">Anémie </w:t>
            </w:r>
            <w:r>
              <w:rPr>
                <w:sz w:val="18"/>
              </w:rPr>
              <w:t>falciforme</w:t>
            </w:r>
          </w:p>
        </w:tc>
        <w:tc>
          <w:tcPr>
            <w:tcW w:w="1531" w:type="dxa"/>
          </w:tcPr>
          <w:p w14:paraId="1E42536B" w14:textId="605437F1" w:rsidR="007D39E6" w:rsidRDefault="00C9642D">
            <w:pPr>
              <w:pStyle w:val="TableParagraph"/>
              <w:spacing w:before="96" w:line="216" w:lineRule="auto"/>
              <w:ind w:left="112" w:right="219"/>
              <w:rPr>
                <w:sz w:val="18"/>
              </w:rPr>
            </w:pPr>
            <w:r>
              <w:rPr>
                <w:sz w:val="18"/>
              </w:rPr>
              <w:t>1</w:t>
            </w:r>
            <w:r w:rsidR="00E37A98">
              <w:rPr>
                <w:sz w:val="18"/>
              </w:rPr>
              <w:t>.</w:t>
            </w:r>
            <w:r>
              <w:rPr>
                <w:sz w:val="18"/>
              </w:rPr>
              <w:t xml:space="preserve"> </w:t>
            </w:r>
            <w:r>
              <w:rPr>
                <w:w w:val="105"/>
                <w:sz w:val="18"/>
              </w:rPr>
              <w:t>Enfants âgés de 6 à 59 mois</w:t>
            </w:r>
          </w:p>
          <w:p w14:paraId="1E42536C" w14:textId="77777777" w:rsidR="007D39E6" w:rsidRDefault="007D39E6">
            <w:pPr>
              <w:pStyle w:val="TableParagraph"/>
              <w:spacing w:before="3"/>
              <w:rPr>
                <w:sz w:val="16"/>
              </w:rPr>
            </w:pPr>
          </w:p>
          <w:p w14:paraId="1E42536D" w14:textId="19F2F038" w:rsidR="007D39E6" w:rsidRDefault="00C9642D">
            <w:pPr>
              <w:pStyle w:val="TableParagraph"/>
              <w:spacing w:line="216" w:lineRule="auto"/>
              <w:ind w:left="112" w:right="132"/>
              <w:rPr>
                <w:sz w:val="18"/>
              </w:rPr>
            </w:pPr>
            <w:r>
              <w:rPr>
                <w:w w:val="110"/>
                <w:sz w:val="18"/>
              </w:rPr>
              <w:t>2</w:t>
            </w:r>
            <w:r w:rsidR="00E37A98">
              <w:rPr>
                <w:w w:val="110"/>
                <w:sz w:val="18"/>
              </w:rPr>
              <w:t>.</w:t>
            </w:r>
            <w:r>
              <w:rPr>
                <w:w w:val="110"/>
                <w:sz w:val="18"/>
              </w:rPr>
              <w:t xml:space="preserve"> Femmes en âge de procréer (15-49 ans)</w:t>
            </w:r>
          </w:p>
        </w:tc>
        <w:tc>
          <w:tcPr>
            <w:tcW w:w="2523" w:type="dxa"/>
          </w:tcPr>
          <w:p w14:paraId="1E42536E" w14:textId="612AB28F" w:rsidR="007D39E6" w:rsidRDefault="00C9642D">
            <w:pPr>
              <w:pStyle w:val="TableParagraph"/>
              <w:spacing w:before="96" w:line="216" w:lineRule="auto"/>
              <w:ind w:left="112" w:right="131"/>
              <w:rPr>
                <w:sz w:val="18"/>
              </w:rPr>
            </w:pPr>
            <w:r>
              <w:rPr>
                <w:w w:val="105"/>
                <w:sz w:val="18"/>
              </w:rPr>
              <w:t>Test de falciformation effectué sur un échantillon sanguin</w:t>
            </w:r>
            <w:r w:rsidR="00E37A98">
              <w:rPr>
                <w:w w:val="101"/>
                <w:sz w:val="18"/>
              </w:rPr>
              <w:t>.</w:t>
            </w:r>
          </w:p>
        </w:tc>
        <w:tc>
          <w:tcPr>
            <w:tcW w:w="2523" w:type="dxa"/>
          </w:tcPr>
          <w:p w14:paraId="1E42536F" w14:textId="2D7A08A4" w:rsidR="007D39E6" w:rsidRDefault="00C9642D">
            <w:pPr>
              <w:pStyle w:val="TableParagraph"/>
              <w:numPr>
                <w:ilvl w:val="0"/>
                <w:numId w:val="14"/>
              </w:numPr>
              <w:tabs>
                <w:tab w:val="left" w:pos="254"/>
              </w:tabs>
              <w:spacing w:before="96" w:line="216" w:lineRule="auto"/>
              <w:ind w:right="146"/>
              <w:rPr>
                <w:sz w:val="18"/>
              </w:rPr>
            </w:pPr>
            <w:r>
              <w:rPr>
                <w:w w:val="105"/>
                <w:sz w:val="18"/>
              </w:rPr>
              <w:t xml:space="preserve">CCC sur la prise en </w:t>
            </w:r>
            <w:r>
              <w:rPr>
                <w:spacing w:val="-3"/>
                <w:w w:val="105"/>
                <w:sz w:val="18"/>
              </w:rPr>
              <w:t xml:space="preserve">charge </w:t>
            </w:r>
            <w:r>
              <w:rPr>
                <w:w w:val="105"/>
                <w:sz w:val="18"/>
              </w:rPr>
              <w:t>de la</w:t>
            </w:r>
            <w:r>
              <w:rPr>
                <w:spacing w:val="7"/>
                <w:w w:val="105"/>
                <w:sz w:val="18"/>
              </w:rPr>
              <w:t xml:space="preserve"> </w:t>
            </w:r>
            <w:r>
              <w:rPr>
                <w:w w:val="105"/>
                <w:sz w:val="18"/>
              </w:rPr>
              <w:t>maladie</w:t>
            </w:r>
            <w:r w:rsidR="00E37A98">
              <w:rPr>
                <w:w w:val="101"/>
                <w:sz w:val="18"/>
              </w:rPr>
              <w:t>.</w:t>
            </w:r>
          </w:p>
          <w:p w14:paraId="1E425370" w14:textId="46182F88" w:rsidR="007D39E6" w:rsidRDefault="00C9642D">
            <w:pPr>
              <w:pStyle w:val="TableParagraph"/>
              <w:numPr>
                <w:ilvl w:val="0"/>
                <w:numId w:val="14"/>
              </w:numPr>
              <w:tabs>
                <w:tab w:val="left" w:pos="254"/>
              </w:tabs>
              <w:spacing w:before="182"/>
              <w:ind w:hanging="142"/>
              <w:rPr>
                <w:sz w:val="18"/>
              </w:rPr>
            </w:pPr>
            <w:r>
              <w:rPr>
                <w:w w:val="105"/>
                <w:sz w:val="18"/>
              </w:rPr>
              <w:t>Traitement</w:t>
            </w:r>
            <w:r w:rsidR="00E37A98">
              <w:rPr>
                <w:w w:val="101"/>
                <w:sz w:val="18"/>
              </w:rPr>
              <w:t>.</w:t>
            </w:r>
          </w:p>
        </w:tc>
      </w:tr>
      <w:tr w:rsidR="007D39E6" w14:paraId="1E425379" w14:textId="77777777">
        <w:trPr>
          <w:trHeight w:val="1348"/>
        </w:trPr>
        <w:tc>
          <w:tcPr>
            <w:tcW w:w="1531" w:type="dxa"/>
          </w:tcPr>
          <w:p w14:paraId="1E425372" w14:textId="77777777" w:rsidR="007D39E6" w:rsidRDefault="00C9642D">
            <w:pPr>
              <w:pStyle w:val="TableParagraph"/>
              <w:spacing w:before="96" w:line="216" w:lineRule="auto"/>
              <w:ind w:left="113" w:right="219"/>
              <w:rPr>
                <w:sz w:val="18"/>
              </w:rPr>
            </w:pPr>
            <w:r>
              <w:rPr>
                <w:w w:val="105"/>
                <w:sz w:val="18"/>
              </w:rPr>
              <w:t>Déterminer la prévalence de la thalassémie comme facteur de risque pour l’anémie</w:t>
            </w:r>
          </w:p>
        </w:tc>
        <w:tc>
          <w:tcPr>
            <w:tcW w:w="1531" w:type="dxa"/>
          </w:tcPr>
          <w:p w14:paraId="1E425373" w14:textId="77777777" w:rsidR="007D39E6" w:rsidRDefault="00C9642D">
            <w:pPr>
              <w:pStyle w:val="TableParagraph"/>
              <w:spacing w:before="79"/>
              <w:ind w:left="113"/>
              <w:rPr>
                <w:sz w:val="18"/>
              </w:rPr>
            </w:pPr>
            <w:r>
              <w:rPr>
                <w:w w:val="110"/>
                <w:sz w:val="18"/>
              </w:rPr>
              <w:t>Thalassémie</w:t>
            </w:r>
          </w:p>
        </w:tc>
        <w:tc>
          <w:tcPr>
            <w:tcW w:w="1531" w:type="dxa"/>
          </w:tcPr>
          <w:p w14:paraId="1E425374" w14:textId="28E454D7" w:rsidR="007D39E6" w:rsidRDefault="00C9642D">
            <w:pPr>
              <w:pStyle w:val="TableParagraph"/>
              <w:spacing w:before="96" w:line="216" w:lineRule="auto"/>
              <w:ind w:left="112" w:right="219"/>
              <w:rPr>
                <w:sz w:val="18"/>
              </w:rPr>
            </w:pPr>
            <w:r>
              <w:rPr>
                <w:sz w:val="18"/>
              </w:rPr>
              <w:t>1</w:t>
            </w:r>
            <w:r w:rsidR="00E37A98">
              <w:rPr>
                <w:sz w:val="18"/>
              </w:rPr>
              <w:t>.</w:t>
            </w:r>
            <w:r>
              <w:rPr>
                <w:sz w:val="18"/>
              </w:rPr>
              <w:t xml:space="preserve"> </w:t>
            </w:r>
            <w:r>
              <w:rPr>
                <w:w w:val="105"/>
                <w:sz w:val="18"/>
              </w:rPr>
              <w:t>Enfants âgés de 6 à 59 mois</w:t>
            </w:r>
          </w:p>
          <w:p w14:paraId="1E425375" w14:textId="77777777" w:rsidR="007D39E6" w:rsidRDefault="007D39E6">
            <w:pPr>
              <w:pStyle w:val="TableParagraph"/>
              <w:spacing w:before="3"/>
              <w:rPr>
                <w:sz w:val="16"/>
              </w:rPr>
            </w:pPr>
          </w:p>
          <w:p w14:paraId="1E425376" w14:textId="5A978D2D" w:rsidR="007D39E6" w:rsidRDefault="00C9642D">
            <w:pPr>
              <w:pStyle w:val="TableParagraph"/>
              <w:spacing w:line="216" w:lineRule="auto"/>
              <w:ind w:left="112" w:right="132"/>
              <w:rPr>
                <w:sz w:val="18"/>
              </w:rPr>
            </w:pPr>
            <w:r>
              <w:rPr>
                <w:w w:val="110"/>
                <w:sz w:val="18"/>
              </w:rPr>
              <w:t>2</w:t>
            </w:r>
            <w:r w:rsidR="00E37A98">
              <w:rPr>
                <w:w w:val="110"/>
                <w:sz w:val="18"/>
              </w:rPr>
              <w:t>.</w:t>
            </w:r>
            <w:r>
              <w:rPr>
                <w:w w:val="110"/>
                <w:sz w:val="18"/>
              </w:rPr>
              <w:t xml:space="preserve"> Femmes en âge de procréer (15-49 ans)</w:t>
            </w:r>
          </w:p>
        </w:tc>
        <w:tc>
          <w:tcPr>
            <w:tcW w:w="2523" w:type="dxa"/>
          </w:tcPr>
          <w:p w14:paraId="1E425377" w14:textId="13EC8CAD" w:rsidR="007D39E6" w:rsidRDefault="00C9642D" w:rsidP="00E37A98">
            <w:pPr>
              <w:pStyle w:val="TableParagraph"/>
              <w:spacing w:before="96" w:line="216" w:lineRule="auto"/>
              <w:ind w:left="112" w:right="37"/>
              <w:rPr>
                <w:sz w:val="18"/>
              </w:rPr>
            </w:pPr>
            <w:r>
              <w:rPr>
                <w:w w:val="110"/>
                <w:sz w:val="18"/>
              </w:rPr>
              <w:t>Microscopie sanguine, électrophorèse sur gel, et/ou analyse d’ADN</w:t>
            </w:r>
            <w:r w:rsidR="00E37A98">
              <w:rPr>
                <w:w w:val="110"/>
                <w:sz w:val="18"/>
              </w:rPr>
              <w:t>.</w:t>
            </w:r>
          </w:p>
        </w:tc>
        <w:tc>
          <w:tcPr>
            <w:tcW w:w="2523" w:type="dxa"/>
          </w:tcPr>
          <w:p w14:paraId="1E425378" w14:textId="7327C019" w:rsidR="007D39E6" w:rsidRDefault="00C9642D" w:rsidP="00E37A98">
            <w:pPr>
              <w:pStyle w:val="TableParagraph"/>
              <w:spacing w:before="96" w:line="216" w:lineRule="auto"/>
              <w:ind w:left="253" w:right="193" w:hanging="141"/>
              <w:rPr>
                <w:sz w:val="18"/>
              </w:rPr>
            </w:pPr>
            <w:r>
              <w:rPr>
                <w:w w:val="105"/>
                <w:sz w:val="18"/>
              </w:rPr>
              <w:t xml:space="preserve">- CCC sur la prise en </w:t>
            </w:r>
            <w:r>
              <w:rPr>
                <w:spacing w:val="-3"/>
                <w:w w:val="105"/>
                <w:sz w:val="18"/>
              </w:rPr>
              <w:t>charge</w:t>
            </w:r>
            <w:r>
              <w:rPr>
                <w:spacing w:val="36"/>
                <w:w w:val="105"/>
                <w:sz w:val="18"/>
              </w:rPr>
              <w:t xml:space="preserve"> </w:t>
            </w:r>
            <w:r>
              <w:rPr>
                <w:w w:val="105"/>
                <w:sz w:val="18"/>
              </w:rPr>
              <w:t>de la</w:t>
            </w:r>
            <w:r>
              <w:rPr>
                <w:spacing w:val="7"/>
                <w:w w:val="105"/>
                <w:sz w:val="18"/>
              </w:rPr>
              <w:t xml:space="preserve"> </w:t>
            </w:r>
            <w:r>
              <w:rPr>
                <w:w w:val="105"/>
                <w:sz w:val="18"/>
              </w:rPr>
              <w:t>maladie</w:t>
            </w:r>
            <w:r w:rsidR="00E37A98">
              <w:rPr>
                <w:w w:val="105"/>
                <w:sz w:val="18"/>
              </w:rPr>
              <w:t>.</w:t>
            </w:r>
          </w:p>
        </w:tc>
      </w:tr>
    </w:tbl>
    <w:p w14:paraId="1E42537A" w14:textId="77777777" w:rsidR="007D39E6" w:rsidRDefault="007D39E6">
      <w:pPr>
        <w:spacing w:line="216" w:lineRule="auto"/>
        <w:rPr>
          <w:sz w:val="18"/>
        </w:rPr>
        <w:sectPr w:rsidR="007D39E6">
          <w:pgSz w:w="11910" w:h="16840"/>
          <w:pgMar w:top="820" w:right="360" w:bottom="880" w:left="1020" w:header="629" w:footer="686" w:gutter="0"/>
          <w:cols w:space="720"/>
        </w:sectPr>
      </w:pPr>
    </w:p>
    <w:p w14:paraId="1E42537B" w14:textId="77777777" w:rsidR="007D39E6" w:rsidRDefault="007D39E6">
      <w:pPr>
        <w:pStyle w:val="Corpsdetexte"/>
      </w:pPr>
    </w:p>
    <w:p w14:paraId="1E42537C" w14:textId="77777777" w:rsidR="007D39E6" w:rsidRDefault="007D39E6">
      <w:pPr>
        <w:pStyle w:val="Corpsdetexte"/>
        <w:spacing w:before="3"/>
        <w:rPr>
          <w:sz w:val="22"/>
        </w:rPr>
      </w:pPr>
    </w:p>
    <w:p w14:paraId="1E42537D" w14:textId="77777777" w:rsidR="007D39E6" w:rsidRDefault="00C9642D">
      <w:pPr>
        <w:pStyle w:val="Titre2"/>
      </w:pPr>
      <w:r>
        <w:rPr>
          <w:color w:val="898686"/>
          <w:w w:val="110"/>
        </w:rPr>
        <w:t>Recommandations</w:t>
      </w:r>
    </w:p>
    <w:p w14:paraId="1E42537E" w14:textId="6B27572F" w:rsidR="007D39E6" w:rsidRDefault="00C9642D">
      <w:pPr>
        <w:pStyle w:val="Paragraphedeliste"/>
        <w:numPr>
          <w:ilvl w:val="0"/>
          <w:numId w:val="32"/>
        </w:numPr>
        <w:tabs>
          <w:tab w:val="left" w:pos="398"/>
        </w:tabs>
        <w:spacing w:before="284" w:line="273" w:lineRule="auto"/>
        <w:ind w:right="1258"/>
        <w:rPr>
          <w:sz w:val="20"/>
        </w:rPr>
      </w:pPr>
      <w:r>
        <w:rPr>
          <w:w w:val="105"/>
          <w:sz w:val="20"/>
        </w:rPr>
        <w:t>Les résultats concernant l’évaluation de l’anémie sont destinés aux partenaires de santé publique travaillant dans les camps de réfugiés afin de les aider dans la planification des programmes de lutte contre</w:t>
      </w:r>
      <w:r>
        <w:rPr>
          <w:spacing w:val="3"/>
          <w:w w:val="105"/>
          <w:sz w:val="20"/>
        </w:rPr>
        <w:t xml:space="preserve"> </w:t>
      </w:r>
      <w:r>
        <w:rPr>
          <w:w w:val="105"/>
          <w:sz w:val="20"/>
        </w:rPr>
        <w:t>l’anémie</w:t>
      </w:r>
      <w:r w:rsidR="00E37A98">
        <w:rPr>
          <w:w w:val="101"/>
          <w:sz w:val="20"/>
        </w:rPr>
        <w:t>.</w:t>
      </w:r>
    </w:p>
    <w:p w14:paraId="1E42537F" w14:textId="77777777" w:rsidR="007D39E6" w:rsidRDefault="007D39E6">
      <w:pPr>
        <w:pStyle w:val="Corpsdetexte"/>
        <w:spacing w:before="5"/>
        <w:rPr>
          <w:sz w:val="22"/>
        </w:rPr>
      </w:pPr>
    </w:p>
    <w:p w14:paraId="1E425380" w14:textId="57532CB9" w:rsidR="007D39E6" w:rsidRDefault="00C9642D">
      <w:pPr>
        <w:pStyle w:val="Paragraphedeliste"/>
        <w:numPr>
          <w:ilvl w:val="0"/>
          <w:numId w:val="32"/>
        </w:numPr>
        <w:tabs>
          <w:tab w:val="left" w:pos="398"/>
        </w:tabs>
        <w:spacing w:before="1" w:line="273" w:lineRule="auto"/>
        <w:ind w:right="1251"/>
        <w:rPr>
          <w:sz w:val="20"/>
        </w:rPr>
      </w:pPr>
      <w:r>
        <w:rPr>
          <w:w w:val="105"/>
          <w:sz w:val="20"/>
        </w:rPr>
        <w:t>La prévention et le traitement de l’anémie auprès des réfugiés, ainsi qu’auprès des autres personnes relevant de la compétence du HCR, exige une approche multidimensionnelle et globale en matière de santé publique et de nutrition Les activités liées à la prévention et au traitement de l’anémie comprennent notamment</w:t>
      </w:r>
      <w:r>
        <w:rPr>
          <w:spacing w:val="7"/>
          <w:w w:val="105"/>
          <w:sz w:val="20"/>
        </w:rPr>
        <w:t xml:space="preserve"> </w:t>
      </w:r>
      <w:r>
        <w:rPr>
          <w:w w:val="105"/>
          <w:sz w:val="20"/>
        </w:rPr>
        <w:t>:</w:t>
      </w:r>
    </w:p>
    <w:p w14:paraId="1E425381" w14:textId="77777777" w:rsidR="007D39E6" w:rsidRDefault="007D39E6">
      <w:pPr>
        <w:pStyle w:val="Corpsdetexte"/>
        <w:spacing w:before="5"/>
        <w:rPr>
          <w:sz w:val="23"/>
        </w:rPr>
      </w:pPr>
    </w:p>
    <w:p w14:paraId="1E425382" w14:textId="2D2B2C11" w:rsidR="007D39E6" w:rsidRDefault="00C9642D">
      <w:pPr>
        <w:pStyle w:val="Paragraphedeliste"/>
        <w:numPr>
          <w:ilvl w:val="1"/>
          <w:numId w:val="32"/>
        </w:numPr>
        <w:tabs>
          <w:tab w:val="left" w:pos="680"/>
          <w:tab w:val="left" w:pos="681"/>
        </w:tabs>
        <w:spacing w:line="276" w:lineRule="auto"/>
        <w:ind w:right="1049"/>
        <w:rPr>
          <w:sz w:val="20"/>
        </w:rPr>
      </w:pPr>
      <w:r>
        <w:rPr>
          <w:spacing w:val="-3"/>
          <w:w w:val="105"/>
          <w:sz w:val="20"/>
        </w:rPr>
        <w:t xml:space="preserve">Le </w:t>
      </w:r>
      <w:r>
        <w:rPr>
          <w:w w:val="105"/>
          <w:sz w:val="20"/>
        </w:rPr>
        <w:t>renforcement des activités existantes (ex</w:t>
      </w:r>
      <w:r w:rsidR="00E37A98">
        <w:rPr>
          <w:w w:val="105"/>
          <w:sz w:val="20"/>
        </w:rPr>
        <w:t>.</w:t>
      </w:r>
      <w:r>
        <w:rPr>
          <w:w w:val="105"/>
          <w:sz w:val="20"/>
        </w:rPr>
        <w:t xml:space="preserve"> : contrôle du paludisme, campagnes de déparasitage </w:t>
      </w:r>
      <w:r>
        <w:rPr>
          <w:spacing w:val="-6"/>
          <w:w w:val="105"/>
          <w:sz w:val="20"/>
        </w:rPr>
        <w:t xml:space="preserve">et </w:t>
      </w:r>
      <w:r>
        <w:rPr>
          <w:w w:val="105"/>
          <w:sz w:val="20"/>
        </w:rPr>
        <w:t>programmes de soins</w:t>
      </w:r>
      <w:r>
        <w:rPr>
          <w:spacing w:val="12"/>
          <w:w w:val="105"/>
          <w:sz w:val="20"/>
        </w:rPr>
        <w:t xml:space="preserve"> </w:t>
      </w:r>
      <w:r>
        <w:rPr>
          <w:w w:val="105"/>
          <w:sz w:val="20"/>
        </w:rPr>
        <w:t>prénataux)</w:t>
      </w:r>
      <w:r w:rsidR="00E37A98">
        <w:rPr>
          <w:w w:val="101"/>
          <w:sz w:val="20"/>
        </w:rPr>
        <w:t>.</w:t>
      </w:r>
    </w:p>
    <w:p w14:paraId="1E425383" w14:textId="6C465D38" w:rsidR="007D39E6" w:rsidRDefault="00C9642D">
      <w:pPr>
        <w:pStyle w:val="Paragraphedeliste"/>
        <w:numPr>
          <w:ilvl w:val="1"/>
          <w:numId w:val="32"/>
        </w:numPr>
        <w:tabs>
          <w:tab w:val="left" w:pos="680"/>
          <w:tab w:val="left" w:pos="681"/>
        </w:tabs>
        <w:spacing w:before="139" w:line="276" w:lineRule="auto"/>
        <w:ind w:right="970"/>
        <w:rPr>
          <w:sz w:val="20"/>
        </w:rPr>
      </w:pPr>
      <w:r>
        <w:rPr>
          <w:w w:val="110"/>
          <w:sz w:val="20"/>
        </w:rPr>
        <w:t>La mise en place de nouvelles activités telles que l’utilisation des suppléments nutritionnels à base de</w:t>
      </w:r>
      <w:r>
        <w:rPr>
          <w:spacing w:val="-12"/>
          <w:w w:val="110"/>
          <w:sz w:val="20"/>
        </w:rPr>
        <w:t xml:space="preserve"> </w:t>
      </w:r>
      <w:r>
        <w:rPr>
          <w:w w:val="110"/>
          <w:sz w:val="20"/>
        </w:rPr>
        <w:t>lipides,</w:t>
      </w:r>
      <w:r>
        <w:rPr>
          <w:spacing w:val="-12"/>
          <w:w w:val="110"/>
          <w:sz w:val="20"/>
        </w:rPr>
        <w:t xml:space="preserve"> </w:t>
      </w:r>
      <w:r>
        <w:rPr>
          <w:w w:val="110"/>
          <w:sz w:val="20"/>
        </w:rPr>
        <w:t>ou</w:t>
      </w:r>
      <w:r>
        <w:rPr>
          <w:spacing w:val="-11"/>
          <w:w w:val="110"/>
          <w:sz w:val="20"/>
        </w:rPr>
        <w:t xml:space="preserve"> </w:t>
      </w:r>
      <w:r>
        <w:rPr>
          <w:w w:val="110"/>
          <w:sz w:val="20"/>
        </w:rPr>
        <w:t>des</w:t>
      </w:r>
      <w:r>
        <w:rPr>
          <w:spacing w:val="-12"/>
          <w:w w:val="110"/>
          <w:sz w:val="20"/>
        </w:rPr>
        <w:t xml:space="preserve"> </w:t>
      </w:r>
      <w:r>
        <w:rPr>
          <w:w w:val="110"/>
          <w:sz w:val="20"/>
        </w:rPr>
        <w:t>poudres</w:t>
      </w:r>
      <w:r>
        <w:rPr>
          <w:spacing w:val="-11"/>
          <w:w w:val="110"/>
          <w:sz w:val="20"/>
        </w:rPr>
        <w:t xml:space="preserve"> </w:t>
      </w:r>
      <w:r>
        <w:rPr>
          <w:w w:val="110"/>
          <w:sz w:val="20"/>
        </w:rPr>
        <w:t>de</w:t>
      </w:r>
      <w:r>
        <w:rPr>
          <w:spacing w:val="-12"/>
          <w:w w:val="110"/>
          <w:sz w:val="20"/>
        </w:rPr>
        <w:t xml:space="preserve"> </w:t>
      </w:r>
      <w:r>
        <w:rPr>
          <w:w w:val="110"/>
          <w:sz w:val="20"/>
        </w:rPr>
        <w:t>micronutriments</w:t>
      </w:r>
      <w:r w:rsidR="00E37A98">
        <w:rPr>
          <w:w w:val="110"/>
          <w:sz w:val="20"/>
        </w:rPr>
        <w:t>.</w:t>
      </w:r>
      <w:r>
        <w:rPr>
          <w:spacing w:val="23"/>
          <w:w w:val="110"/>
          <w:sz w:val="20"/>
        </w:rPr>
        <w:t xml:space="preserve"> </w:t>
      </w:r>
      <w:r>
        <w:rPr>
          <w:w w:val="110"/>
          <w:sz w:val="20"/>
        </w:rPr>
        <w:t>Se</w:t>
      </w:r>
      <w:r>
        <w:rPr>
          <w:spacing w:val="-12"/>
          <w:w w:val="110"/>
          <w:sz w:val="20"/>
        </w:rPr>
        <w:t xml:space="preserve"> </w:t>
      </w:r>
      <w:r>
        <w:rPr>
          <w:w w:val="110"/>
          <w:sz w:val="20"/>
        </w:rPr>
        <w:t>référer</w:t>
      </w:r>
      <w:r>
        <w:rPr>
          <w:spacing w:val="-11"/>
          <w:w w:val="110"/>
          <w:sz w:val="20"/>
        </w:rPr>
        <w:t xml:space="preserve"> </w:t>
      </w:r>
      <w:r>
        <w:rPr>
          <w:w w:val="110"/>
          <w:sz w:val="20"/>
        </w:rPr>
        <w:t>au</w:t>
      </w:r>
      <w:r>
        <w:rPr>
          <w:spacing w:val="-12"/>
          <w:w w:val="110"/>
          <w:sz w:val="20"/>
        </w:rPr>
        <w:t xml:space="preserve"> </w:t>
      </w:r>
      <w:r>
        <w:rPr>
          <w:w w:val="110"/>
          <w:sz w:val="20"/>
        </w:rPr>
        <w:t>document</w:t>
      </w:r>
      <w:r>
        <w:rPr>
          <w:spacing w:val="-12"/>
          <w:w w:val="110"/>
          <w:sz w:val="20"/>
        </w:rPr>
        <w:t xml:space="preserve"> </w:t>
      </w:r>
      <w:r>
        <w:rPr>
          <w:w w:val="110"/>
          <w:sz w:val="20"/>
        </w:rPr>
        <w:t>suivant</w:t>
      </w:r>
      <w:r>
        <w:rPr>
          <w:spacing w:val="-11"/>
          <w:w w:val="110"/>
          <w:sz w:val="20"/>
        </w:rPr>
        <w:t xml:space="preserve"> </w:t>
      </w:r>
      <w:r>
        <w:rPr>
          <w:w w:val="110"/>
          <w:sz w:val="20"/>
        </w:rPr>
        <w:t>:</w:t>
      </w:r>
      <w:r>
        <w:rPr>
          <w:color w:val="006AB4"/>
          <w:spacing w:val="-12"/>
          <w:w w:val="110"/>
          <w:sz w:val="20"/>
        </w:rPr>
        <w:t xml:space="preserve"> </w:t>
      </w:r>
      <w:hyperlink r:id="rId56">
        <w:r>
          <w:rPr>
            <w:color w:val="006AB4"/>
            <w:w w:val="110"/>
            <w:sz w:val="20"/>
            <w:u w:val="single" w:color="006AB4"/>
          </w:rPr>
          <w:t>UNHCR</w:t>
        </w:r>
        <w:r>
          <w:rPr>
            <w:color w:val="006AB4"/>
            <w:spacing w:val="-11"/>
            <w:w w:val="110"/>
            <w:sz w:val="20"/>
            <w:u w:val="single" w:color="006AB4"/>
          </w:rPr>
          <w:t xml:space="preserve"> </w:t>
        </w:r>
        <w:r>
          <w:rPr>
            <w:color w:val="006AB4"/>
            <w:w w:val="110"/>
            <w:sz w:val="20"/>
            <w:u w:val="single" w:color="006AB4"/>
          </w:rPr>
          <w:t>Operational</w:t>
        </w:r>
      </w:hyperlink>
      <w:hyperlink r:id="rId57">
        <w:r>
          <w:rPr>
            <w:color w:val="006AB4"/>
            <w:w w:val="110"/>
            <w:sz w:val="20"/>
            <w:u w:val="single" w:color="006AB4"/>
          </w:rPr>
          <w:t xml:space="preserve"> Guidance on the Use of Special Nutritional Products to Reduce Micronutrient Deficiencies and</w:t>
        </w:r>
      </w:hyperlink>
      <w:hyperlink r:id="rId58">
        <w:r>
          <w:rPr>
            <w:color w:val="006AB4"/>
            <w:w w:val="110"/>
            <w:sz w:val="20"/>
            <w:u w:val="single" w:color="006AB4"/>
          </w:rPr>
          <w:t xml:space="preserve"> Malnutrition in Refugee Populations</w:t>
        </w:r>
      </w:hyperlink>
    </w:p>
    <w:p w14:paraId="1E425384" w14:textId="72D5FD29" w:rsidR="007D39E6" w:rsidRDefault="00C9642D">
      <w:pPr>
        <w:pStyle w:val="Paragraphedeliste"/>
        <w:numPr>
          <w:ilvl w:val="1"/>
          <w:numId w:val="32"/>
        </w:numPr>
        <w:tabs>
          <w:tab w:val="left" w:pos="680"/>
          <w:tab w:val="left" w:pos="681"/>
        </w:tabs>
        <w:spacing w:before="137"/>
        <w:rPr>
          <w:sz w:val="20"/>
        </w:rPr>
      </w:pPr>
      <w:r>
        <w:rPr>
          <w:w w:val="105"/>
          <w:sz w:val="20"/>
        </w:rPr>
        <w:t>L’amélioration de l’apport en micronutriments au sein de la ration alimentaire</w:t>
      </w:r>
      <w:r>
        <w:rPr>
          <w:spacing w:val="41"/>
          <w:w w:val="105"/>
          <w:sz w:val="20"/>
        </w:rPr>
        <w:t xml:space="preserve"> </w:t>
      </w:r>
      <w:r>
        <w:rPr>
          <w:w w:val="105"/>
          <w:sz w:val="20"/>
        </w:rPr>
        <w:t>générale</w:t>
      </w:r>
      <w:r w:rsidR="00E37A98">
        <w:rPr>
          <w:w w:val="101"/>
          <w:sz w:val="20"/>
        </w:rPr>
        <w:t>.</w:t>
      </w:r>
    </w:p>
    <w:p w14:paraId="1E425385" w14:textId="2E10EC48" w:rsidR="007D39E6" w:rsidRDefault="00C9642D">
      <w:pPr>
        <w:pStyle w:val="Paragraphedeliste"/>
        <w:numPr>
          <w:ilvl w:val="1"/>
          <w:numId w:val="32"/>
        </w:numPr>
        <w:tabs>
          <w:tab w:val="left" w:pos="680"/>
          <w:tab w:val="left" w:pos="681"/>
        </w:tabs>
        <w:spacing w:before="176" w:line="276" w:lineRule="auto"/>
        <w:ind w:right="1369"/>
        <w:rPr>
          <w:sz w:val="20"/>
        </w:rPr>
      </w:pPr>
      <w:r>
        <w:rPr>
          <w:spacing w:val="-3"/>
          <w:w w:val="105"/>
          <w:sz w:val="20"/>
        </w:rPr>
        <w:t xml:space="preserve">Le </w:t>
      </w:r>
      <w:r>
        <w:rPr>
          <w:w w:val="105"/>
          <w:sz w:val="20"/>
        </w:rPr>
        <w:t xml:space="preserve">renforcement et la standardisation des enquêtes ainsi que le suivi/l’évaluation des activités </w:t>
      </w:r>
      <w:r>
        <w:rPr>
          <w:spacing w:val="-6"/>
          <w:w w:val="105"/>
          <w:sz w:val="20"/>
        </w:rPr>
        <w:t xml:space="preserve">de </w:t>
      </w:r>
      <w:r>
        <w:rPr>
          <w:w w:val="105"/>
          <w:sz w:val="20"/>
        </w:rPr>
        <w:t>contrôle de</w:t>
      </w:r>
      <w:r>
        <w:rPr>
          <w:spacing w:val="7"/>
          <w:w w:val="105"/>
          <w:sz w:val="20"/>
        </w:rPr>
        <w:t xml:space="preserve"> </w:t>
      </w:r>
      <w:r>
        <w:rPr>
          <w:w w:val="105"/>
          <w:sz w:val="20"/>
        </w:rPr>
        <w:t>l’anémie</w:t>
      </w:r>
      <w:r w:rsidR="00E37A98">
        <w:rPr>
          <w:w w:val="101"/>
          <w:sz w:val="20"/>
        </w:rPr>
        <w:t>.</w:t>
      </w:r>
    </w:p>
    <w:p w14:paraId="1E425386" w14:textId="2F085346" w:rsidR="007D39E6" w:rsidRDefault="00C9642D">
      <w:pPr>
        <w:pStyle w:val="Paragraphedeliste"/>
        <w:numPr>
          <w:ilvl w:val="1"/>
          <w:numId w:val="32"/>
        </w:numPr>
        <w:tabs>
          <w:tab w:val="left" w:pos="680"/>
          <w:tab w:val="left" w:pos="681"/>
        </w:tabs>
        <w:spacing w:before="138"/>
        <w:rPr>
          <w:sz w:val="20"/>
        </w:rPr>
      </w:pPr>
      <w:r>
        <w:rPr>
          <w:w w:val="105"/>
          <w:sz w:val="20"/>
        </w:rPr>
        <w:t>La</w:t>
      </w:r>
      <w:r>
        <w:rPr>
          <w:spacing w:val="5"/>
          <w:w w:val="105"/>
          <w:sz w:val="20"/>
        </w:rPr>
        <w:t xml:space="preserve"> </w:t>
      </w:r>
      <w:r>
        <w:rPr>
          <w:w w:val="105"/>
          <w:sz w:val="20"/>
        </w:rPr>
        <w:t>dissémination</w:t>
      </w:r>
      <w:r>
        <w:rPr>
          <w:spacing w:val="5"/>
          <w:w w:val="105"/>
          <w:sz w:val="20"/>
        </w:rPr>
        <w:t xml:space="preserve"> </w:t>
      </w:r>
      <w:r>
        <w:rPr>
          <w:w w:val="105"/>
          <w:sz w:val="20"/>
        </w:rPr>
        <w:t>de</w:t>
      </w:r>
      <w:r>
        <w:rPr>
          <w:spacing w:val="5"/>
          <w:w w:val="105"/>
          <w:sz w:val="20"/>
        </w:rPr>
        <w:t xml:space="preserve"> </w:t>
      </w:r>
      <w:r>
        <w:rPr>
          <w:w w:val="105"/>
          <w:sz w:val="20"/>
        </w:rPr>
        <w:t>l’information,</w:t>
      </w:r>
      <w:r>
        <w:rPr>
          <w:spacing w:val="4"/>
          <w:w w:val="105"/>
          <w:sz w:val="20"/>
        </w:rPr>
        <w:t xml:space="preserve"> </w:t>
      </w:r>
      <w:r>
        <w:rPr>
          <w:w w:val="105"/>
          <w:sz w:val="20"/>
        </w:rPr>
        <w:t>et</w:t>
      </w:r>
      <w:r>
        <w:rPr>
          <w:spacing w:val="5"/>
          <w:w w:val="105"/>
          <w:sz w:val="20"/>
        </w:rPr>
        <w:t xml:space="preserve"> </w:t>
      </w:r>
      <w:r>
        <w:rPr>
          <w:w w:val="105"/>
          <w:sz w:val="20"/>
        </w:rPr>
        <w:t>l’éducation</w:t>
      </w:r>
      <w:r>
        <w:rPr>
          <w:spacing w:val="5"/>
          <w:w w:val="105"/>
          <w:sz w:val="20"/>
        </w:rPr>
        <w:t xml:space="preserve"> </w:t>
      </w:r>
      <w:r>
        <w:rPr>
          <w:w w:val="105"/>
          <w:sz w:val="20"/>
        </w:rPr>
        <w:t>sur</w:t>
      </w:r>
      <w:r>
        <w:rPr>
          <w:spacing w:val="5"/>
          <w:w w:val="105"/>
          <w:sz w:val="20"/>
        </w:rPr>
        <w:t xml:space="preserve"> </w:t>
      </w:r>
      <w:r>
        <w:rPr>
          <w:w w:val="105"/>
          <w:sz w:val="20"/>
        </w:rPr>
        <w:t>l’anémie</w:t>
      </w:r>
      <w:r>
        <w:rPr>
          <w:spacing w:val="5"/>
          <w:w w:val="105"/>
          <w:sz w:val="20"/>
        </w:rPr>
        <w:t xml:space="preserve"> </w:t>
      </w:r>
      <w:r>
        <w:rPr>
          <w:w w:val="105"/>
          <w:sz w:val="20"/>
        </w:rPr>
        <w:t>et</w:t>
      </w:r>
      <w:r>
        <w:rPr>
          <w:spacing w:val="5"/>
          <w:w w:val="105"/>
          <w:sz w:val="20"/>
        </w:rPr>
        <w:t xml:space="preserve"> </w:t>
      </w:r>
      <w:r>
        <w:rPr>
          <w:w w:val="105"/>
          <w:sz w:val="20"/>
        </w:rPr>
        <w:t>les</w:t>
      </w:r>
      <w:r>
        <w:rPr>
          <w:spacing w:val="5"/>
          <w:w w:val="105"/>
          <w:sz w:val="20"/>
        </w:rPr>
        <w:t xml:space="preserve"> </w:t>
      </w:r>
      <w:r>
        <w:rPr>
          <w:w w:val="105"/>
          <w:sz w:val="20"/>
        </w:rPr>
        <w:t>carences</w:t>
      </w:r>
      <w:r>
        <w:rPr>
          <w:spacing w:val="5"/>
          <w:w w:val="105"/>
          <w:sz w:val="20"/>
        </w:rPr>
        <w:t xml:space="preserve"> </w:t>
      </w:r>
      <w:r>
        <w:rPr>
          <w:w w:val="105"/>
          <w:sz w:val="20"/>
        </w:rPr>
        <w:t>en</w:t>
      </w:r>
      <w:r>
        <w:rPr>
          <w:spacing w:val="5"/>
          <w:w w:val="105"/>
          <w:sz w:val="20"/>
        </w:rPr>
        <w:t xml:space="preserve"> </w:t>
      </w:r>
      <w:r>
        <w:rPr>
          <w:w w:val="105"/>
          <w:sz w:val="20"/>
        </w:rPr>
        <w:t>micronutriments</w:t>
      </w:r>
      <w:r w:rsidR="00E37A98">
        <w:rPr>
          <w:w w:val="101"/>
          <w:sz w:val="20"/>
        </w:rPr>
        <w:t>.</w:t>
      </w:r>
    </w:p>
    <w:p w14:paraId="1E425388" w14:textId="17EA0F45" w:rsidR="007D39E6" w:rsidRPr="00E37A98" w:rsidRDefault="00C9642D" w:rsidP="00E37A98">
      <w:pPr>
        <w:pStyle w:val="Paragraphedeliste"/>
        <w:numPr>
          <w:ilvl w:val="1"/>
          <w:numId w:val="32"/>
        </w:numPr>
        <w:tabs>
          <w:tab w:val="left" w:pos="680"/>
          <w:tab w:val="left" w:pos="681"/>
        </w:tabs>
        <w:spacing w:before="176" w:line="276" w:lineRule="auto"/>
        <w:ind w:right="1203"/>
        <w:rPr>
          <w:w w:val="105"/>
          <w:sz w:val="20"/>
        </w:rPr>
      </w:pPr>
      <w:r w:rsidRPr="00E37A98">
        <w:rPr>
          <w:w w:val="105"/>
          <w:sz w:val="20"/>
        </w:rPr>
        <w:t xml:space="preserve">Une approche multidimensionnelle pour la sécurité alimentaire incluant : l’utilisation d’argent et/ou </w:t>
      </w:r>
      <w:r w:rsidRPr="00E37A98">
        <w:rPr>
          <w:spacing w:val="-7"/>
          <w:w w:val="105"/>
          <w:sz w:val="20"/>
        </w:rPr>
        <w:t xml:space="preserve">de </w:t>
      </w:r>
      <w:r w:rsidRPr="00E37A98">
        <w:rPr>
          <w:w w:val="105"/>
          <w:sz w:val="20"/>
        </w:rPr>
        <w:t>coupons</w:t>
      </w:r>
      <w:r w:rsidRPr="00E37A98">
        <w:rPr>
          <w:spacing w:val="12"/>
          <w:w w:val="105"/>
          <w:sz w:val="20"/>
        </w:rPr>
        <w:t xml:space="preserve"> </w:t>
      </w:r>
      <w:r w:rsidRPr="00E37A98">
        <w:rPr>
          <w:w w:val="105"/>
          <w:sz w:val="20"/>
        </w:rPr>
        <w:t>destinés</w:t>
      </w:r>
      <w:r w:rsidRPr="00E37A98">
        <w:rPr>
          <w:spacing w:val="13"/>
          <w:w w:val="105"/>
          <w:sz w:val="20"/>
        </w:rPr>
        <w:t xml:space="preserve"> </w:t>
      </w:r>
      <w:r w:rsidRPr="00E37A98">
        <w:rPr>
          <w:w w:val="105"/>
          <w:sz w:val="20"/>
        </w:rPr>
        <w:t>à</w:t>
      </w:r>
      <w:r w:rsidRPr="00E37A98">
        <w:rPr>
          <w:spacing w:val="12"/>
          <w:w w:val="105"/>
          <w:sz w:val="20"/>
        </w:rPr>
        <w:t xml:space="preserve"> </w:t>
      </w:r>
      <w:r w:rsidRPr="00E37A98">
        <w:rPr>
          <w:w w:val="105"/>
          <w:sz w:val="20"/>
        </w:rPr>
        <w:t>l’achat</w:t>
      </w:r>
      <w:r w:rsidRPr="00E37A98">
        <w:rPr>
          <w:spacing w:val="13"/>
          <w:w w:val="105"/>
          <w:sz w:val="20"/>
        </w:rPr>
        <w:t xml:space="preserve"> </w:t>
      </w:r>
      <w:r w:rsidRPr="00E37A98">
        <w:rPr>
          <w:w w:val="105"/>
          <w:sz w:val="20"/>
        </w:rPr>
        <w:t>d’aliments</w:t>
      </w:r>
      <w:r w:rsidRPr="00E37A98">
        <w:rPr>
          <w:spacing w:val="13"/>
          <w:w w:val="105"/>
          <w:sz w:val="20"/>
        </w:rPr>
        <w:t xml:space="preserve"> </w:t>
      </w:r>
      <w:r w:rsidRPr="00E37A98">
        <w:rPr>
          <w:w w:val="105"/>
          <w:sz w:val="20"/>
        </w:rPr>
        <w:t>frais</w:t>
      </w:r>
      <w:r w:rsidRPr="00E37A98">
        <w:rPr>
          <w:spacing w:val="12"/>
          <w:w w:val="105"/>
          <w:sz w:val="20"/>
        </w:rPr>
        <w:t xml:space="preserve"> </w:t>
      </w:r>
      <w:r w:rsidRPr="00E37A98">
        <w:rPr>
          <w:w w:val="105"/>
          <w:sz w:val="20"/>
        </w:rPr>
        <w:t>;</w:t>
      </w:r>
      <w:r w:rsidRPr="00E37A98">
        <w:rPr>
          <w:spacing w:val="13"/>
          <w:w w:val="105"/>
          <w:sz w:val="20"/>
        </w:rPr>
        <w:t xml:space="preserve"> </w:t>
      </w:r>
      <w:r w:rsidRPr="00E37A98">
        <w:rPr>
          <w:w w:val="105"/>
          <w:sz w:val="20"/>
        </w:rPr>
        <w:t>les</w:t>
      </w:r>
      <w:r w:rsidRPr="00E37A98">
        <w:rPr>
          <w:spacing w:val="13"/>
          <w:w w:val="105"/>
          <w:sz w:val="20"/>
        </w:rPr>
        <w:t xml:space="preserve"> </w:t>
      </w:r>
      <w:r w:rsidRPr="00E37A98">
        <w:rPr>
          <w:w w:val="105"/>
          <w:sz w:val="20"/>
        </w:rPr>
        <w:t>activités</w:t>
      </w:r>
      <w:r w:rsidRPr="00E37A98">
        <w:rPr>
          <w:spacing w:val="12"/>
          <w:w w:val="105"/>
          <w:sz w:val="20"/>
        </w:rPr>
        <w:t xml:space="preserve"> </w:t>
      </w:r>
      <w:r w:rsidRPr="00E37A98">
        <w:rPr>
          <w:w w:val="105"/>
          <w:sz w:val="20"/>
        </w:rPr>
        <w:t>génératrices</w:t>
      </w:r>
      <w:r w:rsidRPr="00E37A98">
        <w:rPr>
          <w:spacing w:val="13"/>
          <w:w w:val="105"/>
          <w:sz w:val="20"/>
        </w:rPr>
        <w:t xml:space="preserve"> </w:t>
      </w:r>
      <w:r w:rsidRPr="00E37A98">
        <w:rPr>
          <w:w w:val="105"/>
          <w:sz w:val="20"/>
        </w:rPr>
        <w:t>de</w:t>
      </w:r>
      <w:r w:rsidRPr="00E37A98">
        <w:rPr>
          <w:spacing w:val="13"/>
          <w:w w:val="105"/>
          <w:sz w:val="20"/>
        </w:rPr>
        <w:t xml:space="preserve"> </w:t>
      </w:r>
      <w:r w:rsidRPr="00E37A98">
        <w:rPr>
          <w:w w:val="105"/>
          <w:sz w:val="20"/>
        </w:rPr>
        <w:t>revenus ; les programmes</w:t>
      </w:r>
      <w:r w:rsidR="00E37A98" w:rsidRPr="00E37A98">
        <w:rPr>
          <w:w w:val="105"/>
          <w:sz w:val="20"/>
        </w:rPr>
        <w:t xml:space="preserve"> </w:t>
      </w:r>
      <w:r w:rsidRPr="00E37A98">
        <w:rPr>
          <w:w w:val="105"/>
          <w:sz w:val="20"/>
        </w:rPr>
        <w:t>« argent contre travail » et « nourriture contre travail » ; et la mise en place de plus de mesures de protection pour les groupes vulnérables</w:t>
      </w:r>
      <w:r w:rsidR="00E37A98" w:rsidRPr="00E37A98">
        <w:rPr>
          <w:w w:val="105"/>
          <w:sz w:val="20"/>
        </w:rPr>
        <w:t>.</w:t>
      </w:r>
    </w:p>
    <w:p w14:paraId="1E425389" w14:textId="05E7CC42" w:rsidR="007D39E6" w:rsidRDefault="00C9642D">
      <w:pPr>
        <w:pStyle w:val="Paragraphedeliste"/>
        <w:numPr>
          <w:ilvl w:val="1"/>
          <w:numId w:val="32"/>
        </w:numPr>
        <w:tabs>
          <w:tab w:val="left" w:pos="680"/>
          <w:tab w:val="left" w:pos="681"/>
        </w:tabs>
        <w:spacing w:before="137" w:line="276" w:lineRule="auto"/>
        <w:ind w:right="1076"/>
        <w:rPr>
          <w:sz w:val="20"/>
        </w:rPr>
      </w:pPr>
      <w:r>
        <w:rPr>
          <w:spacing w:val="-3"/>
          <w:w w:val="105"/>
          <w:sz w:val="20"/>
        </w:rPr>
        <w:t xml:space="preserve">Le </w:t>
      </w:r>
      <w:r>
        <w:rPr>
          <w:w w:val="105"/>
          <w:sz w:val="20"/>
        </w:rPr>
        <w:t>renforcement des capacités du personnel de santé sur la détection de l’anémie et son traitement, ainsi</w:t>
      </w:r>
      <w:r>
        <w:rPr>
          <w:spacing w:val="10"/>
          <w:w w:val="105"/>
          <w:sz w:val="20"/>
        </w:rPr>
        <w:t xml:space="preserve"> </w:t>
      </w:r>
      <w:r>
        <w:rPr>
          <w:w w:val="105"/>
          <w:sz w:val="20"/>
        </w:rPr>
        <w:t>que</w:t>
      </w:r>
      <w:r>
        <w:rPr>
          <w:spacing w:val="10"/>
          <w:w w:val="105"/>
          <w:sz w:val="20"/>
        </w:rPr>
        <w:t xml:space="preserve"> </w:t>
      </w:r>
      <w:r>
        <w:rPr>
          <w:w w:val="105"/>
          <w:sz w:val="20"/>
        </w:rPr>
        <w:t>l’approvisionnement</w:t>
      </w:r>
      <w:r>
        <w:rPr>
          <w:spacing w:val="10"/>
          <w:w w:val="105"/>
          <w:sz w:val="20"/>
        </w:rPr>
        <w:t xml:space="preserve"> </w:t>
      </w:r>
      <w:r>
        <w:rPr>
          <w:w w:val="105"/>
          <w:sz w:val="20"/>
        </w:rPr>
        <w:t>en</w:t>
      </w:r>
      <w:r>
        <w:rPr>
          <w:spacing w:val="10"/>
          <w:w w:val="105"/>
          <w:sz w:val="20"/>
        </w:rPr>
        <w:t xml:space="preserve"> </w:t>
      </w:r>
      <w:r>
        <w:rPr>
          <w:w w:val="105"/>
          <w:sz w:val="20"/>
        </w:rPr>
        <w:t>équipement</w:t>
      </w:r>
      <w:r>
        <w:rPr>
          <w:spacing w:val="10"/>
          <w:w w:val="105"/>
          <w:sz w:val="20"/>
        </w:rPr>
        <w:t xml:space="preserve"> </w:t>
      </w:r>
      <w:r>
        <w:rPr>
          <w:w w:val="105"/>
          <w:sz w:val="20"/>
        </w:rPr>
        <w:t>nécessaire</w:t>
      </w:r>
      <w:r>
        <w:rPr>
          <w:spacing w:val="10"/>
          <w:w w:val="105"/>
          <w:sz w:val="20"/>
        </w:rPr>
        <w:t xml:space="preserve"> </w:t>
      </w:r>
      <w:r>
        <w:rPr>
          <w:w w:val="105"/>
          <w:sz w:val="20"/>
        </w:rPr>
        <w:t>à</w:t>
      </w:r>
      <w:r>
        <w:rPr>
          <w:spacing w:val="10"/>
          <w:w w:val="105"/>
          <w:sz w:val="20"/>
        </w:rPr>
        <w:t xml:space="preserve"> </w:t>
      </w:r>
      <w:r>
        <w:rPr>
          <w:w w:val="105"/>
          <w:sz w:val="20"/>
        </w:rPr>
        <w:t>la</w:t>
      </w:r>
      <w:r>
        <w:rPr>
          <w:spacing w:val="10"/>
          <w:w w:val="105"/>
          <w:sz w:val="20"/>
        </w:rPr>
        <w:t xml:space="preserve"> </w:t>
      </w:r>
      <w:r>
        <w:rPr>
          <w:w w:val="105"/>
          <w:sz w:val="20"/>
        </w:rPr>
        <w:t>mesure</w:t>
      </w:r>
      <w:r>
        <w:rPr>
          <w:spacing w:val="10"/>
          <w:w w:val="105"/>
          <w:sz w:val="20"/>
        </w:rPr>
        <w:t xml:space="preserve"> </w:t>
      </w:r>
      <w:r>
        <w:rPr>
          <w:w w:val="105"/>
          <w:sz w:val="20"/>
        </w:rPr>
        <w:t>de</w:t>
      </w:r>
      <w:r>
        <w:rPr>
          <w:spacing w:val="10"/>
          <w:w w:val="105"/>
          <w:sz w:val="20"/>
        </w:rPr>
        <w:t xml:space="preserve"> </w:t>
      </w:r>
      <w:r>
        <w:rPr>
          <w:w w:val="105"/>
          <w:sz w:val="20"/>
        </w:rPr>
        <w:t>l’anémie</w:t>
      </w:r>
      <w:r>
        <w:rPr>
          <w:spacing w:val="10"/>
          <w:w w:val="105"/>
          <w:sz w:val="20"/>
        </w:rPr>
        <w:t xml:space="preserve"> </w:t>
      </w:r>
      <w:r>
        <w:rPr>
          <w:w w:val="105"/>
          <w:sz w:val="20"/>
        </w:rPr>
        <w:t>et</w:t>
      </w:r>
      <w:r>
        <w:rPr>
          <w:spacing w:val="10"/>
          <w:w w:val="105"/>
          <w:sz w:val="20"/>
        </w:rPr>
        <w:t xml:space="preserve"> </w:t>
      </w:r>
      <w:r>
        <w:rPr>
          <w:w w:val="105"/>
          <w:sz w:val="20"/>
        </w:rPr>
        <w:t>au</w:t>
      </w:r>
      <w:r>
        <w:rPr>
          <w:spacing w:val="10"/>
          <w:w w:val="105"/>
          <w:sz w:val="20"/>
        </w:rPr>
        <w:t xml:space="preserve"> </w:t>
      </w:r>
      <w:r>
        <w:rPr>
          <w:w w:val="105"/>
          <w:sz w:val="20"/>
        </w:rPr>
        <w:t>traitement</w:t>
      </w:r>
      <w:r w:rsidR="00E37A98">
        <w:rPr>
          <w:w w:val="105"/>
          <w:sz w:val="20"/>
        </w:rPr>
        <w:t>.</w:t>
      </w:r>
    </w:p>
    <w:p w14:paraId="1E42538A" w14:textId="77777777" w:rsidR="007D39E6" w:rsidRDefault="007D39E6">
      <w:pPr>
        <w:spacing w:line="276" w:lineRule="auto"/>
        <w:rPr>
          <w:sz w:val="20"/>
        </w:rPr>
        <w:sectPr w:rsidR="007D39E6">
          <w:pgSz w:w="11910" w:h="16840"/>
          <w:pgMar w:top="820" w:right="360" w:bottom="880" w:left="1020" w:header="0" w:footer="686" w:gutter="0"/>
          <w:cols w:space="720"/>
        </w:sectPr>
      </w:pPr>
    </w:p>
    <w:p w14:paraId="1E42538B" w14:textId="77777777" w:rsidR="007D39E6" w:rsidRDefault="007D39E6">
      <w:pPr>
        <w:pStyle w:val="Corpsdetexte"/>
        <w:spacing w:before="4"/>
        <w:rPr>
          <w:sz w:val="16"/>
        </w:rPr>
      </w:pPr>
    </w:p>
    <w:p w14:paraId="1E42538C" w14:textId="77777777" w:rsidR="007D39E6" w:rsidRDefault="007D39E6">
      <w:pPr>
        <w:rPr>
          <w:sz w:val="16"/>
        </w:rPr>
        <w:sectPr w:rsidR="007D39E6">
          <w:pgSz w:w="11910" w:h="16840"/>
          <w:pgMar w:top="820" w:right="360" w:bottom="880" w:left="1020" w:header="629" w:footer="686" w:gutter="0"/>
          <w:cols w:space="720"/>
        </w:sectPr>
      </w:pPr>
    </w:p>
    <w:p w14:paraId="1E42538D" w14:textId="52B5F7A7" w:rsidR="007D39E6" w:rsidRDefault="009A535E">
      <w:pPr>
        <w:pStyle w:val="Corpsdetexte"/>
        <w:ind w:left="8335"/>
      </w:pPr>
      <w:r>
        <w:rPr>
          <w:noProof/>
          <w:lang w:val="en-GB" w:eastAsia="en-GB" w:bidi="ar-SA"/>
        </w:rPr>
        <w:lastRenderedPageBreak/>
        <mc:AlternateContent>
          <mc:Choice Requires="wps">
            <w:drawing>
              <wp:anchor distT="0" distB="0" distL="114300" distR="114300" simplePos="0" relativeHeight="251613696" behindDoc="1" locked="0" layoutInCell="1" allowOverlap="1" wp14:anchorId="1E425E46" wp14:editId="08D79D30">
                <wp:simplePos x="0" y="0"/>
                <wp:positionH relativeFrom="page">
                  <wp:posOffset>720090</wp:posOffset>
                </wp:positionH>
                <wp:positionV relativeFrom="page">
                  <wp:posOffset>402590</wp:posOffset>
                </wp:positionV>
                <wp:extent cx="6115685" cy="9850755"/>
                <wp:effectExtent l="0" t="0" r="0" b="0"/>
                <wp:wrapNone/>
                <wp:docPr id="27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25F94" w14:textId="77777777" w:rsidR="001E05CB" w:rsidRDefault="001E05CB">
                            <w:pPr>
                              <w:spacing w:line="188" w:lineRule="exact"/>
                              <w:rPr>
                                <w:sz w:val="16"/>
                              </w:rPr>
                            </w:pPr>
                            <w:r>
                              <w:rPr>
                                <w:color w:val="006AB4"/>
                                <w:w w:val="105"/>
                                <w:sz w:val="16"/>
                              </w:rPr>
                              <w:t>ANÉMIE</w:t>
                            </w:r>
                          </w:p>
                          <w:p w14:paraId="1E425F95" w14:textId="77777777" w:rsidR="001E05CB" w:rsidRDefault="001E05CB">
                            <w:pPr>
                              <w:pStyle w:val="Corpsdetexte"/>
                              <w:rPr>
                                <w:sz w:val="18"/>
                              </w:rPr>
                            </w:pPr>
                          </w:p>
                          <w:p w14:paraId="1E425F96" w14:textId="77777777" w:rsidR="001E05CB" w:rsidRDefault="001E05CB">
                            <w:pPr>
                              <w:pStyle w:val="Corpsdetexte"/>
                              <w:rPr>
                                <w:sz w:val="18"/>
                              </w:rPr>
                            </w:pPr>
                          </w:p>
                          <w:p w14:paraId="1E425F97" w14:textId="77777777" w:rsidR="001E05CB" w:rsidRDefault="001E05CB">
                            <w:pPr>
                              <w:pStyle w:val="Corpsdetexte"/>
                              <w:rPr>
                                <w:sz w:val="18"/>
                              </w:rPr>
                            </w:pPr>
                          </w:p>
                          <w:p w14:paraId="1E425F98" w14:textId="77777777" w:rsidR="001E05CB" w:rsidRDefault="001E05CB">
                            <w:pPr>
                              <w:pStyle w:val="Corpsdetexte"/>
                              <w:rPr>
                                <w:sz w:val="18"/>
                              </w:rPr>
                            </w:pPr>
                          </w:p>
                          <w:p w14:paraId="1E425F99" w14:textId="77777777" w:rsidR="001E05CB" w:rsidRDefault="001E05CB">
                            <w:pPr>
                              <w:pStyle w:val="Corpsdetexte"/>
                              <w:rPr>
                                <w:sz w:val="18"/>
                              </w:rPr>
                            </w:pPr>
                          </w:p>
                          <w:p w14:paraId="1E425F9A" w14:textId="77777777" w:rsidR="001E05CB" w:rsidRDefault="001E05CB">
                            <w:pPr>
                              <w:pStyle w:val="Corpsdetexte"/>
                              <w:rPr>
                                <w:sz w:val="18"/>
                              </w:rPr>
                            </w:pPr>
                          </w:p>
                          <w:p w14:paraId="1E425F9B" w14:textId="77777777" w:rsidR="001E05CB" w:rsidRDefault="001E05CB">
                            <w:pPr>
                              <w:pStyle w:val="Corpsdetexte"/>
                              <w:rPr>
                                <w:sz w:val="18"/>
                              </w:rPr>
                            </w:pPr>
                          </w:p>
                          <w:p w14:paraId="1E425F9C" w14:textId="77777777" w:rsidR="001E05CB" w:rsidRDefault="001E05CB">
                            <w:pPr>
                              <w:pStyle w:val="Corpsdetexte"/>
                              <w:rPr>
                                <w:sz w:val="18"/>
                              </w:rPr>
                            </w:pPr>
                          </w:p>
                          <w:p w14:paraId="1E425F9D" w14:textId="77777777" w:rsidR="001E05CB" w:rsidRDefault="001E05CB">
                            <w:pPr>
                              <w:pStyle w:val="Corpsdetexte"/>
                              <w:rPr>
                                <w:sz w:val="18"/>
                              </w:rPr>
                            </w:pPr>
                          </w:p>
                          <w:p w14:paraId="1E425F9E" w14:textId="77777777" w:rsidR="001E05CB" w:rsidRDefault="001E05CB">
                            <w:pPr>
                              <w:pStyle w:val="Corpsdetexte"/>
                              <w:rPr>
                                <w:sz w:val="18"/>
                              </w:rPr>
                            </w:pPr>
                          </w:p>
                          <w:p w14:paraId="1E425F9F" w14:textId="77777777" w:rsidR="001E05CB" w:rsidRDefault="001E05CB">
                            <w:pPr>
                              <w:pStyle w:val="Corpsdetexte"/>
                              <w:rPr>
                                <w:sz w:val="18"/>
                              </w:rPr>
                            </w:pPr>
                          </w:p>
                          <w:p w14:paraId="1E425FA0" w14:textId="77777777" w:rsidR="001E05CB" w:rsidRDefault="001E05CB">
                            <w:pPr>
                              <w:pStyle w:val="Corpsdetexte"/>
                              <w:rPr>
                                <w:sz w:val="18"/>
                              </w:rPr>
                            </w:pPr>
                          </w:p>
                          <w:p w14:paraId="1E425FA1" w14:textId="77777777" w:rsidR="001E05CB" w:rsidRDefault="001E05CB">
                            <w:pPr>
                              <w:pStyle w:val="Corpsdetexte"/>
                              <w:rPr>
                                <w:sz w:val="18"/>
                              </w:rPr>
                            </w:pPr>
                          </w:p>
                          <w:p w14:paraId="1E425FA2" w14:textId="77777777" w:rsidR="001E05CB" w:rsidRDefault="001E05CB">
                            <w:pPr>
                              <w:pStyle w:val="Corpsdetexte"/>
                              <w:rPr>
                                <w:sz w:val="18"/>
                              </w:rPr>
                            </w:pPr>
                          </w:p>
                          <w:p w14:paraId="1E425FA3" w14:textId="77777777" w:rsidR="001E05CB" w:rsidRDefault="001E05CB">
                            <w:pPr>
                              <w:pStyle w:val="Corpsdetexte"/>
                              <w:rPr>
                                <w:sz w:val="18"/>
                              </w:rPr>
                            </w:pPr>
                          </w:p>
                          <w:p w14:paraId="1E425FA4" w14:textId="77777777" w:rsidR="001E05CB" w:rsidRDefault="001E05CB">
                            <w:pPr>
                              <w:pStyle w:val="Corpsdetexte"/>
                              <w:rPr>
                                <w:sz w:val="18"/>
                              </w:rPr>
                            </w:pPr>
                          </w:p>
                          <w:p w14:paraId="1E425FA5" w14:textId="77777777" w:rsidR="001E05CB" w:rsidRDefault="001E05CB">
                            <w:pPr>
                              <w:pStyle w:val="Corpsdetexte"/>
                              <w:rPr>
                                <w:sz w:val="18"/>
                              </w:rPr>
                            </w:pPr>
                          </w:p>
                          <w:p w14:paraId="1E425FA6" w14:textId="77777777" w:rsidR="001E05CB" w:rsidRDefault="001E05CB">
                            <w:pPr>
                              <w:pStyle w:val="Corpsdetexte"/>
                              <w:rPr>
                                <w:sz w:val="18"/>
                              </w:rPr>
                            </w:pPr>
                          </w:p>
                          <w:p w14:paraId="1E425FA7" w14:textId="77777777" w:rsidR="001E05CB" w:rsidRDefault="001E05CB">
                            <w:pPr>
                              <w:pStyle w:val="Corpsdetexte"/>
                              <w:rPr>
                                <w:sz w:val="18"/>
                              </w:rPr>
                            </w:pPr>
                          </w:p>
                          <w:p w14:paraId="1E425FA8" w14:textId="77777777" w:rsidR="001E05CB" w:rsidRDefault="001E05CB">
                            <w:pPr>
                              <w:pStyle w:val="Corpsdetexte"/>
                              <w:rPr>
                                <w:sz w:val="18"/>
                              </w:rPr>
                            </w:pPr>
                          </w:p>
                          <w:p w14:paraId="1E425FA9" w14:textId="77777777" w:rsidR="001E05CB" w:rsidRDefault="001E05CB">
                            <w:pPr>
                              <w:pStyle w:val="Corpsdetexte"/>
                              <w:rPr>
                                <w:sz w:val="18"/>
                              </w:rPr>
                            </w:pPr>
                          </w:p>
                          <w:p w14:paraId="1E425FAA" w14:textId="77777777" w:rsidR="001E05CB" w:rsidRDefault="001E05CB">
                            <w:pPr>
                              <w:pStyle w:val="Corpsdetexte"/>
                              <w:rPr>
                                <w:sz w:val="18"/>
                              </w:rPr>
                            </w:pPr>
                          </w:p>
                          <w:p w14:paraId="1E425FAB" w14:textId="77777777" w:rsidR="001E05CB" w:rsidRDefault="001E05CB">
                            <w:pPr>
                              <w:pStyle w:val="Corpsdetexte"/>
                              <w:rPr>
                                <w:sz w:val="18"/>
                              </w:rPr>
                            </w:pPr>
                          </w:p>
                          <w:p w14:paraId="1E425FAC" w14:textId="77777777" w:rsidR="001E05CB" w:rsidRDefault="001E05CB">
                            <w:pPr>
                              <w:pStyle w:val="Corpsdetexte"/>
                              <w:rPr>
                                <w:sz w:val="18"/>
                              </w:rPr>
                            </w:pPr>
                          </w:p>
                          <w:p w14:paraId="1E425FAD" w14:textId="77777777" w:rsidR="001E05CB" w:rsidRDefault="001E05CB">
                            <w:pPr>
                              <w:pStyle w:val="Corpsdetexte"/>
                              <w:rPr>
                                <w:sz w:val="18"/>
                              </w:rPr>
                            </w:pPr>
                          </w:p>
                          <w:p w14:paraId="1E425FAE" w14:textId="77777777" w:rsidR="001E05CB" w:rsidRDefault="001E05CB">
                            <w:pPr>
                              <w:pStyle w:val="Corpsdetexte"/>
                              <w:rPr>
                                <w:sz w:val="18"/>
                              </w:rPr>
                            </w:pPr>
                          </w:p>
                          <w:p w14:paraId="1E425FAF" w14:textId="77777777" w:rsidR="001E05CB" w:rsidRDefault="001E05CB">
                            <w:pPr>
                              <w:pStyle w:val="Corpsdetexte"/>
                              <w:rPr>
                                <w:sz w:val="18"/>
                              </w:rPr>
                            </w:pPr>
                          </w:p>
                          <w:p w14:paraId="1E425FB0" w14:textId="77777777" w:rsidR="001E05CB" w:rsidRDefault="001E05CB">
                            <w:pPr>
                              <w:pStyle w:val="Corpsdetexte"/>
                              <w:rPr>
                                <w:sz w:val="18"/>
                              </w:rPr>
                            </w:pPr>
                          </w:p>
                          <w:p w14:paraId="1E425FB1" w14:textId="77777777" w:rsidR="001E05CB" w:rsidRDefault="001E05CB">
                            <w:pPr>
                              <w:pStyle w:val="Corpsdetexte"/>
                              <w:rPr>
                                <w:sz w:val="18"/>
                              </w:rPr>
                            </w:pPr>
                          </w:p>
                          <w:p w14:paraId="1E425FB2" w14:textId="77777777" w:rsidR="001E05CB" w:rsidRDefault="001E05CB">
                            <w:pPr>
                              <w:pStyle w:val="Corpsdetexte"/>
                              <w:rPr>
                                <w:sz w:val="18"/>
                              </w:rPr>
                            </w:pPr>
                          </w:p>
                          <w:p w14:paraId="1E425FB3" w14:textId="77777777" w:rsidR="001E05CB" w:rsidRDefault="001E05CB">
                            <w:pPr>
                              <w:pStyle w:val="Corpsdetexte"/>
                              <w:rPr>
                                <w:sz w:val="18"/>
                              </w:rPr>
                            </w:pPr>
                          </w:p>
                          <w:p w14:paraId="1E425FB4" w14:textId="77777777" w:rsidR="001E05CB" w:rsidRDefault="001E05CB">
                            <w:pPr>
                              <w:pStyle w:val="Corpsdetexte"/>
                              <w:rPr>
                                <w:sz w:val="18"/>
                              </w:rPr>
                            </w:pPr>
                          </w:p>
                          <w:p w14:paraId="1E425FB5" w14:textId="77777777" w:rsidR="001E05CB" w:rsidRDefault="001E05CB">
                            <w:pPr>
                              <w:pStyle w:val="Corpsdetexte"/>
                              <w:rPr>
                                <w:sz w:val="18"/>
                              </w:rPr>
                            </w:pPr>
                          </w:p>
                          <w:p w14:paraId="1E425FB6" w14:textId="77777777" w:rsidR="001E05CB" w:rsidRDefault="001E05CB">
                            <w:pPr>
                              <w:pStyle w:val="Corpsdetexte"/>
                              <w:rPr>
                                <w:sz w:val="18"/>
                              </w:rPr>
                            </w:pPr>
                          </w:p>
                          <w:p w14:paraId="1E425FB7" w14:textId="77777777" w:rsidR="001E05CB" w:rsidRDefault="001E05CB">
                            <w:pPr>
                              <w:pStyle w:val="Corpsdetexte"/>
                              <w:rPr>
                                <w:sz w:val="18"/>
                              </w:rPr>
                            </w:pPr>
                          </w:p>
                          <w:p w14:paraId="1E425FB8" w14:textId="77777777" w:rsidR="001E05CB" w:rsidRDefault="001E05CB">
                            <w:pPr>
                              <w:pStyle w:val="Corpsdetexte"/>
                              <w:rPr>
                                <w:sz w:val="18"/>
                              </w:rPr>
                            </w:pPr>
                          </w:p>
                          <w:p w14:paraId="1E425FB9" w14:textId="77777777" w:rsidR="001E05CB" w:rsidRDefault="001E05CB">
                            <w:pPr>
                              <w:pStyle w:val="Corpsdetexte"/>
                              <w:rPr>
                                <w:sz w:val="18"/>
                              </w:rPr>
                            </w:pPr>
                          </w:p>
                          <w:p w14:paraId="1E425FBA" w14:textId="77777777" w:rsidR="001E05CB" w:rsidRDefault="001E05CB">
                            <w:pPr>
                              <w:pStyle w:val="Corpsdetexte"/>
                              <w:rPr>
                                <w:sz w:val="18"/>
                              </w:rPr>
                            </w:pPr>
                          </w:p>
                          <w:p w14:paraId="1E425FBB" w14:textId="77777777" w:rsidR="001E05CB" w:rsidRDefault="001E05CB">
                            <w:pPr>
                              <w:pStyle w:val="Corpsdetexte"/>
                              <w:rPr>
                                <w:sz w:val="18"/>
                              </w:rPr>
                            </w:pPr>
                          </w:p>
                          <w:p w14:paraId="1E425FBC" w14:textId="77777777" w:rsidR="001E05CB" w:rsidRDefault="001E05CB">
                            <w:pPr>
                              <w:pStyle w:val="Corpsdetexte"/>
                              <w:rPr>
                                <w:sz w:val="18"/>
                              </w:rPr>
                            </w:pPr>
                          </w:p>
                          <w:p w14:paraId="1E425FBD" w14:textId="77777777" w:rsidR="001E05CB" w:rsidRDefault="001E05CB">
                            <w:pPr>
                              <w:pStyle w:val="Corpsdetexte"/>
                              <w:rPr>
                                <w:sz w:val="18"/>
                              </w:rPr>
                            </w:pPr>
                          </w:p>
                          <w:p w14:paraId="1E425FBE" w14:textId="77777777" w:rsidR="001E05CB" w:rsidRDefault="001E05CB">
                            <w:pPr>
                              <w:pStyle w:val="Corpsdetexte"/>
                              <w:rPr>
                                <w:sz w:val="18"/>
                              </w:rPr>
                            </w:pPr>
                          </w:p>
                          <w:p w14:paraId="1E425FBF" w14:textId="77777777" w:rsidR="001E05CB" w:rsidRDefault="001E05CB">
                            <w:pPr>
                              <w:pStyle w:val="Corpsdetexte"/>
                              <w:rPr>
                                <w:sz w:val="18"/>
                              </w:rPr>
                            </w:pPr>
                          </w:p>
                          <w:p w14:paraId="1E425FC0" w14:textId="77777777" w:rsidR="001E05CB" w:rsidRDefault="001E05CB">
                            <w:pPr>
                              <w:pStyle w:val="Corpsdetexte"/>
                              <w:rPr>
                                <w:sz w:val="18"/>
                              </w:rPr>
                            </w:pPr>
                          </w:p>
                          <w:p w14:paraId="1E425FC1" w14:textId="77777777" w:rsidR="001E05CB" w:rsidRDefault="001E05CB">
                            <w:pPr>
                              <w:pStyle w:val="Corpsdetexte"/>
                              <w:rPr>
                                <w:sz w:val="18"/>
                              </w:rPr>
                            </w:pPr>
                          </w:p>
                          <w:p w14:paraId="1E425FC2" w14:textId="77777777" w:rsidR="001E05CB" w:rsidRDefault="001E05CB">
                            <w:pPr>
                              <w:pStyle w:val="Corpsdetexte"/>
                              <w:rPr>
                                <w:sz w:val="18"/>
                              </w:rPr>
                            </w:pPr>
                          </w:p>
                          <w:p w14:paraId="1E425FC3" w14:textId="77777777" w:rsidR="001E05CB" w:rsidRDefault="001E05CB">
                            <w:pPr>
                              <w:pStyle w:val="Corpsdetexte"/>
                              <w:rPr>
                                <w:sz w:val="18"/>
                              </w:rPr>
                            </w:pPr>
                          </w:p>
                          <w:p w14:paraId="1E425FC4" w14:textId="77777777" w:rsidR="001E05CB" w:rsidRDefault="001E05CB">
                            <w:pPr>
                              <w:pStyle w:val="Corpsdetexte"/>
                              <w:rPr>
                                <w:sz w:val="18"/>
                              </w:rPr>
                            </w:pPr>
                          </w:p>
                          <w:p w14:paraId="1E425FC5" w14:textId="77777777" w:rsidR="001E05CB" w:rsidRDefault="001E05CB">
                            <w:pPr>
                              <w:pStyle w:val="Corpsdetexte"/>
                              <w:rPr>
                                <w:sz w:val="18"/>
                              </w:rPr>
                            </w:pPr>
                          </w:p>
                          <w:p w14:paraId="1E425FC6" w14:textId="77777777" w:rsidR="001E05CB" w:rsidRDefault="001E05CB">
                            <w:pPr>
                              <w:pStyle w:val="Corpsdetexte"/>
                              <w:rPr>
                                <w:sz w:val="18"/>
                              </w:rPr>
                            </w:pPr>
                          </w:p>
                          <w:p w14:paraId="1E425FC7" w14:textId="77777777" w:rsidR="001E05CB" w:rsidRDefault="001E05CB">
                            <w:pPr>
                              <w:pStyle w:val="Corpsdetexte"/>
                              <w:rPr>
                                <w:sz w:val="18"/>
                              </w:rPr>
                            </w:pPr>
                          </w:p>
                          <w:p w14:paraId="1E425FC8" w14:textId="77777777" w:rsidR="001E05CB" w:rsidRDefault="001E05CB">
                            <w:pPr>
                              <w:pStyle w:val="Corpsdetexte"/>
                              <w:rPr>
                                <w:sz w:val="18"/>
                              </w:rPr>
                            </w:pPr>
                          </w:p>
                          <w:p w14:paraId="1E425FC9" w14:textId="77777777" w:rsidR="001E05CB" w:rsidRDefault="001E05CB">
                            <w:pPr>
                              <w:pStyle w:val="Corpsdetexte"/>
                              <w:rPr>
                                <w:sz w:val="18"/>
                              </w:rPr>
                            </w:pPr>
                          </w:p>
                          <w:p w14:paraId="1E425FCA" w14:textId="77777777" w:rsidR="001E05CB" w:rsidRDefault="001E05CB">
                            <w:pPr>
                              <w:pStyle w:val="Corpsdetexte"/>
                              <w:rPr>
                                <w:sz w:val="18"/>
                              </w:rPr>
                            </w:pPr>
                          </w:p>
                          <w:p w14:paraId="1E425FCB" w14:textId="77777777" w:rsidR="001E05CB" w:rsidRDefault="001E05CB">
                            <w:pPr>
                              <w:pStyle w:val="Corpsdetexte"/>
                              <w:rPr>
                                <w:sz w:val="18"/>
                              </w:rPr>
                            </w:pPr>
                          </w:p>
                          <w:p w14:paraId="1E425FCC" w14:textId="77777777" w:rsidR="001E05CB" w:rsidRDefault="001E05CB">
                            <w:pPr>
                              <w:pStyle w:val="Corpsdetexte"/>
                              <w:rPr>
                                <w:sz w:val="18"/>
                              </w:rPr>
                            </w:pPr>
                          </w:p>
                          <w:p w14:paraId="1E425FCD" w14:textId="77777777" w:rsidR="001E05CB" w:rsidRDefault="001E05CB">
                            <w:pPr>
                              <w:pStyle w:val="Corpsdetexte"/>
                              <w:rPr>
                                <w:sz w:val="18"/>
                              </w:rPr>
                            </w:pPr>
                          </w:p>
                          <w:p w14:paraId="1E425FCE" w14:textId="77777777" w:rsidR="001E05CB" w:rsidRDefault="001E05CB">
                            <w:pPr>
                              <w:pStyle w:val="Corpsdetexte"/>
                              <w:rPr>
                                <w:sz w:val="18"/>
                              </w:rPr>
                            </w:pPr>
                          </w:p>
                          <w:p w14:paraId="1E425FCF" w14:textId="77777777" w:rsidR="001E05CB" w:rsidRDefault="001E05CB">
                            <w:pPr>
                              <w:pStyle w:val="Corpsdetexte"/>
                              <w:rPr>
                                <w:sz w:val="18"/>
                              </w:rPr>
                            </w:pPr>
                          </w:p>
                          <w:p w14:paraId="1E425FD0" w14:textId="77777777" w:rsidR="001E05CB" w:rsidRDefault="001E05CB">
                            <w:pPr>
                              <w:pStyle w:val="Corpsdetexte"/>
                              <w:rPr>
                                <w:sz w:val="18"/>
                              </w:rPr>
                            </w:pPr>
                          </w:p>
                          <w:p w14:paraId="1E425FD1" w14:textId="77777777" w:rsidR="001E05CB" w:rsidRDefault="001E05CB">
                            <w:pPr>
                              <w:pStyle w:val="Corpsdetexte"/>
                              <w:rPr>
                                <w:sz w:val="18"/>
                              </w:rPr>
                            </w:pPr>
                          </w:p>
                          <w:p w14:paraId="1E425FD2" w14:textId="77777777" w:rsidR="001E05CB" w:rsidRDefault="001E05CB">
                            <w:pPr>
                              <w:pStyle w:val="Corpsdetexte"/>
                              <w:rPr>
                                <w:sz w:val="18"/>
                              </w:rPr>
                            </w:pPr>
                          </w:p>
                          <w:p w14:paraId="1E425FD3" w14:textId="77777777" w:rsidR="001E05CB" w:rsidRDefault="001E05CB">
                            <w:pPr>
                              <w:pStyle w:val="Corpsdetexte"/>
                              <w:rPr>
                                <w:sz w:val="18"/>
                              </w:rPr>
                            </w:pPr>
                          </w:p>
                          <w:p w14:paraId="1E425FD4" w14:textId="77777777" w:rsidR="001E05CB" w:rsidRDefault="001E05CB">
                            <w:pPr>
                              <w:pStyle w:val="Corpsdetexte"/>
                              <w:rPr>
                                <w:sz w:val="18"/>
                              </w:rPr>
                            </w:pPr>
                          </w:p>
                          <w:p w14:paraId="1E425FD5" w14:textId="77777777" w:rsidR="001E05CB" w:rsidRDefault="001E05CB">
                            <w:pPr>
                              <w:pStyle w:val="Corpsdetexte"/>
                              <w:rPr>
                                <w:sz w:val="18"/>
                              </w:rPr>
                            </w:pPr>
                          </w:p>
                          <w:p w14:paraId="1E425FD6" w14:textId="77777777" w:rsidR="001E05CB" w:rsidRDefault="001E05CB">
                            <w:pPr>
                              <w:pStyle w:val="Corpsdetexte"/>
                              <w:rPr>
                                <w:sz w:val="18"/>
                              </w:rPr>
                            </w:pPr>
                          </w:p>
                          <w:p w14:paraId="1E425FD7" w14:textId="77777777" w:rsidR="001E05CB" w:rsidRDefault="001E05CB">
                            <w:pPr>
                              <w:pStyle w:val="Corpsdetexte"/>
                              <w:rPr>
                                <w:sz w:val="18"/>
                              </w:rPr>
                            </w:pPr>
                          </w:p>
                          <w:p w14:paraId="1E425FD8" w14:textId="77777777" w:rsidR="001E05CB" w:rsidRDefault="001E05CB">
                            <w:pPr>
                              <w:pStyle w:val="Corpsdetexte"/>
                              <w:rPr>
                                <w:sz w:val="18"/>
                              </w:rPr>
                            </w:pPr>
                          </w:p>
                          <w:p w14:paraId="1E425FD9" w14:textId="77777777" w:rsidR="001E05CB" w:rsidRDefault="001E05CB">
                            <w:pPr>
                              <w:pStyle w:val="Corpsdetexte"/>
                              <w:spacing w:before="9"/>
                              <w:rPr>
                                <w:sz w:val="14"/>
                              </w:rPr>
                            </w:pPr>
                          </w:p>
                          <w:p w14:paraId="1E425FDA" w14:textId="77777777" w:rsidR="001E05CB" w:rsidRDefault="001E05CB">
                            <w:pPr>
                              <w:jc w:val="right"/>
                              <w:rPr>
                                <w:sz w:val="16"/>
                              </w:rPr>
                            </w:pPr>
                            <w:r>
                              <w:rPr>
                                <w:color w:val="006AB4"/>
                                <w:w w:val="110"/>
                                <w:sz w:val="16"/>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25E46" id="Text Box 194" o:spid="_x0000_s1029" type="#_x0000_t202" style="position:absolute;left:0;text-align:left;margin-left:56.7pt;margin-top:31.7pt;width:481.55pt;height:775.6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" filled="f" stroked="f">
                <v:textbox inset="0,0,0,0">
                  <w:txbxContent>
                    <w:p w14:paraId="1E425F94" w14:textId="77777777" w:rsidR="001E05CB" w:rsidRDefault="001E05CB">
                      <w:pPr>
                        <w:spacing w:line="188" w:lineRule="exact"/>
                        <w:rPr>
                          <w:sz w:val="16"/>
                        </w:rPr>
                      </w:pPr>
                      <w:r>
                        <w:rPr>
                          <w:color w:val="006AB4"/>
                          <w:w w:val="105"/>
                          <w:sz w:val="16"/>
                        </w:rPr>
                        <w:t>ANÉMIE</w:t>
                      </w:r>
                    </w:p>
                    <w:p w14:paraId="1E425F95" w14:textId="77777777" w:rsidR="001E05CB" w:rsidRDefault="001E05CB">
                      <w:pPr>
                        <w:pStyle w:val="Corpsdetexte"/>
                        <w:rPr>
                          <w:sz w:val="18"/>
                        </w:rPr>
                      </w:pPr>
                    </w:p>
                    <w:p w14:paraId="1E425F96" w14:textId="77777777" w:rsidR="001E05CB" w:rsidRDefault="001E05CB">
                      <w:pPr>
                        <w:pStyle w:val="Corpsdetexte"/>
                        <w:rPr>
                          <w:sz w:val="18"/>
                        </w:rPr>
                      </w:pPr>
                    </w:p>
                    <w:p w14:paraId="1E425F97" w14:textId="77777777" w:rsidR="001E05CB" w:rsidRDefault="001E05CB">
                      <w:pPr>
                        <w:pStyle w:val="Corpsdetexte"/>
                        <w:rPr>
                          <w:sz w:val="18"/>
                        </w:rPr>
                      </w:pPr>
                    </w:p>
                    <w:p w14:paraId="1E425F98" w14:textId="77777777" w:rsidR="001E05CB" w:rsidRDefault="001E05CB">
                      <w:pPr>
                        <w:pStyle w:val="Corpsdetexte"/>
                        <w:rPr>
                          <w:sz w:val="18"/>
                        </w:rPr>
                      </w:pPr>
                    </w:p>
                    <w:p w14:paraId="1E425F99" w14:textId="77777777" w:rsidR="001E05CB" w:rsidRDefault="001E05CB">
                      <w:pPr>
                        <w:pStyle w:val="Corpsdetexte"/>
                        <w:rPr>
                          <w:sz w:val="18"/>
                        </w:rPr>
                      </w:pPr>
                    </w:p>
                    <w:p w14:paraId="1E425F9A" w14:textId="77777777" w:rsidR="001E05CB" w:rsidRDefault="001E05CB">
                      <w:pPr>
                        <w:pStyle w:val="Corpsdetexte"/>
                        <w:rPr>
                          <w:sz w:val="18"/>
                        </w:rPr>
                      </w:pPr>
                    </w:p>
                    <w:p w14:paraId="1E425F9B" w14:textId="77777777" w:rsidR="001E05CB" w:rsidRDefault="001E05CB">
                      <w:pPr>
                        <w:pStyle w:val="Corpsdetexte"/>
                        <w:rPr>
                          <w:sz w:val="18"/>
                        </w:rPr>
                      </w:pPr>
                    </w:p>
                    <w:p w14:paraId="1E425F9C" w14:textId="77777777" w:rsidR="001E05CB" w:rsidRDefault="001E05CB">
                      <w:pPr>
                        <w:pStyle w:val="Corpsdetexte"/>
                        <w:rPr>
                          <w:sz w:val="18"/>
                        </w:rPr>
                      </w:pPr>
                    </w:p>
                    <w:p w14:paraId="1E425F9D" w14:textId="77777777" w:rsidR="001E05CB" w:rsidRDefault="001E05CB">
                      <w:pPr>
                        <w:pStyle w:val="Corpsdetexte"/>
                        <w:rPr>
                          <w:sz w:val="18"/>
                        </w:rPr>
                      </w:pPr>
                    </w:p>
                    <w:p w14:paraId="1E425F9E" w14:textId="77777777" w:rsidR="001E05CB" w:rsidRDefault="001E05CB">
                      <w:pPr>
                        <w:pStyle w:val="Corpsdetexte"/>
                        <w:rPr>
                          <w:sz w:val="18"/>
                        </w:rPr>
                      </w:pPr>
                    </w:p>
                    <w:p w14:paraId="1E425F9F" w14:textId="77777777" w:rsidR="001E05CB" w:rsidRDefault="001E05CB">
                      <w:pPr>
                        <w:pStyle w:val="Corpsdetexte"/>
                        <w:rPr>
                          <w:sz w:val="18"/>
                        </w:rPr>
                      </w:pPr>
                    </w:p>
                    <w:p w14:paraId="1E425FA0" w14:textId="77777777" w:rsidR="001E05CB" w:rsidRDefault="001E05CB">
                      <w:pPr>
                        <w:pStyle w:val="Corpsdetexte"/>
                        <w:rPr>
                          <w:sz w:val="18"/>
                        </w:rPr>
                      </w:pPr>
                    </w:p>
                    <w:p w14:paraId="1E425FA1" w14:textId="77777777" w:rsidR="001E05CB" w:rsidRDefault="001E05CB">
                      <w:pPr>
                        <w:pStyle w:val="Corpsdetexte"/>
                        <w:rPr>
                          <w:sz w:val="18"/>
                        </w:rPr>
                      </w:pPr>
                    </w:p>
                    <w:p w14:paraId="1E425FA2" w14:textId="77777777" w:rsidR="001E05CB" w:rsidRDefault="001E05CB">
                      <w:pPr>
                        <w:pStyle w:val="Corpsdetexte"/>
                        <w:rPr>
                          <w:sz w:val="18"/>
                        </w:rPr>
                      </w:pPr>
                    </w:p>
                    <w:p w14:paraId="1E425FA3" w14:textId="77777777" w:rsidR="001E05CB" w:rsidRDefault="001E05CB">
                      <w:pPr>
                        <w:pStyle w:val="Corpsdetexte"/>
                        <w:rPr>
                          <w:sz w:val="18"/>
                        </w:rPr>
                      </w:pPr>
                    </w:p>
                    <w:p w14:paraId="1E425FA4" w14:textId="77777777" w:rsidR="001E05CB" w:rsidRDefault="001E05CB">
                      <w:pPr>
                        <w:pStyle w:val="Corpsdetexte"/>
                        <w:rPr>
                          <w:sz w:val="18"/>
                        </w:rPr>
                      </w:pPr>
                    </w:p>
                    <w:p w14:paraId="1E425FA5" w14:textId="77777777" w:rsidR="001E05CB" w:rsidRDefault="001E05CB">
                      <w:pPr>
                        <w:pStyle w:val="Corpsdetexte"/>
                        <w:rPr>
                          <w:sz w:val="18"/>
                        </w:rPr>
                      </w:pPr>
                    </w:p>
                    <w:p w14:paraId="1E425FA6" w14:textId="77777777" w:rsidR="001E05CB" w:rsidRDefault="001E05CB">
                      <w:pPr>
                        <w:pStyle w:val="Corpsdetexte"/>
                        <w:rPr>
                          <w:sz w:val="18"/>
                        </w:rPr>
                      </w:pPr>
                    </w:p>
                    <w:p w14:paraId="1E425FA7" w14:textId="77777777" w:rsidR="001E05CB" w:rsidRDefault="001E05CB">
                      <w:pPr>
                        <w:pStyle w:val="Corpsdetexte"/>
                        <w:rPr>
                          <w:sz w:val="18"/>
                        </w:rPr>
                      </w:pPr>
                    </w:p>
                    <w:p w14:paraId="1E425FA8" w14:textId="77777777" w:rsidR="001E05CB" w:rsidRDefault="001E05CB">
                      <w:pPr>
                        <w:pStyle w:val="Corpsdetexte"/>
                        <w:rPr>
                          <w:sz w:val="18"/>
                        </w:rPr>
                      </w:pPr>
                    </w:p>
                    <w:p w14:paraId="1E425FA9" w14:textId="77777777" w:rsidR="001E05CB" w:rsidRDefault="001E05CB">
                      <w:pPr>
                        <w:pStyle w:val="Corpsdetexte"/>
                        <w:rPr>
                          <w:sz w:val="18"/>
                        </w:rPr>
                      </w:pPr>
                    </w:p>
                    <w:p w14:paraId="1E425FAA" w14:textId="77777777" w:rsidR="001E05CB" w:rsidRDefault="001E05CB">
                      <w:pPr>
                        <w:pStyle w:val="Corpsdetexte"/>
                        <w:rPr>
                          <w:sz w:val="18"/>
                        </w:rPr>
                      </w:pPr>
                    </w:p>
                    <w:p w14:paraId="1E425FAB" w14:textId="77777777" w:rsidR="001E05CB" w:rsidRDefault="001E05CB">
                      <w:pPr>
                        <w:pStyle w:val="Corpsdetexte"/>
                        <w:rPr>
                          <w:sz w:val="18"/>
                        </w:rPr>
                      </w:pPr>
                    </w:p>
                    <w:p w14:paraId="1E425FAC" w14:textId="77777777" w:rsidR="001E05CB" w:rsidRDefault="001E05CB">
                      <w:pPr>
                        <w:pStyle w:val="Corpsdetexte"/>
                        <w:rPr>
                          <w:sz w:val="18"/>
                        </w:rPr>
                      </w:pPr>
                    </w:p>
                    <w:p w14:paraId="1E425FAD" w14:textId="77777777" w:rsidR="001E05CB" w:rsidRDefault="001E05CB">
                      <w:pPr>
                        <w:pStyle w:val="Corpsdetexte"/>
                        <w:rPr>
                          <w:sz w:val="18"/>
                        </w:rPr>
                      </w:pPr>
                    </w:p>
                    <w:p w14:paraId="1E425FAE" w14:textId="77777777" w:rsidR="001E05CB" w:rsidRDefault="001E05CB">
                      <w:pPr>
                        <w:pStyle w:val="Corpsdetexte"/>
                        <w:rPr>
                          <w:sz w:val="18"/>
                        </w:rPr>
                      </w:pPr>
                    </w:p>
                    <w:p w14:paraId="1E425FAF" w14:textId="77777777" w:rsidR="001E05CB" w:rsidRDefault="001E05CB">
                      <w:pPr>
                        <w:pStyle w:val="Corpsdetexte"/>
                        <w:rPr>
                          <w:sz w:val="18"/>
                        </w:rPr>
                      </w:pPr>
                    </w:p>
                    <w:p w14:paraId="1E425FB0" w14:textId="77777777" w:rsidR="001E05CB" w:rsidRDefault="001E05CB">
                      <w:pPr>
                        <w:pStyle w:val="Corpsdetexte"/>
                        <w:rPr>
                          <w:sz w:val="18"/>
                        </w:rPr>
                      </w:pPr>
                    </w:p>
                    <w:p w14:paraId="1E425FB1" w14:textId="77777777" w:rsidR="001E05CB" w:rsidRDefault="001E05CB">
                      <w:pPr>
                        <w:pStyle w:val="Corpsdetexte"/>
                        <w:rPr>
                          <w:sz w:val="18"/>
                        </w:rPr>
                      </w:pPr>
                    </w:p>
                    <w:p w14:paraId="1E425FB2" w14:textId="77777777" w:rsidR="001E05CB" w:rsidRDefault="001E05CB">
                      <w:pPr>
                        <w:pStyle w:val="Corpsdetexte"/>
                        <w:rPr>
                          <w:sz w:val="18"/>
                        </w:rPr>
                      </w:pPr>
                    </w:p>
                    <w:p w14:paraId="1E425FB3" w14:textId="77777777" w:rsidR="001E05CB" w:rsidRDefault="001E05CB">
                      <w:pPr>
                        <w:pStyle w:val="Corpsdetexte"/>
                        <w:rPr>
                          <w:sz w:val="18"/>
                        </w:rPr>
                      </w:pPr>
                    </w:p>
                    <w:p w14:paraId="1E425FB4" w14:textId="77777777" w:rsidR="001E05CB" w:rsidRDefault="001E05CB">
                      <w:pPr>
                        <w:pStyle w:val="Corpsdetexte"/>
                        <w:rPr>
                          <w:sz w:val="18"/>
                        </w:rPr>
                      </w:pPr>
                    </w:p>
                    <w:p w14:paraId="1E425FB5" w14:textId="77777777" w:rsidR="001E05CB" w:rsidRDefault="001E05CB">
                      <w:pPr>
                        <w:pStyle w:val="Corpsdetexte"/>
                        <w:rPr>
                          <w:sz w:val="18"/>
                        </w:rPr>
                      </w:pPr>
                    </w:p>
                    <w:p w14:paraId="1E425FB6" w14:textId="77777777" w:rsidR="001E05CB" w:rsidRDefault="001E05CB">
                      <w:pPr>
                        <w:pStyle w:val="Corpsdetexte"/>
                        <w:rPr>
                          <w:sz w:val="18"/>
                        </w:rPr>
                      </w:pPr>
                    </w:p>
                    <w:p w14:paraId="1E425FB7" w14:textId="77777777" w:rsidR="001E05CB" w:rsidRDefault="001E05CB">
                      <w:pPr>
                        <w:pStyle w:val="Corpsdetexte"/>
                        <w:rPr>
                          <w:sz w:val="18"/>
                        </w:rPr>
                      </w:pPr>
                    </w:p>
                    <w:p w14:paraId="1E425FB8" w14:textId="77777777" w:rsidR="001E05CB" w:rsidRDefault="001E05CB">
                      <w:pPr>
                        <w:pStyle w:val="Corpsdetexte"/>
                        <w:rPr>
                          <w:sz w:val="18"/>
                        </w:rPr>
                      </w:pPr>
                    </w:p>
                    <w:p w14:paraId="1E425FB9" w14:textId="77777777" w:rsidR="001E05CB" w:rsidRDefault="001E05CB">
                      <w:pPr>
                        <w:pStyle w:val="Corpsdetexte"/>
                        <w:rPr>
                          <w:sz w:val="18"/>
                        </w:rPr>
                      </w:pPr>
                    </w:p>
                    <w:p w14:paraId="1E425FBA" w14:textId="77777777" w:rsidR="001E05CB" w:rsidRDefault="001E05CB">
                      <w:pPr>
                        <w:pStyle w:val="Corpsdetexte"/>
                        <w:rPr>
                          <w:sz w:val="18"/>
                        </w:rPr>
                      </w:pPr>
                    </w:p>
                    <w:p w14:paraId="1E425FBB" w14:textId="77777777" w:rsidR="001E05CB" w:rsidRDefault="001E05CB">
                      <w:pPr>
                        <w:pStyle w:val="Corpsdetexte"/>
                        <w:rPr>
                          <w:sz w:val="18"/>
                        </w:rPr>
                      </w:pPr>
                    </w:p>
                    <w:p w14:paraId="1E425FBC" w14:textId="77777777" w:rsidR="001E05CB" w:rsidRDefault="001E05CB">
                      <w:pPr>
                        <w:pStyle w:val="Corpsdetexte"/>
                        <w:rPr>
                          <w:sz w:val="18"/>
                        </w:rPr>
                      </w:pPr>
                    </w:p>
                    <w:p w14:paraId="1E425FBD" w14:textId="77777777" w:rsidR="001E05CB" w:rsidRDefault="001E05CB">
                      <w:pPr>
                        <w:pStyle w:val="Corpsdetexte"/>
                        <w:rPr>
                          <w:sz w:val="18"/>
                        </w:rPr>
                      </w:pPr>
                    </w:p>
                    <w:p w14:paraId="1E425FBE" w14:textId="77777777" w:rsidR="001E05CB" w:rsidRDefault="001E05CB">
                      <w:pPr>
                        <w:pStyle w:val="Corpsdetexte"/>
                        <w:rPr>
                          <w:sz w:val="18"/>
                        </w:rPr>
                      </w:pPr>
                    </w:p>
                    <w:p w14:paraId="1E425FBF" w14:textId="77777777" w:rsidR="001E05CB" w:rsidRDefault="001E05CB">
                      <w:pPr>
                        <w:pStyle w:val="Corpsdetexte"/>
                        <w:rPr>
                          <w:sz w:val="18"/>
                        </w:rPr>
                      </w:pPr>
                    </w:p>
                    <w:p w14:paraId="1E425FC0" w14:textId="77777777" w:rsidR="001E05CB" w:rsidRDefault="001E05CB">
                      <w:pPr>
                        <w:pStyle w:val="Corpsdetexte"/>
                        <w:rPr>
                          <w:sz w:val="18"/>
                        </w:rPr>
                      </w:pPr>
                    </w:p>
                    <w:p w14:paraId="1E425FC1" w14:textId="77777777" w:rsidR="001E05CB" w:rsidRDefault="001E05CB">
                      <w:pPr>
                        <w:pStyle w:val="Corpsdetexte"/>
                        <w:rPr>
                          <w:sz w:val="18"/>
                        </w:rPr>
                      </w:pPr>
                    </w:p>
                    <w:p w14:paraId="1E425FC2" w14:textId="77777777" w:rsidR="001E05CB" w:rsidRDefault="001E05CB">
                      <w:pPr>
                        <w:pStyle w:val="Corpsdetexte"/>
                        <w:rPr>
                          <w:sz w:val="18"/>
                        </w:rPr>
                      </w:pPr>
                    </w:p>
                    <w:p w14:paraId="1E425FC3" w14:textId="77777777" w:rsidR="001E05CB" w:rsidRDefault="001E05CB">
                      <w:pPr>
                        <w:pStyle w:val="Corpsdetexte"/>
                        <w:rPr>
                          <w:sz w:val="18"/>
                        </w:rPr>
                      </w:pPr>
                    </w:p>
                    <w:p w14:paraId="1E425FC4" w14:textId="77777777" w:rsidR="001E05CB" w:rsidRDefault="001E05CB">
                      <w:pPr>
                        <w:pStyle w:val="Corpsdetexte"/>
                        <w:rPr>
                          <w:sz w:val="18"/>
                        </w:rPr>
                      </w:pPr>
                    </w:p>
                    <w:p w14:paraId="1E425FC5" w14:textId="77777777" w:rsidR="001E05CB" w:rsidRDefault="001E05CB">
                      <w:pPr>
                        <w:pStyle w:val="Corpsdetexte"/>
                        <w:rPr>
                          <w:sz w:val="18"/>
                        </w:rPr>
                      </w:pPr>
                    </w:p>
                    <w:p w14:paraId="1E425FC6" w14:textId="77777777" w:rsidR="001E05CB" w:rsidRDefault="001E05CB">
                      <w:pPr>
                        <w:pStyle w:val="Corpsdetexte"/>
                        <w:rPr>
                          <w:sz w:val="18"/>
                        </w:rPr>
                      </w:pPr>
                    </w:p>
                    <w:p w14:paraId="1E425FC7" w14:textId="77777777" w:rsidR="001E05CB" w:rsidRDefault="001E05CB">
                      <w:pPr>
                        <w:pStyle w:val="Corpsdetexte"/>
                        <w:rPr>
                          <w:sz w:val="18"/>
                        </w:rPr>
                      </w:pPr>
                    </w:p>
                    <w:p w14:paraId="1E425FC8" w14:textId="77777777" w:rsidR="001E05CB" w:rsidRDefault="001E05CB">
                      <w:pPr>
                        <w:pStyle w:val="Corpsdetexte"/>
                        <w:rPr>
                          <w:sz w:val="18"/>
                        </w:rPr>
                      </w:pPr>
                    </w:p>
                    <w:p w14:paraId="1E425FC9" w14:textId="77777777" w:rsidR="001E05CB" w:rsidRDefault="001E05CB">
                      <w:pPr>
                        <w:pStyle w:val="Corpsdetexte"/>
                        <w:rPr>
                          <w:sz w:val="18"/>
                        </w:rPr>
                      </w:pPr>
                    </w:p>
                    <w:p w14:paraId="1E425FCA" w14:textId="77777777" w:rsidR="001E05CB" w:rsidRDefault="001E05CB">
                      <w:pPr>
                        <w:pStyle w:val="Corpsdetexte"/>
                        <w:rPr>
                          <w:sz w:val="18"/>
                        </w:rPr>
                      </w:pPr>
                    </w:p>
                    <w:p w14:paraId="1E425FCB" w14:textId="77777777" w:rsidR="001E05CB" w:rsidRDefault="001E05CB">
                      <w:pPr>
                        <w:pStyle w:val="Corpsdetexte"/>
                        <w:rPr>
                          <w:sz w:val="18"/>
                        </w:rPr>
                      </w:pPr>
                    </w:p>
                    <w:p w14:paraId="1E425FCC" w14:textId="77777777" w:rsidR="001E05CB" w:rsidRDefault="001E05CB">
                      <w:pPr>
                        <w:pStyle w:val="Corpsdetexte"/>
                        <w:rPr>
                          <w:sz w:val="18"/>
                        </w:rPr>
                      </w:pPr>
                    </w:p>
                    <w:p w14:paraId="1E425FCD" w14:textId="77777777" w:rsidR="001E05CB" w:rsidRDefault="001E05CB">
                      <w:pPr>
                        <w:pStyle w:val="Corpsdetexte"/>
                        <w:rPr>
                          <w:sz w:val="18"/>
                        </w:rPr>
                      </w:pPr>
                    </w:p>
                    <w:p w14:paraId="1E425FCE" w14:textId="77777777" w:rsidR="001E05CB" w:rsidRDefault="001E05CB">
                      <w:pPr>
                        <w:pStyle w:val="Corpsdetexte"/>
                        <w:rPr>
                          <w:sz w:val="18"/>
                        </w:rPr>
                      </w:pPr>
                    </w:p>
                    <w:p w14:paraId="1E425FCF" w14:textId="77777777" w:rsidR="001E05CB" w:rsidRDefault="001E05CB">
                      <w:pPr>
                        <w:pStyle w:val="Corpsdetexte"/>
                        <w:rPr>
                          <w:sz w:val="18"/>
                        </w:rPr>
                      </w:pPr>
                    </w:p>
                    <w:p w14:paraId="1E425FD0" w14:textId="77777777" w:rsidR="001E05CB" w:rsidRDefault="001E05CB">
                      <w:pPr>
                        <w:pStyle w:val="Corpsdetexte"/>
                        <w:rPr>
                          <w:sz w:val="18"/>
                        </w:rPr>
                      </w:pPr>
                    </w:p>
                    <w:p w14:paraId="1E425FD1" w14:textId="77777777" w:rsidR="001E05CB" w:rsidRDefault="001E05CB">
                      <w:pPr>
                        <w:pStyle w:val="Corpsdetexte"/>
                        <w:rPr>
                          <w:sz w:val="18"/>
                        </w:rPr>
                      </w:pPr>
                    </w:p>
                    <w:p w14:paraId="1E425FD2" w14:textId="77777777" w:rsidR="001E05CB" w:rsidRDefault="001E05CB">
                      <w:pPr>
                        <w:pStyle w:val="Corpsdetexte"/>
                        <w:rPr>
                          <w:sz w:val="18"/>
                        </w:rPr>
                      </w:pPr>
                    </w:p>
                    <w:p w14:paraId="1E425FD3" w14:textId="77777777" w:rsidR="001E05CB" w:rsidRDefault="001E05CB">
                      <w:pPr>
                        <w:pStyle w:val="Corpsdetexte"/>
                        <w:rPr>
                          <w:sz w:val="18"/>
                        </w:rPr>
                      </w:pPr>
                    </w:p>
                    <w:p w14:paraId="1E425FD4" w14:textId="77777777" w:rsidR="001E05CB" w:rsidRDefault="001E05CB">
                      <w:pPr>
                        <w:pStyle w:val="Corpsdetexte"/>
                        <w:rPr>
                          <w:sz w:val="18"/>
                        </w:rPr>
                      </w:pPr>
                    </w:p>
                    <w:p w14:paraId="1E425FD5" w14:textId="77777777" w:rsidR="001E05CB" w:rsidRDefault="001E05CB">
                      <w:pPr>
                        <w:pStyle w:val="Corpsdetexte"/>
                        <w:rPr>
                          <w:sz w:val="18"/>
                        </w:rPr>
                      </w:pPr>
                    </w:p>
                    <w:p w14:paraId="1E425FD6" w14:textId="77777777" w:rsidR="001E05CB" w:rsidRDefault="001E05CB">
                      <w:pPr>
                        <w:pStyle w:val="Corpsdetexte"/>
                        <w:rPr>
                          <w:sz w:val="18"/>
                        </w:rPr>
                      </w:pPr>
                    </w:p>
                    <w:p w14:paraId="1E425FD7" w14:textId="77777777" w:rsidR="001E05CB" w:rsidRDefault="001E05CB">
                      <w:pPr>
                        <w:pStyle w:val="Corpsdetexte"/>
                        <w:rPr>
                          <w:sz w:val="18"/>
                        </w:rPr>
                      </w:pPr>
                    </w:p>
                    <w:p w14:paraId="1E425FD8" w14:textId="77777777" w:rsidR="001E05CB" w:rsidRDefault="001E05CB">
                      <w:pPr>
                        <w:pStyle w:val="Corpsdetexte"/>
                        <w:rPr>
                          <w:sz w:val="18"/>
                        </w:rPr>
                      </w:pPr>
                    </w:p>
                    <w:p w14:paraId="1E425FD9" w14:textId="77777777" w:rsidR="001E05CB" w:rsidRDefault="001E05CB">
                      <w:pPr>
                        <w:pStyle w:val="Corpsdetexte"/>
                        <w:spacing w:before="9"/>
                        <w:rPr>
                          <w:sz w:val="14"/>
                        </w:rPr>
                      </w:pPr>
                    </w:p>
                    <w:p w14:paraId="1E425FDA" w14:textId="77777777" w:rsidR="001E05CB" w:rsidRDefault="001E05CB">
                      <w:pPr>
                        <w:jc w:val="right"/>
                        <w:rPr>
                          <w:sz w:val="16"/>
                        </w:rPr>
                      </w:pPr>
                      <w:r>
                        <w:rPr>
                          <w:color w:val="006AB4"/>
                          <w:w w:val="110"/>
                          <w:sz w:val="16"/>
                        </w:rPr>
                        <w:t>49</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14720" behindDoc="1" locked="0" layoutInCell="1" allowOverlap="1" wp14:anchorId="1E425E47" wp14:editId="4C752971">
                <wp:simplePos x="0" y="0"/>
                <wp:positionH relativeFrom="page">
                  <wp:posOffset>0</wp:posOffset>
                </wp:positionH>
                <wp:positionV relativeFrom="page">
                  <wp:posOffset>0</wp:posOffset>
                </wp:positionV>
                <wp:extent cx="7560310" cy="10692130"/>
                <wp:effectExtent l="0" t="0" r="0" b="0"/>
                <wp:wrapNone/>
                <wp:docPr id="27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D3B971" id="Rectangle 193" o:spid="_x0000_s1026" style="position:absolute;margin-left:0;margin-top:0;width:595.3pt;height:841.9pt;z-index:-2605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" stroked="f">
                <w10:wrap anchorx="page" anchory="page"/>
              </v:rect>
            </w:pict>
          </mc:Fallback>
        </mc:AlternateContent>
      </w:r>
      <w:r>
        <w:rPr>
          <w:noProof/>
          <w:lang w:val="en-GB" w:eastAsia="en-GB" w:bidi="ar-SA"/>
        </w:rPr>
        <mc:AlternateContent>
          <mc:Choice Requires="wpg">
            <w:drawing>
              <wp:anchor distT="0" distB="0" distL="114300" distR="114300" simplePos="0" relativeHeight="251615744" behindDoc="1" locked="0" layoutInCell="1" allowOverlap="1" wp14:anchorId="1E425E48" wp14:editId="5849C59A">
                <wp:simplePos x="0" y="0"/>
                <wp:positionH relativeFrom="page">
                  <wp:posOffset>360045</wp:posOffset>
                </wp:positionH>
                <wp:positionV relativeFrom="page">
                  <wp:posOffset>360045</wp:posOffset>
                </wp:positionV>
                <wp:extent cx="6840220" cy="9972040"/>
                <wp:effectExtent l="0" t="0" r="0" b="0"/>
                <wp:wrapNone/>
                <wp:docPr id="26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972040"/>
                          <a:chOff x="567" y="567"/>
                          <a:chExt cx="10772" cy="15704"/>
                        </a:xfrm>
                      </wpg:grpSpPr>
                      <wps:wsp>
                        <wps:cNvPr id="270" name="Rectangle 192"/>
                        <wps:cNvSpPr>
                          <a:spLocks noChangeArrowheads="1"/>
                        </wps:cNvSpPr>
                        <wps:spPr bwMode="auto">
                          <a:xfrm>
                            <a:off x="566" y="566"/>
                            <a:ext cx="10772" cy="15704"/>
                          </a:xfrm>
                          <a:prstGeom prst="rect">
                            <a:avLst/>
                          </a:prstGeom>
                          <a:solidFill>
                            <a:srgbClr val="D0A0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Freeform 191"/>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A74844">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2" name="Picture 19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6" y="10284"/>
                            <a:ext cx="10772" cy="2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3E3672" id="Group 189" o:spid="_x0000_s1026" style="position:absolute;margin-left:28.35pt;margin-top:28.35pt;width:538.6pt;height:785.2pt;z-index:-260520960;mso-position-horizontal-relative:page;mso-position-vertical-relative:page" coordorigin="567,567" coordsize="10772,15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">
                <v:rect id="Rectangle 192" o:spid="_x0000_s1027"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6jBMQA&#10;AADcAAAADwAAAGRycy9kb3ducmV2LnhtbERPPW/CMBDdkfofrKvUDZymAqo0DoJWRUxIpBlgO+Jr&#10;khKfo9gl6b+vByTGp/edrkbTiiv1rrGs4HkWgSAurW64UlB8fU5fQTiPrLG1TAr+yMEqe5ikmGg7&#10;8IGuua9ECGGXoILa+y6R0pU1GXQz2xEH7tv2Bn2AfSV1j0MIN62Mo2ghDTYcGmrs6L2m8pL/GgXH&#10;cxEX5me9fbmcd/rjNGw28/2o1NPjuH4D4Wn0d/HNvdMK4mWYH86EI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owTEAAAA3AAAAA8AAAAAAAAAAAAAAAAAmAIAAGRycy9k&#10;b3ducmV2LnhtbFBLBQYAAAAABAAEAPUAAACJAwAAAAA=&#10;" fillcolor="#d0a096" stroked="f"/>
                <v:shape id="Freeform 191" o:spid="_x0000_s1028" style="position:absolute;left:566;top:2234;width:10772;height:11926;visibility:visible;mso-wrap-style:square;v-text-anchor:top" coordsize="10772,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IcQA&#10;AADcAAAADwAAAGRycy9kb3ducmV2LnhtbESPwWrDMBBE74H8g9hAb7GcHFLhRjEmoTSUXuo49LpY&#10;W9vUWhlLcdy/rwqFHoeZecPs89n2YqLRd441bJIUBHHtTMeNhuryvFYgfEA22DsmDd/kIT8sF3vM&#10;jLvzO01laESEsM9QQxvCkEnp65Ys+sQNxNH7dKPFEOXYSDPiPcJtL7dpupMWO44LLQ50bKn+Km9W&#10;w+njVfnhpS+rW6Oq6a2Y1FVJrR9Wc/EEItAc/sN/7bPRsH3cwO+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6vyHEAAAA3AAAAA8AAAAAAAAAAAAAAAAAmAIAAGRycy9k&#10;b3ducmV2LnhtbFBLBQYAAAAABAAEAPUAAACJAwAAAAA=&#10;" path="m10772,l,10739r,1186l10772,11925,10772,xe" fillcolor="#a74844" stroked="f">
                  <v:fill opacity="13107f"/>
                  <v:path arrowok="t" o:connecttype="custom" o:connectlocs="10772,2235;0,12974;0,14160;10772,14160;10772,2235" o:connectangles="0,0,0,0,0"/>
                </v:shape>
                <v:shape id="Picture 190" o:spid="_x0000_s1029" type="#_x0000_t75" style="position:absolute;left:566;top:10284;width:10772;height:2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eY7HAAAA3AAAAA8AAABkcnMvZG93bnJldi54bWxEj0FrwkAUhO+C/2F5Qi9SNwbaSuoqokh7&#10;sWL0UG/P7DMJZt+G7Brjv3cLBY/DzHzDTOedqURLjSstKxiPIhDEmdUl5woO+/XrBITzyBory6Tg&#10;Tg7ms35viom2N95Rm/pcBAi7BBUU3teJlC4ryKAb2Zo4eGfbGPRBNrnUDd4C3FQyjqJ3abDksFBg&#10;TcuCskt6NQqGx9W6S38mh/21XW5O99+37fDrqNTLoFt8gvDU+Wf4v/2tFcQfMfydCUdAzh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feY7HAAAA3AAAAA8AAAAAAAAAAAAA&#10;AAAAnwIAAGRycy9kb3ducmV2LnhtbFBLBQYAAAAABAAEAPcAAACTAwAAAAA=&#10;">
                  <v:imagedata r:id="rId13" o:title=""/>
                </v:shape>
                <w10:wrap anchorx="page" anchory="page"/>
              </v:group>
            </w:pict>
          </mc:Fallback>
        </mc:AlternateContent>
      </w:r>
      <w:r w:rsidR="00C9642D">
        <w:rPr>
          <w:noProof/>
          <w:lang w:val="en-GB" w:eastAsia="en-GB" w:bidi="ar-SA"/>
        </w:rPr>
        <w:drawing>
          <wp:inline distT="0" distB="0" distL="0" distR="0" wp14:anchorId="1E425E49" wp14:editId="1E425E4A">
            <wp:extent cx="893027" cy="214693"/>
            <wp:effectExtent l="0" t="0" r="0" b="0"/>
            <wp:docPr id="6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2.png"/>
                    <pic:cNvPicPr/>
                  </pic:nvPicPr>
                  <pic:blipFill>
                    <a:blip r:embed="rId59" cstate="print"/>
                    <a:stretch>
                      <a:fillRect/>
                    </a:stretch>
                  </pic:blipFill>
                  <pic:spPr>
                    <a:xfrm>
                      <a:off x="0" y="0"/>
                      <a:ext cx="893027" cy="214693"/>
                    </a:xfrm>
                    <a:prstGeom prst="rect">
                      <a:avLst/>
                    </a:prstGeom>
                  </pic:spPr>
                </pic:pic>
              </a:graphicData>
            </a:graphic>
          </wp:inline>
        </w:drawing>
      </w:r>
    </w:p>
    <w:p w14:paraId="1E42538E" w14:textId="77777777" w:rsidR="007D39E6" w:rsidRDefault="007D39E6">
      <w:pPr>
        <w:pStyle w:val="Corpsdetexte"/>
      </w:pPr>
    </w:p>
    <w:p w14:paraId="1E42538F" w14:textId="77777777" w:rsidR="007D39E6" w:rsidRDefault="007D39E6">
      <w:pPr>
        <w:pStyle w:val="Corpsdetexte"/>
      </w:pPr>
    </w:p>
    <w:p w14:paraId="1E425390" w14:textId="77777777" w:rsidR="007D39E6" w:rsidRDefault="007D39E6">
      <w:pPr>
        <w:pStyle w:val="Corpsdetexte"/>
      </w:pPr>
    </w:p>
    <w:p w14:paraId="1E425391" w14:textId="77777777" w:rsidR="007D39E6" w:rsidRDefault="007D39E6">
      <w:pPr>
        <w:pStyle w:val="Corpsdetexte"/>
      </w:pPr>
    </w:p>
    <w:p w14:paraId="1E425392" w14:textId="77777777" w:rsidR="007D39E6" w:rsidRDefault="007D39E6">
      <w:pPr>
        <w:pStyle w:val="Corpsdetexte"/>
      </w:pPr>
    </w:p>
    <w:p w14:paraId="1E425393" w14:textId="77777777" w:rsidR="007D39E6" w:rsidRDefault="007D39E6">
      <w:pPr>
        <w:pStyle w:val="Corpsdetexte"/>
      </w:pPr>
    </w:p>
    <w:p w14:paraId="1E425394" w14:textId="77777777" w:rsidR="007D39E6" w:rsidRDefault="007D39E6">
      <w:pPr>
        <w:pStyle w:val="Corpsdetexte"/>
      </w:pPr>
    </w:p>
    <w:p w14:paraId="1E425395" w14:textId="77777777" w:rsidR="007D39E6" w:rsidRDefault="007D39E6">
      <w:pPr>
        <w:pStyle w:val="Corpsdetexte"/>
      </w:pPr>
    </w:p>
    <w:p w14:paraId="1E425396" w14:textId="77777777" w:rsidR="007D39E6" w:rsidRDefault="007D39E6">
      <w:pPr>
        <w:pStyle w:val="Corpsdetexte"/>
      </w:pPr>
    </w:p>
    <w:p w14:paraId="1E425397" w14:textId="77777777" w:rsidR="007D39E6" w:rsidRDefault="007D39E6">
      <w:pPr>
        <w:pStyle w:val="Corpsdetexte"/>
      </w:pPr>
    </w:p>
    <w:p w14:paraId="1E425398" w14:textId="77777777" w:rsidR="007D39E6" w:rsidRDefault="007D39E6">
      <w:pPr>
        <w:pStyle w:val="Corpsdetexte"/>
      </w:pPr>
    </w:p>
    <w:p w14:paraId="1E425399" w14:textId="77777777" w:rsidR="007D39E6" w:rsidRDefault="007D39E6">
      <w:pPr>
        <w:pStyle w:val="Corpsdetexte"/>
      </w:pPr>
    </w:p>
    <w:p w14:paraId="1E42539A" w14:textId="77777777" w:rsidR="007D39E6" w:rsidRDefault="007D39E6">
      <w:pPr>
        <w:pStyle w:val="Corpsdetexte"/>
      </w:pPr>
    </w:p>
    <w:p w14:paraId="1E42539B" w14:textId="77777777" w:rsidR="007D39E6" w:rsidRDefault="007D39E6">
      <w:pPr>
        <w:pStyle w:val="Corpsdetexte"/>
      </w:pPr>
    </w:p>
    <w:p w14:paraId="1E42539C" w14:textId="77777777" w:rsidR="007D39E6" w:rsidRDefault="007D39E6">
      <w:pPr>
        <w:pStyle w:val="Corpsdetexte"/>
      </w:pPr>
    </w:p>
    <w:p w14:paraId="1E42539D" w14:textId="77777777" w:rsidR="007D39E6" w:rsidRDefault="007D39E6">
      <w:pPr>
        <w:pStyle w:val="Corpsdetexte"/>
      </w:pPr>
    </w:p>
    <w:p w14:paraId="1E42539E" w14:textId="77777777" w:rsidR="007D39E6" w:rsidRDefault="007D39E6">
      <w:pPr>
        <w:pStyle w:val="Corpsdetexte"/>
      </w:pPr>
    </w:p>
    <w:p w14:paraId="1E42539F" w14:textId="77777777" w:rsidR="007D39E6" w:rsidRDefault="007D39E6">
      <w:pPr>
        <w:pStyle w:val="Corpsdetexte"/>
      </w:pPr>
    </w:p>
    <w:p w14:paraId="1E4253A0" w14:textId="77777777" w:rsidR="007D39E6" w:rsidRDefault="007D39E6">
      <w:pPr>
        <w:pStyle w:val="Corpsdetexte"/>
      </w:pPr>
    </w:p>
    <w:p w14:paraId="1E4253A1" w14:textId="77777777" w:rsidR="007D39E6" w:rsidRDefault="007D39E6">
      <w:pPr>
        <w:pStyle w:val="Corpsdetexte"/>
      </w:pPr>
    </w:p>
    <w:p w14:paraId="1E4253A2" w14:textId="77777777" w:rsidR="007D39E6" w:rsidRDefault="007D39E6">
      <w:pPr>
        <w:pStyle w:val="Corpsdetexte"/>
      </w:pPr>
    </w:p>
    <w:p w14:paraId="1E4253A3" w14:textId="77777777" w:rsidR="007D39E6" w:rsidRDefault="007D39E6">
      <w:pPr>
        <w:pStyle w:val="Corpsdetexte"/>
      </w:pPr>
    </w:p>
    <w:p w14:paraId="1E4253A4" w14:textId="77777777" w:rsidR="007D39E6" w:rsidRDefault="007D39E6">
      <w:pPr>
        <w:pStyle w:val="Corpsdetexte"/>
      </w:pPr>
    </w:p>
    <w:p w14:paraId="1E4253A5" w14:textId="77777777" w:rsidR="007D39E6" w:rsidRDefault="00C9642D">
      <w:pPr>
        <w:spacing w:before="258"/>
        <w:ind w:right="771"/>
        <w:jc w:val="right"/>
        <w:rPr>
          <w:b/>
          <w:sz w:val="48"/>
        </w:rPr>
      </w:pPr>
      <w:r>
        <w:rPr>
          <w:b/>
          <w:color w:val="FFFFFF"/>
          <w:w w:val="115"/>
          <w:sz w:val="48"/>
        </w:rPr>
        <w:t>ANNEXES</w:t>
      </w:r>
    </w:p>
    <w:p w14:paraId="1E4253A6" w14:textId="77777777" w:rsidR="007D39E6" w:rsidRDefault="007D39E6">
      <w:pPr>
        <w:jc w:val="right"/>
        <w:rPr>
          <w:sz w:val="48"/>
        </w:rPr>
        <w:sectPr w:rsidR="007D39E6">
          <w:headerReference w:type="even" r:id="rId60"/>
          <w:headerReference w:type="default" r:id="rId61"/>
          <w:footerReference w:type="default" r:id="rId62"/>
          <w:pgSz w:w="11910" w:h="16840"/>
          <w:pgMar w:top="440" w:right="360" w:bottom="280" w:left="1020" w:header="0" w:footer="0" w:gutter="0"/>
          <w:cols w:space="720"/>
        </w:sectPr>
      </w:pPr>
    </w:p>
    <w:p w14:paraId="1E4253A7" w14:textId="12E807E5" w:rsidR="007D39E6" w:rsidRDefault="007D39E6">
      <w:pPr>
        <w:pStyle w:val="Corpsdetexte"/>
        <w:rPr>
          <w:b/>
        </w:rPr>
      </w:pPr>
    </w:p>
    <w:p w14:paraId="1E4253A8" w14:textId="1EE7D22E" w:rsidR="007D39E6" w:rsidRDefault="007D39E6">
      <w:pPr>
        <w:pStyle w:val="Corpsdetexte"/>
        <w:spacing w:before="3"/>
        <w:rPr>
          <w:b/>
          <w:sz w:val="22"/>
        </w:rPr>
      </w:pPr>
    </w:p>
    <w:p w14:paraId="1E4253A9" w14:textId="509E0E40" w:rsidR="007D39E6" w:rsidRDefault="00C9642D">
      <w:pPr>
        <w:pStyle w:val="Titre2"/>
      </w:pPr>
      <w:r>
        <w:rPr>
          <w:color w:val="898686"/>
          <w:w w:val="105"/>
        </w:rPr>
        <w:t>Annexe 1- Informations pour les commandes</w:t>
      </w:r>
    </w:p>
    <w:p w14:paraId="1E4253AA" w14:textId="47C51EE1" w:rsidR="007D39E6" w:rsidRDefault="00643820">
      <w:pPr>
        <w:pStyle w:val="Corpsdetexte"/>
        <w:spacing w:before="294" w:line="276" w:lineRule="auto"/>
        <w:ind w:left="113" w:right="1355"/>
      </w:pPr>
      <w:r>
        <w:rPr>
          <w:noProof/>
          <w:lang w:val="en-GB" w:eastAsia="en-GB" w:bidi="ar-SA"/>
        </w:rPr>
        <w:drawing>
          <wp:anchor distT="0" distB="0" distL="0" distR="0" simplePos="0" relativeHeight="251679232" behindDoc="0" locked="0" layoutInCell="1" allowOverlap="1" wp14:anchorId="1E425E4B" wp14:editId="03A6041F">
            <wp:simplePos x="0" y="0"/>
            <wp:positionH relativeFrom="margin">
              <wp:align>right</wp:align>
            </wp:positionH>
            <wp:positionV relativeFrom="paragraph">
              <wp:posOffset>195580</wp:posOffset>
            </wp:positionV>
            <wp:extent cx="311994" cy="311998"/>
            <wp:effectExtent l="0" t="0" r="0" b="0"/>
            <wp:wrapNone/>
            <wp:docPr id="7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png"/>
                    <pic:cNvPicPr/>
                  </pic:nvPicPr>
                  <pic:blipFill>
                    <a:blip r:embed="rId33" cstate="print"/>
                    <a:stretch>
                      <a:fillRect/>
                    </a:stretch>
                  </pic:blipFill>
                  <pic:spPr>
                    <a:xfrm>
                      <a:off x="0" y="0"/>
                      <a:ext cx="311994" cy="311998"/>
                    </a:xfrm>
                    <a:prstGeom prst="rect">
                      <a:avLst/>
                    </a:prstGeom>
                  </pic:spPr>
                </pic:pic>
              </a:graphicData>
            </a:graphic>
          </wp:anchor>
        </w:drawing>
      </w:r>
      <w:r w:rsidR="00C9642D">
        <w:rPr>
          <w:w w:val="105"/>
        </w:rPr>
        <w:t>Se reporter à l’</w:t>
      </w:r>
      <w:r w:rsidR="00C9642D">
        <w:rPr>
          <w:b/>
          <w:w w:val="105"/>
        </w:rPr>
        <w:t xml:space="preserve">Outil 10 </w:t>
      </w:r>
      <w:r w:rsidR="00C9642D">
        <w:rPr>
          <w:w w:val="105"/>
        </w:rPr>
        <w:t>du Pré-module SENS (Fiche de planification de l’équipement d’enquête) pour plus de détails sur la quantité à commander selon le nombre d’équipes incluses dans l’enquête et la taille de l’échantillon qu’il est planifié</w:t>
      </w:r>
      <w:r w:rsidR="00C9642D">
        <w:rPr>
          <w:spacing w:val="15"/>
          <w:w w:val="105"/>
        </w:rPr>
        <w:t xml:space="preserve"> </w:t>
      </w:r>
      <w:r w:rsidR="00C9642D">
        <w:rPr>
          <w:w w:val="105"/>
        </w:rPr>
        <w:t>d’enquêter</w:t>
      </w:r>
      <w:r w:rsidR="00E37A98">
        <w:rPr>
          <w:w w:val="101"/>
        </w:rPr>
        <w:t>.</w:t>
      </w:r>
    </w:p>
    <w:p w14:paraId="1E4253AB" w14:textId="77777777" w:rsidR="007D39E6" w:rsidRDefault="007D39E6">
      <w:pPr>
        <w:pStyle w:val="Corpsdetexte"/>
        <w:rPr>
          <w:sz w:val="24"/>
        </w:rPr>
      </w:pPr>
    </w:p>
    <w:p w14:paraId="1E4253AC" w14:textId="77777777" w:rsidR="007D39E6" w:rsidRDefault="007D39E6">
      <w:pPr>
        <w:pStyle w:val="Corpsdetexte"/>
        <w:spacing w:before="9"/>
        <w:rPr>
          <w:sz w:val="21"/>
        </w:rPr>
      </w:pPr>
    </w:p>
    <w:p w14:paraId="1E4253AD" w14:textId="77777777" w:rsidR="007D39E6" w:rsidRDefault="00C9642D">
      <w:pPr>
        <w:pStyle w:val="Titre3"/>
      </w:pPr>
      <w:r>
        <w:rPr>
          <w:w w:val="110"/>
        </w:rPr>
        <w:t>Informations du fournisseur d’HemoCue</w:t>
      </w:r>
    </w:p>
    <w:p w14:paraId="1E4253AE" w14:textId="77777777" w:rsidR="007D39E6" w:rsidRDefault="007D39E6">
      <w:pPr>
        <w:pStyle w:val="Corpsdetexte"/>
        <w:spacing w:before="10"/>
        <w:rPr>
          <w:b/>
          <w:sz w:val="25"/>
        </w:rPr>
      </w:pPr>
    </w:p>
    <w:p w14:paraId="1E4253AF" w14:textId="264208AA" w:rsidR="007D39E6" w:rsidRDefault="00C9642D">
      <w:pPr>
        <w:pStyle w:val="Corpsdetexte"/>
        <w:spacing w:before="1" w:line="276" w:lineRule="auto"/>
        <w:ind w:left="113" w:right="964"/>
      </w:pPr>
      <w:r>
        <w:rPr>
          <w:w w:val="105"/>
        </w:rPr>
        <w:t>L’équipement HemoCue suivant devrait être disponible pour chaque enquête : des analyseurs HemoCue 301, des valisettes et les rangements en mousse pour les analyseurs HemoCue 301, des paquets de spatules pour le nettoyage des HemoCues, des lancettes auto-rétractables (mesurant au moins 2,25 mm), des microcuvettes 301, des solutions de contrôle Eurotrol Hb 301 : haut (« high »), bas (« low ») et</w:t>
      </w:r>
      <w:r>
        <w:rPr>
          <w:spacing w:val="36"/>
          <w:w w:val="105"/>
        </w:rPr>
        <w:t xml:space="preserve"> </w:t>
      </w:r>
      <w:r>
        <w:rPr>
          <w:w w:val="105"/>
        </w:rPr>
        <w:t>normal</w:t>
      </w:r>
      <w:r w:rsidR="00E37A98">
        <w:rPr>
          <w:w w:val="101"/>
        </w:rPr>
        <w:t>.</w:t>
      </w:r>
    </w:p>
    <w:p w14:paraId="1E4253B0" w14:textId="77777777" w:rsidR="007D39E6" w:rsidRDefault="007D39E6">
      <w:pPr>
        <w:pStyle w:val="Corpsdetexte"/>
        <w:spacing w:before="8"/>
        <w:rPr>
          <w:sz w:val="22"/>
        </w:rPr>
      </w:pPr>
    </w:p>
    <w:p w14:paraId="1E4253B1" w14:textId="24D4DB1A" w:rsidR="007D39E6" w:rsidRDefault="00C9642D">
      <w:pPr>
        <w:pStyle w:val="Corpsdetexte"/>
        <w:spacing w:line="276" w:lineRule="auto"/>
        <w:ind w:left="113" w:right="1462"/>
      </w:pPr>
      <w:r>
        <w:rPr>
          <w:w w:val="105"/>
        </w:rPr>
        <w:t>Le HCR a conclu un accord avec l’entreprise HemoCue AB (Suède)</w:t>
      </w:r>
      <w:r w:rsidR="00BC3A1D">
        <w:rPr>
          <w:w w:val="105"/>
        </w:rPr>
        <w:t>.</w:t>
      </w:r>
      <w:r>
        <w:rPr>
          <w:w w:val="105"/>
        </w:rPr>
        <w:t xml:space="preserve"> Il est donc possible de commander ces fournitures par le biais des procédures d’approvisionnement classiques du </w:t>
      </w:r>
      <w:r>
        <w:rPr>
          <w:spacing w:val="2"/>
          <w:w w:val="105"/>
        </w:rPr>
        <w:t>HCR</w:t>
      </w:r>
      <w:r w:rsidR="00BC3A1D">
        <w:rPr>
          <w:spacing w:val="2"/>
          <w:w w:val="105"/>
        </w:rPr>
        <w:t>.</w:t>
      </w:r>
      <w:r>
        <w:rPr>
          <w:spacing w:val="2"/>
          <w:w w:val="105"/>
        </w:rPr>
        <w:t xml:space="preserve"> </w:t>
      </w:r>
      <w:r>
        <w:rPr>
          <w:w w:val="105"/>
        </w:rPr>
        <w:t>Cela dit, le délai d’approvisionnement peut parfois être très long</w:t>
      </w:r>
      <w:r w:rsidR="00BC3A1D">
        <w:rPr>
          <w:w w:val="105"/>
        </w:rPr>
        <w:t>.</w:t>
      </w:r>
      <w:r>
        <w:rPr>
          <w:w w:val="105"/>
        </w:rPr>
        <w:t xml:space="preserve"> En cas de contraintes liées au temps, une solution alternative peut être de demander l’assistance du siège du HCR (Section Public Health (PHS) - Nutrition), en fournissant les quantités nécessaires, les codes budgétaires complets, l’adresse de livraison et les informations d’une personne</w:t>
      </w:r>
      <w:r>
        <w:rPr>
          <w:spacing w:val="12"/>
          <w:w w:val="105"/>
        </w:rPr>
        <w:t xml:space="preserve"> </w:t>
      </w:r>
      <w:r>
        <w:rPr>
          <w:spacing w:val="2"/>
          <w:w w:val="105"/>
        </w:rPr>
        <w:t>contact</w:t>
      </w:r>
      <w:r w:rsidR="00BC3A1D">
        <w:rPr>
          <w:w w:val="101"/>
        </w:rPr>
        <w:t>.</w:t>
      </w:r>
    </w:p>
    <w:p w14:paraId="1E4253B2" w14:textId="77777777" w:rsidR="007D39E6" w:rsidRDefault="007D39E6">
      <w:pPr>
        <w:pStyle w:val="Corpsdetexte"/>
        <w:spacing w:before="7"/>
        <w:rPr>
          <w:sz w:val="22"/>
        </w:rPr>
      </w:pPr>
    </w:p>
    <w:p w14:paraId="1E4253B3" w14:textId="05375589" w:rsidR="007D39E6" w:rsidRDefault="00C9642D">
      <w:pPr>
        <w:pStyle w:val="Corpsdetexte"/>
        <w:spacing w:line="276" w:lineRule="auto"/>
        <w:ind w:left="113" w:right="1203"/>
      </w:pPr>
      <w:r>
        <w:rPr>
          <w:w w:val="105"/>
        </w:rPr>
        <w:t xml:space="preserve">Pour les utilisateurs de SENS ne faisant pas </w:t>
      </w:r>
      <w:r>
        <w:rPr>
          <w:spacing w:val="2"/>
          <w:w w:val="105"/>
        </w:rPr>
        <w:t xml:space="preserve">parti </w:t>
      </w:r>
      <w:r>
        <w:rPr>
          <w:w w:val="105"/>
        </w:rPr>
        <w:t>du HCR, contacter le fournisseur suivant ou votre fournisseur local pour effectuer la commande</w:t>
      </w:r>
      <w:r w:rsidR="00BC3A1D">
        <w:rPr>
          <w:w w:val="105"/>
        </w:rPr>
        <w:t>.</w:t>
      </w:r>
      <w:r>
        <w:rPr>
          <w:w w:val="105"/>
        </w:rPr>
        <w:t xml:space="preserve"> Donner amplement de temps (au moins 8 semaines) entre la commande de l’équipement et la mise en œuvre de</w:t>
      </w:r>
      <w:r>
        <w:rPr>
          <w:spacing w:val="44"/>
          <w:w w:val="105"/>
        </w:rPr>
        <w:t xml:space="preserve"> </w:t>
      </w:r>
      <w:r>
        <w:rPr>
          <w:w w:val="105"/>
        </w:rPr>
        <w:t>l’enquête</w:t>
      </w:r>
      <w:r w:rsidR="00BC3A1D">
        <w:rPr>
          <w:w w:val="105"/>
        </w:rPr>
        <w:t>.</w:t>
      </w:r>
    </w:p>
    <w:p w14:paraId="1E4253B4" w14:textId="77777777" w:rsidR="007D39E6" w:rsidRDefault="007D39E6">
      <w:pPr>
        <w:pStyle w:val="Corpsdetexte"/>
        <w:spacing w:before="9"/>
        <w:rPr>
          <w:sz w:val="22"/>
        </w:rPr>
      </w:pPr>
    </w:p>
    <w:p w14:paraId="1E4253B5" w14:textId="77777777" w:rsidR="007D39E6" w:rsidRDefault="00C9642D">
      <w:pPr>
        <w:pStyle w:val="Corpsdetexte"/>
        <w:spacing w:line="276" w:lineRule="auto"/>
        <w:ind w:left="113" w:right="8928"/>
      </w:pPr>
      <w:r>
        <w:rPr>
          <w:w w:val="110"/>
        </w:rPr>
        <w:t>HemoCue AB Box 1204</w:t>
      </w:r>
    </w:p>
    <w:p w14:paraId="1E4253B6" w14:textId="77777777" w:rsidR="007D39E6" w:rsidRDefault="00C9642D">
      <w:pPr>
        <w:pStyle w:val="Corpsdetexte"/>
        <w:spacing w:line="276" w:lineRule="auto"/>
        <w:ind w:left="113" w:right="8479"/>
      </w:pPr>
      <w:r>
        <w:rPr>
          <w:w w:val="110"/>
        </w:rPr>
        <w:t>262 23 Ängelholm SUÈDE</w:t>
      </w:r>
    </w:p>
    <w:p w14:paraId="1E4253B7" w14:textId="77777777" w:rsidR="007D39E6" w:rsidRDefault="007D39E6">
      <w:pPr>
        <w:pStyle w:val="Corpsdetexte"/>
        <w:spacing w:before="8"/>
        <w:rPr>
          <w:sz w:val="22"/>
        </w:rPr>
      </w:pPr>
    </w:p>
    <w:p w14:paraId="1E4253B8" w14:textId="77777777" w:rsidR="007D39E6" w:rsidRDefault="00C9642D">
      <w:pPr>
        <w:pStyle w:val="Corpsdetexte"/>
        <w:ind w:left="113"/>
      </w:pPr>
      <w:r>
        <w:rPr>
          <w:w w:val="105"/>
        </w:rPr>
        <w:t>Téléphone : +46 77 570 02 10</w:t>
      </w:r>
    </w:p>
    <w:p w14:paraId="1E4253B9" w14:textId="77777777" w:rsidR="007D39E6" w:rsidRDefault="00C9642D">
      <w:pPr>
        <w:pStyle w:val="Corpsdetexte"/>
        <w:spacing w:before="36"/>
        <w:ind w:left="113"/>
      </w:pPr>
      <w:r>
        <w:rPr>
          <w:w w:val="105"/>
        </w:rPr>
        <w:t>Fax : +46 77 570 02 12</w:t>
      </w:r>
    </w:p>
    <w:p w14:paraId="1E4253BA" w14:textId="73E1EE76" w:rsidR="007D39E6" w:rsidRDefault="00C9642D">
      <w:pPr>
        <w:pStyle w:val="Corpsdetexte"/>
        <w:spacing w:before="36"/>
        <w:ind w:left="113"/>
      </w:pPr>
      <w:r>
        <w:rPr>
          <w:w w:val="105"/>
        </w:rPr>
        <w:t xml:space="preserve">E-mail : </w:t>
      </w:r>
      <w:hyperlink r:id="rId63" w:history="1">
        <w:r w:rsidR="00BC3A1D" w:rsidRPr="003C4D72">
          <w:rPr>
            <w:rStyle w:val="Lienhypertexte"/>
            <w:w w:val="105"/>
            <w:u w:color="006AB4"/>
          </w:rPr>
          <w:t>info@HemoCue.se</w:t>
        </w:r>
      </w:hyperlink>
    </w:p>
    <w:p w14:paraId="1E4253BB" w14:textId="7495BB75" w:rsidR="007D39E6" w:rsidRDefault="00C9642D">
      <w:pPr>
        <w:pStyle w:val="Corpsdetexte"/>
        <w:spacing w:before="36"/>
        <w:ind w:left="114"/>
      </w:pPr>
      <w:r>
        <w:t xml:space="preserve">Site web: </w:t>
      </w:r>
      <w:hyperlink r:id="rId64" w:history="1">
        <w:r w:rsidR="00BC3A1D" w:rsidRPr="003C4D72">
          <w:rPr>
            <w:rStyle w:val="Lienhypertexte"/>
            <w:u w:color="006AB4"/>
          </w:rPr>
          <w:t>http://www.HemoCue.com/</w:t>
        </w:r>
      </w:hyperlink>
    </w:p>
    <w:p w14:paraId="1E4253BC" w14:textId="77777777" w:rsidR="007D39E6" w:rsidRDefault="007D39E6">
      <w:pPr>
        <w:pStyle w:val="Corpsdetexte"/>
        <w:spacing w:before="10"/>
        <w:rPr>
          <w:sz w:val="25"/>
        </w:rPr>
      </w:pPr>
    </w:p>
    <w:p w14:paraId="1E4253BD" w14:textId="5D600635" w:rsidR="007D39E6" w:rsidRDefault="00C9642D">
      <w:pPr>
        <w:pStyle w:val="Corpsdetexte"/>
        <w:spacing w:before="1" w:line="276" w:lineRule="auto"/>
        <w:ind w:left="114" w:right="1712"/>
      </w:pPr>
      <w:r>
        <w:t xml:space="preserve">Ils possèdent plusieurs bureaux à travers le monde répertoriés sur le site web suivant : </w:t>
      </w:r>
      <w:hyperlink r:id="rId65">
        <w:r>
          <w:rPr>
            <w:color w:val="006AB4"/>
            <w:u w:val="single" w:color="006AB4"/>
          </w:rPr>
          <w:t>https://www</w:t>
        </w:r>
      </w:hyperlink>
      <w:r w:rsidR="00BC3A1D">
        <w:rPr>
          <w:color w:val="006AB4"/>
          <w:u w:val="single" w:color="006AB4"/>
        </w:rPr>
        <w:t>.</w:t>
      </w:r>
      <w:hyperlink r:id="rId66">
        <w:r>
          <w:rPr>
            <w:color w:val="006AB4"/>
            <w:u w:val="single" w:color="006AB4"/>
          </w:rPr>
          <w:t>hemocue</w:t>
        </w:r>
        <w:r w:rsidR="00BC3A1D">
          <w:rPr>
            <w:color w:val="006AB4"/>
            <w:u w:val="single" w:color="006AB4"/>
          </w:rPr>
          <w:t>.</w:t>
        </w:r>
        <w:r>
          <w:rPr>
            <w:color w:val="006AB4"/>
            <w:u w:val="single" w:color="006AB4"/>
          </w:rPr>
          <w:t>com/en/contact/world-contact</w:t>
        </w:r>
      </w:hyperlink>
    </w:p>
    <w:p w14:paraId="1E4253BE" w14:textId="77777777" w:rsidR="007D39E6" w:rsidRDefault="007D39E6">
      <w:pPr>
        <w:pStyle w:val="Corpsdetexte"/>
        <w:spacing w:before="9"/>
        <w:rPr>
          <w:sz w:val="22"/>
        </w:rPr>
      </w:pPr>
    </w:p>
    <w:p w14:paraId="1E4253BF" w14:textId="48909104" w:rsidR="007D39E6" w:rsidRDefault="00C9642D">
      <w:pPr>
        <w:pStyle w:val="Corpsdetexte"/>
        <w:spacing w:before="1" w:line="276" w:lineRule="auto"/>
        <w:ind w:left="114" w:right="882"/>
      </w:pPr>
      <w:r>
        <w:rPr>
          <w:w w:val="105"/>
        </w:rPr>
        <w:t>Note : Les appareils HemoCue doivent être nettoyés, contrôlés et entretenus régulièrement pour s’assurer qu’ils fonctionnent correctement</w:t>
      </w:r>
      <w:r w:rsidR="00BC3A1D">
        <w:rPr>
          <w:w w:val="105"/>
        </w:rPr>
        <w:t>.</w:t>
      </w:r>
      <w:r>
        <w:rPr>
          <w:w w:val="105"/>
        </w:rPr>
        <w:t xml:space="preserve"> Ainsi, les solutions de contrôle Eurotrol Hb 301 doivent être achetées pour chaque enquête puisqu’elles sont nécessaires à la vérification de l’ensemble du système HemoCue ; c’est- à-dire, à la fois de l’appareil HemoCue et des microcuvettes</w:t>
      </w:r>
      <w:r w:rsidR="00BC3A1D">
        <w:rPr>
          <w:w w:val="105"/>
        </w:rPr>
        <w:t>.</w:t>
      </w:r>
      <w:r>
        <w:rPr>
          <w:w w:val="105"/>
        </w:rPr>
        <w:t xml:space="preserve"> Cette vérification est différente de l’autotest électronique interne</w:t>
      </w:r>
      <w:r w:rsidR="00BC3A1D">
        <w:rPr>
          <w:w w:val="105"/>
        </w:rPr>
        <w:t>.</w:t>
      </w:r>
    </w:p>
    <w:p w14:paraId="1E4253C0" w14:textId="77777777" w:rsidR="007D39E6" w:rsidRDefault="007D39E6">
      <w:pPr>
        <w:spacing w:line="276" w:lineRule="auto"/>
        <w:sectPr w:rsidR="007D39E6">
          <w:headerReference w:type="even" r:id="rId67"/>
          <w:headerReference w:type="default" r:id="rId68"/>
          <w:footerReference w:type="even" r:id="rId69"/>
          <w:footerReference w:type="default" r:id="rId70"/>
          <w:pgSz w:w="11910" w:h="16840"/>
          <w:pgMar w:top="820" w:right="360" w:bottom="880" w:left="1020" w:header="629" w:footer="686" w:gutter="0"/>
          <w:pgNumType w:start="50"/>
          <w:cols w:space="720"/>
        </w:sectPr>
      </w:pPr>
    </w:p>
    <w:p w14:paraId="1E4253C1" w14:textId="77777777" w:rsidR="007D39E6" w:rsidRDefault="007D39E6">
      <w:pPr>
        <w:pStyle w:val="Corpsdetexte"/>
      </w:pPr>
    </w:p>
    <w:p w14:paraId="1E4253C2" w14:textId="77777777" w:rsidR="007D39E6" w:rsidRDefault="007D39E6">
      <w:pPr>
        <w:pStyle w:val="Corpsdetexte"/>
        <w:spacing w:before="3"/>
        <w:rPr>
          <w:sz w:val="22"/>
        </w:rPr>
      </w:pPr>
    </w:p>
    <w:p w14:paraId="1E4253C3" w14:textId="77777777" w:rsidR="007D39E6" w:rsidRDefault="00C9642D">
      <w:pPr>
        <w:pStyle w:val="Titre2"/>
      </w:pPr>
      <w:r>
        <w:rPr>
          <w:color w:val="898686"/>
          <w:w w:val="110"/>
        </w:rPr>
        <w:t>Annexe 2- Questionnaire SENS enfant</w:t>
      </w:r>
    </w:p>
    <w:p w14:paraId="1E4253C4" w14:textId="2FB0B01C" w:rsidR="007D39E6" w:rsidRDefault="007D39E6">
      <w:pPr>
        <w:pStyle w:val="Corpsdetexte"/>
        <w:spacing w:before="7"/>
        <w:rPr>
          <w:b/>
          <w:sz w:val="35"/>
        </w:rPr>
      </w:pPr>
    </w:p>
    <w:p w14:paraId="1E4253C5" w14:textId="4F03ACCB" w:rsidR="007D39E6" w:rsidRDefault="00643820">
      <w:pPr>
        <w:pStyle w:val="Corpsdetexte"/>
        <w:spacing w:line="276" w:lineRule="auto"/>
        <w:ind w:left="113" w:right="1203"/>
      </w:pPr>
      <w:r>
        <w:rPr>
          <w:noProof/>
          <w:lang w:val="en-GB" w:eastAsia="en-GB" w:bidi="ar-SA"/>
        </w:rPr>
        <w:drawing>
          <wp:anchor distT="0" distB="0" distL="0" distR="0" simplePos="0" relativeHeight="251691520" behindDoc="0" locked="0" layoutInCell="1" allowOverlap="1" wp14:anchorId="1E425E4D" wp14:editId="71B1A345">
            <wp:simplePos x="0" y="0"/>
            <wp:positionH relativeFrom="margin">
              <wp:align>right</wp:align>
            </wp:positionH>
            <wp:positionV relativeFrom="paragraph">
              <wp:posOffset>1905</wp:posOffset>
            </wp:positionV>
            <wp:extent cx="311785" cy="311785"/>
            <wp:effectExtent l="0" t="0" r="0" b="0"/>
            <wp:wrapNone/>
            <wp:docPr id="7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png"/>
                    <pic:cNvPicPr/>
                  </pic:nvPicPr>
                  <pic:blipFill>
                    <a:blip r:embed="rId33" cstate="print"/>
                    <a:stretch>
                      <a:fillRect/>
                    </a:stretch>
                  </pic:blipFill>
                  <pic:spPr>
                    <a:xfrm>
                      <a:off x="0" y="0"/>
                      <a:ext cx="311785" cy="311785"/>
                    </a:xfrm>
                    <a:prstGeom prst="rect">
                      <a:avLst/>
                    </a:prstGeom>
                  </pic:spPr>
                </pic:pic>
              </a:graphicData>
            </a:graphic>
          </wp:anchor>
        </w:drawing>
      </w:r>
      <w:r w:rsidR="00C9642D">
        <w:rPr>
          <w:w w:val="105"/>
        </w:rPr>
        <w:t>Le questionnaire SENS complet est disponible au niveau des outils du Pré-module SENS : [</w:t>
      </w:r>
      <w:r w:rsidR="00C9642D">
        <w:rPr>
          <w:b/>
          <w:w w:val="105"/>
        </w:rPr>
        <w:t>Outil 11</w:t>
      </w:r>
      <w:r w:rsidR="00C9642D">
        <w:rPr>
          <w:w w:val="105"/>
        </w:rPr>
        <w:t>- Questionnaire SENS Complet] et [</w:t>
      </w:r>
      <w:r w:rsidR="00C9642D">
        <w:rPr>
          <w:b/>
          <w:w w:val="105"/>
        </w:rPr>
        <w:t>Outil 12</w:t>
      </w:r>
      <w:r w:rsidR="00C9642D">
        <w:rPr>
          <w:w w:val="105"/>
        </w:rPr>
        <w:t>- Questionnaire SENS Complet avec Instructions]</w:t>
      </w:r>
      <w:r w:rsidR="00BC3A1D">
        <w:rPr>
          <w:w w:val="101"/>
        </w:rPr>
        <w:t>.</w:t>
      </w:r>
    </w:p>
    <w:p w14:paraId="1E4253C6" w14:textId="77777777" w:rsidR="007D39E6" w:rsidRDefault="007D39E6">
      <w:pPr>
        <w:pStyle w:val="Corpsdetexte"/>
      </w:pPr>
    </w:p>
    <w:p w14:paraId="1E4253C7" w14:textId="77777777" w:rsidR="007D39E6" w:rsidRDefault="007D39E6">
      <w:pPr>
        <w:pStyle w:val="Corpsdetexte"/>
        <w:spacing w:before="5"/>
        <w:rPr>
          <w:sz w:val="18"/>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37"/>
        <w:gridCol w:w="3348"/>
        <w:gridCol w:w="2852"/>
        <w:gridCol w:w="606"/>
        <w:gridCol w:w="216"/>
        <w:gridCol w:w="869"/>
        <w:gridCol w:w="723"/>
        <w:gridCol w:w="304"/>
      </w:tblGrid>
      <w:tr w:rsidR="007D39E6" w14:paraId="1E4253CB" w14:textId="77777777">
        <w:trPr>
          <w:trHeight w:val="358"/>
        </w:trPr>
        <w:tc>
          <w:tcPr>
            <w:tcW w:w="737" w:type="dxa"/>
            <w:shd w:val="clear" w:color="auto" w:fill="D3DEF2"/>
          </w:tcPr>
          <w:p w14:paraId="1E4253C8" w14:textId="77777777" w:rsidR="007D39E6" w:rsidRDefault="00C9642D">
            <w:pPr>
              <w:pStyle w:val="TableParagraph"/>
              <w:spacing w:before="79"/>
              <w:ind w:left="113"/>
              <w:rPr>
                <w:b/>
                <w:sz w:val="18"/>
              </w:rPr>
            </w:pPr>
            <w:r>
              <w:rPr>
                <w:b/>
                <w:w w:val="110"/>
                <w:sz w:val="18"/>
              </w:rPr>
              <w:t>No</w:t>
            </w:r>
          </w:p>
        </w:tc>
        <w:tc>
          <w:tcPr>
            <w:tcW w:w="3348" w:type="dxa"/>
            <w:shd w:val="clear" w:color="auto" w:fill="D3DEF2"/>
          </w:tcPr>
          <w:p w14:paraId="1E4253C9" w14:textId="77777777" w:rsidR="007D39E6" w:rsidRDefault="00C9642D">
            <w:pPr>
              <w:pStyle w:val="TableParagraph"/>
              <w:spacing w:before="79"/>
              <w:ind w:left="113"/>
              <w:rPr>
                <w:b/>
                <w:sz w:val="18"/>
              </w:rPr>
            </w:pPr>
            <w:r>
              <w:rPr>
                <w:b/>
                <w:w w:val="115"/>
                <w:sz w:val="18"/>
              </w:rPr>
              <w:t>QUESTION</w:t>
            </w:r>
          </w:p>
        </w:tc>
        <w:tc>
          <w:tcPr>
            <w:tcW w:w="5570" w:type="dxa"/>
            <w:gridSpan w:val="6"/>
            <w:shd w:val="clear" w:color="auto" w:fill="D3DEF2"/>
          </w:tcPr>
          <w:p w14:paraId="1E4253CA" w14:textId="77777777" w:rsidR="007D39E6" w:rsidRDefault="00C9642D">
            <w:pPr>
              <w:pStyle w:val="TableParagraph"/>
              <w:spacing w:before="79"/>
              <w:ind w:left="112"/>
              <w:rPr>
                <w:b/>
                <w:sz w:val="18"/>
              </w:rPr>
            </w:pPr>
            <w:r>
              <w:rPr>
                <w:b/>
                <w:w w:val="120"/>
                <w:sz w:val="18"/>
              </w:rPr>
              <w:t>CODES RÉPONSES</w:t>
            </w:r>
          </w:p>
        </w:tc>
      </w:tr>
      <w:tr w:rsidR="007D39E6" w14:paraId="1E4253CE" w14:textId="77777777">
        <w:trPr>
          <w:trHeight w:val="954"/>
        </w:trPr>
        <w:tc>
          <w:tcPr>
            <w:tcW w:w="9655" w:type="dxa"/>
            <w:gridSpan w:val="8"/>
            <w:shd w:val="clear" w:color="auto" w:fill="D3DEF2"/>
          </w:tcPr>
          <w:p w14:paraId="1E4253CC" w14:textId="77777777" w:rsidR="007D39E6" w:rsidRDefault="00C9642D">
            <w:pPr>
              <w:pStyle w:val="TableParagraph"/>
              <w:spacing w:before="79"/>
              <w:ind w:left="113"/>
              <w:rPr>
                <w:b/>
                <w:sz w:val="18"/>
              </w:rPr>
            </w:pPr>
            <w:bookmarkStart w:id="21" w:name="_Hlk485209731"/>
            <w:bookmarkEnd w:id="21"/>
            <w:r>
              <w:rPr>
                <w:b/>
                <w:w w:val="110"/>
                <w:sz w:val="18"/>
              </w:rPr>
              <w:t>SECTION CHILD1 : Informations générales - Enfant âgé de 0 à 59 mois</w:t>
            </w:r>
          </w:p>
          <w:p w14:paraId="1E4253CD" w14:textId="78D7F618" w:rsidR="007D39E6" w:rsidRDefault="00C9642D">
            <w:pPr>
              <w:pStyle w:val="TableParagraph"/>
              <w:spacing w:before="195" w:line="216" w:lineRule="auto"/>
              <w:ind w:left="113" w:right="202"/>
              <w:rPr>
                <w:sz w:val="18"/>
              </w:rPr>
            </w:pPr>
            <w:r>
              <w:rPr>
                <w:w w:val="115"/>
                <w:sz w:val="18"/>
              </w:rPr>
              <w:t>CETTE</w:t>
            </w:r>
            <w:r>
              <w:rPr>
                <w:spacing w:val="-6"/>
                <w:w w:val="115"/>
                <w:sz w:val="18"/>
              </w:rPr>
              <w:t xml:space="preserve"> </w:t>
            </w:r>
            <w:r>
              <w:rPr>
                <w:w w:val="115"/>
                <w:sz w:val="18"/>
              </w:rPr>
              <w:t>SECTION</w:t>
            </w:r>
            <w:r>
              <w:rPr>
                <w:spacing w:val="-5"/>
                <w:w w:val="115"/>
                <w:sz w:val="18"/>
              </w:rPr>
              <w:t xml:space="preserve"> </w:t>
            </w:r>
            <w:r>
              <w:rPr>
                <w:w w:val="115"/>
                <w:sz w:val="18"/>
              </w:rPr>
              <w:t>DOIT</w:t>
            </w:r>
            <w:r>
              <w:rPr>
                <w:spacing w:val="-6"/>
                <w:w w:val="115"/>
                <w:sz w:val="18"/>
              </w:rPr>
              <w:t xml:space="preserve"> </w:t>
            </w:r>
            <w:r>
              <w:rPr>
                <w:w w:val="115"/>
                <w:sz w:val="18"/>
              </w:rPr>
              <w:t>ÊTRE</w:t>
            </w:r>
            <w:r>
              <w:rPr>
                <w:spacing w:val="-5"/>
                <w:w w:val="115"/>
                <w:sz w:val="18"/>
              </w:rPr>
              <w:t xml:space="preserve"> </w:t>
            </w:r>
            <w:r>
              <w:rPr>
                <w:w w:val="115"/>
                <w:sz w:val="18"/>
              </w:rPr>
              <w:t>COMPLETÉE</w:t>
            </w:r>
            <w:r>
              <w:rPr>
                <w:spacing w:val="-6"/>
                <w:w w:val="115"/>
                <w:sz w:val="18"/>
              </w:rPr>
              <w:t xml:space="preserve"> </w:t>
            </w:r>
            <w:r>
              <w:rPr>
                <w:w w:val="115"/>
                <w:sz w:val="18"/>
              </w:rPr>
              <w:t>POUR</w:t>
            </w:r>
            <w:r>
              <w:rPr>
                <w:spacing w:val="-5"/>
                <w:w w:val="115"/>
                <w:sz w:val="18"/>
              </w:rPr>
              <w:t xml:space="preserve"> </w:t>
            </w:r>
            <w:r>
              <w:rPr>
                <w:w w:val="115"/>
                <w:sz w:val="18"/>
              </w:rPr>
              <w:t>CHAQUE</w:t>
            </w:r>
            <w:r>
              <w:rPr>
                <w:spacing w:val="-5"/>
                <w:w w:val="115"/>
                <w:sz w:val="18"/>
              </w:rPr>
              <w:t xml:space="preserve"> </w:t>
            </w:r>
            <w:r>
              <w:rPr>
                <w:w w:val="115"/>
                <w:sz w:val="18"/>
              </w:rPr>
              <w:t>ENFANT</w:t>
            </w:r>
            <w:r>
              <w:rPr>
                <w:spacing w:val="-6"/>
                <w:w w:val="115"/>
                <w:sz w:val="18"/>
              </w:rPr>
              <w:t xml:space="preserve"> </w:t>
            </w:r>
            <w:r>
              <w:rPr>
                <w:spacing w:val="-3"/>
                <w:w w:val="115"/>
                <w:sz w:val="18"/>
              </w:rPr>
              <w:t>ÂGÉ</w:t>
            </w:r>
            <w:r>
              <w:rPr>
                <w:spacing w:val="-5"/>
                <w:w w:val="115"/>
                <w:sz w:val="18"/>
              </w:rPr>
              <w:t xml:space="preserve"> </w:t>
            </w:r>
            <w:r>
              <w:rPr>
                <w:w w:val="115"/>
                <w:sz w:val="18"/>
              </w:rPr>
              <w:t>DE</w:t>
            </w:r>
            <w:r>
              <w:rPr>
                <w:spacing w:val="-6"/>
                <w:w w:val="115"/>
                <w:sz w:val="18"/>
              </w:rPr>
              <w:t xml:space="preserve"> </w:t>
            </w:r>
            <w:r>
              <w:rPr>
                <w:w w:val="115"/>
                <w:sz w:val="18"/>
              </w:rPr>
              <w:t>0</w:t>
            </w:r>
            <w:r>
              <w:rPr>
                <w:spacing w:val="-5"/>
                <w:w w:val="115"/>
                <w:sz w:val="18"/>
              </w:rPr>
              <w:t xml:space="preserve"> </w:t>
            </w:r>
            <w:r>
              <w:rPr>
                <w:w w:val="115"/>
                <w:sz w:val="18"/>
              </w:rPr>
              <w:t>À</w:t>
            </w:r>
            <w:r>
              <w:rPr>
                <w:spacing w:val="-6"/>
                <w:w w:val="115"/>
                <w:sz w:val="18"/>
              </w:rPr>
              <w:t xml:space="preserve"> </w:t>
            </w:r>
            <w:r>
              <w:rPr>
                <w:w w:val="115"/>
                <w:sz w:val="18"/>
              </w:rPr>
              <w:t>59</w:t>
            </w:r>
            <w:r>
              <w:rPr>
                <w:spacing w:val="-5"/>
                <w:w w:val="115"/>
                <w:sz w:val="18"/>
              </w:rPr>
              <w:t xml:space="preserve"> </w:t>
            </w:r>
            <w:r>
              <w:rPr>
                <w:w w:val="115"/>
                <w:sz w:val="18"/>
              </w:rPr>
              <w:t>MOIS</w:t>
            </w:r>
            <w:r>
              <w:rPr>
                <w:spacing w:val="-5"/>
                <w:w w:val="115"/>
                <w:sz w:val="18"/>
              </w:rPr>
              <w:t xml:space="preserve"> </w:t>
            </w:r>
            <w:r>
              <w:rPr>
                <w:w w:val="115"/>
                <w:sz w:val="18"/>
              </w:rPr>
              <w:t>(OU</w:t>
            </w:r>
            <w:r>
              <w:rPr>
                <w:spacing w:val="-6"/>
                <w:w w:val="115"/>
                <w:sz w:val="18"/>
              </w:rPr>
              <w:t xml:space="preserve"> </w:t>
            </w:r>
            <w:r>
              <w:rPr>
                <w:w w:val="115"/>
                <w:sz w:val="18"/>
              </w:rPr>
              <w:t>DE</w:t>
            </w:r>
            <w:r>
              <w:rPr>
                <w:spacing w:val="-5"/>
                <w:w w:val="115"/>
                <w:sz w:val="18"/>
              </w:rPr>
              <w:t xml:space="preserve"> </w:t>
            </w:r>
            <w:r>
              <w:rPr>
                <w:w w:val="115"/>
                <w:sz w:val="18"/>
              </w:rPr>
              <w:t>6</w:t>
            </w:r>
            <w:r>
              <w:rPr>
                <w:spacing w:val="-6"/>
                <w:w w:val="115"/>
                <w:sz w:val="18"/>
              </w:rPr>
              <w:t xml:space="preserve"> </w:t>
            </w:r>
            <w:r>
              <w:rPr>
                <w:w w:val="115"/>
                <w:sz w:val="18"/>
              </w:rPr>
              <w:t>À</w:t>
            </w:r>
            <w:r>
              <w:rPr>
                <w:spacing w:val="-5"/>
                <w:w w:val="115"/>
                <w:sz w:val="18"/>
              </w:rPr>
              <w:t xml:space="preserve"> </w:t>
            </w:r>
            <w:r>
              <w:rPr>
                <w:w w:val="115"/>
                <w:sz w:val="18"/>
              </w:rPr>
              <w:t>59</w:t>
            </w:r>
            <w:r>
              <w:rPr>
                <w:spacing w:val="-6"/>
                <w:w w:val="115"/>
                <w:sz w:val="18"/>
              </w:rPr>
              <w:t xml:space="preserve"> </w:t>
            </w:r>
            <w:r>
              <w:rPr>
                <w:w w:val="115"/>
                <w:sz w:val="18"/>
              </w:rPr>
              <w:t>MOIS</w:t>
            </w:r>
            <w:r>
              <w:rPr>
                <w:spacing w:val="-5"/>
                <w:w w:val="115"/>
                <w:sz w:val="18"/>
              </w:rPr>
              <w:t xml:space="preserve"> </w:t>
            </w:r>
            <w:r>
              <w:rPr>
                <w:w w:val="115"/>
                <w:sz w:val="18"/>
              </w:rPr>
              <w:t>SELON LES MODULES SENS INCLUS) DANS LE MÉNAGE</w:t>
            </w:r>
            <w:r>
              <w:rPr>
                <w:spacing w:val="-11"/>
                <w:w w:val="115"/>
                <w:sz w:val="18"/>
              </w:rPr>
              <w:t xml:space="preserve"> </w:t>
            </w:r>
            <w:r>
              <w:rPr>
                <w:w w:val="115"/>
                <w:sz w:val="18"/>
              </w:rPr>
              <w:t>SELECTIONNÉ</w:t>
            </w:r>
            <w:r w:rsidR="00BC3A1D">
              <w:rPr>
                <w:w w:val="101"/>
                <w:sz w:val="18"/>
              </w:rPr>
              <w:t>.</w:t>
            </w:r>
          </w:p>
        </w:tc>
      </w:tr>
      <w:tr w:rsidR="007D39E6" w14:paraId="1E4253D1" w14:textId="77777777">
        <w:trPr>
          <w:trHeight w:val="556"/>
        </w:trPr>
        <w:tc>
          <w:tcPr>
            <w:tcW w:w="737" w:type="dxa"/>
          </w:tcPr>
          <w:p w14:paraId="1E4253CF" w14:textId="77777777" w:rsidR="007D39E6" w:rsidRDefault="00C9642D">
            <w:pPr>
              <w:pStyle w:val="TableParagraph"/>
              <w:spacing w:before="79"/>
              <w:ind w:left="113"/>
              <w:rPr>
                <w:b/>
                <w:sz w:val="18"/>
              </w:rPr>
            </w:pPr>
            <w:r>
              <w:rPr>
                <w:b/>
                <w:w w:val="105"/>
                <w:sz w:val="18"/>
              </w:rPr>
              <w:t>Note</w:t>
            </w:r>
          </w:p>
        </w:tc>
        <w:tc>
          <w:tcPr>
            <w:tcW w:w="8918" w:type="dxa"/>
            <w:gridSpan w:val="7"/>
          </w:tcPr>
          <w:p w14:paraId="1E4253D0" w14:textId="4168DF54" w:rsidR="007D39E6" w:rsidRDefault="00C9642D" w:rsidP="00BC3A1D">
            <w:pPr>
              <w:pStyle w:val="TableParagraph"/>
              <w:spacing w:before="96" w:line="216" w:lineRule="auto"/>
              <w:ind w:left="113" w:right="159"/>
              <w:rPr>
                <w:sz w:val="18"/>
              </w:rPr>
            </w:pPr>
            <w:r>
              <w:rPr>
                <w:w w:val="115"/>
                <w:sz w:val="18"/>
              </w:rPr>
              <w:t xml:space="preserve">CES QUESTIONS DOIVENT ÊTRE POSÉES À LA MÈRE DE </w:t>
            </w:r>
            <w:r>
              <w:rPr>
                <w:spacing w:val="-4"/>
                <w:w w:val="115"/>
                <w:sz w:val="18"/>
              </w:rPr>
              <w:t xml:space="preserve">L’ENFANT </w:t>
            </w:r>
            <w:r>
              <w:rPr>
                <w:w w:val="115"/>
                <w:sz w:val="18"/>
              </w:rPr>
              <w:t xml:space="preserve">OU À LA PERSONNE PRINCIPALEMENT EN CHARGE DE </w:t>
            </w:r>
            <w:r>
              <w:rPr>
                <w:spacing w:val="-6"/>
                <w:w w:val="115"/>
                <w:sz w:val="18"/>
              </w:rPr>
              <w:t>L’ENFANT</w:t>
            </w:r>
            <w:r w:rsidR="00BC3A1D">
              <w:rPr>
                <w:spacing w:val="-6"/>
                <w:w w:val="115"/>
                <w:sz w:val="18"/>
              </w:rPr>
              <w:t>.</w:t>
            </w:r>
          </w:p>
        </w:tc>
      </w:tr>
      <w:tr w:rsidR="007D39E6" w14:paraId="1E4253DC" w14:textId="77777777">
        <w:trPr>
          <w:trHeight w:val="754"/>
        </w:trPr>
        <w:tc>
          <w:tcPr>
            <w:tcW w:w="737" w:type="dxa"/>
          </w:tcPr>
          <w:p w14:paraId="1E4253D2" w14:textId="77777777" w:rsidR="007D39E6" w:rsidRDefault="00C9642D">
            <w:pPr>
              <w:pStyle w:val="TableParagraph"/>
              <w:spacing w:before="79"/>
              <w:ind w:left="113"/>
              <w:rPr>
                <w:b/>
                <w:sz w:val="18"/>
              </w:rPr>
            </w:pPr>
            <w:r>
              <w:rPr>
                <w:b/>
                <w:w w:val="110"/>
                <w:sz w:val="18"/>
              </w:rPr>
              <w:t>CH1</w:t>
            </w:r>
          </w:p>
        </w:tc>
        <w:tc>
          <w:tcPr>
            <w:tcW w:w="3348" w:type="dxa"/>
          </w:tcPr>
          <w:p w14:paraId="1E4253D3" w14:textId="77777777" w:rsidR="007D39E6" w:rsidRDefault="00C9642D">
            <w:pPr>
              <w:pStyle w:val="TableParagraph"/>
              <w:spacing w:before="79"/>
              <w:ind w:left="113"/>
              <w:rPr>
                <w:sz w:val="18"/>
              </w:rPr>
            </w:pPr>
            <w:r>
              <w:rPr>
                <w:w w:val="105"/>
                <w:sz w:val="18"/>
              </w:rPr>
              <w:t>Numéro ID</w:t>
            </w:r>
          </w:p>
          <w:p w14:paraId="1E4253D4" w14:textId="77777777" w:rsidR="007D39E6" w:rsidRDefault="00C9642D">
            <w:pPr>
              <w:pStyle w:val="TableParagraph"/>
              <w:spacing w:before="176"/>
              <w:ind w:left="113"/>
              <w:rPr>
                <w:b/>
                <w:sz w:val="18"/>
              </w:rPr>
            </w:pPr>
            <w:r>
              <w:rPr>
                <w:b/>
                <w:color w:val="FF0000"/>
                <w:w w:val="110"/>
                <w:sz w:val="18"/>
              </w:rPr>
              <w:t>ID</w:t>
            </w:r>
          </w:p>
        </w:tc>
        <w:tc>
          <w:tcPr>
            <w:tcW w:w="3458" w:type="dxa"/>
            <w:gridSpan w:val="2"/>
          </w:tcPr>
          <w:p w14:paraId="1E4253D5" w14:textId="77777777" w:rsidR="007D39E6" w:rsidRDefault="007D39E6">
            <w:pPr>
              <w:pStyle w:val="TableParagraph"/>
              <w:rPr>
                <w:rFonts w:ascii="Times New Roman"/>
                <w:sz w:val="18"/>
              </w:rPr>
            </w:pPr>
          </w:p>
        </w:tc>
        <w:tc>
          <w:tcPr>
            <w:tcW w:w="216" w:type="dxa"/>
            <w:tcBorders>
              <w:right w:val="nil"/>
            </w:tcBorders>
          </w:tcPr>
          <w:p w14:paraId="1E4253D6" w14:textId="77777777" w:rsidR="007D39E6" w:rsidRDefault="007D39E6">
            <w:pPr>
              <w:pStyle w:val="TableParagraph"/>
              <w:rPr>
                <w:rFonts w:ascii="Times New Roman"/>
                <w:sz w:val="18"/>
              </w:rPr>
            </w:pPr>
          </w:p>
        </w:tc>
        <w:tc>
          <w:tcPr>
            <w:tcW w:w="869" w:type="dxa"/>
            <w:tcBorders>
              <w:left w:val="nil"/>
              <w:right w:val="nil"/>
            </w:tcBorders>
          </w:tcPr>
          <w:p w14:paraId="1E4253D7" w14:textId="77777777" w:rsidR="007D39E6" w:rsidRDefault="007D39E6">
            <w:pPr>
              <w:pStyle w:val="TableParagraph"/>
              <w:rPr>
                <w:rFonts w:ascii="Times New Roman"/>
                <w:sz w:val="18"/>
              </w:rPr>
            </w:pPr>
          </w:p>
        </w:tc>
        <w:tc>
          <w:tcPr>
            <w:tcW w:w="723" w:type="dxa"/>
            <w:tcBorders>
              <w:left w:val="nil"/>
              <w:right w:val="nil"/>
            </w:tcBorders>
          </w:tcPr>
          <w:p w14:paraId="1E4253D8" w14:textId="77777777" w:rsidR="007D39E6" w:rsidRDefault="007D39E6">
            <w:pPr>
              <w:pStyle w:val="TableParagraph"/>
              <w:spacing w:before="8"/>
            </w:pPr>
          </w:p>
          <w:p w14:paraId="1E4253D9" w14:textId="77777777" w:rsidR="007D39E6" w:rsidRDefault="00C9642D">
            <w:pPr>
              <w:pStyle w:val="TableParagraph"/>
              <w:tabs>
                <w:tab w:val="left" w:pos="342"/>
                <w:tab w:val="left" w:pos="684"/>
              </w:tabs>
              <w:ind w:right="-159"/>
              <w:jc w:val="right"/>
              <w:rPr>
                <w:sz w:val="18"/>
              </w:rPr>
            </w:pPr>
            <w:r>
              <w:rPr>
                <w:w w:val="55"/>
                <w:sz w:val="18"/>
              </w:rPr>
              <w:t>|</w:t>
            </w:r>
            <w:r>
              <w:rPr>
                <w:w w:val="55"/>
                <w:sz w:val="18"/>
                <w:u w:val="single"/>
              </w:rPr>
              <w:t xml:space="preserve"> </w:t>
            </w:r>
            <w:r>
              <w:rPr>
                <w:w w:val="55"/>
                <w:sz w:val="18"/>
                <w:u w:val="single"/>
              </w:rPr>
              <w:tab/>
              <w:t>|</w:t>
            </w:r>
            <w:r>
              <w:rPr>
                <w:sz w:val="18"/>
                <w:u w:val="single"/>
              </w:rPr>
              <w:tab/>
            </w:r>
          </w:p>
        </w:tc>
        <w:tc>
          <w:tcPr>
            <w:tcW w:w="304" w:type="dxa"/>
            <w:tcBorders>
              <w:left w:val="nil"/>
            </w:tcBorders>
          </w:tcPr>
          <w:p w14:paraId="1E4253DA" w14:textId="77777777" w:rsidR="007D39E6" w:rsidRDefault="007D39E6">
            <w:pPr>
              <w:pStyle w:val="TableParagraph"/>
              <w:spacing w:before="8"/>
            </w:pPr>
          </w:p>
          <w:p w14:paraId="1E4253DB" w14:textId="77777777" w:rsidR="007D39E6" w:rsidRDefault="00C9642D">
            <w:pPr>
              <w:pStyle w:val="TableParagraph"/>
              <w:ind w:right="100"/>
              <w:jc w:val="right"/>
              <w:rPr>
                <w:sz w:val="18"/>
              </w:rPr>
            </w:pPr>
            <w:r>
              <w:rPr>
                <w:w w:val="45"/>
                <w:sz w:val="18"/>
              </w:rPr>
              <w:t>|</w:t>
            </w:r>
          </w:p>
        </w:tc>
      </w:tr>
      <w:tr w:rsidR="007D39E6" w14:paraId="1E4253E8" w14:textId="77777777">
        <w:trPr>
          <w:trHeight w:val="2338"/>
        </w:trPr>
        <w:tc>
          <w:tcPr>
            <w:tcW w:w="737" w:type="dxa"/>
          </w:tcPr>
          <w:p w14:paraId="1E4253DD" w14:textId="77777777" w:rsidR="007D39E6" w:rsidRDefault="00C9642D">
            <w:pPr>
              <w:pStyle w:val="TableParagraph"/>
              <w:spacing w:before="79"/>
              <w:ind w:left="113"/>
              <w:rPr>
                <w:b/>
                <w:sz w:val="18"/>
              </w:rPr>
            </w:pPr>
            <w:r>
              <w:rPr>
                <w:b/>
                <w:w w:val="120"/>
                <w:sz w:val="18"/>
              </w:rPr>
              <w:t>CH2</w:t>
            </w:r>
          </w:p>
        </w:tc>
        <w:tc>
          <w:tcPr>
            <w:tcW w:w="3348" w:type="dxa"/>
          </w:tcPr>
          <w:p w14:paraId="1E4253DE" w14:textId="77777777" w:rsidR="007D39E6" w:rsidRDefault="00C9642D">
            <w:pPr>
              <w:pStyle w:val="TableParagraph"/>
              <w:spacing w:before="96" w:line="216" w:lineRule="auto"/>
              <w:ind w:left="113" w:right="321"/>
              <w:rPr>
                <w:sz w:val="18"/>
              </w:rPr>
            </w:pPr>
            <w:r>
              <w:rPr>
                <w:w w:val="105"/>
                <w:sz w:val="18"/>
              </w:rPr>
              <w:t>Le consentement a-t-il été donné pour mener l’entretien et prendre les mesures ?</w:t>
            </w:r>
          </w:p>
          <w:p w14:paraId="1E4253DF" w14:textId="77777777" w:rsidR="007D39E6" w:rsidRDefault="007D39E6">
            <w:pPr>
              <w:pStyle w:val="TableParagraph"/>
              <w:spacing w:before="3"/>
              <w:rPr>
                <w:sz w:val="16"/>
              </w:rPr>
            </w:pPr>
          </w:p>
          <w:p w14:paraId="1E4253E0" w14:textId="77777777" w:rsidR="007D39E6" w:rsidRDefault="00C9642D">
            <w:pPr>
              <w:pStyle w:val="TableParagraph"/>
              <w:spacing w:before="1" w:line="216" w:lineRule="auto"/>
              <w:ind w:left="113" w:right="638"/>
              <w:jc w:val="both"/>
              <w:rPr>
                <w:sz w:val="18"/>
              </w:rPr>
            </w:pPr>
            <w:r>
              <w:rPr>
                <w:spacing w:val="-3"/>
                <w:w w:val="115"/>
                <w:sz w:val="18"/>
              </w:rPr>
              <w:t xml:space="preserve">S’ASSURER </w:t>
            </w:r>
            <w:r>
              <w:rPr>
                <w:spacing w:val="-5"/>
                <w:w w:val="115"/>
                <w:sz w:val="18"/>
              </w:rPr>
              <w:t xml:space="preserve">D’AVOIR </w:t>
            </w:r>
            <w:r>
              <w:rPr>
                <w:w w:val="115"/>
                <w:sz w:val="18"/>
              </w:rPr>
              <w:t xml:space="preserve">PRÉSENTÉ </w:t>
            </w:r>
            <w:r>
              <w:rPr>
                <w:spacing w:val="-3"/>
                <w:w w:val="115"/>
                <w:sz w:val="18"/>
              </w:rPr>
              <w:t xml:space="preserve">L’ÉQUIPE </w:t>
            </w:r>
            <w:r>
              <w:rPr>
                <w:w w:val="115"/>
                <w:sz w:val="18"/>
              </w:rPr>
              <w:t xml:space="preserve">ET </w:t>
            </w:r>
            <w:r>
              <w:rPr>
                <w:spacing w:val="-5"/>
                <w:w w:val="115"/>
                <w:sz w:val="18"/>
              </w:rPr>
              <w:t xml:space="preserve">D’AVOIR </w:t>
            </w:r>
            <w:r>
              <w:rPr>
                <w:w w:val="115"/>
                <w:sz w:val="18"/>
              </w:rPr>
              <w:t>INFORMÉ LE RÉPONDANT À PROPOS</w:t>
            </w:r>
            <w:r>
              <w:rPr>
                <w:spacing w:val="-5"/>
                <w:w w:val="115"/>
                <w:sz w:val="18"/>
              </w:rPr>
              <w:t xml:space="preserve"> DES</w:t>
            </w:r>
          </w:p>
          <w:p w14:paraId="1E4253E1" w14:textId="62E99C1E" w:rsidR="007D39E6" w:rsidRDefault="00C9642D">
            <w:pPr>
              <w:pStyle w:val="TableParagraph"/>
              <w:spacing w:line="216" w:lineRule="auto"/>
              <w:ind w:left="113" w:right="446"/>
              <w:jc w:val="both"/>
              <w:rPr>
                <w:sz w:val="18"/>
              </w:rPr>
            </w:pPr>
            <w:r>
              <w:rPr>
                <w:w w:val="115"/>
                <w:sz w:val="18"/>
              </w:rPr>
              <w:t>OBJECTIFS DE L’ENQUÊTE ET DES MESURES</w:t>
            </w:r>
            <w:r w:rsidR="00BC3A1D">
              <w:rPr>
                <w:w w:val="101"/>
                <w:sz w:val="18"/>
              </w:rPr>
              <w:t>.</w:t>
            </w:r>
          </w:p>
          <w:p w14:paraId="1E4253E2" w14:textId="77777777" w:rsidR="007D39E6" w:rsidRDefault="00C9642D">
            <w:pPr>
              <w:pStyle w:val="TableParagraph"/>
              <w:spacing w:before="182"/>
              <w:ind w:left="113"/>
              <w:rPr>
                <w:b/>
                <w:sz w:val="18"/>
              </w:rPr>
            </w:pPr>
            <w:r>
              <w:rPr>
                <w:b/>
                <w:color w:val="FF0000"/>
                <w:w w:val="120"/>
                <w:sz w:val="18"/>
              </w:rPr>
              <w:t>CHCONST</w:t>
            </w:r>
          </w:p>
        </w:tc>
        <w:tc>
          <w:tcPr>
            <w:tcW w:w="3458" w:type="dxa"/>
            <w:gridSpan w:val="2"/>
          </w:tcPr>
          <w:p w14:paraId="6D54E0F4" w14:textId="4CABB6EA" w:rsidR="00643820" w:rsidRDefault="00C9642D">
            <w:pPr>
              <w:pStyle w:val="TableParagraph"/>
              <w:spacing w:before="96" w:line="216" w:lineRule="auto"/>
              <w:ind w:left="112" w:right="158"/>
              <w:rPr>
                <w:sz w:val="18"/>
              </w:rPr>
            </w:pPr>
            <w:r>
              <w:rPr>
                <w:sz w:val="18"/>
              </w:rPr>
              <w:t>Oui</w:t>
            </w:r>
            <w:r w:rsidR="00643820">
              <w:rPr>
                <w:sz w:val="18"/>
              </w:rPr>
              <w:t>..............................................................1</w:t>
            </w:r>
          </w:p>
          <w:p w14:paraId="1E4253E3" w14:textId="58B55332" w:rsidR="007D39E6" w:rsidRDefault="00643820">
            <w:pPr>
              <w:pStyle w:val="TableParagraph"/>
              <w:spacing w:before="96" w:line="216" w:lineRule="auto"/>
              <w:ind w:left="112" w:right="158"/>
              <w:rPr>
                <w:sz w:val="18"/>
              </w:rPr>
            </w:pPr>
            <w:r>
              <w:rPr>
                <w:sz w:val="18"/>
              </w:rPr>
              <w:t>Non.............................................................</w:t>
            </w:r>
            <w:r w:rsidR="00C9642D">
              <w:rPr>
                <w:sz w:val="18"/>
              </w:rPr>
              <w:t>2</w:t>
            </w:r>
          </w:p>
        </w:tc>
        <w:tc>
          <w:tcPr>
            <w:tcW w:w="2112" w:type="dxa"/>
            <w:gridSpan w:val="4"/>
          </w:tcPr>
          <w:p w14:paraId="1E4253E4" w14:textId="77777777" w:rsidR="007D39E6" w:rsidRDefault="007D39E6">
            <w:pPr>
              <w:pStyle w:val="TableParagraph"/>
              <w:spacing w:before="8"/>
            </w:pPr>
          </w:p>
          <w:p w14:paraId="1E4253E5" w14:textId="77777777" w:rsidR="007D39E6" w:rsidRDefault="00C9642D">
            <w:pPr>
              <w:pStyle w:val="TableParagraph"/>
              <w:tabs>
                <w:tab w:val="left" w:pos="342"/>
              </w:tabs>
              <w:spacing w:line="209" w:lineRule="exact"/>
              <w:ind w:right="100"/>
              <w:jc w:val="right"/>
              <w:rPr>
                <w:sz w:val="18"/>
              </w:rPr>
            </w:pPr>
            <w:r>
              <w:rPr>
                <w:w w:val="55"/>
                <w:sz w:val="18"/>
              </w:rPr>
              <w:t>|</w:t>
            </w:r>
            <w:r>
              <w:rPr>
                <w:w w:val="55"/>
                <w:sz w:val="18"/>
                <w:u w:val="single"/>
              </w:rPr>
              <w:t xml:space="preserve"> </w:t>
            </w:r>
            <w:r>
              <w:rPr>
                <w:w w:val="55"/>
                <w:sz w:val="18"/>
                <w:u w:val="single"/>
              </w:rPr>
              <w:tab/>
            </w:r>
            <w:r>
              <w:rPr>
                <w:spacing w:val="-1"/>
                <w:w w:val="45"/>
                <w:sz w:val="18"/>
              </w:rPr>
              <w:t>|</w:t>
            </w:r>
          </w:p>
          <w:p w14:paraId="1E4253E6" w14:textId="77777777" w:rsidR="007D39E6" w:rsidRDefault="00C9642D">
            <w:pPr>
              <w:pStyle w:val="TableParagraph"/>
              <w:spacing w:line="198" w:lineRule="exact"/>
              <w:ind w:right="100"/>
              <w:jc w:val="right"/>
              <w:rPr>
                <w:b/>
                <w:sz w:val="18"/>
              </w:rPr>
            </w:pPr>
            <w:r>
              <w:rPr>
                <w:b/>
                <w:w w:val="120"/>
                <w:sz w:val="18"/>
              </w:rPr>
              <w:t>SI</w:t>
            </w:r>
            <w:r>
              <w:rPr>
                <w:b/>
                <w:spacing w:val="-11"/>
                <w:w w:val="120"/>
                <w:sz w:val="18"/>
              </w:rPr>
              <w:t xml:space="preserve"> </w:t>
            </w:r>
            <w:r>
              <w:rPr>
                <w:b/>
                <w:w w:val="120"/>
                <w:sz w:val="18"/>
              </w:rPr>
              <w:t>LA</w:t>
            </w:r>
            <w:r>
              <w:rPr>
                <w:b/>
                <w:spacing w:val="-11"/>
                <w:w w:val="120"/>
                <w:sz w:val="18"/>
              </w:rPr>
              <w:t xml:space="preserve"> </w:t>
            </w:r>
            <w:r>
              <w:rPr>
                <w:b/>
                <w:w w:val="120"/>
                <w:sz w:val="18"/>
              </w:rPr>
              <w:t>RÉPONSE</w:t>
            </w:r>
            <w:r>
              <w:rPr>
                <w:b/>
                <w:spacing w:val="-11"/>
                <w:w w:val="120"/>
                <w:sz w:val="18"/>
              </w:rPr>
              <w:t xml:space="preserve"> </w:t>
            </w:r>
            <w:r>
              <w:rPr>
                <w:b/>
                <w:w w:val="120"/>
                <w:sz w:val="18"/>
              </w:rPr>
              <w:t>EST</w:t>
            </w:r>
            <w:r>
              <w:rPr>
                <w:b/>
                <w:spacing w:val="-10"/>
                <w:w w:val="120"/>
                <w:sz w:val="18"/>
              </w:rPr>
              <w:t xml:space="preserve"> </w:t>
            </w:r>
            <w:r>
              <w:rPr>
                <w:b/>
                <w:w w:val="120"/>
                <w:sz w:val="18"/>
              </w:rPr>
              <w:t>2</w:t>
            </w:r>
          </w:p>
          <w:p w14:paraId="1E4253E7" w14:textId="77777777" w:rsidR="007D39E6" w:rsidRDefault="00C9642D">
            <w:pPr>
              <w:pStyle w:val="TableParagraph"/>
              <w:spacing w:line="209" w:lineRule="exact"/>
              <w:ind w:right="100"/>
              <w:jc w:val="right"/>
              <w:rPr>
                <w:b/>
                <w:sz w:val="18"/>
              </w:rPr>
            </w:pPr>
            <w:r>
              <w:rPr>
                <w:b/>
                <w:w w:val="115"/>
                <w:sz w:val="18"/>
              </w:rPr>
              <w:t>S’ARRÊTER</w:t>
            </w:r>
            <w:r>
              <w:rPr>
                <w:b/>
                <w:spacing w:val="-9"/>
                <w:w w:val="115"/>
                <w:sz w:val="18"/>
              </w:rPr>
              <w:t xml:space="preserve"> </w:t>
            </w:r>
            <w:r>
              <w:rPr>
                <w:b/>
                <w:w w:val="115"/>
                <w:sz w:val="18"/>
              </w:rPr>
              <w:t>ICI</w:t>
            </w:r>
          </w:p>
        </w:tc>
      </w:tr>
      <w:tr w:rsidR="007D39E6" w14:paraId="1E4253EF" w14:textId="77777777">
        <w:trPr>
          <w:trHeight w:val="1348"/>
        </w:trPr>
        <w:tc>
          <w:tcPr>
            <w:tcW w:w="737" w:type="dxa"/>
          </w:tcPr>
          <w:p w14:paraId="1E4253E9" w14:textId="6C46DEC8" w:rsidR="007D39E6" w:rsidRDefault="00C9642D">
            <w:pPr>
              <w:pStyle w:val="TableParagraph"/>
              <w:spacing w:before="79"/>
              <w:ind w:left="113"/>
              <w:rPr>
                <w:b/>
                <w:sz w:val="18"/>
              </w:rPr>
            </w:pPr>
            <w:r>
              <w:rPr>
                <w:b/>
                <w:w w:val="120"/>
                <w:sz w:val="18"/>
              </w:rPr>
              <w:t>CH3</w:t>
            </w:r>
          </w:p>
        </w:tc>
        <w:tc>
          <w:tcPr>
            <w:tcW w:w="3348" w:type="dxa"/>
          </w:tcPr>
          <w:p w14:paraId="1E4253EA" w14:textId="77777777" w:rsidR="007D39E6" w:rsidRDefault="00C9642D">
            <w:pPr>
              <w:pStyle w:val="TableParagraph"/>
              <w:spacing w:before="79"/>
              <w:ind w:left="113"/>
              <w:rPr>
                <w:sz w:val="18"/>
              </w:rPr>
            </w:pPr>
            <w:r>
              <w:rPr>
                <w:w w:val="105"/>
                <w:sz w:val="18"/>
              </w:rPr>
              <w:t>Nom de l’enfant</w:t>
            </w:r>
          </w:p>
          <w:p w14:paraId="1E4253EB" w14:textId="0AE983A5" w:rsidR="007D39E6" w:rsidRDefault="00C9642D">
            <w:pPr>
              <w:pStyle w:val="TableParagraph"/>
              <w:spacing w:before="193" w:line="216" w:lineRule="auto"/>
              <w:ind w:left="113" w:right="1002"/>
              <w:rPr>
                <w:sz w:val="18"/>
              </w:rPr>
            </w:pPr>
            <w:r>
              <w:rPr>
                <w:w w:val="115"/>
                <w:sz w:val="18"/>
              </w:rPr>
              <w:t>ENREGISTRER LE PRÉNOM SEULEMENT</w:t>
            </w:r>
            <w:r w:rsidR="00BC3A1D">
              <w:rPr>
                <w:w w:val="101"/>
                <w:sz w:val="18"/>
              </w:rPr>
              <w:t>.</w:t>
            </w:r>
          </w:p>
          <w:p w14:paraId="1E4253EC" w14:textId="77777777" w:rsidR="007D39E6" w:rsidRDefault="00C9642D">
            <w:pPr>
              <w:pStyle w:val="TableParagraph"/>
              <w:spacing w:before="182"/>
              <w:ind w:left="113"/>
              <w:rPr>
                <w:b/>
                <w:sz w:val="18"/>
              </w:rPr>
            </w:pPr>
            <w:r>
              <w:rPr>
                <w:b/>
                <w:color w:val="FF0000"/>
                <w:w w:val="115"/>
                <w:sz w:val="18"/>
              </w:rPr>
              <w:t>CHNAME</w:t>
            </w:r>
          </w:p>
        </w:tc>
        <w:tc>
          <w:tcPr>
            <w:tcW w:w="5570" w:type="dxa"/>
            <w:gridSpan w:val="6"/>
          </w:tcPr>
          <w:p w14:paraId="1E4253ED" w14:textId="77777777" w:rsidR="007D39E6" w:rsidRDefault="007D39E6">
            <w:pPr>
              <w:pStyle w:val="TableParagraph"/>
              <w:spacing w:before="8"/>
            </w:pPr>
          </w:p>
          <w:p w14:paraId="1E4253EE" w14:textId="77777777" w:rsidR="007D39E6" w:rsidRDefault="00C9642D">
            <w:pPr>
              <w:pStyle w:val="TableParagraph"/>
              <w:tabs>
                <w:tab w:val="left" w:pos="5419"/>
              </w:tabs>
              <w:ind w:left="1421"/>
              <w:rPr>
                <w:sz w:val="18"/>
              </w:rPr>
            </w:pPr>
            <w:r>
              <w:rPr>
                <w:w w:val="55"/>
                <w:sz w:val="18"/>
              </w:rPr>
              <w:t>|</w:t>
            </w:r>
            <w:r>
              <w:rPr>
                <w:w w:val="55"/>
                <w:sz w:val="18"/>
                <w:u w:val="single"/>
              </w:rPr>
              <w:t xml:space="preserve"> </w:t>
            </w:r>
            <w:r>
              <w:rPr>
                <w:w w:val="55"/>
                <w:sz w:val="18"/>
                <w:u w:val="single"/>
              </w:rPr>
              <w:tab/>
            </w:r>
            <w:r>
              <w:rPr>
                <w:w w:val="55"/>
                <w:sz w:val="18"/>
              </w:rPr>
              <w:t>|</w:t>
            </w:r>
          </w:p>
        </w:tc>
      </w:tr>
      <w:tr w:rsidR="007D39E6" w14:paraId="1E4253F6" w14:textId="77777777">
        <w:trPr>
          <w:trHeight w:val="754"/>
        </w:trPr>
        <w:tc>
          <w:tcPr>
            <w:tcW w:w="737" w:type="dxa"/>
          </w:tcPr>
          <w:p w14:paraId="1E4253F0" w14:textId="77777777" w:rsidR="007D39E6" w:rsidRDefault="00C9642D">
            <w:pPr>
              <w:pStyle w:val="TableParagraph"/>
              <w:spacing w:before="79"/>
              <w:ind w:left="113"/>
              <w:rPr>
                <w:b/>
                <w:sz w:val="18"/>
              </w:rPr>
            </w:pPr>
            <w:r>
              <w:rPr>
                <w:b/>
                <w:w w:val="120"/>
                <w:sz w:val="18"/>
              </w:rPr>
              <w:t>CH4</w:t>
            </w:r>
          </w:p>
        </w:tc>
        <w:tc>
          <w:tcPr>
            <w:tcW w:w="3348" w:type="dxa"/>
          </w:tcPr>
          <w:p w14:paraId="1E4253F1" w14:textId="77777777" w:rsidR="007D39E6" w:rsidRDefault="00C9642D">
            <w:pPr>
              <w:pStyle w:val="TableParagraph"/>
              <w:spacing w:before="79"/>
              <w:ind w:left="112"/>
              <w:rPr>
                <w:sz w:val="18"/>
              </w:rPr>
            </w:pPr>
            <w:r>
              <w:rPr>
                <w:w w:val="110"/>
                <w:sz w:val="18"/>
              </w:rPr>
              <w:t>Sexe de [NOM DE L’ENFANT] ?</w:t>
            </w:r>
          </w:p>
          <w:p w14:paraId="1E4253F2" w14:textId="77777777" w:rsidR="007D39E6" w:rsidRDefault="00C9642D">
            <w:pPr>
              <w:pStyle w:val="TableParagraph"/>
              <w:spacing w:before="176"/>
              <w:ind w:left="112"/>
              <w:rPr>
                <w:b/>
                <w:sz w:val="18"/>
              </w:rPr>
            </w:pPr>
            <w:r>
              <w:rPr>
                <w:b/>
                <w:color w:val="FF0000"/>
                <w:w w:val="120"/>
                <w:sz w:val="18"/>
              </w:rPr>
              <w:t>SEX</w:t>
            </w:r>
          </w:p>
        </w:tc>
        <w:tc>
          <w:tcPr>
            <w:tcW w:w="3458" w:type="dxa"/>
            <w:gridSpan w:val="2"/>
          </w:tcPr>
          <w:p w14:paraId="47015146" w14:textId="7DBE51CF" w:rsidR="00643820" w:rsidRDefault="00C9642D" w:rsidP="00643820">
            <w:pPr>
              <w:pStyle w:val="TableParagraph"/>
              <w:spacing w:before="96" w:line="216" w:lineRule="auto"/>
              <w:ind w:left="112" w:right="138"/>
              <w:rPr>
                <w:spacing w:val="-17"/>
                <w:w w:val="105"/>
                <w:sz w:val="18"/>
              </w:rPr>
            </w:pPr>
            <w:r>
              <w:rPr>
                <w:w w:val="105"/>
                <w:sz w:val="18"/>
              </w:rPr>
              <w:t>Masculin</w:t>
            </w:r>
            <w:r w:rsidR="00643820">
              <w:rPr>
                <w:w w:val="105"/>
                <w:sz w:val="18"/>
              </w:rPr>
              <w:t>.................................................</w:t>
            </w:r>
            <w:r w:rsidR="00643820">
              <w:rPr>
                <w:spacing w:val="-17"/>
                <w:w w:val="105"/>
                <w:sz w:val="18"/>
              </w:rPr>
              <w:t>m</w:t>
            </w:r>
          </w:p>
          <w:p w14:paraId="1E4253F3" w14:textId="2CEA9869" w:rsidR="007D39E6" w:rsidRDefault="00643820" w:rsidP="00643820">
            <w:pPr>
              <w:pStyle w:val="TableParagraph"/>
              <w:spacing w:before="96" w:line="216" w:lineRule="auto"/>
              <w:ind w:left="112" w:right="138"/>
              <w:rPr>
                <w:sz w:val="18"/>
              </w:rPr>
            </w:pPr>
            <w:r>
              <w:rPr>
                <w:w w:val="105"/>
                <w:sz w:val="18"/>
              </w:rPr>
              <w:t>Féminin....................................................</w:t>
            </w:r>
            <w:r w:rsidR="00C9642D">
              <w:rPr>
                <w:spacing w:val="-17"/>
                <w:w w:val="105"/>
                <w:sz w:val="18"/>
              </w:rPr>
              <w:t>f</w:t>
            </w:r>
          </w:p>
        </w:tc>
        <w:tc>
          <w:tcPr>
            <w:tcW w:w="2112" w:type="dxa"/>
            <w:gridSpan w:val="4"/>
          </w:tcPr>
          <w:p w14:paraId="1E4253F4" w14:textId="77777777" w:rsidR="007D39E6" w:rsidRDefault="007D39E6">
            <w:pPr>
              <w:pStyle w:val="TableParagraph"/>
              <w:spacing w:before="8"/>
            </w:pPr>
          </w:p>
          <w:p w14:paraId="1E4253F5" w14:textId="77777777" w:rsidR="007D39E6" w:rsidRDefault="00C9642D">
            <w:pPr>
              <w:pStyle w:val="TableParagraph"/>
              <w:tabs>
                <w:tab w:val="left" w:pos="342"/>
              </w:tabs>
              <w:spacing w:before="1"/>
              <w:ind w:right="101"/>
              <w:jc w:val="right"/>
              <w:rPr>
                <w:sz w:val="18"/>
              </w:rPr>
            </w:pPr>
            <w:r>
              <w:rPr>
                <w:w w:val="55"/>
                <w:sz w:val="18"/>
              </w:rPr>
              <w:t>|</w:t>
            </w:r>
            <w:r>
              <w:rPr>
                <w:w w:val="55"/>
                <w:sz w:val="18"/>
                <w:u w:val="single"/>
              </w:rPr>
              <w:t xml:space="preserve"> </w:t>
            </w:r>
            <w:r>
              <w:rPr>
                <w:w w:val="55"/>
                <w:sz w:val="18"/>
                <w:u w:val="single"/>
              </w:rPr>
              <w:tab/>
            </w:r>
            <w:r>
              <w:rPr>
                <w:w w:val="45"/>
                <w:sz w:val="18"/>
              </w:rPr>
              <w:t>|</w:t>
            </w:r>
          </w:p>
        </w:tc>
      </w:tr>
      <w:tr w:rsidR="007D39E6" w14:paraId="1E4253FF" w14:textId="77777777">
        <w:trPr>
          <w:trHeight w:val="1150"/>
        </w:trPr>
        <w:tc>
          <w:tcPr>
            <w:tcW w:w="737" w:type="dxa"/>
          </w:tcPr>
          <w:p w14:paraId="1E4253F7" w14:textId="1897CB77" w:rsidR="007D39E6" w:rsidRDefault="00C9642D">
            <w:pPr>
              <w:pStyle w:val="TableParagraph"/>
              <w:spacing w:before="79"/>
              <w:ind w:left="113"/>
              <w:rPr>
                <w:b/>
                <w:sz w:val="18"/>
              </w:rPr>
            </w:pPr>
            <w:r>
              <w:rPr>
                <w:b/>
                <w:w w:val="120"/>
                <w:sz w:val="18"/>
              </w:rPr>
              <w:t>CH5</w:t>
            </w:r>
          </w:p>
        </w:tc>
        <w:tc>
          <w:tcPr>
            <w:tcW w:w="3348" w:type="dxa"/>
          </w:tcPr>
          <w:p w14:paraId="1E4253F8" w14:textId="77777777" w:rsidR="007D39E6" w:rsidRDefault="00C9642D">
            <w:pPr>
              <w:pStyle w:val="TableParagraph"/>
              <w:spacing w:before="96" w:line="216" w:lineRule="auto"/>
              <w:ind w:left="112" w:right="125"/>
              <w:rPr>
                <w:sz w:val="18"/>
              </w:rPr>
            </w:pPr>
            <w:r>
              <w:rPr>
                <w:w w:val="105"/>
                <w:sz w:val="18"/>
              </w:rPr>
              <w:t>Avez-vous un document officiel indiquant le jour, le mois et l’année de naissance de [NOM DE L’ENFANT] ?</w:t>
            </w:r>
          </w:p>
          <w:p w14:paraId="1E4253F9" w14:textId="77777777" w:rsidR="007D39E6" w:rsidRDefault="00C9642D">
            <w:pPr>
              <w:pStyle w:val="TableParagraph"/>
              <w:spacing w:before="182"/>
              <w:ind w:left="112"/>
              <w:rPr>
                <w:b/>
                <w:sz w:val="18"/>
              </w:rPr>
            </w:pPr>
            <w:r>
              <w:rPr>
                <w:b/>
                <w:color w:val="FF0000"/>
                <w:w w:val="115"/>
                <w:sz w:val="18"/>
              </w:rPr>
              <w:t>XDOBK</w:t>
            </w:r>
          </w:p>
        </w:tc>
        <w:tc>
          <w:tcPr>
            <w:tcW w:w="3458" w:type="dxa"/>
            <w:gridSpan w:val="2"/>
          </w:tcPr>
          <w:p w14:paraId="09579700" w14:textId="77777777" w:rsidR="00643820" w:rsidRDefault="00643820" w:rsidP="00643820">
            <w:pPr>
              <w:pStyle w:val="TableParagraph"/>
              <w:spacing w:before="96" w:line="216" w:lineRule="auto"/>
              <w:ind w:left="112" w:right="158"/>
              <w:rPr>
                <w:sz w:val="18"/>
              </w:rPr>
            </w:pPr>
            <w:r>
              <w:rPr>
                <w:sz w:val="18"/>
              </w:rPr>
              <w:t>Oui..............................................................1</w:t>
            </w:r>
          </w:p>
          <w:p w14:paraId="1E4253FA" w14:textId="00489466" w:rsidR="007D39E6" w:rsidRPr="00643820" w:rsidRDefault="00643820" w:rsidP="00643820">
            <w:pPr>
              <w:pStyle w:val="TableParagraph"/>
              <w:spacing w:before="96" w:line="216" w:lineRule="auto"/>
              <w:ind w:left="112" w:right="158"/>
              <w:rPr>
                <w:b/>
                <w:sz w:val="18"/>
              </w:rPr>
            </w:pPr>
            <w:r>
              <w:rPr>
                <w:sz w:val="18"/>
              </w:rPr>
              <w:t>Non.............................................................2</w:t>
            </w:r>
          </w:p>
        </w:tc>
        <w:tc>
          <w:tcPr>
            <w:tcW w:w="2112" w:type="dxa"/>
            <w:gridSpan w:val="4"/>
          </w:tcPr>
          <w:p w14:paraId="1E4253FB" w14:textId="77777777" w:rsidR="007D39E6" w:rsidRDefault="007D39E6">
            <w:pPr>
              <w:pStyle w:val="TableParagraph"/>
              <w:spacing w:before="8"/>
            </w:pPr>
          </w:p>
          <w:p w14:paraId="1E4253FC" w14:textId="77777777" w:rsidR="007D39E6" w:rsidRDefault="00C9642D">
            <w:pPr>
              <w:pStyle w:val="TableParagraph"/>
              <w:tabs>
                <w:tab w:val="left" w:pos="342"/>
              </w:tabs>
              <w:spacing w:before="1" w:line="209" w:lineRule="exact"/>
              <w:ind w:right="101"/>
              <w:jc w:val="right"/>
              <w:rPr>
                <w:sz w:val="18"/>
              </w:rPr>
            </w:pPr>
            <w:r>
              <w:rPr>
                <w:w w:val="55"/>
                <w:sz w:val="18"/>
              </w:rPr>
              <w:t>|</w:t>
            </w:r>
            <w:r>
              <w:rPr>
                <w:w w:val="55"/>
                <w:sz w:val="18"/>
                <w:u w:val="single"/>
              </w:rPr>
              <w:t xml:space="preserve"> </w:t>
            </w:r>
            <w:r>
              <w:rPr>
                <w:w w:val="55"/>
                <w:sz w:val="18"/>
                <w:u w:val="single"/>
              </w:rPr>
              <w:tab/>
            </w:r>
            <w:r>
              <w:rPr>
                <w:w w:val="45"/>
                <w:sz w:val="18"/>
              </w:rPr>
              <w:t>|</w:t>
            </w:r>
          </w:p>
          <w:p w14:paraId="1E4253FD" w14:textId="77777777" w:rsidR="007D39E6" w:rsidRDefault="00C9642D">
            <w:pPr>
              <w:pStyle w:val="TableParagraph"/>
              <w:spacing w:line="198" w:lineRule="exact"/>
              <w:ind w:right="101"/>
              <w:jc w:val="right"/>
              <w:rPr>
                <w:b/>
                <w:sz w:val="18"/>
              </w:rPr>
            </w:pPr>
            <w:r>
              <w:rPr>
                <w:b/>
                <w:w w:val="120"/>
                <w:sz w:val="18"/>
              </w:rPr>
              <w:t>SI</w:t>
            </w:r>
            <w:r>
              <w:rPr>
                <w:b/>
                <w:spacing w:val="-11"/>
                <w:w w:val="120"/>
                <w:sz w:val="18"/>
              </w:rPr>
              <w:t xml:space="preserve"> </w:t>
            </w:r>
            <w:r>
              <w:rPr>
                <w:b/>
                <w:w w:val="120"/>
                <w:sz w:val="18"/>
              </w:rPr>
              <w:t>LA</w:t>
            </w:r>
            <w:r>
              <w:rPr>
                <w:b/>
                <w:spacing w:val="-11"/>
                <w:w w:val="120"/>
                <w:sz w:val="18"/>
              </w:rPr>
              <w:t xml:space="preserve"> </w:t>
            </w:r>
            <w:r>
              <w:rPr>
                <w:b/>
                <w:w w:val="120"/>
                <w:sz w:val="18"/>
              </w:rPr>
              <w:t>RÉPONSE</w:t>
            </w:r>
            <w:r>
              <w:rPr>
                <w:b/>
                <w:spacing w:val="-11"/>
                <w:w w:val="120"/>
                <w:sz w:val="18"/>
              </w:rPr>
              <w:t xml:space="preserve"> </w:t>
            </w:r>
            <w:r>
              <w:rPr>
                <w:b/>
                <w:w w:val="120"/>
                <w:sz w:val="18"/>
              </w:rPr>
              <w:t>EST</w:t>
            </w:r>
            <w:r>
              <w:rPr>
                <w:b/>
                <w:spacing w:val="-10"/>
                <w:w w:val="120"/>
                <w:sz w:val="18"/>
              </w:rPr>
              <w:t xml:space="preserve"> </w:t>
            </w:r>
            <w:r>
              <w:rPr>
                <w:b/>
                <w:w w:val="120"/>
                <w:sz w:val="18"/>
              </w:rPr>
              <w:t>2</w:t>
            </w:r>
          </w:p>
          <w:p w14:paraId="1E4253FE" w14:textId="77777777" w:rsidR="007D39E6" w:rsidRDefault="00C9642D">
            <w:pPr>
              <w:pStyle w:val="TableParagraph"/>
              <w:spacing w:line="209" w:lineRule="exact"/>
              <w:ind w:right="101"/>
              <w:jc w:val="right"/>
              <w:rPr>
                <w:b/>
                <w:sz w:val="18"/>
              </w:rPr>
            </w:pPr>
            <w:r>
              <w:rPr>
                <w:b/>
                <w:w w:val="115"/>
                <w:sz w:val="18"/>
              </w:rPr>
              <w:t>ALLER À</w:t>
            </w:r>
            <w:r>
              <w:rPr>
                <w:b/>
                <w:spacing w:val="17"/>
                <w:w w:val="115"/>
                <w:sz w:val="18"/>
              </w:rPr>
              <w:t xml:space="preserve"> </w:t>
            </w:r>
            <w:r>
              <w:rPr>
                <w:b/>
                <w:w w:val="115"/>
                <w:sz w:val="18"/>
              </w:rPr>
              <w:t>CH7</w:t>
            </w:r>
          </w:p>
        </w:tc>
      </w:tr>
      <w:tr w:rsidR="007D39E6" w14:paraId="1E425417" w14:textId="77777777">
        <w:trPr>
          <w:trHeight w:val="3328"/>
        </w:trPr>
        <w:tc>
          <w:tcPr>
            <w:tcW w:w="737" w:type="dxa"/>
          </w:tcPr>
          <w:p w14:paraId="1E425400" w14:textId="77777777" w:rsidR="007D39E6" w:rsidRDefault="00C9642D">
            <w:pPr>
              <w:pStyle w:val="TableParagraph"/>
              <w:spacing w:before="79"/>
              <w:ind w:left="113"/>
              <w:rPr>
                <w:b/>
                <w:sz w:val="18"/>
              </w:rPr>
            </w:pPr>
            <w:r>
              <w:rPr>
                <w:b/>
                <w:w w:val="120"/>
                <w:sz w:val="18"/>
              </w:rPr>
              <w:t>CH6</w:t>
            </w:r>
          </w:p>
        </w:tc>
        <w:tc>
          <w:tcPr>
            <w:tcW w:w="3348" w:type="dxa"/>
          </w:tcPr>
          <w:p w14:paraId="1E425401" w14:textId="77777777" w:rsidR="007D39E6" w:rsidRDefault="00C9642D">
            <w:pPr>
              <w:pStyle w:val="TableParagraph"/>
              <w:spacing w:before="96" w:line="216" w:lineRule="auto"/>
              <w:ind w:left="112"/>
              <w:rPr>
                <w:sz w:val="18"/>
              </w:rPr>
            </w:pPr>
            <w:r>
              <w:rPr>
                <w:w w:val="110"/>
                <w:sz w:val="18"/>
              </w:rPr>
              <w:t>Date de naissance de [NOM DE L’ENFANT]</w:t>
            </w:r>
          </w:p>
          <w:p w14:paraId="1E425402" w14:textId="77777777" w:rsidR="007D39E6" w:rsidRDefault="007D39E6">
            <w:pPr>
              <w:pStyle w:val="TableParagraph"/>
              <w:spacing w:before="3"/>
              <w:rPr>
                <w:sz w:val="16"/>
              </w:rPr>
            </w:pPr>
          </w:p>
          <w:p w14:paraId="1E425403" w14:textId="38CD1BBC" w:rsidR="007D39E6" w:rsidRDefault="00C9642D">
            <w:pPr>
              <w:pStyle w:val="TableParagraph"/>
              <w:spacing w:line="216" w:lineRule="auto"/>
              <w:ind w:left="112" w:right="354"/>
              <w:rPr>
                <w:sz w:val="18"/>
              </w:rPr>
            </w:pPr>
            <w:r>
              <w:rPr>
                <w:w w:val="115"/>
                <w:sz w:val="18"/>
              </w:rPr>
              <w:t xml:space="preserve">LA </w:t>
            </w:r>
            <w:r>
              <w:rPr>
                <w:spacing w:val="-5"/>
                <w:w w:val="115"/>
                <w:sz w:val="18"/>
              </w:rPr>
              <w:t xml:space="preserve">DATE </w:t>
            </w:r>
            <w:r>
              <w:rPr>
                <w:w w:val="115"/>
                <w:sz w:val="18"/>
              </w:rPr>
              <w:t xml:space="preserve">DE NAISSANCE EXACTE NE DOIT ÊTRE ENREGISTRÉE </w:t>
            </w:r>
            <w:r>
              <w:rPr>
                <w:spacing w:val="-5"/>
                <w:w w:val="115"/>
                <w:sz w:val="18"/>
              </w:rPr>
              <w:t xml:space="preserve">QU’À </w:t>
            </w:r>
            <w:r>
              <w:rPr>
                <w:spacing w:val="-3"/>
                <w:w w:val="115"/>
                <w:sz w:val="18"/>
              </w:rPr>
              <w:t>PARTIR</w:t>
            </w:r>
            <w:r>
              <w:rPr>
                <w:spacing w:val="-24"/>
                <w:w w:val="115"/>
                <w:sz w:val="18"/>
              </w:rPr>
              <w:t xml:space="preserve"> </w:t>
            </w:r>
            <w:r>
              <w:rPr>
                <w:w w:val="115"/>
                <w:sz w:val="18"/>
              </w:rPr>
              <w:t>D’UN</w:t>
            </w:r>
            <w:r>
              <w:rPr>
                <w:spacing w:val="-24"/>
                <w:w w:val="115"/>
                <w:sz w:val="18"/>
              </w:rPr>
              <w:t xml:space="preserve"> </w:t>
            </w:r>
            <w:r>
              <w:rPr>
                <w:w w:val="115"/>
                <w:sz w:val="18"/>
              </w:rPr>
              <w:t>DOCUMENT</w:t>
            </w:r>
            <w:r>
              <w:rPr>
                <w:spacing w:val="-23"/>
                <w:w w:val="115"/>
                <w:sz w:val="18"/>
              </w:rPr>
              <w:t xml:space="preserve"> </w:t>
            </w:r>
            <w:r>
              <w:rPr>
                <w:w w:val="115"/>
                <w:sz w:val="18"/>
              </w:rPr>
              <w:t xml:space="preserve">OFFICIEL INDIQUANT LE JOUR, LE MOIS ET </w:t>
            </w:r>
            <w:r>
              <w:rPr>
                <w:spacing w:val="-6"/>
                <w:w w:val="115"/>
                <w:sz w:val="18"/>
              </w:rPr>
              <w:t xml:space="preserve">L’ANNÉE </w:t>
            </w:r>
            <w:r>
              <w:rPr>
                <w:w w:val="115"/>
                <w:sz w:val="18"/>
              </w:rPr>
              <w:t>DE</w:t>
            </w:r>
            <w:r>
              <w:rPr>
                <w:spacing w:val="3"/>
                <w:w w:val="115"/>
                <w:sz w:val="18"/>
              </w:rPr>
              <w:t xml:space="preserve"> </w:t>
            </w:r>
            <w:r>
              <w:rPr>
                <w:w w:val="115"/>
                <w:sz w:val="18"/>
              </w:rPr>
              <w:t>NAISSANCE</w:t>
            </w:r>
            <w:r w:rsidR="00BC3A1D">
              <w:rPr>
                <w:w w:val="101"/>
                <w:sz w:val="18"/>
              </w:rPr>
              <w:t>.</w:t>
            </w:r>
          </w:p>
          <w:p w14:paraId="1E425404" w14:textId="77777777" w:rsidR="007D39E6" w:rsidRDefault="007D39E6">
            <w:pPr>
              <w:pStyle w:val="TableParagraph"/>
              <w:spacing w:before="4"/>
              <w:rPr>
                <w:sz w:val="16"/>
              </w:rPr>
            </w:pPr>
          </w:p>
          <w:p w14:paraId="1E425405" w14:textId="77777777" w:rsidR="007D39E6" w:rsidRDefault="00C9642D">
            <w:pPr>
              <w:pStyle w:val="TableParagraph"/>
              <w:spacing w:line="216" w:lineRule="auto"/>
              <w:ind w:left="112" w:right="358"/>
              <w:rPr>
                <w:sz w:val="18"/>
              </w:rPr>
            </w:pPr>
            <w:r>
              <w:rPr>
                <w:w w:val="115"/>
                <w:sz w:val="18"/>
              </w:rPr>
              <w:t>POUR LES ENQUÊTES UTILISANT LE</w:t>
            </w:r>
            <w:r>
              <w:rPr>
                <w:spacing w:val="-10"/>
                <w:w w:val="115"/>
                <w:sz w:val="18"/>
              </w:rPr>
              <w:t xml:space="preserve"> </w:t>
            </w:r>
            <w:r>
              <w:rPr>
                <w:spacing w:val="-3"/>
                <w:w w:val="115"/>
                <w:sz w:val="18"/>
              </w:rPr>
              <w:t>PAPIER</w:t>
            </w:r>
            <w:r>
              <w:rPr>
                <w:spacing w:val="-9"/>
                <w:w w:val="115"/>
                <w:sz w:val="18"/>
              </w:rPr>
              <w:t xml:space="preserve"> </w:t>
            </w:r>
            <w:r>
              <w:rPr>
                <w:w w:val="115"/>
                <w:sz w:val="18"/>
              </w:rPr>
              <w:t>:</w:t>
            </w:r>
            <w:r>
              <w:rPr>
                <w:spacing w:val="-9"/>
                <w:w w:val="115"/>
                <w:sz w:val="18"/>
              </w:rPr>
              <w:t xml:space="preserve"> </w:t>
            </w:r>
            <w:r>
              <w:rPr>
                <w:w w:val="115"/>
                <w:sz w:val="18"/>
              </w:rPr>
              <w:t>ENREGISTRÉE</w:t>
            </w:r>
            <w:r>
              <w:rPr>
                <w:spacing w:val="-10"/>
                <w:w w:val="115"/>
                <w:sz w:val="18"/>
              </w:rPr>
              <w:t xml:space="preserve"> </w:t>
            </w:r>
            <w:r>
              <w:rPr>
                <w:w w:val="115"/>
                <w:sz w:val="18"/>
              </w:rPr>
              <w:t>À</w:t>
            </w:r>
            <w:r>
              <w:rPr>
                <w:spacing w:val="-9"/>
                <w:w w:val="115"/>
                <w:sz w:val="18"/>
              </w:rPr>
              <w:t xml:space="preserve"> </w:t>
            </w:r>
            <w:r>
              <w:rPr>
                <w:spacing w:val="-5"/>
                <w:w w:val="115"/>
                <w:sz w:val="18"/>
              </w:rPr>
              <w:t>PARTIR</w:t>
            </w:r>
          </w:p>
          <w:p w14:paraId="1E425406" w14:textId="4015276B" w:rsidR="007D39E6" w:rsidRDefault="00C9642D">
            <w:pPr>
              <w:pStyle w:val="TableParagraph"/>
              <w:spacing w:before="1" w:line="216" w:lineRule="auto"/>
              <w:ind w:left="112" w:right="125"/>
              <w:rPr>
                <w:sz w:val="18"/>
              </w:rPr>
            </w:pPr>
            <w:r>
              <w:rPr>
                <w:w w:val="115"/>
                <w:sz w:val="18"/>
              </w:rPr>
              <w:t xml:space="preserve">D’UN DOCUMENT OFFICIEL </w:t>
            </w:r>
            <w:r>
              <w:rPr>
                <w:spacing w:val="-6"/>
                <w:w w:val="115"/>
                <w:sz w:val="18"/>
              </w:rPr>
              <w:t>D’ÂGE</w:t>
            </w:r>
            <w:r w:rsidR="00BC3A1D">
              <w:rPr>
                <w:spacing w:val="-6"/>
                <w:w w:val="115"/>
                <w:sz w:val="18"/>
              </w:rPr>
              <w:t>.</w:t>
            </w:r>
            <w:r>
              <w:rPr>
                <w:spacing w:val="-23"/>
                <w:w w:val="115"/>
                <w:sz w:val="18"/>
              </w:rPr>
              <w:t xml:space="preserve"> </w:t>
            </w:r>
            <w:r>
              <w:rPr>
                <w:spacing w:val="-7"/>
                <w:w w:val="115"/>
                <w:sz w:val="18"/>
              </w:rPr>
              <w:t xml:space="preserve">NE </w:t>
            </w:r>
            <w:r>
              <w:rPr>
                <w:spacing w:val="-6"/>
                <w:w w:val="115"/>
                <w:sz w:val="18"/>
              </w:rPr>
              <w:t xml:space="preserve">PAS </w:t>
            </w:r>
            <w:r>
              <w:rPr>
                <w:w w:val="115"/>
                <w:sz w:val="18"/>
              </w:rPr>
              <w:t xml:space="preserve">REMPLIR SI AUCUN DOCUMENT OFFICIEL </w:t>
            </w:r>
            <w:r>
              <w:rPr>
                <w:spacing w:val="-6"/>
                <w:w w:val="115"/>
                <w:sz w:val="18"/>
              </w:rPr>
              <w:t xml:space="preserve">D’ÂGE </w:t>
            </w:r>
            <w:r>
              <w:rPr>
                <w:w w:val="115"/>
                <w:sz w:val="18"/>
              </w:rPr>
              <w:t>N’EST</w:t>
            </w:r>
            <w:r>
              <w:rPr>
                <w:spacing w:val="-4"/>
                <w:w w:val="115"/>
                <w:sz w:val="18"/>
              </w:rPr>
              <w:t xml:space="preserve"> </w:t>
            </w:r>
            <w:r>
              <w:rPr>
                <w:w w:val="115"/>
                <w:sz w:val="18"/>
              </w:rPr>
              <w:t>DISPONIBLE</w:t>
            </w:r>
            <w:r w:rsidR="00BC3A1D">
              <w:rPr>
                <w:w w:val="101"/>
                <w:sz w:val="18"/>
              </w:rPr>
              <w:t>.</w:t>
            </w:r>
          </w:p>
          <w:p w14:paraId="1E425407" w14:textId="77777777" w:rsidR="007D39E6" w:rsidRDefault="00C9642D">
            <w:pPr>
              <w:pStyle w:val="TableParagraph"/>
              <w:spacing w:before="181"/>
              <w:ind w:left="112"/>
              <w:rPr>
                <w:b/>
                <w:sz w:val="18"/>
              </w:rPr>
            </w:pPr>
            <w:r>
              <w:rPr>
                <w:b/>
                <w:color w:val="FF0000"/>
                <w:w w:val="115"/>
                <w:sz w:val="18"/>
              </w:rPr>
              <w:t>BIRTHDAT</w:t>
            </w:r>
          </w:p>
        </w:tc>
        <w:tc>
          <w:tcPr>
            <w:tcW w:w="2852" w:type="dxa"/>
            <w:tcBorders>
              <w:right w:val="nil"/>
            </w:tcBorders>
          </w:tcPr>
          <w:p w14:paraId="1E425408" w14:textId="77777777" w:rsidR="007D39E6" w:rsidRDefault="007D39E6">
            <w:pPr>
              <w:pStyle w:val="TableParagraph"/>
            </w:pPr>
          </w:p>
          <w:p w14:paraId="1E425409" w14:textId="77777777" w:rsidR="007D39E6" w:rsidRDefault="007D39E6">
            <w:pPr>
              <w:pStyle w:val="TableParagraph"/>
              <w:spacing w:before="11"/>
              <w:rPr>
                <w:sz w:val="16"/>
              </w:rPr>
            </w:pPr>
          </w:p>
          <w:p w14:paraId="1E42540A" w14:textId="77777777" w:rsidR="007D39E6" w:rsidRDefault="00C9642D">
            <w:pPr>
              <w:pStyle w:val="TableParagraph"/>
              <w:tabs>
                <w:tab w:val="left" w:pos="2661"/>
                <w:tab w:val="left" w:pos="3003"/>
              </w:tabs>
              <w:ind w:left="755" w:right="-159"/>
              <w:rPr>
                <w:sz w:val="18"/>
              </w:rPr>
            </w:pPr>
            <w:r>
              <w:rPr>
                <w:w w:val="95"/>
                <w:sz w:val="18"/>
              </w:rPr>
              <w:t>Jour/Mois/Année</w:t>
            </w:r>
            <w:r>
              <w:rPr>
                <w:spacing w:val="30"/>
                <w:w w:val="95"/>
                <w:sz w:val="18"/>
              </w:rPr>
              <w:t xml:space="preserve"> </w:t>
            </w:r>
            <w:r>
              <w:rPr>
                <w:w w:val="95"/>
                <w:sz w:val="18"/>
              </w:rPr>
              <w:t>…</w:t>
            </w:r>
            <w:r>
              <w:rPr>
                <w:spacing w:val="30"/>
                <w:w w:val="95"/>
                <w:sz w:val="18"/>
              </w:rPr>
              <w:t xml:space="preserve"> </w:t>
            </w:r>
            <w:r>
              <w:rPr>
                <w:w w:val="85"/>
                <w:sz w:val="18"/>
              </w:rPr>
              <w:t>|</w:t>
            </w:r>
            <w:r>
              <w:rPr>
                <w:w w:val="85"/>
                <w:sz w:val="18"/>
                <w:u w:val="single"/>
              </w:rPr>
              <w:t xml:space="preserve"> </w:t>
            </w:r>
            <w:r>
              <w:rPr>
                <w:w w:val="85"/>
                <w:sz w:val="18"/>
                <w:u w:val="single"/>
              </w:rPr>
              <w:tab/>
              <w:t>|</w:t>
            </w:r>
            <w:r>
              <w:rPr>
                <w:sz w:val="18"/>
                <w:u w:val="single"/>
              </w:rPr>
              <w:tab/>
            </w:r>
          </w:p>
        </w:tc>
        <w:tc>
          <w:tcPr>
            <w:tcW w:w="822" w:type="dxa"/>
            <w:gridSpan w:val="2"/>
            <w:tcBorders>
              <w:left w:val="nil"/>
              <w:right w:val="nil"/>
            </w:tcBorders>
          </w:tcPr>
          <w:p w14:paraId="1E42540B" w14:textId="77777777" w:rsidR="007D39E6" w:rsidRDefault="007D39E6">
            <w:pPr>
              <w:pStyle w:val="TableParagraph"/>
            </w:pPr>
          </w:p>
          <w:p w14:paraId="1E42540C" w14:textId="77777777" w:rsidR="007D39E6" w:rsidRDefault="007D39E6">
            <w:pPr>
              <w:pStyle w:val="TableParagraph"/>
              <w:spacing w:before="11"/>
              <w:rPr>
                <w:sz w:val="16"/>
              </w:rPr>
            </w:pPr>
          </w:p>
          <w:p w14:paraId="1E42540D" w14:textId="77777777" w:rsidR="007D39E6" w:rsidRDefault="00C9642D">
            <w:pPr>
              <w:pStyle w:val="TableParagraph"/>
              <w:tabs>
                <w:tab w:val="left" w:pos="637"/>
                <w:tab w:val="left" w:pos="979"/>
              </w:tabs>
              <w:ind w:left="156" w:right="-159"/>
              <w:rPr>
                <w:sz w:val="18"/>
              </w:rPr>
            </w:pPr>
            <w:r>
              <w:rPr>
                <w:w w:val="60"/>
                <w:sz w:val="18"/>
              </w:rPr>
              <w:t>|</w:t>
            </w:r>
            <w:r>
              <w:rPr>
                <w:spacing w:val="17"/>
                <w:w w:val="60"/>
                <w:sz w:val="18"/>
              </w:rPr>
              <w:t xml:space="preserve"> </w:t>
            </w:r>
            <w:r>
              <w:rPr>
                <w:w w:val="60"/>
                <w:sz w:val="18"/>
              </w:rPr>
              <w:t>/|</w:t>
            </w:r>
            <w:r>
              <w:rPr>
                <w:w w:val="60"/>
                <w:sz w:val="18"/>
                <w:u w:val="single"/>
              </w:rPr>
              <w:t xml:space="preserve"> </w:t>
            </w:r>
            <w:r>
              <w:rPr>
                <w:w w:val="60"/>
                <w:sz w:val="18"/>
                <w:u w:val="single"/>
              </w:rPr>
              <w:tab/>
              <w:t>|</w:t>
            </w:r>
            <w:r>
              <w:rPr>
                <w:sz w:val="18"/>
                <w:u w:val="single"/>
              </w:rPr>
              <w:tab/>
            </w:r>
          </w:p>
        </w:tc>
        <w:tc>
          <w:tcPr>
            <w:tcW w:w="869" w:type="dxa"/>
            <w:tcBorders>
              <w:left w:val="nil"/>
              <w:right w:val="nil"/>
            </w:tcBorders>
          </w:tcPr>
          <w:p w14:paraId="1E42540E" w14:textId="77777777" w:rsidR="007D39E6" w:rsidRDefault="007D39E6">
            <w:pPr>
              <w:pStyle w:val="TableParagraph"/>
            </w:pPr>
          </w:p>
          <w:p w14:paraId="1E42540F" w14:textId="77777777" w:rsidR="007D39E6" w:rsidRDefault="007D39E6">
            <w:pPr>
              <w:pStyle w:val="TableParagraph"/>
              <w:spacing w:before="11"/>
              <w:rPr>
                <w:sz w:val="16"/>
              </w:rPr>
            </w:pPr>
          </w:p>
          <w:p w14:paraId="1E425410" w14:textId="77777777" w:rsidR="007D39E6" w:rsidRDefault="00C9642D">
            <w:pPr>
              <w:pStyle w:val="TableParagraph"/>
              <w:tabs>
                <w:tab w:val="left" w:pos="684"/>
                <w:tab w:val="left" w:pos="1026"/>
              </w:tabs>
              <w:ind w:left="157" w:right="-159"/>
              <w:rPr>
                <w:sz w:val="18"/>
              </w:rPr>
            </w:pPr>
            <w:r>
              <w:rPr>
                <w:w w:val="70"/>
                <w:sz w:val="18"/>
              </w:rPr>
              <w:t>|</w:t>
            </w:r>
            <w:r>
              <w:rPr>
                <w:spacing w:val="9"/>
                <w:w w:val="70"/>
                <w:sz w:val="18"/>
              </w:rPr>
              <w:t xml:space="preserve"> </w:t>
            </w:r>
            <w:r>
              <w:rPr>
                <w:w w:val="70"/>
                <w:sz w:val="18"/>
              </w:rPr>
              <w:t>/</w:t>
            </w:r>
            <w:r>
              <w:rPr>
                <w:spacing w:val="9"/>
                <w:w w:val="70"/>
                <w:sz w:val="18"/>
              </w:rPr>
              <w:t xml:space="preserve"> </w:t>
            </w:r>
            <w:r>
              <w:rPr>
                <w:w w:val="70"/>
                <w:sz w:val="18"/>
              </w:rPr>
              <w:t>|</w:t>
            </w:r>
            <w:r>
              <w:rPr>
                <w:w w:val="70"/>
                <w:sz w:val="18"/>
                <w:u w:val="single"/>
              </w:rPr>
              <w:t xml:space="preserve"> </w:t>
            </w:r>
            <w:r>
              <w:rPr>
                <w:w w:val="70"/>
                <w:sz w:val="18"/>
                <w:u w:val="single"/>
              </w:rPr>
              <w:tab/>
              <w:t>|</w:t>
            </w:r>
            <w:r>
              <w:rPr>
                <w:sz w:val="18"/>
                <w:u w:val="single"/>
              </w:rPr>
              <w:tab/>
            </w:r>
          </w:p>
        </w:tc>
        <w:tc>
          <w:tcPr>
            <w:tcW w:w="723" w:type="dxa"/>
            <w:tcBorders>
              <w:left w:val="nil"/>
              <w:right w:val="nil"/>
            </w:tcBorders>
          </w:tcPr>
          <w:p w14:paraId="1E425411" w14:textId="77777777" w:rsidR="007D39E6" w:rsidRDefault="007D39E6">
            <w:pPr>
              <w:pStyle w:val="TableParagraph"/>
            </w:pPr>
          </w:p>
          <w:p w14:paraId="1E425412" w14:textId="77777777" w:rsidR="007D39E6" w:rsidRDefault="007D39E6">
            <w:pPr>
              <w:pStyle w:val="TableParagraph"/>
              <w:spacing w:before="11"/>
              <w:rPr>
                <w:sz w:val="16"/>
              </w:rPr>
            </w:pPr>
          </w:p>
          <w:p w14:paraId="1E425413" w14:textId="77777777" w:rsidR="007D39E6" w:rsidRDefault="00C9642D">
            <w:pPr>
              <w:pStyle w:val="TableParagraph"/>
              <w:tabs>
                <w:tab w:val="left" w:pos="380"/>
                <w:tab w:val="left" w:pos="722"/>
              </w:tabs>
              <w:ind w:right="-159"/>
              <w:jc w:val="right"/>
              <w:rPr>
                <w:sz w:val="18"/>
              </w:rPr>
            </w:pPr>
            <w:r>
              <w:rPr>
                <w:w w:val="55"/>
                <w:sz w:val="18"/>
              </w:rPr>
              <w:t>||</w:t>
            </w:r>
            <w:r>
              <w:rPr>
                <w:w w:val="55"/>
                <w:sz w:val="18"/>
                <w:u w:val="single"/>
              </w:rPr>
              <w:t xml:space="preserve"> </w:t>
            </w:r>
            <w:r>
              <w:rPr>
                <w:w w:val="55"/>
                <w:sz w:val="18"/>
                <w:u w:val="single"/>
              </w:rPr>
              <w:tab/>
              <w:t>|</w:t>
            </w:r>
            <w:r>
              <w:rPr>
                <w:sz w:val="18"/>
                <w:u w:val="single"/>
              </w:rPr>
              <w:tab/>
            </w:r>
          </w:p>
        </w:tc>
        <w:tc>
          <w:tcPr>
            <w:tcW w:w="304" w:type="dxa"/>
            <w:tcBorders>
              <w:left w:val="nil"/>
            </w:tcBorders>
          </w:tcPr>
          <w:p w14:paraId="1E425414" w14:textId="77777777" w:rsidR="007D39E6" w:rsidRDefault="007D39E6">
            <w:pPr>
              <w:pStyle w:val="TableParagraph"/>
            </w:pPr>
          </w:p>
          <w:p w14:paraId="1E425415" w14:textId="77777777" w:rsidR="007D39E6" w:rsidRDefault="007D39E6">
            <w:pPr>
              <w:pStyle w:val="TableParagraph"/>
              <w:spacing w:before="11"/>
              <w:rPr>
                <w:sz w:val="16"/>
              </w:rPr>
            </w:pPr>
          </w:p>
          <w:p w14:paraId="1E425416" w14:textId="77777777" w:rsidR="007D39E6" w:rsidRDefault="00C9642D">
            <w:pPr>
              <w:pStyle w:val="TableParagraph"/>
              <w:ind w:right="101"/>
              <w:jc w:val="right"/>
              <w:rPr>
                <w:sz w:val="18"/>
              </w:rPr>
            </w:pPr>
            <w:r>
              <w:rPr>
                <w:w w:val="45"/>
                <w:sz w:val="18"/>
              </w:rPr>
              <w:t>|</w:t>
            </w:r>
          </w:p>
        </w:tc>
      </w:tr>
    </w:tbl>
    <w:p w14:paraId="1E425418" w14:textId="77777777" w:rsidR="007D39E6" w:rsidRDefault="007D39E6">
      <w:pPr>
        <w:jc w:val="right"/>
        <w:rPr>
          <w:sz w:val="18"/>
        </w:rPr>
        <w:sectPr w:rsidR="007D39E6">
          <w:pgSz w:w="11910" w:h="16840"/>
          <w:pgMar w:top="820" w:right="360" w:bottom="880" w:left="1020" w:header="0" w:footer="686" w:gutter="0"/>
          <w:cols w:space="720"/>
        </w:sectPr>
      </w:pPr>
    </w:p>
    <w:p w14:paraId="1E425419" w14:textId="77777777" w:rsidR="007D39E6" w:rsidRDefault="007D39E6">
      <w:pPr>
        <w:pStyle w:val="Corpsdetexte"/>
      </w:pPr>
    </w:p>
    <w:p w14:paraId="1E42541A" w14:textId="77777777" w:rsidR="007D39E6" w:rsidRDefault="007D39E6">
      <w:pPr>
        <w:pStyle w:val="Corpsdetexte"/>
      </w:pPr>
    </w:p>
    <w:p w14:paraId="1E42541B" w14:textId="77777777" w:rsidR="007D39E6" w:rsidRDefault="007D39E6">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37"/>
        <w:gridCol w:w="3348"/>
        <w:gridCol w:w="3459"/>
        <w:gridCol w:w="2114"/>
      </w:tblGrid>
      <w:tr w:rsidR="007D39E6" w14:paraId="1E42542A" w14:textId="77777777">
        <w:trPr>
          <w:trHeight w:val="2140"/>
        </w:trPr>
        <w:tc>
          <w:tcPr>
            <w:tcW w:w="737" w:type="dxa"/>
          </w:tcPr>
          <w:p w14:paraId="1E42541C" w14:textId="77777777" w:rsidR="007D39E6" w:rsidRDefault="00C9642D">
            <w:pPr>
              <w:pStyle w:val="TableParagraph"/>
              <w:spacing w:before="79"/>
              <w:ind w:left="17" w:right="161"/>
              <w:jc w:val="center"/>
              <w:rPr>
                <w:b/>
                <w:sz w:val="18"/>
              </w:rPr>
            </w:pPr>
            <w:r>
              <w:rPr>
                <w:b/>
                <w:w w:val="120"/>
                <w:sz w:val="18"/>
              </w:rPr>
              <w:t>CH7</w:t>
            </w:r>
          </w:p>
        </w:tc>
        <w:tc>
          <w:tcPr>
            <w:tcW w:w="3348" w:type="dxa"/>
          </w:tcPr>
          <w:p w14:paraId="1E42541D" w14:textId="77777777" w:rsidR="007D39E6" w:rsidRDefault="00C9642D">
            <w:pPr>
              <w:pStyle w:val="TableParagraph"/>
              <w:spacing w:before="79"/>
              <w:ind w:left="113"/>
              <w:rPr>
                <w:sz w:val="18"/>
              </w:rPr>
            </w:pPr>
            <w:r>
              <w:rPr>
                <w:w w:val="110"/>
                <w:sz w:val="18"/>
              </w:rPr>
              <w:t>Age de [NOM DE L’ENFANT] en mois</w:t>
            </w:r>
          </w:p>
          <w:p w14:paraId="1E42541E" w14:textId="77777777" w:rsidR="007D39E6" w:rsidRDefault="007D39E6">
            <w:pPr>
              <w:pStyle w:val="TableParagraph"/>
              <w:spacing w:before="8"/>
              <w:rPr>
                <w:sz w:val="17"/>
              </w:rPr>
            </w:pPr>
          </w:p>
          <w:p w14:paraId="1E42541F" w14:textId="77777777" w:rsidR="007D39E6" w:rsidRDefault="00C9642D">
            <w:pPr>
              <w:pStyle w:val="TableParagraph"/>
              <w:spacing w:line="235" w:lineRule="auto"/>
              <w:ind w:left="113" w:right="100"/>
              <w:rPr>
                <w:b/>
                <w:sz w:val="18"/>
              </w:rPr>
            </w:pPr>
            <w:r>
              <w:rPr>
                <w:b/>
                <w:w w:val="110"/>
                <w:sz w:val="18"/>
              </w:rPr>
              <w:t>Limite inférieure=0 mois (ou 6 mois si le module ANJE n’est pas inclus) Limite supérieure=59,99 mois</w:t>
            </w:r>
          </w:p>
          <w:p w14:paraId="1E425420" w14:textId="77777777" w:rsidR="007D39E6" w:rsidRDefault="007D39E6">
            <w:pPr>
              <w:pStyle w:val="TableParagraph"/>
            </w:pPr>
          </w:p>
          <w:p w14:paraId="1E425421" w14:textId="77777777" w:rsidR="007D39E6" w:rsidRDefault="007D39E6">
            <w:pPr>
              <w:pStyle w:val="TableParagraph"/>
              <w:spacing w:before="1"/>
              <w:rPr>
                <w:sz w:val="25"/>
              </w:rPr>
            </w:pPr>
          </w:p>
          <w:p w14:paraId="1E425422" w14:textId="77777777" w:rsidR="007D39E6" w:rsidRDefault="00C9642D">
            <w:pPr>
              <w:pStyle w:val="TableParagraph"/>
              <w:ind w:left="113"/>
              <w:rPr>
                <w:b/>
                <w:sz w:val="18"/>
              </w:rPr>
            </w:pPr>
            <w:r>
              <w:rPr>
                <w:b/>
                <w:color w:val="FF0000"/>
                <w:w w:val="110"/>
                <w:sz w:val="18"/>
              </w:rPr>
              <w:t>MONTHS</w:t>
            </w:r>
          </w:p>
        </w:tc>
        <w:tc>
          <w:tcPr>
            <w:tcW w:w="3459" w:type="dxa"/>
          </w:tcPr>
          <w:p w14:paraId="1E425423" w14:textId="77777777" w:rsidR="007D39E6" w:rsidRDefault="00C9642D">
            <w:pPr>
              <w:pStyle w:val="TableParagraph"/>
              <w:spacing w:before="96" w:line="216" w:lineRule="auto"/>
              <w:ind w:left="112" w:right="72"/>
              <w:rPr>
                <w:sz w:val="18"/>
              </w:rPr>
            </w:pPr>
            <w:r>
              <w:rPr>
                <w:w w:val="115"/>
                <w:sz w:val="18"/>
              </w:rPr>
              <w:t>SI AUCUN DOCUMENT OFFICIEL D’ÂGE N’EST DISPONIBLE, ESTIMER L’ÂGE</w:t>
            </w:r>
          </w:p>
          <w:p w14:paraId="1E425424" w14:textId="4248D6F1" w:rsidR="007D39E6" w:rsidRDefault="00C9642D">
            <w:pPr>
              <w:pStyle w:val="TableParagraph"/>
              <w:spacing w:before="1" w:line="216" w:lineRule="auto"/>
              <w:ind w:left="112" w:right="72"/>
              <w:rPr>
                <w:sz w:val="18"/>
              </w:rPr>
            </w:pPr>
            <w:r>
              <w:rPr>
                <w:w w:val="115"/>
                <w:sz w:val="18"/>
              </w:rPr>
              <w:t>EN UTILISANT LE CALENDRIER DES ÉVÈNEMENTS LOCAUX</w:t>
            </w:r>
            <w:r w:rsidR="00BC3A1D">
              <w:rPr>
                <w:w w:val="101"/>
                <w:sz w:val="18"/>
              </w:rPr>
              <w:t>.</w:t>
            </w:r>
          </w:p>
          <w:p w14:paraId="1E425425" w14:textId="77777777" w:rsidR="007D39E6" w:rsidRDefault="007D39E6">
            <w:pPr>
              <w:pStyle w:val="TableParagraph"/>
              <w:spacing w:before="3"/>
              <w:rPr>
                <w:sz w:val="16"/>
              </w:rPr>
            </w:pPr>
          </w:p>
          <w:p w14:paraId="1E425426" w14:textId="39E34457" w:rsidR="007D39E6" w:rsidRDefault="00C9642D">
            <w:pPr>
              <w:pStyle w:val="TableParagraph"/>
              <w:spacing w:line="216" w:lineRule="auto"/>
              <w:ind w:left="112" w:right="139"/>
              <w:rPr>
                <w:sz w:val="18"/>
              </w:rPr>
            </w:pPr>
            <w:r>
              <w:rPr>
                <w:w w:val="115"/>
                <w:sz w:val="18"/>
              </w:rPr>
              <w:t>POUR LES ENQUÊTES UTILISANT LE PAPIER : SI UN DOCUMENT OFFICIEL D’ÂGE EST DISPONIBLE, ENREGISTRER L’ÂGE EN MOIS À PARTIR DE LA DATE DE NAISSANCE</w:t>
            </w:r>
            <w:r w:rsidR="00BC3A1D">
              <w:rPr>
                <w:w w:val="101"/>
                <w:sz w:val="18"/>
              </w:rPr>
              <w:t>.</w:t>
            </w:r>
          </w:p>
        </w:tc>
        <w:tc>
          <w:tcPr>
            <w:tcW w:w="2114" w:type="dxa"/>
          </w:tcPr>
          <w:p w14:paraId="1E425427" w14:textId="77777777" w:rsidR="007D39E6" w:rsidRDefault="007D39E6">
            <w:pPr>
              <w:pStyle w:val="TableParagraph"/>
            </w:pPr>
          </w:p>
          <w:p w14:paraId="1E425428" w14:textId="77777777" w:rsidR="007D39E6" w:rsidRDefault="007D39E6">
            <w:pPr>
              <w:pStyle w:val="TableParagraph"/>
            </w:pPr>
          </w:p>
          <w:p w14:paraId="1E425429" w14:textId="77777777" w:rsidR="007D39E6" w:rsidRDefault="00C9642D">
            <w:pPr>
              <w:pStyle w:val="TableParagraph"/>
              <w:tabs>
                <w:tab w:val="left" w:pos="342"/>
                <w:tab w:val="left" w:pos="684"/>
              </w:tabs>
              <w:spacing w:before="136"/>
              <w:ind w:right="103"/>
              <w:jc w:val="right"/>
              <w:rPr>
                <w:sz w:val="18"/>
              </w:rPr>
            </w:pPr>
            <w:r>
              <w:rPr>
                <w:w w:val="75"/>
                <w:sz w:val="18"/>
              </w:rPr>
              <w:t>|</w:t>
            </w:r>
            <w:r>
              <w:rPr>
                <w:w w:val="75"/>
                <w:sz w:val="18"/>
                <w:u w:val="single"/>
              </w:rPr>
              <w:t xml:space="preserve"> </w:t>
            </w:r>
            <w:r>
              <w:rPr>
                <w:w w:val="75"/>
                <w:sz w:val="18"/>
                <w:u w:val="single"/>
              </w:rPr>
              <w:tab/>
              <w:t>|</w:t>
            </w:r>
            <w:r>
              <w:rPr>
                <w:w w:val="75"/>
                <w:sz w:val="18"/>
                <w:u w:val="single"/>
              </w:rPr>
              <w:tab/>
            </w:r>
            <w:r>
              <w:rPr>
                <w:w w:val="75"/>
                <w:sz w:val="18"/>
              </w:rPr>
              <w:t>|</w:t>
            </w:r>
            <w:r>
              <w:rPr>
                <w:spacing w:val="13"/>
                <w:w w:val="75"/>
                <w:sz w:val="18"/>
              </w:rPr>
              <w:t xml:space="preserve"> </w:t>
            </w:r>
            <w:r>
              <w:rPr>
                <w:sz w:val="18"/>
              </w:rPr>
              <w:t>mois</w:t>
            </w:r>
          </w:p>
        </w:tc>
      </w:tr>
      <w:tr w:rsidR="007D39E6" w14:paraId="1E42542D" w14:textId="77777777">
        <w:trPr>
          <w:trHeight w:val="556"/>
        </w:trPr>
        <w:tc>
          <w:tcPr>
            <w:tcW w:w="737" w:type="dxa"/>
          </w:tcPr>
          <w:p w14:paraId="1E42542B" w14:textId="77777777" w:rsidR="007D39E6" w:rsidRDefault="00C9642D">
            <w:pPr>
              <w:pStyle w:val="TableParagraph"/>
              <w:spacing w:before="79"/>
              <w:ind w:left="58" w:right="161"/>
              <w:jc w:val="center"/>
              <w:rPr>
                <w:b/>
                <w:sz w:val="18"/>
              </w:rPr>
            </w:pPr>
            <w:r>
              <w:rPr>
                <w:b/>
                <w:w w:val="105"/>
                <w:sz w:val="18"/>
              </w:rPr>
              <w:t>Note</w:t>
            </w:r>
          </w:p>
        </w:tc>
        <w:tc>
          <w:tcPr>
            <w:tcW w:w="8921" w:type="dxa"/>
            <w:gridSpan w:val="3"/>
          </w:tcPr>
          <w:p w14:paraId="1E42542C" w14:textId="7C893B57" w:rsidR="007D39E6" w:rsidRDefault="00C9642D">
            <w:pPr>
              <w:pStyle w:val="TableParagraph"/>
              <w:spacing w:before="96" w:line="216" w:lineRule="auto"/>
              <w:ind w:left="113" w:right="335"/>
              <w:rPr>
                <w:sz w:val="18"/>
              </w:rPr>
            </w:pPr>
            <w:r>
              <w:rPr>
                <w:w w:val="110"/>
                <w:sz w:val="18"/>
              </w:rPr>
              <w:t>Vérifiez que l’enfant est bien âgé de ${MONTHS} mois</w:t>
            </w:r>
            <w:r w:rsidR="00BC3A1D">
              <w:rPr>
                <w:w w:val="110"/>
                <w:sz w:val="18"/>
              </w:rPr>
              <w:t>.</w:t>
            </w:r>
            <w:r>
              <w:rPr>
                <w:w w:val="110"/>
                <w:sz w:val="18"/>
              </w:rPr>
              <w:t xml:space="preserve"> Rappelez-vous que s’il a plus de 59 mois, il ne peut être inclus dans l’enquête car non-éligible selon l’âge et l’enquête s’arrête ici</w:t>
            </w:r>
            <w:r w:rsidR="00BC3A1D">
              <w:rPr>
                <w:w w:val="101"/>
                <w:sz w:val="18"/>
              </w:rPr>
              <w:t>.</w:t>
            </w:r>
          </w:p>
        </w:tc>
      </w:tr>
      <w:tr w:rsidR="007D39E6" w14:paraId="1E425432" w14:textId="77777777">
        <w:trPr>
          <w:trHeight w:val="1348"/>
        </w:trPr>
        <w:tc>
          <w:tcPr>
            <w:tcW w:w="9658" w:type="dxa"/>
            <w:gridSpan w:val="4"/>
            <w:shd w:val="clear" w:color="auto" w:fill="D3DEF2"/>
          </w:tcPr>
          <w:p w14:paraId="1E42542E" w14:textId="77777777" w:rsidR="007D39E6" w:rsidRDefault="00C9642D">
            <w:pPr>
              <w:pStyle w:val="TableParagraph"/>
              <w:spacing w:before="79" w:line="209" w:lineRule="exact"/>
              <w:ind w:left="113"/>
              <w:rPr>
                <w:b/>
                <w:sz w:val="18"/>
              </w:rPr>
            </w:pPr>
            <w:r>
              <w:rPr>
                <w:b/>
                <w:w w:val="110"/>
                <w:sz w:val="18"/>
              </w:rPr>
              <w:t>SECTION CHILD3 : Nutrition, Santé et Anémie - Enfant âgé de 6 à 59 mois</w:t>
            </w:r>
          </w:p>
          <w:p w14:paraId="1E42542F" w14:textId="58FC78F2" w:rsidR="007D39E6" w:rsidRDefault="00C9642D">
            <w:pPr>
              <w:pStyle w:val="TableParagraph"/>
              <w:spacing w:before="6" w:line="216" w:lineRule="auto"/>
              <w:ind w:left="113"/>
              <w:rPr>
                <w:sz w:val="18"/>
              </w:rPr>
            </w:pPr>
            <w:r>
              <w:rPr>
                <w:w w:val="115"/>
                <w:sz w:val="18"/>
              </w:rPr>
              <w:t>CETTE SECTION DOIT ÊTRE COMPLETÉE POUR CHAQUE ENFANT ÂGÉ DE 6 À 59 MOIS</w:t>
            </w:r>
            <w:r w:rsidR="00BC3A1D">
              <w:rPr>
                <w:w w:val="115"/>
                <w:sz w:val="18"/>
              </w:rPr>
              <w:t>.</w:t>
            </w:r>
            <w:r>
              <w:rPr>
                <w:w w:val="115"/>
                <w:sz w:val="18"/>
              </w:rPr>
              <w:t xml:space="preserve"> EXCLURE LA MESURE DE L’HÉMOGLOBINE SI LE MODULE ANÉMIE N’EST PAS INCLUS</w:t>
            </w:r>
            <w:r w:rsidR="00BC3A1D">
              <w:rPr>
                <w:w w:val="101"/>
                <w:sz w:val="18"/>
              </w:rPr>
              <w:t>.</w:t>
            </w:r>
          </w:p>
          <w:p w14:paraId="1E425430" w14:textId="77777777" w:rsidR="007D39E6" w:rsidRDefault="007D39E6">
            <w:pPr>
              <w:pStyle w:val="TableParagraph"/>
              <w:spacing w:before="3"/>
              <w:rPr>
                <w:sz w:val="16"/>
              </w:rPr>
            </w:pPr>
          </w:p>
          <w:p w14:paraId="1E425431" w14:textId="103B8922" w:rsidR="007D39E6" w:rsidRDefault="00C9642D" w:rsidP="00BC3A1D">
            <w:pPr>
              <w:pStyle w:val="TableParagraph"/>
              <w:spacing w:line="216" w:lineRule="auto"/>
              <w:ind w:left="113" w:right="91"/>
              <w:rPr>
                <w:sz w:val="18"/>
              </w:rPr>
            </w:pPr>
            <w:r>
              <w:rPr>
                <w:w w:val="115"/>
                <w:sz w:val="18"/>
              </w:rPr>
              <w:t>DANS</w:t>
            </w:r>
            <w:r>
              <w:rPr>
                <w:spacing w:val="-25"/>
                <w:w w:val="115"/>
                <w:sz w:val="18"/>
              </w:rPr>
              <w:t xml:space="preserve"> </w:t>
            </w:r>
            <w:r>
              <w:rPr>
                <w:w w:val="115"/>
                <w:sz w:val="18"/>
              </w:rPr>
              <w:t>LES</w:t>
            </w:r>
            <w:r>
              <w:rPr>
                <w:spacing w:val="-24"/>
                <w:w w:val="115"/>
                <w:sz w:val="18"/>
              </w:rPr>
              <w:t xml:space="preserve"> </w:t>
            </w:r>
            <w:r>
              <w:rPr>
                <w:w w:val="115"/>
                <w:sz w:val="18"/>
              </w:rPr>
              <w:t>ENQUÊTES</w:t>
            </w:r>
            <w:r>
              <w:rPr>
                <w:spacing w:val="-24"/>
                <w:w w:val="115"/>
                <w:sz w:val="18"/>
              </w:rPr>
              <w:t xml:space="preserve"> </w:t>
            </w:r>
            <w:r>
              <w:rPr>
                <w:w w:val="115"/>
                <w:sz w:val="18"/>
              </w:rPr>
              <w:t>UTILISANT</w:t>
            </w:r>
            <w:r>
              <w:rPr>
                <w:spacing w:val="-24"/>
                <w:w w:val="115"/>
                <w:sz w:val="18"/>
              </w:rPr>
              <w:t xml:space="preserve"> </w:t>
            </w:r>
            <w:r>
              <w:rPr>
                <w:w w:val="115"/>
                <w:sz w:val="18"/>
              </w:rPr>
              <w:t>LES</w:t>
            </w:r>
            <w:r>
              <w:rPr>
                <w:spacing w:val="-25"/>
                <w:w w:val="115"/>
                <w:sz w:val="18"/>
              </w:rPr>
              <w:t xml:space="preserve"> </w:t>
            </w:r>
            <w:r>
              <w:rPr>
                <w:w w:val="115"/>
                <w:sz w:val="18"/>
              </w:rPr>
              <w:t>MÉTHODES</w:t>
            </w:r>
            <w:r>
              <w:rPr>
                <w:spacing w:val="-24"/>
                <w:w w:val="115"/>
                <w:sz w:val="18"/>
              </w:rPr>
              <w:t xml:space="preserve"> </w:t>
            </w:r>
            <w:r>
              <w:rPr>
                <w:w w:val="115"/>
                <w:sz w:val="18"/>
              </w:rPr>
              <w:t>MDC,</w:t>
            </w:r>
            <w:r>
              <w:rPr>
                <w:spacing w:val="-24"/>
                <w:w w:val="115"/>
                <w:sz w:val="18"/>
              </w:rPr>
              <w:t xml:space="preserve"> </w:t>
            </w:r>
            <w:r>
              <w:rPr>
                <w:w w:val="115"/>
                <w:sz w:val="18"/>
              </w:rPr>
              <w:t>CETTE</w:t>
            </w:r>
            <w:r>
              <w:rPr>
                <w:spacing w:val="-24"/>
                <w:w w:val="115"/>
                <w:sz w:val="18"/>
              </w:rPr>
              <w:t xml:space="preserve"> </w:t>
            </w:r>
            <w:r>
              <w:rPr>
                <w:w w:val="115"/>
                <w:sz w:val="18"/>
              </w:rPr>
              <w:t>SECTION</w:t>
            </w:r>
            <w:r>
              <w:rPr>
                <w:spacing w:val="-25"/>
                <w:w w:val="115"/>
                <w:sz w:val="18"/>
              </w:rPr>
              <w:t xml:space="preserve"> </w:t>
            </w:r>
            <w:r>
              <w:rPr>
                <w:w w:val="115"/>
                <w:sz w:val="18"/>
              </w:rPr>
              <w:t>SERA</w:t>
            </w:r>
            <w:r>
              <w:rPr>
                <w:spacing w:val="-24"/>
                <w:w w:val="115"/>
                <w:sz w:val="18"/>
              </w:rPr>
              <w:t xml:space="preserve"> </w:t>
            </w:r>
            <w:r>
              <w:rPr>
                <w:w w:val="115"/>
                <w:sz w:val="18"/>
              </w:rPr>
              <w:t>AUTOMATIQUEMENT</w:t>
            </w:r>
            <w:r>
              <w:rPr>
                <w:spacing w:val="-24"/>
                <w:w w:val="115"/>
                <w:sz w:val="18"/>
              </w:rPr>
              <w:t xml:space="preserve"> </w:t>
            </w:r>
            <w:r>
              <w:rPr>
                <w:w w:val="115"/>
                <w:sz w:val="18"/>
              </w:rPr>
              <w:t xml:space="preserve">NON-PRÉSENTÉE POUR LES ENFANTS NON ELIGIBLES SELON </w:t>
            </w:r>
            <w:r>
              <w:rPr>
                <w:spacing w:val="-10"/>
                <w:w w:val="115"/>
                <w:sz w:val="18"/>
              </w:rPr>
              <w:t xml:space="preserve">L’ÂGE </w:t>
            </w:r>
            <w:r>
              <w:rPr>
                <w:w w:val="115"/>
                <w:sz w:val="18"/>
              </w:rPr>
              <w:t>(&lt;6</w:t>
            </w:r>
            <w:r>
              <w:rPr>
                <w:spacing w:val="-6"/>
                <w:w w:val="115"/>
                <w:sz w:val="18"/>
              </w:rPr>
              <w:t xml:space="preserve"> </w:t>
            </w:r>
            <w:r>
              <w:rPr>
                <w:w w:val="115"/>
                <w:sz w:val="18"/>
              </w:rPr>
              <w:t>MOIS)</w:t>
            </w:r>
            <w:r w:rsidR="00BC3A1D">
              <w:rPr>
                <w:w w:val="115"/>
                <w:sz w:val="18"/>
              </w:rPr>
              <w:t>.</w:t>
            </w:r>
          </w:p>
        </w:tc>
      </w:tr>
      <w:tr w:rsidR="007D39E6" w14:paraId="1E425437" w14:textId="77777777">
        <w:trPr>
          <w:trHeight w:val="293"/>
        </w:trPr>
        <w:tc>
          <w:tcPr>
            <w:tcW w:w="737" w:type="dxa"/>
            <w:vMerge w:val="restart"/>
            <w:tcBorders>
              <w:bottom w:val="nil"/>
            </w:tcBorders>
          </w:tcPr>
          <w:p w14:paraId="1E425433" w14:textId="77777777" w:rsidR="007D39E6" w:rsidRDefault="00C9642D">
            <w:pPr>
              <w:pStyle w:val="TableParagraph"/>
              <w:spacing w:before="79"/>
              <w:ind w:left="113"/>
              <w:rPr>
                <w:b/>
                <w:sz w:val="18"/>
              </w:rPr>
            </w:pPr>
            <w:r>
              <w:rPr>
                <w:b/>
                <w:w w:val="120"/>
                <w:sz w:val="18"/>
              </w:rPr>
              <w:t>CH24</w:t>
            </w:r>
          </w:p>
        </w:tc>
        <w:tc>
          <w:tcPr>
            <w:tcW w:w="3348" w:type="dxa"/>
            <w:vMerge w:val="restart"/>
            <w:tcBorders>
              <w:bottom w:val="nil"/>
            </w:tcBorders>
          </w:tcPr>
          <w:p w14:paraId="1E425434" w14:textId="77777777" w:rsidR="007D39E6" w:rsidRDefault="00C9642D">
            <w:pPr>
              <w:pStyle w:val="TableParagraph"/>
              <w:spacing w:before="96" w:line="216" w:lineRule="auto"/>
              <w:ind w:left="113" w:right="445"/>
              <w:rPr>
                <w:sz w:val="18"/>
              </w:rPr>
            </w:pPr>
            <w:r>
              <w:rPr>
                <w:w w:val="110"/>
                <w:sz w:val="18"/>
              </w:rPr>
              <w:t>Unité de mesure de votre appareil HemoCue (g/dL ou g/L) (SI APPLICABLE)</w:t>
            </w:r>
          </w:p>
        </w:tc>
        <w:tc>
          <w:tcPr>
            <w:tcW w:w="3459" w:type="dxa"/>
            <w:tcBorders>
              <w:bottom w:val="nil"/>
            </w:tcBorders>
          </w:tcPr>
          <w:p w14:paraId="1E425435" w14:textId="77777777" w:rsidR="007D39E6" w:rsidRDefault="00C9642D">
            <w:pPr>
              <w:pStyle w:val="TableParagraph"/>
              <w:spacing w:before="79" w:line="194" w:lineRule="exact"/>
              <w:ind w:left="112"/>
              <w:rPr>
                <w:sz w:val="18"/>
              </w:rPr>
            </w:pPr>
            <w:r>
              <w:rPr>
                <w:w w:val="110"/>
                <w:sz w:val="18"/>
              </w:rPr>
              <w:t>g/dL gdl</w:t>
            </w:r>
          </w:p>
        </w:tc>
        <w:tc>
          <w:tcPr>
            <w:tcW w:w="2114" w:type="dxa"/>
            <w:tcBorders>
              <w:bottom w:val="nil"/>
            </w:tcBorders>
          </w:tcPr>
          <w:p w14:paraId="1E425436" w14:textId="77777777" w:rsidR="007D39E6" w:rsidRDefault="007D39E6">
            <w:pPr>
              <w:pStyle w:val="TableParagraph"/>
              <w:rPr>
                <w:rFonts w:ascii="Times New Roman"/>
                <w:sz w:val="16"/>
              </w:rPr>
            </w:pPr>
          </w:p>
        </w:tc>
      </w:tr>
      <w:tr w:rsidR="007D39E6" w14:paraId="1E42543C" w14:textId="77777777">
        <w:trPr>
          <w:trHeight w:val="497"/>
        </w:trPr>
        <w:tc>
          <w:tcPr>
            <w:tcW w:w="737" w:type="dxa"/>
            <w:vMerge/>
            <w:tcBorders>
              <w:top w:val="nil"/>
              <w:bottom w:val="nil"/>
            </w:tcBorders>
          </w:tcPr>
          <w:p w14:paraId="1E425438" w14:textId="77777777" w:rsidR="007D39E6" w:rsidRDefault="007D39E6">
            <w:pPr>
              <w:rPr>
                <w:sz w:val="2"/>
                <w:szCs w:val="2"/>
              </w:rPr>
            </w:pPr>
          </w:p>
        </w:tc>
        <w:tc>
          <w:tcPr>
            <w:tcW w:w="3348" w:type="dxa"/>
            <w:vMerge/>
            <w:tcBorders>
              <w:top w:val="nil"/>
              <w:bottom w:val="nil"/>
            </w:tcBorders>
          </w:tcPr>
          <w:p w14:paraId="1E425439" w14:textId="77777777" w:rsidR="007D39E6" w:rsidRDefault="007D39E6">
            <w:pPr>
              <w:rPr>
                <w:sz w:val="2"/>
                <w:szCs w:val="2"/>
              </w:rPr>
            </w:pPr>
          </w:p>
        </w:tc>
        <w:tc>
          <w:tcPr>
            <w:tcW w:w="3459" w:type="dxa"/>
            <w:tcBorders>
              <w:top w:val="nil"/>
              <w:bottom w:val="nil"/>
            </w:tcBorders>
          </w:tcPr>
          <w:p w14:paraId="1E42543A" w14:textId="77777777" w:rsidR="007D39E6" w:rsidRDefault="00C9642D">
            <w:pPr>
              <w:pStyle w:val="TableParagraph"/>
              <w:spacing w:line="204" w:lineRule="exact"/>
              <w:ind w:left="112"/>
              <w:rPr>
                <w:sz w:val="18"/>
              </w:rPr>
            </w:pPr>
            <w:r>
              <w:rPr>
                <w:w w:val="110"/>
                <w:sz w:val="18"/>
              </w:rPr>
              <w:t>g/L gl</w:t>
            </w:r>
          </w:p>
        </w:tc>
        <w:tc>
          <w:tcPr>
            <w:tcW w:w="2114" w:type="dxa"/>
            <w:tcBorders>
              <w:top w:val="nil"/>
              <w:bottom w:val="nil"/>
            </w:tcBorders>
          </w:tcPr>
          <w:p w14:paraId="1E42543B" w14:textId="77777777" w:rsidR="007D39E6" w:rsidRDefault="00C9642D">
            <w:pPr>
              <w:pStyle w:val="TableParagraph"/>
              <w:tabs>
                <w:tab w:val="left" w:pos="342"/>
                <w:tab w:val="left" w:pos="684"/>
                <w:tab w:val="left" w:pos="1027"/>
              </w:tabs>
              <w:spacing w:line="204" w:lineRule="exact"/>
              <w:ind w:right="103"/>
              <w:jc w:val="right"/>
              <w:rPr>
                <w:sz w:val="18"/>
              </w:rPr>
            </w:pPr>
            <w:r>
              <w:rPr>
                <w:w w:val="55"/>
                <w:sz w:val="18"/>
              </w:rPr>
              <w:t>|</w:t>
            </w:r>
            <w:r>
              <w:rPr>
                <w:w w:val="55"/>
                <w:sz w:val="18"/>
                <w:u w:val="single"/>
              </w:rPr>
              <w:t xml:space="preserve"> </w:t>
            </w:r>
            <w:r>
              <w:rPr>
                <w:w w:val="55"/>
                <w:sz w:val="18"/>
                <w:u w:val="single"/>
              </w:rPr>
              <w:tab/>
              <w:t>|</w:t>
            </w:r>
            <w:r>
              <w:rPr>
                <w:w w:val="55"/>
                <w:sz w:val="18"/>
                <w:u w:val="single"/>
              </w:rPr>
              <w:tab/>
              <w:t>|</w:t>
            </w:r>
            <w:r>
              <w:rPr>
                <w:w w:val="55"/>
                <w:sz w:val="18"/>
                <w:u w:val="single"/>
              </w:rPr>
              <w:tab/>
            </w:r>
            <w:r>
              <w:rPr>
                <w:w w:val="45"/>
                <w:sz w:val="18"/>
              </w:rPr>
              <w:t>|</w:t>
            </w:r>
          </w:p>
        </w:tc>
      </w:tr>
      <w:tr w:rsidR="007D39E6" w14:paraId="1E425441" w14:textId="77777777">
        <w:trPr>
          <w:trHeight w:val="360"/>
        </w:trPr>
        <w:tc>
          <w:tcPr>
            <w:tcW w:w="737" w:type="dxa"/>
            <w:tcBorders>
              <w:top w:val="nil"/>
            </w:tcBorders>
          </w:tcPr>
          <w:p w14:paraId="1E42543D" w14:textId="77777777" w:rsidR="007D39E6" w:rsidRDefault="007D39E6">
            <w:pPr>
              <w:pStyle w:val="TableParagraph"/>
              <w:rPr>
                <w:rFonts w:ascii="Times New Roman"/>
                <w:sz w:val="16"/>
              </w:rPr>
            </w:pPr>
          </w:p>
        </w:tc>
        <w:tc>
          <w:tcPr>
            <w:tcW w:w="3348" w:type="dxa"/>
            <w:tcBorders>
              <w:top w:val="nil"/>
            </w:tcBorders>
          </w:tcPr>
          <w:p w14:paraId="1E42543E" w14:textId="77777777" w:rsidR="007D39E6" w:rsidRDefault="00C9642D">
            <w:pPr>
              <w:pStyle w:val="TableParagraph"/>
              <w:spacing w:before="80"/>
              <w:ind w:left="113"/>
              <w:rPr>
                <w:b/>
                <w:sz w:val="18"/>
              </w:rPr>
            </w:pPr>
            <w:r>
              <w:rPr>
                <w:b/>
                <w:color w:val="009641"/>
                <w:w w:val="115"/>
                <w:sz w:val="18"/>
              </w:rPr>
              <w:t>HBUNIT</w:t>
            </w:r>
          </w:p>
        </w:tc>
        <w:tc>
          <w:tcPr>
            <w:tcW w:w="3459" w:type="dxa"/>
            <w:tcBorders>
              <w:top w:val="nil"/>
            </w:tcBorders>
          </w:tcPr>
          <w:p w14:paraId="1E42543F" w14:textId="77777777" w:rsidR="007D39E6" w:rsidRDefault="007D39E6">
            <w:pPr>
              <w:pStyle w:val="TableParagraph"/>
              <w:rPr>
                <w:rFonts w:ascii="Times New Roman"/>
                <w:sz w:val="16"/>
              </w:rPr>
            </w:pPr>
          </w:p>
        </w:tc>
        <w:tc>
          <w:tcPr>
            <w:tcW w:w="2114" w:type="dxa"/>
            <w:tcBorders>
              <w:top w:val="nil"/>
            </w:tcBorders>
          </w:tcPr>
          <w:p w14:paraId="1E425440" w14:textId="77777777" w:rsidR="007D39E6" w:rsidRDefault="007D39E6">
            <w:pPr>
              <w:pStyle w:val="TableParagraph"/>
              <w:rPr>
                <w:rFonts w:ascii="Times New Roman"/>
                <w:sz w:val="16"/>
              </w:rPr>
            </w:pPr>
          </w:p>
        </w:tc>
      </w:tr>
      <w:tr w:rsidR="007D39E6" w14:paraId="1E42544B" w14:textId="77777777">
        <w:trPr>
          <w:trHeight w:val="1595"/>
        </w:trPr>
        <w:tc>
          <w:tcPr>
            <w:tcW w:w="737" w:type="dxa"/>
            <w:tcBorders>
              <w:bottom w:val="nil"/>
            </w:tcBorders>
          </w:tcPr>
          <w:p w14:paraId="1E425442" w14:textId="77777777" w:rsidR="007D39E6" w:rsidRDefault="00C9642D">
            <w:pPr>
              <w:pStyle w:val="TableParagraph"/>
              <w:spacing w:before="79"/>
              <w:ind w:left="67" w:right="92"/>
              <w:jc w:val="center"/>
              <w:rPr>
                <w:b/>
                <w:sz w:val="18"/>
              </w:rPr>
            </w:pPr>
            <w:r>
              <w:rPr>
                <w:b/>
                <w:w w:val="120"/>
                <w:sz w:val="18"/>
              </w:rPr>
              <w:t>CH25</w:t>
            </w:r>
          </w:p>
        </w:tc>
        <w:tc>
          <w:tcPr>
            <w:tcW w:w="3348" w:type="dxa"/>
            <w:tcBorders>
              <w:bottom w:val="nil"/>
            </w:tcBorders>
          </w:tcPr>
          <w:p w14:paraId="1E425443" w14:textId="77777777" w:rsidR="007D39E6" w:rsidRDefault="00C9642D">
            <w:pPr>
              <w:pStyle w:val="TableParagraph"/>
              <w:spacing w:before="96" w:line="216" w:lineRule="auto"/>
              <w:ind w:left="113" w:right="543"/>
              <w:rPr>
                <w:sz w:val="18"/>
              </w:rPr>
            </w:pPr>
            <w:r>
              <w:rPr>
                <w:w w:val="105"/>
                <w:sz w:val="18"/>
              </w:rPr>
              <w:t>Hémoglobine (Hb) en g/dL (±0,1 g/ dL) ou en g/L (±1g/L) de [NOM DE L’ENFANT]</w:t>
            </w:r>
          </w:p>
          <w:p w14:paraId="1E425444" w14:textId="77777777" w:rsidR="007D39E6" w:rsidRDefault="007D39E6">
            <w:pPr>
              <w:pStyle w:val="TableParagraph"/>
              <w:spacing w:before="3"/>
              <w:rPr>
                <w:sz w:val="16"/>
              </w:rPr>
            </w:pPr>
          </w:p>
          <w:p w14:paraId="1E425445" w14:textId="02018027" w:rsidR="007D39E6" w:rsidRDefault="00C9642D">
            <w:pPr>
              <w:pStyle w:val="TableParagraph"/>
              <w:spacing w:before="1" w:line="216" w:lineRule="auto"/>
              <w:ind w:left="113" w:right="232"/>
              <w:rPr>
                <w:sz w:val="18"/>
              </w:rPr>
            </w:pPr>
            <w:r>
              <w:rPr>
                <w:w w:val="115"/>
                <w:sz w:val="18"/>
              </w:rPr>
              <w:t>NE S’APPLIQUE QUE LORSQUE L’HB EST MESURÉE EN G/DL : NE PAS OUBLIER LA DÉCIMALE</w:t>
            </w:r>
            <w:r w:rsidR="00BC3A1D">
              <w:rPr>
                <w:w w:val="101"/>
                <w:sz w:val="18"/>
              </w:rPr>
              <w:t>.</w:t>
            </w:r>
          </w:p>
        </w:tc>
        <w:tc>
          <w:tcPr>
            <w:tcW w:w="3459" w:type="dxa"/>
            <w:vMerge w:val="restart"/>
          </w:tcPr>
          <w:p w14:paraId="1E425446" w14:textId="77777777" w:rsidR="007D39E6" w:rsidRDefault="007D39E6">
            <w:pPr>
              <w:pStyle w:val="TableParagraph"/>
              <w:rPr>
                <w:rFonts w:ascii="Times New Roman"/>
                <w:sz w:val="16"/>
              </w:rPr>
            </w:pPr>
          </w:p>
        </w:tc>
        <w:tc>
          <w:tcPr>
            <w:tcW w:w="2114" w:type="dxa"/>
            <w:tcBorders>
              <w:bottom w:val="nil"/>
            </w:tcBorders>
          </w:tcPr>
          <w:p w14:paraId="1E425447" w14:textId="77777777" w:rsidR="007D39E6" w:rsidRDefault="007D39E6">
            <w:pPr>
              <w:pStyle w:val="TableParagraph"/>
              <w:spacing w:before="8"/>
            </w:pPr>
          </w:p>
          <w:p w14:paraId="1E425448" w14:textId="77777777" w:rsidR="007D39E6" w:rsidRDefault="00C9642D">
            <w:pPr>
              <w:pStyle w:val="TableParagraph"/>
              <w:tabs>
                <w:tab w:val="left" w:pos="342"/>
                <w:tab w:val="left" w:pos="684"/>
                <w:tab w:val="left" w:pos="1153"/>
              </w:tabs>
              <w:ind w:right="103"/>
              <w:jc w:val="right"/>
              <w:rPr>
                <w:sz w:val="18"/>
              </w:rPr>
            </w:pPr>
            <w:r>
              <w:rPr>
                <w:w w:val="70"/>
                <w:sz w:val="18"/>
              </w:rPr>
              <w:t>|</w:t>
            </w:r>
            <w:r>
              <w:rPr>
                <w:w w:val="70"/>
                <w:sz w:val="18"/>
                <w:u w:val="single"/>
              </w:rPr>
              <w:t xml:space="preserve"> </w:t>
            </w:r>
            <w:r>
              <w:rPr>
                <w:w w:val="70"/>
                <w:sz w:val="18"/>
                <w:u w:val="single"/>
              </w:rPr>
              <w:tab/>
              <w:t>|</w:t>
            </w:r>
            <w:r>
              <w:rPr>
                <w:w w:val="70"/>
                <w:sz w:val="18"/>
                <w:u w:val="single"/>
              </w:rPr>
              <w:tab/>
            </w:r>
            <w:r>
              <w:rPr>
                <w:w w:val="70"/>
                <w:sz w:val="18"/>
              </w:rPr>
              <w:t>|,</w:t>
            </w:r>
            <w:r>
              <w:rPr>
                <w:spacing w:val="8"/>
                <w:w w:val="70"/>
                <w:sz w:val="18"/>
              </w:rPr>
              <w:t xml:space="preserve"> </w:t>
            </w:r>
            <w:r>
              <w:rPr>
                <w:w w:val="70"/>
                <w:sz w:val="18"/>
              </w:rPr>
              <w:t>|</w:t>
            </w:r>
            <w:r>
              <w:rPr>
                <w:w w:val="70"/>
                <w:sz w:val="18"/>
                <w:u w:val="single"/>
              </w:rPr>
              <w:t xml:space="preserve"> </w:t>
            </w:r>
            <w:r>
              <w:rPr>
                <w:w w:val="70"/>
                <w:sz w:val="18"/>
                <w:u w:val="single"/>
              </w:rPr>
              <w:tab/>
            </w:r>
            <w:r>
              <w:rPr>
                <w:w w:val="70"/>
                <w:sz w:val="18"/>
              </w:rPr>
              <w:t>|</w:t>
            </w:r>
            <w:r>
              <w:rPr>
                <w:spacing w:val="24"/>
                <w:w w:val="70"/>
                <w:sz w:val="18"/>
              </w:rPr>
              <w:t xml:space="preserve"> </w:t>
            </w:r>
            <w:r>
              <w:rPr>
                <w:sz w:val="18"/>
              </w:rPr>
              <w:t>g/dL</w:t>
            </w:r>
          </w:p>
          <w:p w14:paraId="1E425449" w14:textId="77777777" w:rsidR="007D39E6" w:rsidRDefault="00C9642D">
            <w:pPr>
              <w:pStyle w:val="TableParagraph"/>
              <w:spacing w:before="177"/>
              <w:ind w:right="103"/>
              <w:jc w:val="right"/>
              <w:rPr>
                <w:sz w:val="18"/>
              </w:rPr>
            </w:pPr>
            <w:r>
              <w:rPr>
                <w:spacing w:val="-1"/>
                <w:w w:val="110"/>
                <w:sz w:val="18"/>
              </w:rPr>
              <w:t>OU</w:t>
            </w:r>
          </w:p>
          <w:p w14:paraId="1E42544A" w14:textId="77777777" w:rsidR="007D39E6" w:rsidRDefault="00C9642D">
            <w:pPr>
              <w:pStyle w:val="TableParagraph"/>
              <w:tabs>
                <w:tab w:val="left" w:pos="342"/>
                <w:tab w:val="left" w:pos="684"/>
                <w:tab w:val="left" w:pos="1027"/>
              </w:tabs>
              <w:spacing w:before="176"/>
              <w:ind w:right="103"/>
              <w:jc w:val="right"/>
              <w:rPr>
                <w:sz w:val="18"/>
              </w:rPr>
            </w:pPr>
            <w:r>
              <w:rPr>
                <w:w w:val="70"/>
                <w:sz w:val="18"/>
              </w:rPr>
              <w:t>|</w:t>
            </w:r>
            <w:r>
              <w:rPr>
                <w:w w:val="70"/>
                <w:sz w:val="18"/>
                <w:u w:val="single"/>
              </w:rPr>
              <w:t xml:space="preserve"> </w:t>
            </w:r>
            <w:r>
              <w:rPr>
                <w:w w:val="70"/>
                <w:sz w:val="18"/>
                <w:u w:val="single"/>
              </w:rPr>
              <w:tab/>
              <w:t>|</w:t>
            </w:r>
            <w:r>
              <w:rPr>
                <w:w w:val="70"/>
                <w:sz w:val="18"/>
                <w:u w:val="single"/>
              </w:rPr>
              <w:tab/>
              <w:t>|</w:t>
            </w:r>
            <w:r>
              <w:rPr>
                <w:w w:val="70"/>
                <w:sz w:val="18"/>
                <w:u w:val="single"/>
              </w:rPr>
              <w:tab/>
            </w:r>
            <w:r>
              <w:rPr>
                <w:w w:val="70"/>
                <w:sz w:val="18"/>
              </w:rPr>
              <w:t>|</w:t>
            </w:r>
            <w:r>
              <w:rPr>
                <w:spacing w:val="15"/>
                <w:w w:val="70"/>
                <w:sz w:val="18"/>
              </w:rPr>
              <w:t xml:space="preserve"> </w:t>
            </w:r>
            <w:r>
              <w:rPr>
                <w:sz w:val="18"/>
              </w:rPr>
              <w:t>g/L</w:t>
            </w:r>
          </w:p>
        </w:tc>
      </w:tr>
      <w:tr w:rsidR="007D39E6" w14:paraId="1E425450" w14:textId="77777777">
        <w:trPr>
          <w:trHeight w:val="623"/>
        </w:trPr>
        <w:tc>
          <w:tcPr>
            <w:tcW w:w="737" w:type="dxa"/>
            <w:tcBorders>
              <w:top w:val="nil"/>
              <w:bottom w:val="nil"/>
            </w:tcBorders>
          </w:tcPr>
          <w:p w14:paraId="1E42544C" w14:textId="77777777" w:rsidR="007D39E6" w:rsidRDefault="007D39E6">
            <w:pPr>
              <w:pStyle w:val="TableParagraph"/>
              <w:rPr>
                <w:rFonts w:ascii="Times New Roman"/>
                <w:sz w:val="16"/>
              </w:rPr>
            </w:pPr>
          </w:p>
        </w:tc>
        <w:tc>
          <w:tcPr>
            <w:tcW w:w="3348" w:type="dxa"/>
            <w:tcBorders>
              <w:top w:val="nil"/>
              <w:bottom w:val="nil"/>
            </w:tcBorders>
          </w:tcPr>
          <w:p w14:paraId="1E42544D" w14:textId="77777777" w:rsidR="007D39E6" w:rsidRDefault="00C9642D">
            <w:pPr>
              <w:pStyle w:val="TableParagraph"/>
              <w:spacing w:before="97" w:line="235" w:lineRule="auto"/>
              <w:ind w:left="113" w:right="798"/>
              <w:rPr>
                <w:b/>
                <w:sz w:val="18"/>
              </w:rPr>
            </w:pPr>
            <w:r>
              <w:rPr>
                <w:b/>
                <w:w w:val="110"/>
                <w:sz w:val="18"/>
              </w:rPr>
              <w:t>Limite inférieure=2,0 g/dL Limite supérieure=22,00 g/dL</w:t>
            </w:r>
          </w:p>
        </w:tc>
        <w:tc>
          <w:tcPr>
            <w:tcW w:w="3459" w:type="dxa"/>
            <w:vMerge/>
            <w:tcBorders>
              <w:top w:val="nil"/>
            </w:tcBorders>
          </w:tcPr>
          <w:p w14:paraId="1E42544E" w14:textId="77777777" w:rsidR="007D39E6" w:rsidRDefault="007D39E6">
            <w:pPr>
              <w:rPr>
                <w:sz w:val="2"/>
                <w:szCs w:val="2"/>
              </w:rPr>
            </w:pPr>
          </w:p>
        </w:tc>
        <w:tc>
          <w:tcPr>
            <w:tcW w:w="2114" w:type="dxa"/>
            <w:tcBorders>
              <w:top w:val="nil"/>
              <w:bottom w:val="nil"/>
            </w:tcBorders>
          </w:tcPr>
          <w:p w14:paraId="1E42544F" w14:textId="77777777" w:rsidR="007D39E6" w:rsidRDefault="007D39E6">
            <w:pPr>
              <w:pStyle w:val="TableParagraph"/>
              <w:rPr>
                <w:rFonts w:ascii="Times New Roman"/>
                <w:sz w:val="16"/>
              </w:rPr>
            </w:pPr>
          </w:p>
        </w:tc>
      </w:tr>
      <w:tr w:rsidR="007D39E6" w14:paraId="1E425455" w14:textId="77777777">
        <w:trPr>
          <w:trHeight w:val="351"/>
        </w:trPr>
        <w:tc>
          <w:tcPr>
            <w:tcW w:w="737" w:type="dxa"/>
            <w:tcBorders>
              <w:top w:val="nil"/>
            </w:tcBorders>
          </w:tcPr>
          <w:p w14:paraId="1E425451" w14:textId="77777777" w:rsidR="007D39E6" w:rsidRDefault="007D39E6">
            <w:pPr>
              <w:pStyle w:val="TableParagraph"/>
              <w:rPr>
                <w:rFonts w:ascii="Times New Roman"/>
                <w:sz w:val="16"/>
              </w:rPr>
            </w:pPr>
          </w:p>
        </w:tc>
        <w:tc>
          <w:tcPr>
            <w:tcW w:w="3348" w:type="dxa"/>
            <w:tcBorders>
              <w:top w:val="nil"/>
            </w:tcBorders>
          </w:tcPr>
          <w:p w14:paraId="1E425452" w14:textId="77777777" w:rsidR="007D39E6" w:rsidRDefault="00C9642D">
            <w:pPr>
              <w:pStyle w:val="TableParagraph"/>
              <w:spacing w:before="72"/>
              <w:ind w:left="113"/>
              <w:rPr>
                <w:b/>
                <w:sz w:val="18"/>
              </w:rPr>
            </w:pPr>
            <w:r>
              <w:rPr>
                <w:b/>
                <w:color w:val="FF0000"/>
                <w:w w:val="120"/>
                <w:sz w:val="18"/>
              </w:rPr>
              <w:t>CHHB</w:t>
            </w:r>
          </w:p>
        </w:tc>
        <w:tc>
          <w:tcPr>
            <w:tcW w:w="3459" w:type="dxa"/>
            <w:vMerge/>
            <w:tcBorders>
              <w:top w:val="nil"/>
            </w:tcBorders>
          </w:tcPr>
          <w:p w14:paraId="1E425453" w14:textId="77777777" w:rsidR="007D39E6" w:rsidRDefault="007D39E6">
            <w:pPr>
              <w:rPr>
                <w:sz w:val="2"/>
                <w:szCs w:val="2"/>
              </w:rPr>
            </w:pPr>
          </w:p>
        </w:tc>
        <w:tc>
          <w:tcPr>
            <w:tcW w:w="2114" w:type="dxa"/>
            <w:tcBorders>
              <w:top w:val="nil"/>
            </w:tcBorders>
          </w:tcPr>
          <w:p w14:paraId="1E425454" w14:textId="77777777" w:rsidR="007D39E6" w:rsidRDefault="007D39E6">
            <w:pPr>
              <w:pStyle w:val="TableParagraph"/>
              <w:rPr>
                <w:rFonts w:ascii="Times New Roman"/>
                <w:sz w:val="16"/>
              </w:rPr>
            </w:pPr>
          </w:p>
        </w:tc>
      </w:tr>
      <w:tr w:rsidR="007D39E6" w14:paraId="1E42545C" w14:textId="77777777">
        <w:trPr>
          <w:trHeight w:val="2338"/>
        </w:trPr>
        <w:tc>
          <w:tcPr>
            <w:tcW w:w="737" w:type="dxa"/>
          </w:tcPr>
          <w:p w14:paraId="1E425456" w14:textId="77777777" w:rsidR="007D39E6" w:rsidRDefault="00C9642D">
            <w:pPr>
              <w:pStyle w:val="TableParagraph"/>
              <w:spacing w:before="79"/>
              <w:ind w:left="67" w:right="92"/>
              <w:jc w:val="center"/>
              <w:rPr>
                <w:b/>
                <w:sz w:val="18"/>
              </w:rPr>
            </w:pPr>
            <w:r>
              <w:rPr>
                <w:b/>
                <w:w w:val="120"/>
                <w:sz w:val="18"/>
              </w:rPr>
              <w:t>CH26</w:t>
            </w:r>
          </w:p>
        </w:tc>
        <w:tc>
          <w:tcPr>
            <w:tcW w:w="8921" w:type="dxa"/>
            <w:gridSpan w:val="3"/>
          </w:tcPr>
          <w:p w14:paraId="1E425457" w14:textId="77777777" w:rsidR="007D39E6" w:rsidRDefault="00C9642D">
            <w:pPr>
              <w:pStyle w:val="TableParagraph"/>
              <w:spacing w:before="96" w:line="216" w:lineRule="auto"/>
              <w:ind w:left="113" w:right="297"/>
              <w:rPr>
                <w:b/>
                <w:sz w:val="18"/>
              </w:rPr>
            </w:pPr>
            <w:r>
              <w:rPr>
                <w:b/>
                <w:w w:val="110"/>
                <w:sz w:val="18"/>
              </w:rPr>
              <w:t>Référencement</w:t>
            </w:r>
            <w:r>
              <w:rPr>
                <w:b/>
                <w:spacing w:val="-9"/>
                <w:w w:val="110"/>
                <w:sz w:val="18"/>
              </w:rPr>
              <w:t xml:space="preserve"> </w:t>
            </w:r>
            <w:r>
              <w:rPr>
                <w:b/>
                <w:w w:val="110"/>
                <w:sz w:val="18"/>
              </w:rPr>
              <w:t>automatique</w:t>
            </w:r>
            <w:r>
              <w:rPr>
                <w:b/>
                <w:spacing w:val="-9"/>
                <w:w w:val="110"/>
                <w:sz w:val="18"/>
              </w:rPr>
              <w:t xml:space="preserve"> </w:t>
            </w:r>
            <w:r>
              <w:rPr>
                <w:b/>
                <w:w w:val="110"/>
                <w:sz w:val="18"/>
              </w:rPr>
              <w:t>des</w:t>
            </w:r>
            <w:r>
              <w:rPr>
                <w:b/>
                <w:spacing w:val="-9"/>
                <w:w w:val="110"/>
                <w:sz w:val="18"/>
              </w:rPr>
              <w:t xml:space="preserve"> </w:t>
            </w:r>
            <w:r>
              <w:rPr>
                <w:b/>
                <w:w w:val="110"/>
                <w:sz w:val="18"/>
              </w:rPr>
              <w:t>enfants</w:t>
            </w:r>
            <w:r>
              <w:rPr>
                <w:b/>
                <w:spacing w:val="-9"/>
                <w:w w:val="110"/>
                <w:sz w:val="18"/>
              </w:rPr>
              <w:t xml:space="preserve"> </w:t>
            </w:r>
            <w:r>
              <w:rPr>
                <w:b/>
                <w:w w:val="110"/>
                <w:sz w:val="18"/>
              </w:rPr>
              <w:t>présentant</w:t>
            </w:r>
            <w:r>
              <w:rPr>
                <w:b/>
                <w:spacing w:val="-9"/>
                <w:w w:val="110"/>
                <w:sz w:val="18"/>
              </w:rPr>
              <w:t xml:space="preserve"> </w:t>
            </w:r>
            <w:r>
              <w:rPr>
                <w:b/>
                <w:w w:val="110"/>
                <w:sz w:val="18"/>
              </w:rPr>
              <w:t>des</w:t>
            </w:r>
            <w:r>
              <w:rPr>
                <w:b/>
                <w:spacing w:val="-9"/>
                <w:w w:val="110"/>
                <w:sz w:val="18"/>
              </w:rPr>
              <w:t xml:space="preserve"> </w:t>
            </w:r>
            <w:r>
              <w:rPr>
                <w:b/>
                <w:w w:val="110"/>
                <w:sz w:val="18"/>
              </w:rPr>
              <w:t>signes</w:t>
            </w:r>
            <w:r>
              <w:rPr>
                <w:b/>
                <w:spacing w:val="-9"/>
                <w:w w:val="110"/>
                <w:sz w:val="18"/>
              </w:rPr>
              <w:t xml:space="preserve"> </w:t>
            </w:r>
            <w:r>
              <w:rPr>
                <w:b/>
                <w:w w:val="110"/>
                <w:sz w:val="18"/>
              </w:rPr>
              <w:t>de</w:t>
            </w:r>
            <w:r>
              <w:rPr>
                <w:b/>
                <w:spacing w:val="-9"/>
                <w:w w:val="110"/>
                <w:sz w:val="18"/>
              </w:rPr>
              <w:t xml:space="preserve"> </w:t>
            </w:r>
            <w:r>
              <w:rPr>
                <w:b/>
                <w:w w:val="110"/>
                <w:sz w:val="18"/>
              </w:rPr>
              <w:t>malnutrition</w:t>
            </w:r>
            <w:r>
              <w:rPr>
                <w:b/>
                <w:spacing w:val="-9"/>
                <w:w w:val="110"/>
                <w:sz w:val="18"/>
              </w:rPr>
              <w:t xml:space="preserve"> </w:t>
            </w:r>
            <w:r>
              <w:rPr>
                <w:b/>
                <w:w w:val="110"/>
                <w:sz w:val="18"/>
              </w:rPr>
              <w:t>aiguë</w:t>
            </w:r>
            <w:r>
              <w:rPr>
                <w:b/>
                <w:spacing w:val="-9"/>
                <w:w w:val="110"/>
                <w:sz w:val="18"/>
              </w:rPr>
              <w:t xml:space="preserve"> </w:t>
            </w:r>
            <w:r>
              <w:rPr>
                <w:b/>
                <w:w w:val="110"/>
                <w:sz w:val="18"/>
              </w:rPr>
              <w:t>et</w:t>
            </w:r>
            <w:r>
              <w:rPr>
                <w:b/>
                <w:spacing w:val="-9"/>
                <w:w w:val="110"/>
                <w:sz w:val="18"/>
              </w:rPr>
              <w:t xml:space="preserve"> </w:t>
            </w:r>
            <w:r>
              <w:rPr>
                <w:b/>
                <w:w w:val="110"/>
                <w:sz w:val="18"/>
              </w:rPr>
              <w:t>n’étant</w:t>
            </w:r>
            <w:r>
              <w:rPr>
                <w:b/>
                <w:spacing w:val="-9"/>
                <w:w w:val="110"/>
                <w:sz w:val="18"/>
              </w:rPr>
              <w:t xml:space="preserve"> </w:t>
            </w:r>
            <w:r>
              <w:rPr>
                <w:b/>
                <w:w w:val="110"/>
                <w:sz w:val="18"/>
              </w:rPr>
              <w:t>pas</w:t>
            </w:r>
            <w:r>
              <w:rPr>
                <w:b/>
                <w:spacing w:val="-9"/>
                <w:w w:val="110"/>
                <w:sz w:val="18"/>
              </w:rPr>
              <w:t xml:space="preserve"> </w:t>
            </w:r>
            <w:r>
              <w:rPr>
                <w:b/>
                <w:spacing w:val="-3"/>
                <w:w w:val="110"/>
                <w:sz w:val="18"/>
              </w:rPr>
              <w:t xml:space="preserve">déjà </w:t>
            </w:r>
            <w:r>
              <w:rPr>
                <w:b/>
                <w:w w:val="110"/>
                <w:sz w:val="18"/>
              </w:rPr>
              <w:t>inscrits au sein d’un programme nutritionnel</w:t>
            </w:r>
            <w:r>
              <w:rPr>
                <w:b/>
                <w:spacing w:val="1"/>
                <w:w w:val="110"/>
                <w:sz w:val="18"/>
              </w:rPr>
              <w:t xml:space="preserve"> </w:t>
            </w:r>
            <w:r>
              <w:rPr>
                <w:b/>
                <w:w w:val="110"/>
                <w:sz w:val="18"/>
              </w:rPr>
              <w:t>:</w:t>
            </w:r>
          </w:p>
          <w:p w14:paraId="1E425458" w14:textId="600F0C2A" w:rsidR="007D39E6" w:rsidRDefault="00C9642D">
            <w:pPr>
              <w:pStyle w:val="TableParagraph"/>
              <w:numPr>
                <w:ilvl w:val="0"/>
                <w:numId w:val="13"/>
              </w:numPr>
              <w:tabs>
                <w:tab w:val="left" w:pos="396"/>
                <w:tab w:val="left" w:pos="397"/>
              </w:tabs>
              <w:spacing w:line="216" w:lineRule="auto"/>
              <w:ind w:right="193"/>
              <w:rPr>
                <w:sz w:val="18"/>
              </w:rPr>
            </w:pPr>
            <w:r>
              <w:rPr>
                <w:w w:val="105"/>
                <w:sz w:val="18"/>
              </w:rPr>
              <w:t>L’enfant a besoin d’être référé pour malnutrition aiguë modérée (si PB&lt;125mm et PB≥115 mm et/ou PTZ&lt;- 2</w:t>
            </w:r>
            <w:r>
              <w:rPr>
                <w:spacing w:val="5"/>
                <w:w w:val="105"/>
                <w:sz w:val="18"/>
              </w:rPr>
              <w:t xml:space="preserve"> </w:t>
            </w:r>
            <w:r>
              <w:rPr>
                <w:w w:val="105"/>
                <w:sz w:val="18"/>
              </w:rPr>
              <w:t>z-scores</w:t>
            </w:r>
            <w:r>
              <w:rPr>
                <w:spacing w:val="5"/>
                <w:w w:val="105"/>
                <w:sz w:val="18"/>
              </w:rPr>
              <w:t xml:space="preserve"> </w:t>
            </w:r>
            <w:r>
              <w:rPr>
                <w:w w:val="105"/>
                <w:sz w:val="18"/>
              </w:rPr>
              <w:t>et</w:t>
            </w:r>
            <w:r>
              <w:rPr>
                <w:spacing w:val="6"/>
                <w:w w:val="105"/>
                <w:sz w:val="18"/>
              </w:rPr>
              <w:t xml:space="preserve"> </w:t>
            </w:r>
            <w:r>
              <w:rPr>
                <w:spacing w:val="2"/>
                <w:w w:val="105"/>
                <w:sz w:val="18"/>
              </w:rPr>
              <w:t>PTZ≥-3</w:t>
            </w:r>
            <w:r>
              <w:rPr>
                <w:spacing w:val="5"/>
                <w:w w:val="105"/>
                <w:sz w:val="18"/>
              </w:rPr>
              <w:t xml:space="preserve"> </w:t>
            </w:r>
            <w:r>
              <w:rPr>
                <w:w w:val="105"/>
                <w:sz w:val="18"/>
              </w:rPr>
              <w:t>z-scores,</w:t>
            </w:r>
            <w:r>
              <w:rPr>
                <w:spacing w:val="6"/>
                <w:w w:val="105"/>
                <w:sz w:val="18"/>
              </w:rPr>
              <w:t xml:space="preserve"> </w:t>
            </w:r>
            <w:r>
              <w:rPr>
                <w:w w:val="105"/>
                <w:sz w:val="18"/>
              </w:rPr>
              <w:t>et</w:t>
            </w:r>
            <w:r>
              <w:rPr>
                <w:spacing w:val="5"/>
                <w:w w:val="105"/>
                <w:sz w:val="18"/>
              </w:rPr>
              <w:t xml:space="preserve"> </w:t>
            </w:r>
            <w:r>
              <w:rPr>
                <w:w w:val="105"/>
                <w:sz w:val="18"/>
              </w:rPr>
              <w:t>variable</w:t>
            </w:r>
            <w:r>
              <w:rPr>
                <w:spacing w:val="5"/>
                <w:w w:val="105"/>
                <w:sz w:val="18"/>
              </w:rPr>
              <w:t xml:space="preserve"> </w:t>
            </w:r>
            <w:r>
              <w:rPr>
                <w:w w:val="105"/>
                <w:sz w:val="18"/>
              </w:rPr>
              <w:t>ENROL</w:t>
            </w:r>
            <w:r>
              <w:rPr>
                <w:spacing w:val="6"/>
                <w:w w:val="105"/>
                <w:sz w:val="18"/>
              </w:rPr>
              <w:t xml:space="preserve"> </w:t>
            </w:r>
            <w:r>
              <w:rPr>
                <w:w w:val="105"/>
                <w:sz w:val="18"/>
              </w:rPr>
              <w:t>égale</w:t>
            </w:r>
            <w:r>
              <w:rPr>
                <w:spacing w:val="5"/>
                <w:w w:val="105"/>
                <w:sz w:val="18"/>
              </w:rPr>
              <w:t xml:space="preserve"> </w:t>
            </w:r>
            <w:r>
              <w:rPr>
                <w:w w:val="105"/>
                <w:sz w:val="18"/>
              </w:rPr>
              <w:t>à</w:t>
            </w:r>
            <w:r>
              <w:rPr>
                <w:spacing w:val="6"/>
                <w:w w:val="105"/>
                <w:sz w:val="18"/>
              </w:rPr>
              <w:t xml:space="preserve"> </w:t>
            </w:r>
            <w:r>
              <w:rPr>
                <w:w w:val="105"/>
                <w:sz w:val="18"/>
              </w:rPr>
              <w:t>«</w:t>
            </w:r>
            <w:r>
              <w:rPr>
                <w:spacing w:val="5"/>
                <w:w w:val="105"/>
                <w:sz w:val="18"/>
              </w:rPr>
              <w:t xml:space="preserve"> </w:t>
            </w:r>
            <w:r>
              <w:rPr>
                <w:w w:val="105"/>
                <w:sz w:val="18"/>
              </w:rPr>
              <w:t>3</w:t>
            </w:r>
            <w:r>
              <w:rPr>
                <w:spacing w:val="5"/>
                <w:w w:val="105"/>
                <w:sz w:val="18"/>
              </w:rPr>
              <w:t xml:space="preserve"> </w:t>
            </w:r>
            <w:r>
              <w:rPr>
                <w:w w:val="105"/>
                <w:sz w:val="18"/>
              </w:rPr>
              <w:t>»</w:t>
            </w:r>
            <w:r>
              <w:rPr>
                <w:spacing w:val="6"/>
                <w:w w:val="105"/>
                <w:sz w:val="18"/>
              </w:rPr>
              <w:t xml:space="preserve"> </w:t>
            </w:r>
            <w:r>
              <w:rPr>
                <w:w w:val="105"/>
                <w:sz w:val="18"/>
              </w:rPr>
              <w:t>ou</w:t>
            </w:r>
            <w:r>
              <w:rPr>
                <w:spacing w:val="5"/>
                <w:w w:val="105"/>
                <w:sz w:val="18"/>
              </w:rPr>
              <w:t xml:space="preserve"> </w:t>
            </w:r>
            <w:r>
              <w:rPr>
                <w:w w:val="105"/>
                <w:sz w:val="18"/>
              </w:rPr>
              <w:t>«</w:t>
            </w:r>
            <w:r>
              <w:rPr>
                <w:spacing w:val="6"/>
                <w:w w:val="105"/>
                <w:sz w:val="18"/>
              </w:rPr>
              <w:t xml:space="preserve"> </w:t>
            </w:r>
            <w:r>
              <w:rPr>
                <w:w w:val="105"/>
                <w:sz w:val="18"/>
              </w:rPr>
              <w:t>8</w:t>
            </w:r>
            <w:r>
              <w:rPr>
                <w:spacing w:val="5"/>
                <w:w w:val="105"/>
                <w:sz w:val="18"/>
              </w:rPr>
              <w:t xml:space="preserve"> </w:t>
            </w:r>
            <w:r>
              <w:rPr>
                <w:w w:val="105"/>
                <w:sz w:val="18"/>
              </w:rPr>
              <w:t>»)</w:t>
            </w:r>
            <w:r w:rsidR="00BC3A1D">
              <w:rPr>
                <w:w w:val="101"/>
                <w:sz w:val="18"/>
              </w:rPr>
              <w:t>.</w:t>
            </w:r>
          </w:p>
          <w:p w14:paraId="1E425459" w14:textId="493A13B0" w:rsidR="007D39E6" w:rsidRDefault="00C9642D">
            <w:pPr>
              <w:pStyle w:val="TableParagraph"/>
              <w:numPr>
                <w:ilvl w:val="0"/>
                <w:numId w:val="13"/>
              </w:numPr>
              <w:tabs>
                <w:tab w:val="left" w:pos="396"/>
                <w:tab w:val="left" w:pos="397"/>
              </w:tabs>
              <w:spacing w:line="216" w:lineRule="auto"/>
              <w:ind w:right="271"/>
              <w:rPr>
                <w:sz w:val="18"/>
              </w:rPr>
            </w:pPr>
            <w:r>
              <w:rPr>
                <w:w w:val="105"/>
                <w:sz w:val="18"/>
              </w:rPr>
              <w:t>L’enfant a besoin d’être référé pour malnutrition aiguë sévère (si PB&lt;115mm et/ou PTZ&lt;-3 z-scores et/ou présence</w:t>
            </w:r>
            <w:r>
              <w:rPr>
                <w:spacing w:val="5"/>
                <w:w w:val="105"/>
                <w:sz w:val="18"/>
              </w:rPr>
              <w:t xml:space="preserve"> </w:t>
            </w:r>
            <w:r>
              <w:rPr>
                <w:w w:val="105"/>
                <w:sz w:val="18"/>
              </w:rPr>
              <w:t>d’œdèmes</w:t>
            </w:r>
            <w:r>
              <w:rPr>
                <w:spacing w:val="5"/>
                <w:w w:val="105"/>
                <w:sz w:val="18"/>
              </w:rPr>
              <w:t xml:space="preserve"> </w:t>
            </w:r>
            <w:r>
              <w:rPr>
                <w:w w:val="105"/>
                <w:sz w:val="18"/>
              </w:rPr>
              <w:t>bilatéraux,</w:t>
            </w:r>
            <w:r>
              <w:rPr>
                <w:spacing w:val="5"/>
                <w:w w:val="105"/>
                <w:sz w:val="18"/>
              </w:rPr>
              <w:t xml:space="preserve"> </w:t>
            </w:r>
            <w:r>
              <w:rPr>
                <w:w w:val="105"/>
                <w:sz w:val="18"/>
              </w:rPr>
              <w:t>et</w:t>
            </w:r>
            <w:r>
              <w:rPr>
                <w:spacing w:val="5"/>
                <w:w w:val="105"/>
                <w:sz w:val="18"/>
              </w:rPr>
              <w:t xml:space="preserve"> </w:t>
            </w:r>
            <w:r>
              <w:rPr>
                <w:w w:val="105"/>
                <w:sz w:val="18"/>
              </w:rPr>
              <w:t>variable</w:t>
            </w:r>
            <w:r>
              <w:rPr>
                <w:spacing w:val="5"/>
                <w:w w:val="105"/>
                <w:sz w:val="18"/>
              </w:rPr>
              <w:t xml:space="preserve"> </w:t>
            </w:r>
            <w:r>
              <w:rPr>
                <w:w w:val="105"/>
                <w:sz w:val="18"/>
              </w:rPr>
              <w:t>ENROL</w:t>
            </w:r>
            <w:r>
              <w:rPr>
                <w:spacing w:val="6"/>
                <w:w w:val="105"/>
                <w:sz w:val="18"/>
              </w:rPr>
              <w:t xml:space="preserve"> </w:t>
            </w:r>
            <w:r>
              <w:rPr>
                <w:w w:val="105"/>
                <w:sz w:val="18"/>
              </w:rPr>
              <w:t>égale</w:t>
            </w:r>
            <w:r>
              <w:rPr>
                <w:spacing w:val="5"/>
                <w:w w:val="105"/>
                <w:sz w:val="18"/>
              </w:rPr>
              <w:t xml:space="preserve"> </w:t>
            </w:r>
            <w:r>
              <w:rPr>
                <w:w w:val="105"/>
                <w:sz w:val="18"/>
              </w:rPr>
              <w:t>à</w:t>
            </w:r>
            <w:r>
              <w:rPr>
                <w:spacing w:val="5"/>
                <w:w w:val="105"/>
                <w:sz w:val="18"/>
              </w:rPr>
              <w:t xml:space="preserve"> </w:t>
            </w:r>
            <w:r>
              <w:rPr>
                <w:w w:val="105"/>
                <w:sz w:val="18"/>
              </w:rPr>
              <w:t>«</w:t>
            </w:r>
            <w:r>
              <w:rPr>
                <w:spacing w:val="5"/>
                <w:w w:val="105"/>
                <w:sz w:val="18"/>
              </w:rPr>
              <w:t xml:space="preserve"> </w:t>
            </w:r>
            <w:r>
              <w:rPr>
                <w:w w:val="105"/>
                <w:sz w:val="18"/>
              </w:rPr>
              <w:t>3</w:t>
            </w:r>
            <w:r>
              <w:rPr>
                <w:spacing w:val="5"/>
                <w:w w:val="105"/>
                <w:sz w:val="18"/>
              </w:rPr>
              <w:t xml:space="preserve"> </w:t>
            </w:r>
            <w:r>
              <w:rPr>
                <w:w w:val="105"/>
                <w:sz w:val="18"/>
              </w:rPr>
              <w:t>»</w:t>
            </w:r>
            <w:r>
              <w:rPr>
                <w:spacing w:val="6"/>
                <w:w w:val="105"/>
                <w:sz w:val="18"/>
              </w:rPr>
              <w:t xml:space="preserve"> </w:t>
            </w:r>
            <w:r>
              <w:rPr>
                <w:w w:val="105"/>
                <w:sz w:val="18"/>
              </w:rPr>
              <w:t>ou</w:t>
            </w:r>
            <w:r>
              <w:rPr>
                <w:spacing w:val="5"/>
                <w:w w:val="105"/>
                <w:sz w:val="18"/>
              </w:rPr>
              <w:t xml:space="preserve"> </w:t>
            </w:r>
            <w:r>
              <w:rPr>
                <w:w w:val="105"/>
                <w:sz w:val="18"/>
              </w:rPr>
              <w:t>«</w:t>
            </w:r>
            <w:r>
              <w:rPr>
                <w:spacing w:val="5"/>
                <w:w w:val="105"/>
                <w:sz w:val="18"/>
              </w:rPr>
              <w:t xml:space="preserve"> </w:t>
            </w:r>
            <w:r>
              <w:rPr>
                <w:w w:val="105"/>
                <w:sz w:val="18"/>
              </w:rPr>
              <w:t>8</w:t>
            </w:r>
            <w:r>
              <w:rPr>
                <w:spacing w:val="5"/>
                <w:w w:val="105"/>
                <w:sz w:val="18"/>
              </w:rPr>
              <w:t xml:space="preserve"> </w:t>
            </w:r>
            <w:r>
              <w:rPr>
                <w:w w:val="105"/>
                <w:sz w:val="18"/>
              </w:rPr>
              <w:t>»)</w:t>
            </w:r>
            <w:r w:rsidR="00BC3A1D">
              <w:rPr>
                <w:w w:val="101"/>
                <w:sz w:val="18"/>
              </w:rPr>
              <w:t>.</w:t>
            </w:r>
          </w:p>
          <w:p w14:paraId="1E42545A" w14:textId="5518F421" w:rsidR="007D39E6" w:rsidRDefault="00C9642D">
            <w:pPr>
              <w:pStyle w:val="TableParagraph"/>
              <w:spacing w:before="181" w:line="216" w:lineRule="auto"/>
              <w:ind w:left="113" w:right="335"/>
              <w:rPr>
                <w:sz w:val="18"/>
              </w:rPr>
            </w:pPr>
            <w:r>
              <w:rPr>
                <w:w w:val="105"/>
                <w:sz w:val="18"/>
              </w:rPr>
              <w:t>REMPLIR UN FORMULAIRE DE RÉFÉRENCE EN DOUBLE EXEMPLAIRE : UN FORMULAIRE POUR LA MÈRE / PERSONNE EN CHARGE DE L’ENFANT ET UN AUTRE POUR LE CENTRE DE SANTÉ</w:t>
            </w:r>
            <w:r w:rsidR="00BC3A1D">
              <w:rPr>
                <w:w w:val="101"/>
                <w:sz w:val="18"/>
              </w:rPr>
              <w:t>.</w:t>
            </w:r>
          </w:p>
          <w:p w14:paraId="1E42545B" w14:textId="77777777" w:rsidR="007D39E6" w:rsidRDefault="00C9642D">
            <w:pPr>
              <w:pStyle w:val="TableParagraph"/>
              <w:spacing w:before="181"/>
              <w:ind w:left="113"/>
              <w:rPr>
                <w:b/>
                <w:sz w:val="18"/>
              </w:rPr>
            </w:pPr>
            <w:r>
              <w:rPr>
                <w:b/>
                <w:color w:val="FF0000"/>
                <w:w w:val="110"/>
                <w:sz w:val="18"/>
              </w:rPr>
              <w:t>REFMAM/REFSAM</w:t>
            </w:r>
          </w:p>
        </w:tc>
      </w:tr>
      <w:tr w:rsidR="007D39E6" w14:paraId="1E425462" w14:textId="77777777">
        <w:trPr>
          <w:trHeight w:val="1546"/>
        </w:trPr>
        <w:tc>
          <w:tcPr>
            <w:tcW w:w="737" w:type="dxa"/>
          </w:tcPr>
          <w:p w14:paraId="1E42545D" w14:textId="77777777" w:rsidR="007D39E6" w:rsidRDefault="00C9642D">
            <w:pPr>
              <w:pStyle w:val="TableParagraph"/>
              <w:spacing w:before="79"/>
              <w:ind w:left="56" w:right="92"/>
              <w:jc w:val="center"/>
              <w:rPr>
                <w:b/>
                <w:sz w:val="18"/>
              </w:rPr>
            </w:pPr>
            <w:r>
              <w:rPr>
                <w:b/>
                <w:w w:val="120"/>
                <w:sz w:val="18"/>
              </w:rPr>
              <w:t>CH27</w:t>
            </w:r>
          </w:p>
        </w:tc>
        <w:tc>
          <w:tcPr>
            <w:tcW w:w="8921" w:type="dxa"/>
            <w:gridSpan w:val="3"/>
          </w:tcPr>
          <w:p w14:paraId="1E42545E" w14:textId="77777777" w:rsidR="007D39E6" w:rsidRDefault="00C9642D">
            <w:pPr>
              <w:pStyle w:val="TableParagraph"/>
              <w:spacing w:before="79" w:line="204" w:lineRule="exact"/>
              <w:ind w:left="113"/>
              <w:rPr>
                <w:b/>
                <w:sz w:val="18"/>
              </w:rPr>
            </w:pPr>
            <w:r>
              <w:rPr>
                <w:b/>
                <w:w w:val="110"/>
                <w:sz w:val="18"/>
              </w:rPr>
              <w:t>Référencement automatique des enfants souffrant d’anémie sévère :</w:t>
            </w:r>
          </w:p>
          <w:p w14:paraId="1E42545F" w14:textId="5FE52E24" w:rsidR="007D39E6" w:rsidRDefault="00C9642D">
            <w:pPr>
              <w:pStyle w:val="TableParagraph"/>
              <w:numPr>
                <w:ilvl w:val="0"/>
                <w:numId w:val="12"/>
              </w:numPr>
              <w:tabs>
                <w:tab w:val="left" w:pos="396"/>
                <w:tab w:val="left" w:pos="397"/>
              </w:tabs>
              <w:spacing w:line="214" w:lineRule="exact"/>
              <w:rPr>
                <w:sz w:val="18"/>
              </w:rPr>
            </w:pPr>
            <w:r>
              <w:rPr>
                <w:w w:val="105"/>
                <w:sz w:val="18"/>
              </w:rPr>
              <w:t>L’enfant a besoin d’être référé pour anémie sévère (si</w:t>
            </w:r>
            <w:r>
              <w:rPr>
                <w:spacing w:val="35"/>
                <w:w w:val="105"/>
                <w:sz w:val="18"/>
              </w:rPr>
              <w:t xml:space="preserve"> </w:t>
            </w:r>
            <w:r>
              <w:rPr>
                <w:w w:val="105"/>
                <w:sz w:val="18"/>
              </w:rPr>
              <w:t>Hb&lt;7,0g/dL)</w:t>
            </w:r>
            <w:r w:rsidR="00BC3A1D">
              <w:rPr>
                <w:w w:val="101"/>
                <w:sz w:val="18"/>
              </w:rPr>
              <w:t>.</w:t>
            </w:r>
          </w:p>
          <w:p w14:paraId="1E425460" w14:textId="7689C5ED" w:rsidR="007D39E6" w:rsidRDefault="00C9642D">
            <w:pPr>
              <w:pStyle w:val="TableParagraph"/>
              <w:spacing w:before="193" w:line="216" w:lineRule="auto"/>
              <w:ind w:left="113" w:right="335"/>
              <w:rPr>
                <w:sz w:val="18"/>
              </w:rPr>
            </w:pPr>
            <w:r>
              <w:rPr>
                <w:w w:val="105"/>
                <w:sz w:val="18"/>
              </w:rPr>
              <w:t>REMPLIR UN FORMULAIRE DE RÉFÉRENCE EN DOUBLE EXEMPLAIRE : UN FORMULAIRE POUR LA MÈRE / PERSONNE EN CHARGE DE L’ENFANT ET UN AUTRE POUR LE CENTRE DE SANTÉ</w:t>
            </w:r>
            <w:r w:rsidR="00BC3A1D">
              <w:rPr>
                <w:w w:val="101"/>
                <w:sz w:val="18"/>
              </w:rPr>
              <w:t>.</w:t>
            </w:r>
          </w:p>
          <w:p w14:paraId="1E425461" w14:textId="77777777" w:rsidR="007D39E6" w:rsidRDefault="00C9642D">
            <w:pPr>
              <w:pStyle w:val="TableParagraph"/>
              <w:spacing w:before="182"/>
              <w:ind w:left="113"/>
              <w:rPr>
                <w:b/>
                <w:sz w:val="18"/>
              </w:rPr>
            </w:pPr>
            <w:r>
              <w:rPr>
                <w:b/>
                <w:color w:val="FF0000"/>
                <w:w w:val="115"/>
                <w:sz w:val="18"/>
              </w:rPr>
              <w:t>REFANEM</w:t>
            </w:r>
          </w:p>
        </w:tc>
      </w:tr>
      <w:tr w:rsidR="007D39E6" w14:paraId="1E425465" w14:textId="77777777">
        <w:trPr>
          <w:trHeight w:val="556"/>
        </w:trPr>
        <w:tc>
          <w:tcPr>
            <w:tcW w:w="737" w:type="dxa"/>
          </w:tcPr>
          <w:p w14:paraId="1E425463" w14:textId="77777777" w:rsidR="007D39E6" w:rsidRDefault="007D39E6">
            <w:pPr>
              <w:pStyle w:val="TableParagraph"/>
              <w:rPr>
                <w:rFonts w:ascii="Times New Roman"/>
                <w:sz w:val="16"/>
              </w:rPr>
            </w:pPr>
          </w:p>
        </w:tc>
        <w:tc>
          <w:tcPr>
            <w:tcW w:w="8921" w:type="dxa"/>
            <w:gridSpan w:val="3"/>
          </w:tcPr>
          <w:p w14:paraId="1E425464" w14:textId="77777777" w:rsidR="007D39E6" w:rsidRDefault="00C9642D">
            <w:pPr>
              <w:pStyle w:val="TableParagraph"/>
              <w:spacing w:before="79"/>
              <w:ind w:left="113"/>
              <w:rPr>
                <w:sz w:val="18"/>
              </w:rPr>
            </w:pPr>
            <w:r>
              <w:rPr>
                <w:w w:val="105"/>
                <w:sz w:val="18"/>
              </w:rPr>
              <w:t>Enquêteur : Je confirme que le questionnaire est complet : oui/non</w:t>
            </w:r>
          </w:p>
        </w:tc>
      </w:tr>
      <w:tr w:rsidR="007D39E6" w14:paraId="1E425468" w14:textId="77777777">
        <w:trPr>
          <w:trHeight w:val="952"/>
        </w:trPr>
        <w:tc>
          <w:tcPr>
            <w:tcW w:w="737" w:type="dxa"/>
          </w:tcPr>
          <w:p w14:paraId="1E425466" w14:textId="77777777" w:rsidR="007D39E6" w:rsidRDefault="007D39E6">
            <w:pPr>
              <w:pStyle w:val="TableParagraph"/>
              <w:rPr>
                <w:rFonts w:ascii="Times New Roman"/>
                <w:sz w:val="16"/>
              </w:rPr>
            </w:pPr>
          </w:p>
        </w:tc>
        <w:tc>
          <w:tcPr>
            <w:tcW w:w="8921" w:type="dxa"/>
            <w:gridSpan w:val="3"/>
          </w:tcPr>
          <w:p w14:paraId="1E425467" w14:textId="7365B749" w:rsidR="007D39E6" w:rsidRDefault="00C9642D">
            <w:pPr>
              <w:pStyle w:val="TableParagraph"/>
              <w:spacing w:before="79" w:line="432" w:lineRule="auto"/>
              <w:ind w:left="113" w:right="2532"/>
              <w:rPr>
                <w:sz w:val="18"/>
              </w:rPr>
            </w:pPr>
            <w:r>
              <w:rPr>
                <w:w w:val="110"/>
                <w:sz w:val="18"/>
              </w:rPr>
              <w:t>Superviseur : Je confirme que le questionnaire est complet : oui/non MESSAGE POUR L’ENQUÊTEUR : NE PAS RÉPONDRE À CETTE QUESTION</w:t>
            </w:r>
            <w:r w:rsidR="00BC3A1D">
              <w:rPr>
                <w:w w:val="101"/>
                <w:sz w:val="18"/>
              </w:rPr>
              <w:t>.</w:t>
            </w:r>
          </w:p>
        </w:tc>
      </w:tr>
    </w:tbl>
    <w:p w14:paraId="1E425469" w14:textId="77777777" w:rsidR="007D39E6" w:rsidRDefault="007D39E6">
      <w:pPr>
        <w:spacing w:line="432" w:lineRule="auto"/>
        <w:rPr>
          <w:sz w:val="18"/>
        </w:rPr>
        <w:sectPr w:rsidR="007D39E6">
          <w:pgSz w:w="11910" w:h="16840"/>
          <w:pgMar w:top="820" w:right="360" w:bottom="880" w:left="1020" w:header="629" w:footer="686" w:gutter="0"/>
          <w:cols w:space="720"/>
        </w:sectPr>
      </w:pPr>
    </w:p>
    <w:p w14:paraId="1E42546A" w14:textId="77777777" w:rsidR="007D39E6" w:rsidRDefault="007D39E6">
      <w:pPr>
        <w:pStyle w:val="Corpsdetexte"/>
      </w:pPr>
    </w:p>
    <w:p w14:paraId="1E42546B" w14:textId="77777777" w:rsidR="007D39E6" w:rsidRDefault="007D39E6">
      <w:pPr>
        <w:pStyle w:val="Corpsdetexte"/>
        <w:spacing w:before="3"/>
        <w:rPr>
          <w:sz w:val="22"/>
        </w:rPr>
      </w:pPr>
    </w:p>
    <w:p w14:paraId="1E42546C" w14:textId="77777777" w:rsidR="007D39E6" w:rsidRDefault="00C9642D">
      <w:pPr>
        <w:pStyle w:val="Titre2"/>
      </w:pPr>
      <w:r>
        <w:rPr>
          <w:color w:val="898686"/>
          <w:w w:val="110"/>
        </w:rPr>
        <w:t>Annexe 3- Questionnaire SENS femme</w:t>
      </w:r>
    </w:p>
    <w:p w14:paraId="1E42546D" w14:textId="77777777" w:rsidR="007D39E6" w:rsidRDefault="007D39E6">
      <w:pPr>
        <w:pStyle w:val="Corpsdetexte"/>
        <w:spacing w:before="7"/>
        <w:rPr>
          <w:b/>
          <w:sz w:val="35"/>
        </w:rPr>
      </w:pPr>
    </w:p>
    <w:p w14:paraId="1E42546E" w14:textId="3A7B6083" w:rsidR="007D39E6" w:rsidRDefault="00C9642D">
      <w:pPr>
        <w:pStyle w:val="Corpsdetexte"/>
        <w:spacing w:line="276" w:lineRule="auto"/>
        <w:ind w:left="113" w:right="1203"/>
      </w:pPr>
      <w:r>
        <w:rPr>
          <w:noProof/>
          <w:lang w:val="en-GB" w:eastAsia="en-GB" w:bidi="ar-SA"/>
        </w:rPr>
        <w:drawing>
          <wp:anchor distT="0" distB="0" distL="0" distR="0" simplePos="0" relativeHeight="251692544" behindDoc="0" locked="0" layoutInCell="1" allowOverlap="1" wp14:anchorId="1E425E4F" wp14:editId="1E425E50">
            <wp:simplePos x="0" y="0"/>
            <wp:positionH relativeFrom="page">
              <wp:posOffset>6948012</wp:posOffset>
            </wp:positionH>
            <wp:positionV relativeFrom="paragraph">
              <wp:posOffset>-29068</wp:posOffset>
            </wp:positionV>
            <wp:extent cx="311993" cy="311992"/>
            <wp:effectExtent l="0" t="0" r="0" b="0"/>
            <wp:wrapNone/>
            <wp:docPr id="7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png"/>
                    <pic:cNvPicPr/>
                  </pic:nvPicPr>
                  <pic:blipFill>
                    <a:blip r:embed="rId33" cstate="print"/>
                    <a:stretch>
                      <a:fillRect/>
                    </a:stretch>
                  </pic:blipFill>
                  <pic:spPr>
                    <a:xfrm>
                      <a:off x="0" y="0"/>
                      <a:ext cx="311993" cy="311992"/>
                    </a:xfrm>
                    <a:prstGeom prst="rect">
                      <a:avLst/>
                    </a:prstGeom>
                  </pic:spPr>
                </pic:pic>
              </a:graphicData>
            </a:graphic>
          </wp:anchor>
        </w:drawing>
      </w:r>
      <w:r>
        <w:rPr>
          <w:w w:val="105"/>
        </w:rPr>
        <w:t>Le questionnaire SENS complet est disponible au niveau des outils du Pré-module SENS : [</w:t>
      </w:r>
      <w:r>
        <w:rPr>
          <w:b/>
          <w:w w:val="105"/>
        </w:rPr>
        <w:t>Outil 11</w:t>
      </w:r>
      <w:r>
        <w:rPr>
          <w:w w:val="105"/>
        </w:rPr>
        <w:t>- Questionnaire SENS Complet] et [</w:t>
      </w:r>
      <w:r>
        <w:rPr>
          <w:b/>
          <w:w w:val="105"/>
        </w:rPr>
        <w:t>Outil 12</w:t>
      </w:r>
      <w:r>
        <w:rPr>
          <w:w w:val="105"/>
        </w:rPr>
        <w:t>- Questionnaire SENS Complet avec Instructions]</w:t>
      </w:r>
      <w:r w:rsidR="00BC3A1D">
        <w:rPr>
          <w:w w:val="101"/>
        </w:rPr>
        <w:t>.</w:t>
      </w:r>
    </w:p>
    <w:p w14:paraId="1E42546F" w14:textId="77777777" w:rsidR="007D39E6" w:rsidRDefault="007D39E6">
      <w:pPr>
        <w:pStyle w:val="Corpsdetexte"/>
      </w:pPr>
    </w:p>
    <w:p w14:paraId="1E425470" w14:textId="77777777" w:rsidR="007D39E6" w:rsidRDefault="007D39E6">
      <w:pPr>
        <w:pStyle w:val="Corpsdetexte"/>
        <w:spacing w:before="5"/>
        <w:rPr>
          <w:sz w:val="18"/>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37"/>
        <w:gridCol w:w="3310"/>
        <w:gridCol w:w="3515"/>
        <w:gridCol w:w="2047"/>
      </w:tblGrid>
      <w:tr w:rsidR="007D39E6" w14:paraId="1E425474" w14:textId="77777777">
        <w:trPr>
          <w:trHeight w:val="358"/>
        </w:trPr>
        <w:tc>
          <w:tcPr>
            <w:tcW w:w="737" w:type="dxa"/>
            <w:shd w:val="clear" w:color="auto" w:fill="D3DEF2"/>
          </w:tcPr>
          <w:p w14:paraId="1E425471" w14:textId="77777777" w:rsidR="007D39E6" w:rsidRDefault="00C9642D">
            <w:pPr>
              <w:pStyle w:val="TableParagraph"/>
              <w:spacing w:before="79"/>
              <w:ind w:left="113"/>
              <w:rPr>
                <w:b/>
                <w:sz w:val="18"/>
              </w:rPr>
            </w:pPr>
            <w:r>
              <w:rPr>
                <w:b/>
                <w:w w:val="110"/>
                <w:sz w:val="18"/>
              </w:rPr>
              <w:t>No</w:t>
            </w:r>
          </w:p>
        </w:tc>
        <w:tc>
          <w:tcPr>
            <w:tcW w:w="3310" w:type="dxa"/>
            <w:shd w:val="clear" w:color="auto" w:fill="D3DEF2"/>
          </w:tcPr>
          <w:p w14:paraId="1E425472" w14:textId="77777777" w:rsidR="007D39E6" w:rsidRDefault="00C9642D">
            <w:pPr>
              <w:pStyle w:val="TableParagraph"/>
              <w:spacing w:before="79"/>
              <w:ind w:left="113"/>
              <w:rPr>
                <w:b/>
                <w:sz w:val="18"/>
              </w:rPr>
            </w:pPr>
            <w:r>
              <w:rPr>
                <w:b/>
                <w:w w:val="115"/>
                <w:sz w:val="18"/>
              </w:rPr>
              <w:t>QUESTION</w:t>
            </w:r>
          </w:p>
        </w:tc>
        <w:tc>
          <w:tcPr>
            <w:tcW w:w="5562" w:type="dxa"/>
            <w:gridSpan w:val="2"/>
            <w:shd w:val="clear" w:color="auto" w:fill="D3DEF2"/>
          </w:tcPr>
          <w:p w14:paraId="1E425473" w14:textId="77777777" w:rsidR="007D39E6" w:rsidRDefault="00C9642D">
            <w:pPr>
              <w:pStyle w:val="TableParagraph"/>
              <w:spacing w:before="79"/>
              <w:ind w:left="112"/>
              <w:rPr>
                <w:b/>
                <w:sz w:val="18"/>
              </w:rPr>
            </w:pPr>
            <w:r>
              <w:rPr>
                <w:b/>
                <w:w w:val="120"/>
                <w:sz w:val="18"/>
              </w:rPr>
              <w:t>CODES RÉPONSES</w:t>
            </w:r>
          </w:p>
        </w:tc>
      </w:tr>
      <w:tr w:rsidR="007D39E6" w14:paraId="1E425477" w14:textId="77777777">
        <w:trPr>
          <w:trHeight w:val="754"/>
        </w:trPr>
        <w:tc>
          <w:tcPr>
            <w:tcW w:w="9609" w:type="dxa"/>
            <w:gridSpan w:val="4"/>
            <w:shd w:val="clear" w:color="auto" w:fill="D3DEF2"/>
          </w:tcPr>
          <w:p w14:paraId="1E425475" w14:textId="77777777" w:rsidR="007D39E6" w:rsidRDefault="00C9642D">
            <w:pPr>
              <w:pStyle w:val="TableParagraph"/>
              <w:spacing w:before="79" w:line="209" w:lineRule="exact"/>
              <w:ind w:left="113"/>
              <w:rPr>
                <w:b/>
                <w:sz w:val="18"/>
              </w:rPr>
            </w:pPr>
            <w:r>
              <w:rPr>
                <w:b/>
                <w:w w:val="105"/>
                <w:sz w:val="18"/>
              </w:rPr>
              <w:t>SECTION WM1 : Informations générales - Femme âgée de 15 à 49 ans</w:t>
            </w:r>
          </w:p>
          <w:p w14:paraId="1E425476" w14:textId="67B10ABA" w:rsidR="007D39E6" w:rsidRDefault="00C9642D">
            <w:pPr>
              <w:pStyle w:val="TableParagraph"/>
              <w:spacing w:before="6" w:line="216" w:lineRule="auto"/>
              <w:ind w:left="113"/>
              <w:rPr>
                <w:sz w:val="18"/>
              </w:rPr>
            </w:pPr>
            <w:r>
              <w:rPr>
                <w:w w:val="115"/>
                <w:sz w:val="18"/>
              </w:rPr>
              <w:t>CETTE SECTION DOIT ÊTRE ADMINISTRÉE À TOUTES LES FEMMES ÉLIGIBLES ENTRE 15 ET 49 ANS DANS LES MÉNAGES SELECTIONNÉS</w:t>
            </w:r>
            <w:r w:rsidR="00BC3A1D">
              <w:rPr>
                <w:w w:val="101"/>
                <w:sz w:val="18"/>
              </w:rPr>
              <w:t>.</w:t>
            </w:r>
          </w:p>
        </w:tc>
      </w:tr>
      <w:tr w:rsidR="007D39E6" w14:paraId="1E42547A" w14:textId="77777777">
        <w:trPr>
          <w:trHeight w:val="358"/>
        </w:trPr>
        <w:tc>
          <w:tcPr>
            <w:tcW w:w="737" w:type="dxa"/>
          </w:tcPr>
          <w:p w14:paraId="1E425478" w14:textId="77777777" w:rsidR="007D39E6" w:rsidRDefault="00C9642D">
            <w:pPr>
              <w:pStyle w:val="TableParagraph"/>
              <w:spacing w:before="79"/>
              <w:ind w:left="113"/>
              <w:rPr>
                <w:b/>
                <w:sz w:val="18"/>
              </w:rPr>
            </w:pPr>
            <w:r>
              <w:rPr>
                <w:b/>
                <w:w w:val="105"/>
                <w:sz w:val="18"/>
              </w:rPr>
              <w:t>Note</w:t>
            </w:r>
          </w:p>
        </w:tc>
        <w:tc>
          <w:tcPr>
            <w:tcW w:w="8872" w:type="dxa"/>
            <w:gridSpan w:val="3"/>
          </w:tcPr>
          <w:p w14:paraId="1E425479" w14:textId="77777777" w:rsidR="007D39E6" w:rsidRDefault="00C9642D">
            <w:pPr>
              <w:pStyle w:val="TableParagraph"/>
              <w:spacing w:before="79"/>
              <w:ind w:left="113"/>
              <w:rPr>
                <w:sz w:val="18"/>
              </w:rPr>
            </w:pPr>
            <w:r>
              <w:rPr>
                <w:w w:val="115"/>
                <w:sz w:val="18"/>
              </w:rPr>
              <w:t>CES QUESTIONS DOIVENT ÊTRE POSÉES À CHAQUE FEMME ÉLIGIBLE</w:t>
            </w:r>
          </w:p>
        </w:tc>
      </w:tr>
      <w:tr w:rsidR="007D39E6" w14:paraId="1E425481" w14:textId="77777777">
        <w:trPr>
          <w:trHeight w:val="754"/>
        </w:trPr>
        <w:tc>
          <w:tcPr>
            <w:tcW w:w="737" w:type="dxa"/>
          </w:tcPr>
          <w:p w14:paraId="1E42547B" w14:textId="77777777" w:rsidR="007D39E6" w:rsidRDefault="00C9642D">
            <w:pPr>
              <w:pStyle w:val="TableParagraph"/>
              <w:spacing w:before="79"/>
              <w:ind w:left="113"/>
              <w:rPr>
                <w:b/>
                <w:sz w:val="18"/>
              </w:rPr>
            </w:pPr>
            <w:r>
              <w:rPr>
                <w:b/>
                <w:sz w:val="18"/>
              </w:rPr>
              <w:t>WM1</w:t>
            </w:r>
          </w:p>
        </w:tc>
        <w:tc>
          <w:tcPr>
            <w:tcW w:w="3310" w:type="dxa"/>
          </w:tcPr>
          <w:p w14:paraId="1E42547C" w14:textId="77777777" w:rsidR="007D39E6" w:rsidRDefault="00C9642D">
            <w:pPr>
              <w:pStyle w:val="TableParagraph"/>
              <w:spacing w:before="79"/>
              <w:ind w:left="113"/>
              <w:rPr>
                <w:sz w:val="18"/>
              </w:rPr>
            </w:pPr>
            <w:r>
              <w:rPr>
                <w:w w:val="105"/>
                <w:sz w:val="18"/>
              </w:rPr>
              <w:t>Numéro ID</w:t>
            </w:r>
          </w:p>
          <w:p w14:paraId="1E42547D" w14:textId="77777777" w:rsidR="007D39E6" w:rsidRDefault="00C9642D">
            <w:pPr>
              <w:pStyle w:val="TableParagraph"/>
              <w:spacing w:before="176"/>
              <w:ind w:left="113"/>
              <w:rPr>
                <w:b/>
                <w:sz w:val="18"/>
              </w:rPr>
            </w:pPr>
            <w:r>
              <w:rPr>
                <w:b/>
                <w:color w:val="FF0000"/>
                <w:w w:val="105"/>
                <w:sz w:val="18"/>
              </w:rPr>
              <w:t>WMID</w:t>
            </w:r>
          </w:p>
        </w:tc>
        <w:tc>
          <w:tcPr>
            <w:tcW w:w="3515" w:type="dxa"/>
          </w:tcPr>
          <w:p w14:paraId="1E42547E" w14:textId="77777777" w:rsidR="007D39E6" w:rsidRDefault="007D39E6">
            <w:pPr>
              <w:pStyle w:val="TableParagraph"/>
              <w:rPr>
                <w:rFonts w:ascii="Times New Roman"/>
                <w:sz w:val="18"/>
              </w:rPr>
            </w:pPr>
          </w:p>
        </w:tc>
        <w:tc>
          <w:tcPr>
            <w:tcW w:w="2047" w:type="dxa"/>
          </w:tcPr>
          <w:p w14:paraId="1E42547F" w14:textId="77777777" w:rsidR="007D39E6" w:rsidRDefault="007D39E6">
            <w:pPr>
              <w:pStyle w:val="TableParagraph"/>
              <w:spacing w:before="8"/>
            </w:pPr>
          </w:p>
          <w:p w14:paraId="1E425480" w14:textId="77777777" w:rsidR="007D39E6" w:rsidRDefault="00C9642D">
            <w:pPr>
              <w:pStyle w:val="TableParagraph"/>
              <w:tabs>
                <w:tab w:val="left" w:pos="342"/>
              </w:tabs>
              <w:ind w:right="102"/>
              <w:jc w:val="right"/>
              <w:rPr>
                <w:sz w:val="18"/>
              </w:rPr>
            </w:pPr>
            <w:r>
              <w:rPr>
                <w:w w:val="55"/>
                <w:sz w:val="18"/>
              </w:rPr>
              <w:t>|</w:t>
            </w:r>
            <w:r>
              <w:rPr>
                <w:w w:val="55"/>
                <w:sz w:val="18"/>
                <w:u w:val="single"/>
              </w:rPr>
              <w:t xml:space="preserve"> </w:t>
            </w:r>
            <w:r>
              <w:rPr>
                <w:w w:val="55"/>
                <w:sz w:val="18"/>
                <w:u w:val="single"/>
              </w:rPr>
              <w:tab/>
            </w:r>
            <w:r>
              <w:rPr>
                <w:w w:val="45"/>
                <w:sz w:val="18"/>
              </w:rPr>
              <w:t>|</w:t>
            </w:r>
          </w:p>
        </w:tc>
      </w:tr>
      <w:tr w:rsidR="007D39E6" w14:paraId="1E42548C" w14:textId="77777777">
        <w:trPr>
          <w:trHeight w:val="2338"/>
        </w:trPr>
        <w:tc>
          <w:tcPr>
            <w:tcW w:w="737" w:type="dxa"/>
          </w:tcPr>
          <w:p w14:paraId="1E425482" w14:textId="77777777" w:rsidR="007D39E6" w:rsidRDefault="00C9642D">
            <w:pPr>
              <w:pStyle w:val="TableParagraph"/>
              <w:spacing w:before="79"/>
              <w:ind w:left="113"/>
              <w:rPr>
                <w:b/>
                <w:sz w:val="18"/>
              </w:rPr>
            </w:pPr>
            <w:r>
              <w:rPr>
                <w:b/>
                <w:w w:val="105"/>
                <w:sz w:val="18"/>
              </w:rPr>
              <w:t>WM2</w:t>
            </w:r>
          </w:p>
        </w:tc>
        <w:tc>
          <w:tcPr>
            <w:tcW w:w="3310" w:type="dxa"/>
          </w:tcPr>
          <w:p w14:paraId="1E425483" w14:textId="77777777" w:rsidR="007D39E6" w:rsidRDefault="00C9642D">
            <w:pPr>
              <w:pStyle w:val="TableParagraph"/>
              <w:spacing w:before="96" w:line="216" w:lineRule="auto"/>
              <w:ind w:left="113" w:right="283"/>
              <w:rPr>
                <w:sz w:val="18"/>
              </w:rPr>
            </w:pPr>
            <w:r>
              <w:rPr>
                <w:w w:val="105"/>
                <w:sz w:val="18"/>
              </w:rPr>
              <w:t>Le consentement a-t-il été donné pour mener l’entretien et prendre les mesures ?</w:t>
            </w:r>
          </w:p>
          <w:p w14:paraId="1E425484" w14:textId="77777777" w:rsidR="007D39E6" w:rsidRDefault="007D39E6">
            <w:pPr>
              <w:pStyle w:val="TableParagraph"/>
              <w:spacing w:before="3"/>
              <w:rPr>
                <w:sz w:val="16"/>
              </w:rPr>
            </w:pPr>
          </w:p>
          <w:p w14:paraId="1E425485" w14:textId="77777777" w:rsidR="007D39E6" w:rsidRDefault="00C9642D">
            <w:pPr>
              <w:pStyle w:val="TableParagraph"/>
              <w:spacing w:before="1" w:line="216" w:lineRule="auto"/>
              <w:ind w:left="113" w:right="600"/>
              <w:jc w:val="both"/>
              <w:rPr>
                <w:sz w:val="18"/>
              </w:rPr>
            </w:pPr>
            <w:r>
              <w:rPr>
                <w:spacing w:val="-3"/>
                <w:w w:val="115"/>
                <w:sz w:val="18"/>
              </w:rPr>
              <w:t xml:space="preserve">S’ASSURER </w:t>
            </w:r>
            <w:r>
              <w:rPr>
                <w:spacing w:val="-5"/>
                <w:w w:val="115"/>
                <w:sz w:val="18"/>
              </w:rPr>
              <w:t xml:space="preserve">D’AVOIR </w:t>
            </w:r>
            <w:r>
              <w:rPr>
                <w:w w:val="115"/>
                <w:sz w:val="18"/>
              </w:rPr>
              <w:t xml:space="preserve">PRÉSENTÉ </w:t>
            </w:r>
            <w:r>
              <w:rPr>
                <w:spacing w:val="-3"/>
                <w:w w:val="115"/>
                <w:sz w:val="18"/>
              </w:rPr>
              <w:t xml:space="preserve">L’ÉQUIPE </w:t>
            </w:r>
            <w:r>
              <w:rPr>
                <w:w w:val="115"/>
                <w:sz w:val="18"/>
              </w:rPr>
              <w:t xml:space="preserve">ET </w:t>
            </w:r>
            <w:r>
              <w:rPr>
                <w:spacing w:val="-5"/>
                <w:w w:val="115"/>
                <w:sz w:val="18"/>
              </w:rPr>
              <w:t xml:space="preserve">D’AVOIR </w:t>
            </w:r>
            <w:r>
              <w:rPr>
                <w:w w:val="115"/>
                <w:sz w:val="18"/>
              </w:rPr>
              <w:t>INFORMÉ LE RÉPONDANT À PROPOS</w:t>
            </w:r>
            <w:r>
              <w:rPr>
                <w:spacing w:val="-5"/>
                <w:w w:val="115"/>
                <w:sz w:val="18"/>
              </w:rPr>
              <w:t xml:space="preserve"> DES</w:t>
            </w:r>
          </w:p>
          <w:p w14:paraId="1E425486" w14:textId="1CC2CEA6" w:rsidR="007D39E6" w:rsidRDefault="00C9642D">
            <w:pPr>
              <w:pStyle w:val="TableParagraph"/>
              <w:spacing w:line="216" w:lineRule="auto"/>
              <w:ind w:left="113" w:right="408"/>
              <w:jc w:val="both"/>
              <w:rPr>
                <w:sz w:val="18"/>
              </w:rPr>
            </w:pPr>
            <w:r>
              <w:rPr>
                <w:w w:val="115"/>
                <w:sz w:val="18"/>
              </w:rPr>
              <w:t>OBJECTIFS DE L’ENQUÊTE ET DES MESURES</w:t>
            </w:r>
            <w:r w:rsidR="00BC3A1D">
              <w:rPr>
                <w:w w:val="101"/>
                <w:sz w:val="18"/>
              </w:rPr>
              <w:t>.</w:t>
            </w:r>
          </w:p>
          <w:p w14:paraId="1E425487" w14:textId="77777777" w:rsidR="007D39E6" w:rsidRDefault="00C9642D">
            <w:pPr>
              <w:pStyle w:val="TableParagraph"/>
              <w:spacing w:before="182"/>
              <w:ind w:left="113"/>
              <w:rPr>
                <w:b/>
                <w:sz w:val="18"/>
              </w:rPr>
            </w:pPr>
            <w:r>
              <w:rPr>
                <w:b/>
                <w:color w:val="FF0000"/>
                <w:w w:val="110"/>
                <w:sz w:val="18"/>
              </w:rPr>
              <w:t>WMCONST</w:t>
            </w:r>
          </w:p>
        </w:tc>
        <w:tc>
          <w:tcPr>
            <w:tcW w:w="3515" w:type="dxa"/>
          </w:tcPr>
          <w:p w14:paraId="56BD2A07" w14:textId="488B0EAA" w:rsidR="00643820" w:rsidRDefault="00C9642D">
            <w:pPr>
              <w:pStyle w:val="TableParagraph"/>
              <w:spacing w:before="96" w:line="216" w:lineRule="auto"/>
              <w:ind w:left="112" w:right="215"/>
              <w:jc w:val="both"/>
              <w:rPr>
                <w:spacing w:val="-16"/>
                <w:sz w:val="18"/>
              </w:rPr>
            </w:pPr>
            <w:r>
              <w:rPr>
                <w:spacing w:val="4"/>
                <w:w w:val="105"/>
                <w:sz w:val="18"/>
              </w:rPr>
              <w:t>Oui</w:t>
            </w:r>
            <w:r w:rsidR="00643820">
              <w:rPr>
                <w:spacing w:val="4"/>
                <w:w w:val="105"/>
                <w:sz w:val="18"/>
              </w:rPr>
              <w:t>......................................................</w:t>
            </w:r>
            <w:r w:rsidR="00643820">
              <w:rPr>
                <w:spacing w:val="-16"/>
                <w:sz w:val="18"/>
              </w:rPr>
              <w:t>1</w:t>
            </w:r>
          </w:p>
          <w:p w14:paraId="46738491" w14:textId="58869D05" w:rsidR="00643820" w:rsidRDefault="00C9642D">
            <w:pPr>
              <w:pStyle w:val="TableParagraph"/>
              <w:spacing w:before="96" w:line="216" w:lineRule="auto"/>
              <w:ind w:left="112" w:right="215"/>
              <w:jc w:val="both"/>
              <w:rPr>
                <w:spacing w:val="-16"/>
                <w:w w:val="105"/>
                <w:sz w:val="18"/>
              </w:rPr>
            </w:pPr>
            <w:r>
              <w:rPr>
                <w:w w:val="105"/>
                <w:sz w:val="18"/>
              </w:rPr>
              <w:t>Non</w:t>
            </w:r>
            <w:r w:rsidR="00643820">
              <w:rPr>
                <w:w w:val="105"/>
                <w:sz w:val="18"/>
              </w:rPr>
              <w:t>..........................................................</w:t>
            </w:r>
            <w:r w:rsidR="00643820">
              <w:rPr>
                <w:spacing w:val="-16"/>
                <w:w w:val="105"/>
                <w:sz w:val="18"/>
              </w:rPr>
              <w:t>2</w:t>
            </w:r>
          </w:p>
          <w:p w14:paraId="1E425488" w14:textId="65D936C7" w:rsidR="007D39E6" w:rsidRDefault="00C9642D">
            <w:pPr>
              <w:pStyle w:val="TableParagraph"/>
              <w:spacing w:before="96" w:line="216" w:lineRule="auto"/>
              <w:ind w:left="112" w:right="215"/>
              <w:jc w:val="both"/>
              <w:rPr>
                <w:sz w:val="18"/>
              </w:rPr>
            </w:pPr>
            <w:r>
              <w:rPr>
                <w:w w:val="105"/>
                <w:sz w:val="18"/>
              </w:rPr>
              <w:t>Absent</w:t>
            </w:r>
            <w:r w:rsidR="00643820" w:rsidRPr="00643820">
              <w:rPr>
                <w:w w:val="105"/>
                <w:sz w:val="18"/>
              </w:rPr>
              <w:t>...............</w:t>
            </w:r>
            <w:r w:rsidR="00643820">
              <w:rPr>
                <w:w w:val="105"/>
                <w:sz w:val="18"/>
              </w:rPr>
              <w:t>....................</w:t>
            </w:r>
            <w:r w:rsidR="00643820" w:rsidRPr="00643820">
              <w:rPr>
                <w:w w:val="105"/>
                <w:sz w:val="18"/>
              </w:rPr>
              <w:t>..................</w:t>
            </w:r>
            <w:r>
              <w:rPr>
                <w:spacing w:val="-16"/>
                <w:w w:val="105"/>
                <w:sz w:val="18"/>
              </w:rPr>
              <w:t>3</w:t>
            </w:r>
          </w:p>
        </w:tc>
        <w:tc>
          <w:tcPr>
            <w:tcW w:w="2047" w:type="dxa"/>
          </w:tcPr>
          <w:p w14:paraId="1E425489" w14:textId="77777777" w:rsidR="007D39E6" w:rsidRDefault="007D39E6">
            <w:pPr>
              <w:pStyle w:val="TableParagraph"/>
              <w:spacing w:before="8"/>
            </w:pPr>
          </w:p>
          <w:p w14:paraId="1E42548A" w14:textId="77777777" w:rsidR="007D39E6" w:rsidRDefault="00C9642D">
            <w:pPr>
              <w:pStyle w:val="TableParagraph"/>
              <w:tabs>
                <w:tab w:val="left" w:pos="342"/>
              </w:tabs>
              <w:spacing w:line="209" w:lineRule="exact"/>
              <w:ind w:right="102"/>
              <w:jc w:val="right"/>
              <w:rPr>
                <w:sz w:val="18"/>
              </w:rPr>
            </w:pPr>
            <w:r>
              <w:rPr>
                <w:w w:val="55"/>
                <w:sz w:val="18"/>
              </w:rPr>
              <w:t>|</w:t>
            </w:r>
            <w:r>
              <w:rPr>
                <w:w w:val="55"/>
                <w:sz w:val="18"/>
                <w:u w:val="single"/>
              </w:rPr>
              <w:t xml:space="preserve"> </w:t>
            </w:r>
            <w:r>
              <w:rPr>
                <w:w w:val="55"/>
                <w:sz w:val="18"/>
                <w:u w:val="single"/>
              </w:rPr>
              <w:tab/>
            </w:r>
            <w:r>
              <w:rPr>
                <w:spacing w:val="-1"/>
                <w:w w:val="45"/>
                <w:sz w:val="18"/>
              </w:rPr>
              <w:t>|</w:t>
            </w:r>
          </w:p>
          <w:p w14:paraId="1E42548B" w14:textId="77777777" w:rsidR="007D39E6" w:rsidRDefault="00C9642D">
            <w:pPr>
              <w:pStyle w:val="TableParagraph"/>
              <w:spacing w:before="7" w:line="216" w:lineRule="auto"/>
              <w:ind w:left="275" w:right="101" w:hanging="141"/>
              <w:rPr>
                <w:b/>
                <w:sz w:val="18"/>
              </w:rPr>
            </w:pPr>
            <w:r>
              <w:rPr>
                <w:b/>
                <w:w w:val="115"/>
                <w:sz w:val="18"/>
              </w:rPr>
              <w:t xml:space="preserve">SI LA RÉPONSE EST </w:t>
            </w:r>
            <w:r>
              <w:rPr>
                <w:b/>
                <w:spacing w:val="-15"/>
                <w:w w:val="115"/>
                <w:sz w:val="18"/>
              </w:rPr>
              <w:t xml:space="preserve">2 </w:t>
            </w:r>
            <w:r>
              <w:rPr>
                <w:b/>
                <w:w w:val="115"/>
                <w:sz w:val="18"/>
              </w:rPr>
              <w:t>OU 3 S’ARRÊTER</w:t>
            </w:r>
            <w:r>
              <w:rPr>
                <w:b/>
                <w:spacing w:val="-14"/>
                <w:w w:val="115"/>
                <w:sz w:val="18"/>
              </w:rPr>
              <w:t xml:space="preserve"> </w:t>
            </w:r>
            <w:r>
              <w:rPr>
                <w:b/>
                <w:spacing w:val="-6"/>
                <w:w w:val="115"/>
                <w:sz w:val="18"/>
              </w:rPr>
              <w:t>ICI</w:t>
            </w:r>
          </w:p>
        </w:tc>
      </w:tr>
      <w:tr w:rsidR="007D39E6" w14:paraId="1E425493" w14:textId="77777777">
        <w:trPr>
          <w:trHeight w:val="1348"/>
        </w:trPr>
        <w:tc>
          <w:tcPr>
            <w:tcW w:w="737" w:type="dxa"/>
          </w:tcPr>
          <w:p w14:paraId="1E42548D" w14:textId="58B1854B" w:rsidR="007D39E6" w:rsidRDefault="00C9642D">
            <w:pPr>
              <w:pStyle w:val="TableParagraph"/>
              <w:spacing w:before="79"/>
              <w:ind w:left="113"/>
              <w:rPr>
                <w:b/>
                <w:sz w:val="18"/>
              </w:rPr>
            </w:pPr>
            <w:r>
              <w:rPr>
                <w:b/>
                <w:w w:val="105"/>
                <w:sz w:val="18"/>
              </w:rPr>
              <w:t>WM3</w:t>
            </w:r>
          </w:p>
        </w:tc>
        <w:tc>
          <w:tcPr>
            <w:tcW w:w="3310" w:type="dxa"/>
          </w:tcPr>
          <w:p w14:paraId="1E42548E" w14:textId="77777777" w:rsidR="007D39E6" w:rsidRDefault="00C9642D">
            <w:pPr>
              <w:pStyle w:val="TableParagraph"/>
              <w:spacing w:before="79"/>
              <w:ind w:left="113"/>
              <w:rPr>
                <w:sz w:val="18"/>
              </w:rPr>
            </w:pPr>
            <w:r>
              <w:rPr>
                <w:w w:val="105"/>
                <w:sz w:val="18"/>
              </w:rPr>
              <w:t>Nom de la femme</w:t>
            </w:r>
          </w:p>
          <w:p w14:paraId="1E42548F" w14:textId="2858E50A" w:rsidR="007D39E6" w:rsidRDefault="00C9642D">
            <w:pPr>
              <w:pStyle w:val="TableParagraph"/>
              <w:spacing w:before="193" w:line="216" w:lineRule="auto"/>
              <w:ind w:left="113" w:right="964"/>
              <w:rPr>
                <w:sz w:val="18"/>
              </w:rPr>
            </w:pPr>
            <w:r>
              <w:rPr>
                <w:w w:val="115"/>
                <w:sz w:val="18"/>
              </w:rPr>
              <w:t>ENREGISTRER LE PRÉNOM SEULEMENT</w:t>
            </w:r>
            <w:r w:rsidR="00BC3A1D">
              <w:rPr>
                <w:w w:val="101"/>
                <w:sz w:val="18"/>
              </w:rPr>
              <w:t>.</w:t>
            </w:r>
          </w:p>
          <w:p w14:paraId="1E425490" w14:textId="77777777" w:rsidR="007D39E6" w:rsidRDefault="00C9642D">
            <w:pPr>
              <w:pStyle w:val="TableParagraph"/>
              <w:spacing w:before="182"/>
              <w:ind w:left="113"/>
              <w:rPr>
                <w:b/>
                <w:sz w:val="18"/>
              </w:rPr>
            </w:pPr>
            <w:r>
              <w:rPr>
                <w:b/>
                <w:color w:val="FF0000"/>
                <w:w w:val="105"/>
                <w:sz w:val="18"/>
              </w:rPr>
              <w:t>WMNAME</w:t>
            </w:r>
          </w:p>
        </w:tc>
        <w:tc>
          <w:tcPr>
            <w:tcW w:w="5562" w:type="dxa"/>
            <w:gridSpan w:val="2"/>
          </w:tcPr>
          <w:p w14:paraId="1E425491" w14:textId="77777777" w:rsidR="007D39E6" w:rsidRDefault="007D39E6">
            <w:pPr>
              <w:pStyle w:val="TableParagraph"/>
              <w:spacing w:before="8"/>
            </w:pPr>
          </w:p>
          <w:p w14:paraId="1E425492" w14:textId="77777777" w:rsidR="007D39E6" w:rsidRDefault="00C9642D">
            <w:pPr>
              <w:pStyle w:val="TableParagraph"/>
              <w:tabs>
                <w:tab w:val="left" w:pos="5409"/>
              </w:tabs>
              <w:ind w:left="1412"/>
              <w:rPr>
                <w:sz w:val="18"/>
              </w:rPr>
            </w:pPr>
            <w:r>
              <w:rPr>
                <w:w w:val="55"/>
                <w:sz w:val="18"/>
              </w:rPr>
              <w:t>|</w:t>
            </w:r>
            <w:r>
              <w:rPr>
                <w:w w:val="55"/>
                <w:sz w:val="18"/>
                <w:u w:val="single"/>
              </w:rPr>
              <w:t xml:space="preserve"> </w:t>
            </w:r>
            <w:r>
              <w:rPr>
                <w:w w:val="55"/>
                <w:sz w:val="18"/>
                <w:u w:val="single"/>
              </w:rPr>
              <w:tab/>
            </w:r>
            <w:r>
              <w:rPr>
                <w:w w:val="55"/>
                <w:sz w:val="18"/>
              </w:rPr>
              <w:t>|</w:t>
            </w:r>
          </w:p>
        </w:tc>
      </w:tr>
      <w:tr w:rsidR="007D39E6" w14:paraId="1E42549E" w14:textId="77777777">
        <w:trPr>
          <w:trHeight w:val="1996"/>
        </w:trPr>
        <w:tc>
          <w:tcPr>
            <w:tcW w:w="737" w:type="dxa"/>
          </w:tcPr>
          <w:p w14:paraId="1E425494" w14:textId="77777777" w:rsidR="007D39E6" w:rsidRDefault="00C9642D">
            <w:pPr>
              <w:pStyle w:val="TableParagraph"/>
              <w:spacing w:before="79"/>
              <w:ind w:left="113"/>
              <w:rPr>
                <w:b/>
                <w:sz w:val="18"/>
              </w:rPr>
            </w:pPr>
            <w:r>
              <w:rPr>
                <w:b/>
                <w:w w:val="105"/>
                <w:sz w:val="18"/>
              </w:rPr>
              <w:t>WM4</w:t>
            </w:r>
          </w:p>
        </w:tc>
        <w:tc>
          <w:tcPr>
            <w:tcW w:w="3310" w:type="dxa"/>
          </w:tcPr>
          <w:p w14:paraId="1E425495" w14:textId="77777777" w:rsidR="007D39E6" w:rsidRDefault="00C9642D">
            <w:pPr>
              <w:pStyle w:val="TableParagraph"/>
              <w:spacing w:before="79"/>
              <w:ind w:left="113"/>
              <w:rPr>
                <w:sz w:val="18"/>
              </w:rPr>
            </w:pPr>
            <w:r>
              <w:rPr>
                <w:w w:val="110"/>
                <w:sz w:val="18"/>
              </w:rPr>
              <w:t>Age de [NOM DE LA FEMME] en année</w:t>
            </w:r>
          </w:p>
          <w:p w14:paraId="1E425496" w14:textId="399EDEAF" w:rsidR="007D39E6" w:rsidRDefault="00C9642D">
            <w:pPr>
              <w:pStyle w:val="TableParagraph"/>
              <w:spacing w:before="193" w:line="216" w:lineRule="auto"/>
              <w:ind w:left="113" w:right="283"/>
              <w:rPr>
                <w:sz w:val="18"/>
              </w:rPr>
            </w:pPr>
            <w:r>
              <w:rPr>
                <w:w w:val="110"/>
                <w:sz w:val="18"/>
              </w:rPr>
              <w:t>SEULES LES FEMMES ÂGÉES ENTRE 15 ET 49 ANS SONT INTERVIEWÉES</w:t>
            </w:r>
            <w:r w:rsidR="00BC3A1D">
              <w:rPr>
                <w:w w:val="101"/>
                <w:sz w:val="18"/>
              </w:rPr>
              <w:t>.</w:t>
            </w:r>
          </w:p>
          <w:p w14:paraId="1E425497" w14:textId="77777777" w:rsidR="007D39E6" w:rsidRDefault="007D39E6">
            <w:pPr>
              <w:pStyle w:val="TableParagraph"/>
              <w:spacing w:before="1"/>
              <w:rPr>
                <w:sz w:val="18"/>
              </w:rPr>
            </w:pPr>
          </w:p>
          <w:p w14:paraId="1E425498" w14:textId="77777777" w:rsidR="007D39E6" w:rsidRDefault="00C9642D">
            <w:pPr>
              <w:pStyle w:val="TableParagraph"/>
              <w:spacing w:before="1" w:line="235" w:lineRule="auto"/>
              <w:ind w:left="113" w:right="964"/>
              <w:rPr>
                <w:b/>
                <w:sz w:val="18"/>
              </w:rPr>
            </w:pPr>
            <w:r>
              <w:rPr>
                <w:b/>
                <w:w w:val="110"/>
                <w:sz w:val="18"/>
              </w:rPr>
              <w:t>Limite inférieure=15 ans Limite supérieure=49 ans</w:t>
            </w:r>
          </w:p>
          <w:p w14:paraId="1E425499" w14:textId="77777777" w:rsidR="007D39E6" w:rsidRDefault="00C9642D">
            <w:pPr>
              <w:pStyle w:val="TableParagraph"/>
              <w:spacing w:before="177"/>
              <w:ind w:left="113"/>
              <w:rPr>
                <w:b/>
                <w:sz w:val="18"/>
              </w:rPr>
            </w:pPr>
            <w:r>
              <w:rPr>
                <w:b/>
                <w:color w:val="FF0000"/>
                <w:w w:val="110"/>
                <w:sz w:val="18"/>
              </w:rPr>
              <w:t>WMAGE</w:t>
            </w:r>
          </w:p>
        </w:tc>
        <w:tc>
          <w:tcPr>
            <w:tcW w:w="3515" w:type="dxa"/>
          </w:tcPr>
          <w:p w14:paraId="1E42549A" w14:textId="77777777" w:rsidR="007D39E6" w:rsidRDefault="007D39E6">
            <w:pPr>
              <w:pStyle w:val="TableParagraph"/>
              <w:rPr>
                <w:rFonts w:ascii="Times New Roman"/>
                <w:sz w:val="18"/>
              </w:rPr>
            </w:pPr>
          </w:p>
        </w:tc>
        <w:tc>
          <w:tcPr>
            <w:tcW w:w="2047" w:type="dxa"/>
          </w:tcPr>
          <w:p w14:paraId="1E42549B" w14:textId="77777777" w:rsidR="007D39E6" w:rsidRDefault="007D39E6">
            <w:pPr>
              <w:pStyle w:val="TableParagraph"/>
            </w:pPr>
          </w:p>
          <w:p w14:paraId="1E42549C" w14:textId="77777777" w:rsidR="007D39E6" w:rsidRDefault="007D39E6">
            <w:pPr>
              <w:pStyle w:val="TableParagraph"/>
            </w:pPr>
          </w:p>
          <w:p w14:paraId="1E42549D" w14:textId="77777777" w:rsidR="007D39E6" w:rsidRDefault="00C9642D">
            <w:pPr>
              <w:pStyle w:val="TableParagraph"/>
              <w:tabs>
                <w:tab w:val="left" w:pos="342"/>
                <w:tab w:val="left" w:pos="684"/>
              </w:tabs>
              <w:spacing w:before="136"/>
              <w:ind w:right="102"/>
              <w:jc w:val="right"/>
              <w:rPr>
                <w:sz w:val="18"/>
              </w:rPr>
            </w:pPr>
            <w:r>
              <w:rPr>
                <w:w w:val="75"/>
                <w:sz w:val="18"/>
              </w:rPr>
              <w:t>|</w:t>
            </w:r>
            <w:r>
              <w:rPr>
                <w:w w:val="75"/>
                <w:sz w:val="18"/>
                <w:u w:val="single"/>
              </w:rPr>
              <w:t xml:space="preserve"> </w:t>
            </w:r>
            <w:r>
              <w:rPr>
                <w:w w:val="75"/>
                <w:sz w:val="18"/>
                <w:u w:val="single"/>
              </w:rPr>
              <w:tab/>
              <w:t>|</w:t>
            </w:r>
            <w:r>
              <w:rPr>
                <w:w w:val="75"/>
                <w:sz w:val="18"/>
                <w:u w:val="single"/>
              </w:rPr>
              <w:tab/>
            </w:r>
            <w:r>
              <w:rPr>
                <w:w w:val="75"/>
                <w:sz w:val="18"/>
              </w:rPr>
              <w:t>|</w:t>
            </w:r>
            <w:r>
              <w:rPr>
                <w:spacing w:val="17"/>
                <w:w w:val="75"/>
                <w:sz w:val="18"/>
              </w:rPr>
              <w:t xml:space="preserve"> </w:t>
            </w:r>
            <w:r>
              <w:rPr>
                <w:sz w:val="18"/>
              </w:rPr>
              <w:t>ans</w:t>
            </w:r>
          </w:p>
        </w:tc>
      </w:tr>
      <w:tr w:rsidR="007D39E6" w14:paraId="1E4254A1" w14:textId="77777777">
        <w:trPr>
          <w:trHeight w:val="952"/>
        </w:trPr>
        <w:tc>
          <w:tcPr>
            <w:tcW w:w="9609" w:type="dxa"/>
            <w:gridSpan w:val="4"/>
            <w:shd w:val="clear" w:color="auto" w:fill="D3DEF2"/>
          </w:tcPr>
          <w:p w14:paraId="1E42549F" w14:textId="77777777" w:rsidR="007D39E6" w:rsidRDefault="00C9642D">
            <w:pPr>
              <w:pStyle w:val="TableParagraph"/>
              <w:spacing w:before="79" w:line="209" w:lineRule="exact"/>
              <w:ind w:left="113"/>
              <w:rPr>
                <w:b/>
                <w:sz w:val="18"/>
              </w:rPr>
            </w:pPr>
            <w:r>
              <w:rPr>
                <w:b/>
                <w:w w:val="105"/>
                <w:sz w:val="18"/>
              </w:rPr>
              <w:t>SECTION WM2 : Anthropométrie, Anémie et Statut physiologique - Femme âgée de 15 à 49 ans</w:t>
            </w:r>
          </w:p>
          <w:p w14:paraId="1E4254A0" w14:textId="6BEE89C4" w:rsidR="007D39E6" w:rsidRDefault="00C9642D">
            <w:pPr>
              <w:pStyle w:val="TableParagraph"/>
              <w:spacing w:before="6" w:line="216" w:lineRule="auto"/>
              <w:ind w:left="113"/>
              <w:rPr>
                <w:sz w:val="18"/>
              </w:rPr>
            </w:pPr>
            <w:r>
              <w:rPr>
                <w:w w:val="115"/>
                <w:sz w:val="18"/>
              </w:rPr>
              <w:t>CETTE SECTION DOIT ÊTRE ADMINISTRÉE À TOUTES LES FEMMES ÉLIGIBLES ENTRE 15 ET 49 ANS DANS LES MÉNAGES SELECTIONNÉS</w:t>
            </w:r>
            <w:r w:rsidR="00BC3A1D">
              <w:rPr>
                <w:w w:val="101"/>
                <w:sz w:val="18"/>
              </w:rPr>
              <w:t>.</w:t>
            </w:r>
          </w:p>
        </w:tc>
      </w:tr>
      <w:tr w:rsidR="007D39E6" w14:paraId="1E4254AB" w14:textId="77777777">
        <w:trPr>
          <w:trHeight w:val="1150"/>
        </w:trPr>
        <w:tc>
          <w:tcPr>
            <w:tcW w:w="737" w:type="dxa"/>
          </w:tcPr>
          <w:p w14:paraId="1E4254A2" w14:textId="77777777" w:rsidR="007D39E6" w:rsidRDefault="00C9642D">
            <w:pPr>
              <w:pStyle w:val="TableParagraph"/>
              <w:spacing w:before="79"/>
              <w:ind w:left="113"/>
              <w:rPr>
                <w:b/>
                <w:sz w:val="18"/>
              </w:rPr>
            </w:pPr>
            <w:r>
              <w:rPr>
                <w:b/>
                <w:w w:val="105"/>
                <w:sz w:val="18"/>
              </w:rPr>
              <w:t>WM5</w:t>
            </w:r>
          </w:p>
        </w:tc>
        <w:tc>
          <w:tcPr>
            <w:tcW w:w="3310" w:type="dxa"/>
          </w:tcPr>
          <w:p w14:paraId="1E4254A3" w14:textId="77777777" w:rsidR="007D39E6" w:rsidRDefault="00C9642D">
            <w:pPr>
              <w:pStyle w:val="TableParagraph"/>
              <w:spacing w:before="79"/>
              <w:ind w:left="113"/>
              <w:rPr>
                <w:sz w:val="18"/>
              </w:rPr>
            </w:pPr>
            <w:r>
              <w:rPr>
                <w:w w:val="105"/>
                <w:sz w:val="18"/>
              </w:rPr>
              <w:t>Etes-vous enceinte ?</w:t>
            </w:r>
          </w:p>
          <w:p w14:paraId="1E4254A4" w14:textId="77777777" w:rsidR="007D39E6" w:rsidRDefault="007D39E6">
            <w:pPr>
              <w:pStyle w:val="TableParagraph"/>
            </w:pPr>
          </w:p>
          <w:p w14:paraId="1E4254A5" w14:textId="77777777" w:rsidR="007D39E6" w:rsidRDefault="007D39E6">
            <w:pPr>
              <w:pStyle w:val="TableParagraph"/>
              <w:spacing w:before="11"/>
              <w:rPr>
                <w:sz w:val="24"/>
              </w:rPr>
            </w:pPr>
          </w:p>
          <w:p w14:paraId="1E4254A6" w14:textId="77777777" w:rsidR="007D39E6" w:rsidRDefault="00C9642D">
            <w:pPr>
              <w:pStyle w:val="TableParagraph"/>
              <w:ind w:left="113"/>
              <w:rPr>
                <w:b/>
                <w:sz w:val="18"/>
              </w:rPr>
            </w:pPr>
            <w:r>
              <w:rPr>
                <w:b/>
                <w:color w:val="FF0000"/>
                <w:w w:val="115"/>
                <w:sz w:val="18"/>
              </w:rPr>
              <w:t>PREGNANT</w:t>
            </w:r>
          </w:p>
        </w:tc>
        <w:tc>
          <w:tcPr>
            <w:tcW w:w="3515" w:type="dxa"/>
          </w:tcPr>
          <w:p w14:paraId="59175B5D" w14:textId="56F6F4B1" w:rsidR="00643820" w:rsidRDefault="00C9642D">
            <w:pPr>
              <w:pStyle w:val="TableParagraph"/>
              <w:spacing w:before="96" w:line="216" w:lineRule="auto"/>
              <w:ind w:left="112" w:right="215"/>
              <w:jc w:val="both"/>
              <w:rPr>
                <w:spacing w:val="-16"/>
                <w:sz w:val="18"/>
              </w:rPr>
            </w:pPr>
            <w:r>
              <w:rPr>
                <w:spacing w:val="4"/>
                <w:w w:val="105"/>
                <w:sz w:val="18"/>
              </w:rPr>
              <w:t>Oui</w:t>
            </w:r>
            <w:r w:rsidR="00643820">
              <w:rPr>
                <w:spacing w:val="4"/>
                <w:w w:val="105"/>
                <w:sz w:val="18"/>
              </w:rPr>
              <w:t>......................................................</w:t>
            </w:r>
            <w:r>
              <w:rPr>
                <w:spacing w:val="-16"/>
                <w:sz w:val="18"/>
              </w:rPr>
              <w:t>1</w:t>
            </w:r>
          </w:p>
          <w:p w14:paraId="6E224CF9" w14:textId="778CC088" w:rsidR="00643820" w:rsidRDefault="00C9642D">
            <w:pPr>
              <w:pStyle w:val="TableParagraph"/>
              <w:spacing w:before="96" w:line="216" w:lineRule="auto"/>
              <w:ind w:left="112" w:right="215"/>
              <w:jc w:val="both"/>
              <w:rPr>
                <w:spacing w:val="-16"/>
                <w:w w:val="105"/>
                <w:sz w:val="18"/>
              </w:rPr>
            </w:pPr>
            <w:r>
              <w:rPr>
                <w:w w:val="105"/>
                <w:sz w:val="18"/>
              </w:rPr>
              <w:t>Non</w:t>
            </w:r>
            <w:r w:rsidR="00643820">
              <w:rPr>
                <w:w w:val="105"/>
                <w:sz w:val="18"/>
              </w:rPr>
              <w:t>..........................................................</w:t>
            </w:r>
            <w:r>
              <w:rPr>
                <w:spacing w:val="-16"/>
                <w:w w:val="105"/>
                <w:sz w:val="18"/>
              </w:rPr>
              <w:t>2</w:t>
            </w:r>
          </w:p>
          <w:p w14:paraId="1E4254A7" w14:textId="5D9C2D3A" w:rsidR="007D39E6" w:rsidRDefault="00643820">
            <w:pPr>
              <w:pStyle w:val="TableParagraph"/>
              <w:spacing w:before="96" w:line="216" w:lineRule="auto"/>
              <w:ind w:left="112" w:right="215"/>
              <w:jc w:val="both"/>
              <w:rPr>
                <w:sz w:val="18"/>
              </w:rPr>
            </w:pPr>
            <w:r>
              <w:rPr>
                <w:w w:val="105"/>
                <w:sz w:val="18"/>
              </w:rPr>
              <w:t>Ne sait pas...............................................</w:t>
            </w:r>
            <w:r w:rsidR="00C9642D">
              <w:rPr>
                <w:spacing w:val="-15"/>
                <w:w w:val="105"/>
                <w:sz w:val="18"/>
              </w:rPr>
              <w:t>8</w:t>
            </w:r>
          </w:p>
        </w:tc>
        <w:tc>
          <w:tcPr>
            <w:tcW w:w="2047" w:type="dxa"/>
          </w:tcPr>
          <w:p w14:paraId="1E4254A8" w14:textId="77777777" w:rsidR="007D39E6" w:rsidRDefault="007D39E6">
            <w:pPr>
              <w:pStyle w:val="TableParagraph"/>
              <w:spacing w:before="8"/>
            </w:pPr>
          </w:p>
          <w:p w14:paraId="1E4254A9" w14:textId="77777777" w:rsidR="007D39E6" w:rsidRDefault="00C9642D">
            <w:pPr>
              <w:pStyle w:val="TableParagraph"/>
              <w:tabs>
                <w:tab w:val="left" w:pos="342"/>
              </w:tabs>
              <w:spacing w:before="1" w:line="209" w:lineRule="exact"/>
              <w:ind w:right="102"/>
              <w:jc w:val="right"/>
              <w:rPr>
                <w:sz w:val="18"/>
              </w:rPr>
            </w:pPr>
            <w:r>
              <w:rPr>
                <w:w w:val="55"/>
                <w:sz w:val="18"/>
              </w:rPr>
              <w:t>|</w:t>
            </w:r>
            <w:r>
              <w:rPr>
                <w:w w:val="55"/>
                <w:sz w:val="18"/>
                <w:u w:val="single"/>
              </w:rPr>
              <w:t xml:space="preserve"> </w:t>
            </w:r>
            <w:r>
              <w:rPr>
                <w:w w:val="55"/>
                <w:sz w:val="18"/>
                <w:u w:val="single"/>
              </w:rPr>
              <w:tab/>
            </w:r>
            <w:r>
              <w:rPr>
                <w:spacing w:val="-1"/>
                <w:w w:val="45"/>
                <w:sz w:val="18"/>
              </w:rPr>
              <w:t>|</w:t>
            </w:r>
          </w:p>
          <w:p w14:paraId="1E4254AA" w14:textId="77777777" w:rsidR="007D39E6" w:rsidRDefault="00C9642D">
            <w:pPr>
              <w:pStyle w:val="TableParagraph"/>
              <w:spacing w:before="6" w:line="216" w:lineRule="auto"/>
              <w:ind w:left="286" w:right="101" w:hanging="152"/>
              <w:rPr>
                <w:b/>
                <w:sz w:val="18"/>
              </w:rPr>
            </w:pPr>
            <w:r>
              <w:rPr>
                <w:b/>
                <w:w w:val="115"/>
                <w:sz w:val="18"/>
              </w:rPr>
              <w:t xml:space="preserve">SI LA RÉPONSE EST </w:t>
            </w:r>
            <w:r>
              <w:rPr>
                <w:b/>
                <w:spacing w:val="-15"/>
                <w:w w:val="115"/>
                <w:sz w:val="18"/>
              </w:rPr>
              <w:t xml:space="preserve">2 </w:t>
            </w:r>
            <w:r>
              <w:rPr>
                <w:b/>
                <w:w w:val="115"/>
                <w:sz w:val="18"/>
              </w:rPr>
              <w:t>OU</w:t>
            </w:r>
            <w:r>
              <w:rPr>
                <w:b/>
                <w:spacing w:val="-10"/>
                <w:w w:val="115"/>
                <w:sz w:val="18"/>
              </w:rPr>
              <w:t xml:space="preserve"> </w:t>
            </w:r>
            <w:r>
              <w:rPr>
                <w:b/>
                <w:w w:val="115"/>
                <w:sz w:val="18"/>
              </w:rPr>
              <w:t>8</w:t>
            </w:r>
            <w:r>
              <w:rPr>
                <w:b/>
                <w:spacing w:val="-9"/>
                <w:w w:val="115"/>
                <w:sz w:val="18"/>
              </w:rPr>
              <w:t xml:space="preserve"> </w:t>
            </w:r>
            <w:r>
              <w:rPr>
                <w:b/>
                <w:w w:val="115"/>
                <w:sz w:val="18"/>
              </w:rPr>
              <w:t>ALLER</w:t>
            </w:r>
            <w:r>
              <w:rPr>
                <w:b/>
                <w:spacing w:val="-9"/>
                <w:w w:val="115"/>
                <w:sz w:val="18"/>
              </w:rPr>
              <w:t xml:space="preserve"> </w:t>
            </w:r>
            <w:r>
              <w:rPr>
                <w:b/>
                <w:w w:val="115"/>
                <w:sz w:val="18"/>
              </w:rPr>
              <w:t>À</w:t>
            </w:r>
            <w:r>
              <w:rPr>
                <w:b/>
                <w:spacing w:val="-10"/>
                <w:w w:val="115"/>
                <w:sz w:val="18"/>
              </w:rPr>
              <w:t xml:space="preserve"> </w:t>
            </w:r>
            <w:r>
              <w:rPr>
                <w:b/>
                <w:spacing w:val="-6"/>
                <w:w w:val="115"/>
                <w:sz w:val="18"/>
              </w:rPr>
              <w:t>WM8</w:t>
            </w:r>
          </w:p>
        </w:tc>
      </w:tr>
      <w:tr w:rsidR="007D39E6" w14:paraId="1E4254B2" w14:textId="77777777">
        <w:trPr>
          <w:trHeight w:val="1150"/>
        </w:trPr>
        <w:tc>
          <w:tcPr>
            <w:tcW w:w="737" w:type="dxa"/>
          </w:tcPr>
          <w:p w14:paraId="1E4254AC" w14:textId="77777777" w:rsidR="007D39E6" w:rsidRDefault="00C9642D">
            <w:pPr>
              <w:pStyle w:val="TableParagraph"/>
              <w:spacing w:before="79"/>
              <w:ind w:left="113"/>
              <w:rPr>
                <w:sz w:val="18"/>
              </w:rPr>
            </w:pPr>
            <w:bookmarkStart w:id="22" w:name="_Hlk485721232"/>
            <w:bookmarkEnd w:id="22"/>
            <w:r>
              <w:rPr>
                <w:b/>
                <w:w w:val="105"/>
                <w:sz w:val="18"/>
              </w:rPr>
              <w:t>WM</w:t>
            </w:r>
            <w:r>
              <w:rPr>
                <w:w w:val="105"/>
                <w:sz w:val="18"/>
              </w:rPr>
              <w:t>6</w:t>
            </w:r>
          </w:p>
        </w:tc>
        <w:tc>
          <w:tcPr>
            <w:tcW w:w="3310" w:type="dxa"/>
          </w:tcPr>
          <w:p w14:paraId="1E4254AD" w14:textId="77777777" w:rsidR="007D39E6" w:rsidRDefault="00C9642D">
            <w:pPr>
              <w:pStyle w:val="TableParagraph"/>
              <w:spacing w:before="96" w:line="216" w:lineRule="auto"/>
              <w:ind w:left="113" w:right="539"/>
              <w:rPr>
                <w:sz w:val="18"/>
              </w:rPr>
            </w:pPr>
            <w:r>
              <w:rPr>
                <w:w w:val="105"/>
                <w:sz w:val="18"/>
              </w:rPr>
              <w:t>Etes-vous actuellement inscrites au sein d’un programme de soins prénataux ?</w:t>
            </w:r>
          </w:p>
          <w:p w14:paraId="1E4254AE" w14:textId="77777777" w:rsidR="007D39E6" w:rsidRDefault="00C9642D">
            <w:pPr>
              <w:pStyle w:val="TableParagraph"/>
              <w:spacing w:before="182"/>
              <w:ind w:left="113"/>
              <w:rPr>
                <w:b/>
                <w:sz w:val="18"/>
              </w:rPr>
            </w:pPr>
            <w:r>
              <w:rPr>
                <w:b/>
                <w:color w:val="FF0000"/>
                <w:w w:val="115"/>
                <w:sz w:val="18"/>
              </w:rPr>
              <w:t>ANC</w:t>
            </w:r>
          </w:p>
        </w:tc>
        <w:tc>
          <w:tcPr>
            <w:tcW w:w="3515" w:type="dxa"/>
          </w:tcPr>
          <w:p w14:paraId="0F6EB761" w14:textId="77777777" w:rsidR="00643820" w:rsidRDefault="00643820" w:rsidP="00643820">
            <w:pPr>
              <w:pStyle w:val="TableParagraph"/>
              <w:spacing w:before="96" w:line="216" w:lineRule="auto"/>
              <w:ind w:left="112" w:right="215"/>
              <w:jc w:val="both"/>
              <w:rPr>
                <w:spacing w:val="-16"/>
                <w:sz w:val="18"/>
              </w:rPr>
            </w:pPr>
            <w:r>
              <w:rPr>
                <w:spacing w:val="4"/>
                <w:w w:val="105"/>
                <w:sz w:val="18"/>
              </w:rPr>
              <w:t>Oui......................................................</w:t>
            </w:r>
            <w:r>
              <w:rPr>
                <w:spacing w:val="-16"/>
                <w:sz w:val="18"/>
              </w:rPr>
              <w:t>1</w:t>
            </w:r>
          </w:p>
          <w:p w14:paraId="257DD0AB" w14:textId="77777777" w:rsidR="00643820" w:rsidRDefault="00643820" w:rsidP="00643820">
            <w:pPr>
              <w:pStyle w:val="TableParagraph"/>
              <w:spacing w:before="96" w:line="216" w:lineRule="auto"/>
              <w:ind w:left="112" w:right="215"/>
              <w:jc w:val="both"/>
              <w:rPr>
                <w:spacing w:val="-16"/>
                <w:w w:val="105"/>
                <w:sz w:val="18"/>
              </w:rPr>
            </w:pPr>
            <w:r>
              <w:rPr>
                <w:w w:val="105"/>
                <w:sz w:val="18"/>
              </w:rPr>
              <w:t>Non..........................................................</w:t>
            </w:r>
            <w:r>
              <w:rPr>
                <w:spacing w:val="-16"/>
                <w:w w:val="105"/>
                <w:sz w:val="18"/>
              </w:rPr>
              <w:t>2</w:t>
            </w:r>
          </w:p>
          <w:p w14:paraId="1E4254AF" w14:textId="66BAEE16" w:rsidR="007D39E6" w:rsidRDefault="00643820" w:rsidP="00643820">
            <w:pPr>
              <w:pStyle w:val="TableParagraph"/>
              <w:spacing w:before="96" w:line="216" w:lineRule="auto"/>
              <w:ind w:left="112" w:right="215"/>
              <w:jc w:val="both"/>
              <w:rPr>
                <w:sz w:val="18"/>
              </w:rPr>
            </w:pPr>
            <w:r>
              <w:rPr>
                <w:w w:val="105"/>
                <w:sz w:val="18"/>
              </w:rPr>
              <w:t>Ne sait pas...............................................</w:t>
            </w:r>
            <w:r>
              <w:rPr>
                <w:spacing w:val="-15"/>
                <w:w w:val="105"/>
                <w:sz w:val="18"/>
              </w:rPr>
              <w:t>8</w:t>
            </w:r>
          </w:p>
        </w:tc>
        <w:tc>
          <w:tcPr>
            <w:tcW w:w="2047" w:type="dxa"/>
          </w:tcPr>
          <w:p w14:paraId="1E4254B0" w14:textId="77777777" w:rsidR="007D39E6" w:rsidRDefault="007D39E6">
            <w:pPr>
              <w:pStyle w:val="TableParagraph"/>
              <w:spacing w:before="8"/>
            </w:pPr>
          </w:p>
          <w:p w14:paraId="1E4254B1" w14:textId="77777777" w:rsidR="007D39E6" w:rsidRDefault="00C9642D">
            <w:pPr>
              <w:pStyle w:val="TableParagraph"/>
              <w:tabs>
                <w:tab w:val="left" w:pos="342"/>
              </w:tabs>
              <w:spacing w:before="1"/>
              <w:ind w:right="102"/>
              <w:jc w:val="right"/>
              <w:rPr>
                <w:sz w:val="18"/>
              </w:rPr>
            </w:pPr>
            <w:r>
              <w:rPr>
                <w:w w:val="55"/>
                <w:sz w:val="18"/>
              </w:rPr>
              <w:t>|</w:t>
            </w:r>
            <w:r>
              <w:rPr>
                <w:w w:val="55"/>
                <w:sz w:val="18"/>
                <w:u w:val="single"/>
              </w:rPr>
              <w:t xml:space="preserve"> </w:t>
            </w:r>
            <w:r>
              <w:rPr>
                <w:w w:val="55"/>
                <w:sz w:val="18"/>
                <w:u w:val="single"/>
              </w:rPr>
              <w:tab/>
            </w:r>
            <w:r>
              <w:rPr>
                <w:w w:val="45"/>
                <w:sz w:val="18"/>
              </w:rPr>
              <w:t>|</w:t>
            </w:r>
          </w:p>
        </w:tc>
      </w:tr>
    </w:tbl>
    <w:p w14:paraId="1E4254B3" w14:textId="77777777" w:rsidR="007D39E6" w:rsidRDefault="007D39E6">
      <w:pPr>
        <w:jc w:val="right"/>
        <w:rPr>
          <w:sz w:val="18"/>
        </w:rPr>
        <w:sectPr w:rsidR="007D39E6">
          <w:pgSz w:w="11910" w:h="16840"/>
          <w:pgMar w:top="820" w:right="360" w:bottom="880" w:left="1020" w:header="0" w:footer="686" w:gutter="0"/>
          <w:cols w:space="720"/>
        </w:sectPr>
      </w:pPr>
    </w:p>
    <w:p w14:paraId="1E4254B4" w14:textId="77777777" w:rsidR="007D39E6" w:rsidRDefault="007D39E6">
      <w:pPr>
        <w:pStyle w:val="Corpsdetexte"/>
      </w:pPr>
    </w:p>
    <w:p w14:paraId="1E4254B5" w14:textId="77777777" w:rsidR="007D39E6" w:rsidRDefault="007D39E6">
      <w:pPr>
        <w:pStyle w:val="Corpsdetexte"/>
      </w:pPr>
    </w:p>
    <w:p w14:paraId="1E4254B6" w14:textId="77777777" w:rsidR="007D39E6" w:rsidRDefault="007D39E6">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37"/>
        <w:gridCol w:w="3310"/>
        <w:gridCol w:w="3515"/>
        <w:gridCol w:w="2047"/>
      </w:tblGrid>
      <w:tr w:rsidR="007D39E6" w14:paraId="1E4254BE" w14:textId="77777777">
        <w:trPr>
          <w:trHeight w:val="1348"/>
        </w:trPr>
        <w:tc>
          <w:tcPr>
            <w:tcW w:w="737" w:type="dxa"/>
          </w:tcPr>
          <w:p w14:paraId="1E4254B7" w14:textId="77777777" w:rsidR="007D39E6" w:rsidRDefault="00C9642D">
            <w:pPr>
              <w:pStyle w:val="TableParagraph"/>
              <w:spacing w:before="79"/>
              <w:ind w:left="76" w:right="156"/>
              <w:jc w:val="center"/>
              <w:rPr>
                <w:b/>
                <w:sz w:val="18"/>
              </w:rPr>
            </w:pPr>
            <w:r>
              <w:rPr>
                <w:b/>
                <w:sz w:val="18"/>
              </w:rPr>
              <w:t>WM7</w:t>
            </w:r>
          </w:p>
        </w:tc>
        <w:tc>
          <w:tcPr>
            <w:tcW w:w="3310" w:type="dxa"/>
          </w:tcPr>
          <w:p w14:paraId="1E4254B8" w14:textId="77777777" w:rsidR="007D39E6" w:rsidRDefault="00C9642D">
            <w:pPr>
              <w:pStyle w:val="TableParagraph"/>
              <w:spacing w:before="96" w:line="216" w:lineRule="auto"/>
              <w:ind w:left="113"/>
              <w:rPr>
                <w:sz w:val="18"/>
              </w:rPr>
            </w:pPr>
            <w:r>
              <w:rPr>
                <w:w w:val="105"/>
                <w:sz w:val="18"/>
              </w:rPr>
              <w:t>Recevez-vous actuellement des comprimés de fer-acide folique ?</w:t>
            </w:r>
          </w:p>
          <w:p w14:paraId="1E4254B9" w14:textId="545FB7A6" w:rsidR="007D39E6" w:rsidRDefault="00C9642D">
            <w:pPr>
              <w:pStyle w:val="TableParagraph"/>
              <w:spacing w:before="181"/>
              <w:ind w:left="113"/>
              <w:rPr>
                <w:sz w:val="18"/>
              </w:rPr>
            </w:pPr>
            <w:r>
              <w:rPr>
                <w:w w:val="110"/>
                <w:sz w:val="18"/>
              </w:rPr>
              <w:t>MONTRER LES COMPRIMÉS</w:t>
            </w:r>
            <w:r w:rsidR="00BC3A1D">
              <w:rPr>
                <w:w w:val="101"/>
                <w:sz w:val="18"/>
              </w:rPr>
              <w:t>.</w:t>
            </w:r>
          </w:p>
          <w:p w14:paraId="1E4254BA" w14:textId="77777777" w:rsidR="007D39E6" w:rsidRDefault="00C9642D">
            <w:pPr>
              <w:pStyle w:val="TableParagraph"/>
              <w:spacing w:before="177"/>
              <w:ind w:left="113"/>
              <w:rPr>
                <w:b/>
                <w:sz w:val="18"/>
              </w:rPr>
            </w:pPr>
            <w:r>
              <w:rPr>
                <w:b/>
                <w:color w:val="FF0000"/>
                <w:w w:val="120"/>
                <w:sz w:val="18"/>
              </w:rPr>
              <w:t>FEREC</w:t>
            </w:r>
          </w:p>
        </w:tc>
        <w:tc>
          <w:tcPr>
            <w:tcW w:w="3515" w:type="dxa"/>
          </w:tcPr>
          <w:p w14:paraId="13421DB3" w14:textId="77777777" w:rsidR="00643820" w:rsidRDefault="00643820" w:rsidP="00643820">
            <w:pPr>
              <w:pStyle w:val="TableParagraph"/>
              <w:spacing w:before="96" w:line="216" w:lineRule="auto"/>
              <w:ind w:left="112" w:right="215"/>
              <w:jc w:val="both"/>
              <w:rPr>
                <w:spacing w:val="-16"/>
                <w:sz w:val="18"/>
              </w:rPr>
            </w:pPr>
            <w:r>
              <w:rPr>
                <w:spacing w:val="4"/>
                <w:w w:val="105"/>
                <w:sz w:val="18"/>
              </w:rPr>
              <w:t>Oui......................................................</w:t>
            </w:r>
            <w:r>
              <w:rPr>
                <w:spacing w:val="-16"/>
                <w:sz w:val="18"/>
              </w:rPr>
              <w:t>1</w:t>
            </w:r>
          </w:p>
          <w:p w14:paraId="6A7A11F9" w14:textId="77777777" w:rsidR="00643820" w:rsidRDefault="00643820" w:rsidP="00643820">
            <w:pPr>
              <w:pStyle w:val="TableParagraph"/>
              <w:spacing w:before="96" w:line="216" w:lineRule="auto"/>
              <w:ind w:left="112" w:right="215"/>
              <w:jc w:val="both"/>
              <w:rPr>
                <w:spacing w:val="-16"/>
                <w:w w:val="105"/>
                <w:sz w:val="18"/>
              </w:rPr>
            </w:pPr>
            <w:r>
              <w:rPr>
                <w:w w:val="105"/>
                <w:sz w:val="18"/>
              </w:rPr>
              <w:t>Non..........................................................</w:t>
            </w:r>
            <w:r>
              <w:rPr>
                <w:spacing w:val="-16"/>
                <w:w w:val="105"/>
                <w:sz w:val="18"/>
              </w:rPr>
              <w:t>2</w:t>
            </w:r>
          </w:p>
          <w:p w14:paraId="1E4254BB" w14:textId="68107544" w:rsidR="007D39E6" w:rsidRDefault="00643820" w:rsidP="00643820">
            <w:pPr>
              <w:pStyle w:val="TableParagraph"/>
              <w:spacing w:before="96" w:line="216" w:lineRule="auto"/>
              <w:ind w:left="112" w:right="215"/>
              <w:jc w:val="both"/>
              <w:rPr>
                <w:sz w:val="18"/>
              </w:rPr>
            </w:pPr>
            <w:r>
              <w:rPr>
                <w:w w:val="105"/>
                <w:sz w:val="18"/>
              </w:rPr>
              <w:t>Ne sait pas...............................................</w:t>
            </w:r>
            <w:r>
              <w:rPr>
                <w:spacing w:val="-15"/>
                <w:w w:val="105"/>
                <w:sz w:val="18"/>
              </w:rPr>
              <w:t>8</w:t>
            </w:r>
          </w:p>
        </w:tc>
        <w:tc>
          <w:tcPr>
            <w:tcW w:w="2047" w:type="dxa"/>
          </w:tcPr>
          <w:p w14:paraId="1E4254BC" w14:textId="77777777" w:rsidR="007D39E6" w:rsidRDefault="007D39E6">
            <w:pPr>
              <w:pStyle w:val="TableParagraph"/>
              <w:spacing w:before="8"/>
            </w:pPr>
          </w:p>
          <w:p w14:paraId="1E4254BD" w14:textId="77777777" w:rsidR="007D39E6" w:rsidRDefault="00C9642D">
            <w:pPr>
              <w:pStyle w:val="TableParagraph"/>
              <w:tabs>
                <w:tab w:val="left" w:pos="342"/>
              </w:tabs>
              <w:ind w:right="102"/>
              <w:jc w:val="right"/>
              <w:rPr>
                <w:sz w:val="18"/>
              </w:rPr>
            </w:pPr>
            <w:r>
              <w:rPr>
                <w:w w:val="55"/>
                <w:sz w:val="18"/>
              </w:rPr>
              <w:t>|</w:t>
            </w:r>
            <w:r>
              <w:rPr>
                <w:w w:val="55"/>
                <w:sz w:val="18"/>
                <w:u w:val="single"/>
              </w:rPr>
              <w:t xml:space="preserve"> </w:t>
            </w:r>
            <w:r>
              <w:rPr>
                <w:w w:val="55"/>
                <w:sz w:val="18"/>
                <w:u w:val="single"/>
              </w:rPr>
              <w:tab/>
            </w:r>
            <w:r>
              <w:rPr>
                <w:w w:val="45"/>
                <w:sz w:val="18"/>
              </w:rPr>
              <w:t>|</w:t>
            </w:r>
          </w:p>
        </w:tc>
      </w:tr>
      <w:tr w:rsidR="007D39E6" w14:paraId="1E4254C8" w14:textId="77777777">
        <w:trPr>
          <w:trHeight w:val="1150"/>
        </w:trPr>
        <w:tc>
          <w:tcPr>
            <w:tcW w:w="737" w:type="dxa"/>
          </w:tcPr>
          <w:p w14:paraId="1E4254BF" w14:textId="77777777" w:rsidR="007D39E6" w:rsidRDefault="00C9642D">
            <w:pPr>
              <w:pStyle w:val="TableParagraph"/>
              <w:spacing w:before="79"/>
              <w:ind w:left="76" w:right="146"/>
              <w:jc w:val="center"/>
              <w:rPr>
                <w:b/>
                <w:sz w:val="18"/>
              </w:rPr>
            </w:pPr>
            <w:r>
              <w:rPr>
                <w:b/>
                <w:w w:val="105"/>
                <w:sz w:val="18"/>
              </w:rPr>
              <w:t>WM8</w:t>
            </w:r>
          </w:p>
        </w:tc>
        <w:tc>
          <w:tcPr>
            <w:tcW w:w="3310" w:type="dxa"/>
          </w:tcPr>
          <w:p w14:paraId="1E4254C0" w14:textId="77777777" w:rsidR="007D39E6" w:rsidRDefault="00C9642D">
            <w:pPr>
              <w:pStyle w:val="TableParagraph"/>
              <w:spacing w:before="79"/>
              <w:ind w:left="113"/>
              <w:rPr>
                <w:sz w:val="18"/>
              </w:rPr>
            </w:pPr>
            <w:r>
              <w:rPr>
                <w:w w:val="105"/>
                <w:sz w:val="18"/>
              </w:rPr>
              <w:t>Allaitez-vous actuellement ?</w:t>
            </w:r>
          </w:p>
          <w:p w14:paraId="1E4254C1" w14:textId="77777777" w:rsidR="007D39E6" w:rsidRDefault="007D39E6">
            <w:pPr>
              <w:pStyle w:val="TableParagraph"/>
            </w:pPr>
          </w:p>
          <w:p w14:paraId="1E4254C2" w14:textId="77777777" w:rsidR="007D39E6" w:rsidRDefault="007D39E6">
            <w:pPr>
              <w:pStyle w:val="TableParagraph"/>
              <w:spacing w:before="10"/>
              <w:rPr>
                <w:sz w:val="24"/>
              </w:rPr>
            </w:pPr>
          </w:p>
          <w:p w14:paraId="1E4254C3" w14:textId="77777777" w:rsidR="007D39E6" w:rsidRDefault="00C9642D">
            <w:pPr>
              <w:pStyle w:val="TableParagraph"/>
              <w:spacing w:before="1"/>
              <w:ind w:left="113"/>
              <w:rPr>
                <w:b/>
                <w:sz w:val="18"/>
              </w:rPr>
            </w:pPr>
            <w:r>
              <w:rPr>
                <w:b/>
                <w:color w:val="FF0000"/>
                <w:w w:val="120"/>
                <w:sz w:val="18"/>
              </w:rPr>
              <w:t>LACTAT</w:t>
            </w:r>
          </w:p>
        </w:tc>
        <w:tc>
          <w:tcPr>
            <w:tcW w:w="3515" w:type="dxa"/>
          </w:tcPr>
          <w:p w14:paraId="06D5A7D1" w14:textId="77777777" w:rsidR="00643820" w:rsidRDefault="00643820" w:rsidP="00643820">
            <w:pPr>
              <w:pStyle w:val="TableParagraph"/>
              <w:spacing w:before="96" w:line="216" w:lineRule="auto"/>
              <w:ind w:left="112" w:right="215"/>
              <w:jc w:val="both"/>
              <w:rPr>
                <w:spacing w:val="-16"/>
                <w:sz w:val="18"/>
              </w:rPr>
            </w:pPr>
            <w:r>
              <w:rPr>
                <w:spacing w:val="4"/>
                <w:w w:val="105"/>
                <w:sz w:val="18"/>
              </w:rPr>
              <w:t>Oui......................................................</w:t>
            </w:r>
            <w:r>
              <w:rPr>
                <w:spacing w:val="-16"/>
                <w:sz w:val="18"/>
              </w:rPr>
              <w:t>1</w:t>
            </w:r>
          </w:p>
          <w:p w14:paraId="4D93A131" w14:textId="77777777" w:rsidR="00643820" w:rsidRDefault="00643820" w:rsidP="00643820">
            <w:pPr>
              <w:pStyle w:val="TableParagraph"/>
              <w:spacing w:before="96" w:line="216" w:lineRule="auto"/>
              <w:ind w:left="112" w:right="215"/>
              <w:jc w:val="both"/>
              <w:rPr>
                <w:spacing w:val="-16"/>
                <w:w w:val="105"/>
                <w:sz w:val="18"/>
              </w:rPr>
            </w:pPr>
            <w:r>
              <w:rPr>
                <w:w w:val="105"/>
                <w:sz w:val="18"/>
              </w:rPr>
              <w:t>Non..........................................................</w:t>
            </w:r>
            <w:r>
              <w:rPr>
                <w:spacing w:val="-16"/>
                <w:w w:val="105"/>
                <w:sz w:val="18"/>
              </w:rPr>
              <w:t>2</w:t>
            </w:r>
          </w:p>
          <w:p w14:paraId="1E4254C4" w14:textId="339BAB58" w:rsidR="007D39E6" w:rsidRDefault="00643820" w:rsidP="00643820">
            <w:pPr>
              <w:pStyle w:val="TableParagraph"/>
              <w:spacing w:before="96" w:line="216" w:lineRule="auto"/>
              <w:ind w:left="112" w:right="215"/>
              <w:jc w:val="both"/>
              <w:rPr>
                <w:sz w:val="18"/>
              </w:rPr>
            </w:pPr>
            <w:r>
              <w:rPr>
                <w:w w:val="105"/>
                <w:sz w:val="18"/>
              </w:rPr>
              <w:t>Ne sait pas...............................................</w:t>
            </w:r>
            <w:r>
              <w:rPr>
                <w:spacing w:val="-15"/>
                <w:w w:val="105"/>
                <w:sz w:val="18"/>
              </w:rPr>
              <w:t>8</w:t>
            </w:r>
          </w:p>
        </w:tc>
        <w:tc>
          <w:tcPr>
            <w:tcW w:w="2047" w:type="dxa"/>
          </w:tcPr>
          <w:p w14:paraId="1E4254C5" w14:textId="77777777" w:rsidR="007D39E6" w:rsidRDefault="007D39E6">
            <w:pPr>
              <w:pStyle w:val="TableParagraph"/>
              <w:spacing w:before="8"/>
            </w:pPr>
          </w:p>
          <w:p w14:paraId="1E4254C6" w14:textId="77777777" w:rsidR="007D39E6" w:rsidRDefault="00C9642D">
            <w:pPr>
              <w:pStyle w:val="TableParagraph"/>
              <w:tabs>
                <w:tab w:val="left" w:pos="342"/>
              </w:tabs>
              <w:spacing w:line="209" w:lineRule="exact"/>
              <w:ind w:right="102"/>
              <w:jc w:val="right"/>
              <w:rPr>
                <w:sz w:val="18"/>
              </w:rPr>
            </w:pPr>
            <w:r>
              <w:rPr>
                <w:w w:val="55"/>
                <w:sz w:val="18"/>
              </w:rPr>
              <w:t>|</w:t>
            </w:r>
            <w:r>
              <w:rPr>
                <w:w w:val="55"/>
                <w:sz w:val="18"/>
                <w:u w:val="single"/>
              </w:rPr>
              <w:t xml:space="preserve"> </w:t>
            </w:r>
            <w:r>
              <w:rPr>
                <w:w w:val="55"/>
                <w:sz w:val="18"/>
                <w:u w:val="single"/>
              </w:rPr>
              <w:tab/>
            </w:r>
            <w:r>
              <w:rPr>
                <w:spacing w:val="-1"/>
                <w:w w:val="45"/>
                <w:sz w:val="18"/>
              </w:rPr>
              <w:t>|</w:t>
            </w:r>
          </w:p>
          <w:p w14:paraId="1E4254C7" w14:textId="77777777" w:rsidR="007D39E6" w:rsidRDefault="00C9642D">
            <w:pPr>
              <w:pStyle w:val="TableParagraph"/>
              <w:spacing w:before="7" w:line="216" w:lineRule="auto"/>
              <w:ind w:left="210" w:right="101" w:hanging="76"/>
              <w:rPr>
                <w:b/>
                <w:sz w:val="18"/>
              </w:rPr>
            </w:pPr>
            <w:r>
              <w:rPr>
                <w:b/>
                <w:w w:val="115"/>
                <w:sz w:val="18"/>
              </w:rPr>
              <w:t xml:space="preserve">SI LA RÉPONSE EST </w:t>
            </w:r>
            <w:r>
              <w:rPr>
                <w:b/>
                <w:spacing w:val="-15"/>
                <w:w w:val="115"/>
                <w:sz w:val="18"/>
              </w:rPr>
              <w:t xml:space="preserve">2 </w:t>
            </w:r>
            <w:r>
              <w:rPr>
                <w:b/>
                <w:w w:val="115"/>
                <w:sz w:val="18"/>
              </w:rPr>
              <w:t>OU</w:t>
            </w:r>
            <w:r>
              <w:rPr>
                <w:b/>
                <w:spacing w:val="-16"/>
                <w:w w:val="115"/>
                <w:sz w:val="18"/>
              </w:rPr>
              <w:t xml:space="preserve"> </w:t>
            </w:r>
            <w:r>
              <w:rPr>
                <w:b/>
                <w:w w:val="115"/>
                <w:sz w:val="18"/>
              </w:rPr>
              <w:t>8</w:t>
            </w:r>
            <w:r>
              <w:rPr>
                <w:b/>
                <w:spacing w:val="-16"/>
                <w:w w:val="115"/>
                <w:sz w:val="18"/>
              </w:rPr>
              <w:t xml:space="preserve"> </w:t>
            </w:r>
            <w:r>
              <w:rPr>
                <w:b/>
                <w:w w:val="115"/>
                <w:sz w:val="18"/>
              </w:rPr>
              <w:t>ALLER</w:t>
            </w:r>
            <w:r>
              <w:rPr>
                <w:b/>
                <w:spacing w:val="-16"/>
                <w:w w:val="115"/>
                <w:sz w:val="18"/>
              </w:rPr>
              <w:t xml:space="preserve"> </w:t>
            </w:r>
            <w:r>
              <w:rPr>
                <w:b/>
                <w:w w:val="115"/>
                <w:sz w:val="18"/>
              </w:rPr>
              <w:t>À</w:t>
            </w:r>
            <w:r>
              <w:rPr>
                <w:b/>
                <w:spacing w:val="-16"/>
                <w:w w:val="115"/>
                <w:sz w:val="18"/>
              </w:rPr>
              <w:t xml:space="preserve"> </w:t>
            </w:r>
            <w:r>
              <w:rPr>
                <w:b/>
                <w:spacing w:val="-5"/>
                <w:w w:val="115"/>
                <w:sz w:val="18"/>
              </w:rPr>
              <w:t>WM10</w:t>
            </w:r>
          </w:p>
        </w:tc>
      </w:tr>
      <w:tr w:rsidR="007D39E6" w14:paraId="1E4254CF" w14:textId="77777777">
        <w:trPr>
          <w:trHeight w:val="952"/>
        </w:trPr>
        <w:tc>
          <w:tcPr>
            <w:tcW w:w="737" w:type="dxa"/>
          </w:tcPr>
          <w:p w14:paraId="1E4254C9" w14:textId="77777777" w:rsidR="007D39E6" w:rsidRDefault="00C9642D">
            <w:pPr>
              <w:pStyle w:val="TableParagraph"/>
              <w:spacing w:before="79"/>
              <w:ind w:left="76" w:right="145"/>
              <w:jc w:val="center"/>
              <w:rPr>
                <w:b/>
                <w:sz w:val="18"/>
              </w:rPr>
            </w:pPr>
            <w:r>
              <w:rPr>
                <w:b/>
                <w:w w:val="105"/>
                <w:sz w:val="18"/>
              </w:rPr>
              <w:t>WM9</w:t>
            </w:r>
          </w:p>
        </w:tc>
        <w:tc>
          <w:tcPr>
            <w:tcW w:w="3310" w:type="dxa"/>
          </w:tcPr>
          <w:p w14:paraId="1E4254CA" w14:textId="77777777" w:rsidR="007D39E6" w:rsidRDefault="00C9642D">
            <w:pPr>
              <w:pStyle w:val="TableParagraph"/>
              <w:spacing w:before="96" w:line="216" w:lineRule="auto"/>
              <w:ind w:left="113" w:right="142"/>
              <w:rPr>
                <w:sz w:val="18"/>
              </w:rPr>
            </w:pPr>
            <w:r>
              <w:rPr>
                <w:w w:val="105"/>
                <w:sz w:val="18"/>
              </w:rPr>
              <w:t>L’enfant que vous allaitez actuellement est-il âgé de moins de 6 mois ?</w:t>
            </w:r>
          </w:p>
          <w:p w14:paraId="1E4254CB" w14:textId="77777777" w:rsidR="007D39E6" w:rsidRDefault="00C9642D">
            <w:pPr>
              <w:pStyle w:val="TableParagraph"/>
              <w:spacing w:before="181"/>
              <w:ind w:left="113"/>
              <w:rPr>
                <w:b/>
                <w:sz w:val="18"/>
              </w:rPr>
            </w:pPr>
            <w:r>
              <w:rPr>
                <w:b/>
                <w:color w:val="FF0000"/>
                <w:w w:val="120"/>
                <w:sz w:val="18"/>
              </w:rPr>
              <w:t>LACTATU6</w:t>
            </w:r>
          </w:p>
        </w:tc>
        <w:tc>
          <w:tcPr>
            <w:tcW w:w="3515" w:type="dxa"/>
          </w:tcPr>
          <w:p w14:paraId="57418C73" w14:textId="77777777" w:rsidR="00643820" w:rsidRDefault="00643820" w:rsidP="00643820">
            <w:pPr>
              <w:pStyle w:val="TableParagraph"/>
              <w:spacing w:before="96" w:line="216" w:lineRule="auto"/>
              <w:ind w:left="112" w:right="215"/>
              <w:jc w:val="both"/>
              <w:rPr>
                <w:spacing w:val="-16"/>
                <w:sz w:val="18"/>
              </w:rPr>
            </w:pPr>
            <w:r>
              <w:rPr>
                <w:spacing w:val="4"/>
                <w:w w:val="105"/>
                <w:sz w:val="18"/>
              </w:rPr>
              <w:t>Oui......................................................</w:t>
            </w:r>
            <w:r>
              <w:rPr>
                <w:spacing w:val="-16"/>
                <w:sz w:val="18"/>
              </w:rPr>
              <w:t>1</w:t>
            </w:r>
          </w:p>
          <w:p w14:paraId="08B5FBF6" w14:textId="77777777" w:rsidR="00643820" w:rsidRDefault="00643820" w:rsidP="00643820">
            <w:pPr>
              <w:pStyle w:val="TableParagraph"/>
              <w:spacing w:before="96" w:line="216" w:lineRule="auto"/>
              <w:ind w:left="112" w:right="215"/>
              <w:jc w:val="both"/>
              <w:rPr>
                <w:spacing w:val="-16"/>
                <w:w w:val="105"/>
                <w:sz w:val="18"/>
              </w:rPr>
            </w:pPr>
            <w:r>
              <w:rPr>
                <w:w w:val="105"/>
                <w:sz w:val="18"/>
              </w:rPr>
              <w:t>Non..........................................................</w:t>
            </w:r>
            <w:r>
              <w:rPr>
                <w:spacing w:val="-16"/>
                <w:w w:val="105"/>
                <w:sz w:val="18"/>
              </w:rPr>
              <w:t>2</w:t>
            </w:r>
          </w:p>
          <w:p w14:paraId="1E4254CC" w14:textId="488FBA39" w:rsidR="007D39E6" w:rsidRDefault="00643820" w:rsidP="00643820">
            <w:pPr>
              <w:pStyle w:val="TableParagraph"/>
              <w:spacing w:before="96" w:line="216" w:lineRule="auto"/>
              <w:ind w:left="112" w:right="215"/>
              <w:jc w:val="both"/>
              <w:rPr>
                <w:sz w:val="18"/>
              </w:rPr>
            </w:pPr>
            <w:r>
              <w:rPr>
                <w:w w:val="105"/>
                <w:sz w:val="18"/>
              </w:rPr>
              <w:t>Ne sait pas...............................................</w:t>
            </w:r>
            <w:r>
              <w:rPr>
                <w:spacing w:val="-15"/>
                <w:w w:val="105"/>
                <w:sz w:val="18"/>
              </w:rPr>
              <w:t>8</w:t>
            </w:r>
          </w:p>
        </w:tc>
        <w:tc>
          <w:tcPr>
            <w:tcW w:w="2047" w:type="dxa"/>
          </w:tcPr>
          <w:p w14:paraId="1E4254CD" w14:textId="77777777" w:rsidR="007D39E6" w:rsidRDefault="007D39E6">
            <w:pPr>
              <w:pStyle w:val="TableParagraph"/>
              <w:spacing w:before="8"/>
            </w:pPr>
          </w:p>
          <w:p w14:paraId="1E4254CE" w14:textId="77777777" w:rsidR="007D39E6" w:rsidRDefault="00C9642D">
            <w:pPr>
              <w:pStyle w:val="TableParagraph"/>
              <w:tabs>
                <w:tab w:val="left" w:pos="342"/>
              </w:tabs>
              <w:ind w:right="102"/>
              <w:jc w:val="right"/>
              <w:rPr>
                <w:sz w:val="18"/>
              </w:rPr>
            </w:pPr>
            <w:r>
              <w:rPr>
                <w:w w:val="55"/>
                <w:sz w:val="18"/>
              </w:rPr>
              <w:t>|</w:t>
            </w:r>
            <w:r>
              <w:rPr>
                <w:w w:val="55"/>
                <w:sz w:val="18"/>
                <w:u w:val="single"/>
              </w:rPr>
              <w:t xml:space="preserve"> </w:t>
            </w:r>
            <w:r>
              <w:rPr>
                <w:w w:val="55"/>
                <w:sz w:val="18"/>
                <w:u w:val="single"/>
              </w:rPr>
              <w:tab/>
            </w:r>
            <w:r>
              <w:rPr>
                <w:w w:val="45"/>
                <w:sz w:val="18"/>
              </w:rPr>
              <w:t>|</w:t>
            </w:r>
          </w:p>
        </w:tc>
      </w:tr>
      <w:tr w:rsidR="00643820" w14:paraId="1E4254D4" w14:textId="77777777">
        <w:trPr>
          <w:trHeight w:val="293"/>
        </w:trPr>
        <w:tc>
          <w:tcPr>
            <w:tcW w:w="737" w:type="dxa"/>
            <w:vMerge w:val="restart"/>
            <w:tcBorders>
              <w:bottom w:val="nil"/>
            </w:tcBorders>
          </w:tcPr>
          <w:p w14:paraId="1E4254D0" w14:textId="77777777" w:rsidR="00643820" w:rsidRDefault="00643820" w:rsidP="00643820">
            <w:pPr>
              <w:pStyle w:val="TableParagraph"/>
              <w:spacing w:before="79"/>
              <w:ind w:left="113"/>
              <w:rPr>
                <w:b/>
                <w:sz w:val="18"/>
              </w:rPr>
            </w:pPr>
            <w:r>
              <w:rPr>
                <w:b/>
                <w:sz w:val="18"/>
              </w:rPr>
              <w:t>WM10</w:t>
            </w:r>
          </w:p>
        </w:tc>
        <w:tc>
          <w:tcPr>
            <w:tcW w:w="3310" w:type="dxa"/>
            <w:vMerge w:val="restart"/>
            <w:tcBorders>
              <w:bottom w:val="nil"/>
            </w:tcBorders>
          </w:tcPr>
          <w:p w14:paraId="1E4254D1" w14:textId="77777777" w:rsidR="00643820" w:rsidRDefault="00643820" w:rsidP="00643820">
            <w:pPr>
              <w:pStyle w:val="TableParagraph"/>
              <w:spacing w:before="96" w:line="216" w:lineRule="auto"/>
              <w:ind w:left="113" w:right="407"/>
              <w:rPr>
                <w:sz w:val="18"/>
              </w:rPr>
            </w:pPr>
            <w:r>
              <w:rPr>
                <w:w w:val="105"/>
                <w:sz w:val="18"/>
              </w:rPr>
              <w:t>Etes-vous actuellement inscrit(e) dans un programme d’alimentation complémentaire de couverture (BSFP) ? (SI APPLICABLE)</w:t>
            </w:r>
          </w:p>
        </w:tc>
        <w:tc>
          <w:tcPr>
            <w:tcW w:w="3515" w:type="dxa"/>
            <w:tcBorders>
              <w:bottom w:val="nil"/>
            </w:tcBorders>
          </w:tcPr>
          <w:p w14:paraId="7ECB97CD" w14:textId="77777777" w:rsidR="00643820" w:rsidRDefault="00643820" w:rsidP="00643820">
            <w:pPr>
              <w:pStyle w:val="TableParagraph"/>
              <w:spacing w:before="79" w:line="194" w:lineRule="exact"/>
              <w:ind w:left="112"/>
              <w:rPr>
                <w:spacing w:val="-16"/>
                <w:sz w:val="18"/>
              </w:rPr>
            </w:pPr>
            <w:r w:rsidRPr="00EC4AB6">
              <w:rPr>
                <w:spacing w:val="4"/>
                <w:w w:val="105"/>
                <w:sz w:val="18"/>
              </w:rPr>
              <w:t>Oui......................................................</w:t>
            </w:r>
            <w:r w:rsidRPr="00EC4AB6">
              <w:rPr>
                <w:spacing w:val="-16"/>
                <w:sz w:val="18"/>
              </w:rPr>
              <w:t>1</w:t>
            </w:r>
          </w:p>
          <w:p w14:paraId="1E4254D2" w14:textId="3712FE2C" w:rsidR="00643820" w:rsidRDefault="00643820" w:rsidP="00643820">
            <w:pPr>
              <w:pStyle w:val="TableParagraph"/>
              <w:spacing w:before="79" w:line="194" w:lineRule="exact"/>
              <w:ind w:left="112"/>
              <w:rPr>
                <w:sz w:val="18"/>
              </w:rPr>
            </w:pPr>
          </w:p>
        </w:tc>
        <w:tc>
          <w:tcPr>
            <w:tcW w:w="2047" w:type="dxa"/>
            <w:tcBorders>
              <w:bottom w:val="nil"/>
            </w:tcBorders>
          </w:tcPr>
          <w:p w14:paraId="1E4254D3" w14:textId="77777777" w:rsidR="00643820" w:rsidRDefault="00643820" w:rsidP="00643820">
            <w:pPr>
              <w:pStyle w:val="TableParagraph"/>
              <w:rPr>
                <w:rFonts w:ascii="Times New Roman"/>
                <w:sz w:val="16"/>
              </w:rPr>
            </w:pPr>
          </w:p>
        </w:tc>
      </w:tr>
      <w:tr w:rsidR="00643820" w14:paraId="1E4254D9" w14:textId="77777777">
        <w:trPr>
          <w:trHeight w:val="695"/>
        </w:trPr>
        <w:tc>
          <w:tcPr>
            <w:tcW w:w="737" w:type="dxa"/>
            <w:vMerge/>
            <w:tcBorders>
              <w:top w:val="nil"/>
              <w:bottom w:val="nil"/>
            </w:tcBorders>
          </w:tcPr>
          <w:p w14:paraId="1E4254D5" w14:textId="77777777" w:rsidR="00643820" w:rsidRDefault="00643820" w:rsidP="00643820">
            <w:pPr>
              <w:rPr>
                <w:sz w:val="2"/>
                <w:szCs w:val="2"/>
              </w:rPr>
            </w:pPr>
          </w:p>
        </w:tc>
        <w:tc>
          <w:tcPr>
            <w:tcW w:w="3310" w:type="dxa"/>
            <w:vMerge/>
            <w:tcBorders>
              <w:top w:val="nil"/>
              <w:bottom w:val="nil"/>
            </w:tcBorders>
          </w:tcPr>
          <w:p w14:paraId="1E4254D6" w14:textId="77777777" w:rsidR="00643820" w:rsidRDefault="00643820" w:rsidP="00643820">
            <w:pPr>
              <w:rPr>
                <w:sz w:val="2"/>
                <w:szCs w:val="2"/>
              </w:rPr>
            </w:pPr>
          </w:p>
        </w:tc>
        <w:tc>
          <w:tcPr>
            <w:tcW w:w="3515" w:type="dxa"/>
            <w:tcBorders>
              <w:top w:val="nil"/>
              <w:bottom w:val="nil"/>
            </w:tcBorders>
          </w:tcPr>
          <w:p w14:paraId="214DD4D1" w14:textId="109F2A0C" w:rsidR="00643820" w:rsidRDefault="00643820" w:rsidP="00643820">
            <w:pPr>
              <w:pStyle w:val="TableParagraph"/>
              <w:spacing w:before="1" w:line="216" w:lineRule="auto"/>
              <w:ind w:left="112" w:right="240"/>
              <w:rPr>
                <w:spacing w:val="-16"/>
                <w:w w:val="105"/>
                <w:sz w:val="18"/>
              </w:rPr>
            </w:pPr>
            <w:r w:rsidRPr="00EC4AB6">
              <w:rPr>
                <w:w w:val="105"/>
                <w:sz w:val="18"/>
              </w:rPr>
              <w:t>Non</w:t>
            </w:r>
            <w:r>
              <w:rPr>
                <w:w w:val="105"/>
                <w:sz w:val="18"/>
              </w:rPr>
              <w:t>...............</w:t>
            </w:r>
            <w:r w:rsidRPr="00EC4AB6">
              <w:rPr>
                <w:w w:val="105"/>
                <w:sz w:val="18"/>
              </w:rPr>
              <w:t>..........................................</w:t>
            </w:r>
            <w:r w:rsidRPr="00EC4AB6">
              <w:rPr>
                <w:spacing w:val="-16"/>
                <w:w w:val="105"/>
                <w:sz w:val="18"/>
              </w:rPr>
              <w:t>2</w:t>
            </w:r>
          </w:p>
          <w:p w14:paraId="638B9D90" w14:textId="77777777" w:rsidR="00643820" w:rsidRDefault="00643820" w:rsidP="00643820">
            <w:pPr>
              <w:pStyle w:val="TableParagraph"/>
              <w:spacing w:before="1" w:line="216" w:lineRule="auto"/>
              <w:ind w:left="112" w:right="240"/>
              <w:rPr>
                <w:spacing w:val="-16"/>
                <w:w w:val="105"/>
                <w:sz w:val="18"/>
              </w:rPr>
            </w:pPr>
          </w:p>
          <w:p w14:paraId="1E4254D7" w14:textId="451CD95D" w:rsidR="00643820" w:rsidRDefault="00643820" w:rsidP="00643820">
            <w:pPr>
              <w:pStyle w:val="TableParagraph"/>
              <w:spacing w:before="1" w:line="216" w:lineRule="auto"/>
              <w:ind w:left="112" w:right="240"/>
              <w:rPr>
                <w:sz w:val="18"/>
              </w:rPr>
            </w:pPr>
            <w:r w:rsidRPr="00643820">
              <w:rPr>
                <w:sz w:val="18"/>
              </w:rPr>
              <w:t>Ne sait pas........</w:t>
            </w:r>
            <w:r>
              <w:rPr>
                <w:sz w:val="18"/>
              </w:rPr>
              <w:t>..</w:t>
            </w:r>
            <w:r w:rsidRPr="00643820">
              <w:rPr>
                <w:sz w:val="18"/>
              </w:rPr>
              <w:t>.......................................8</w:t>
            </w:r>
          </w:p>
        </w:tc>
        <w:tc>
          <w:tcPr>
            <w:tcW w:w="2047" w:type="dxa"/>
            <w:tcBorders>
              <w:top w:val="nil"/>
              <w:bottom w:val="nil"/>
            </w:tcBorders>
          </w:tcPr>
          <w:p w14:paraId="1E4254D8" w14:textId="77777777" w:rsidR="00643820" w:rsidRDefault="00643820" w:rsidP="00643820">
            <w:pPr>
              <w:pStyle w:val="TableParagraph"/>
              <w:tabs>
                <w:tab w:val="left" w:pos="342"/>
              </w:tabs>
              <w:spacing w:line="204" w:lineRule="exact"/>
              <w:ind w:right="102"/>
              <w:jc w:val="right"/>
              <w:rPr>
                <w:sz w:val="18"/>
              </w:rPr>
            </w:pPr>
            <w:r>
              <w:rPr>
                <w:w w:val="55"/>
                <w:sz w:val="18"/>
              </w:rPr>
              <w:t>|</w:t>
            </w:r>
            <w:r>
              <w:rPr>
                <w:w w:val="55"/>
                <w:sz w:val="18"/>
                <w:u w:val="single"/>
              </w:rPr>
              <w:t xml:space="preserve"> </w:t>
            </w:r>
            <w:r>
              <w:rPr>
                <w:w w:val="55"/>
                <w:sz w:val="18"/>
                <w:u w:val="single"/>
              </w:rPr>
              <w:tab/>
            </w:r>
            <w:r>
              <w:rPr>
                <w:w w:val="45"/>
                <w:sz w:val="18"/>
              </w:rPr>
              <w:t>|</w:t>
            </w:r>
          </w:p>
        </w:tc>
      </w:tr>
      <w:tr w:rsidR="007D39E6" w14:paraId="1E4254DE" w14:textId="77777777">
        <w:trPr>
          <w:trHeight w:val="296"/>
        </w:trPr>
        <w:tc>
          <w:tcPr>
            <w:tcW w:w="737" w:type="dxa"/>
            <w:tcBorders>
              <w:top w:val="nil"/>
              <w:bottom w:val="nil"/>
            </w:tcBorders>
          </w:tcPr>
          <w:p w14:paraId="1E4254DA" w14:textId="77777777" w:rsidR="007D39E6" w:rsidRDefault="007D39E6">
            <w:pPr>
              <w:pStyle w:val="TableParagraph"/>
              <w:rPr>
                <w:rFonts w:ascii="Times New Roman"/>
                <w:sz w:val="16"/>
              </w:rPr>
            </w:pPr>
          </w:p>
        </w:tc>
        <w:tc>
          <w:tcPr>
            <w:tcW w:w="3310" w:type="dxa"/>
            <w:tcBorders>
              <w:top w:val="nil"/>
              <w:bottom w:val="nil"/>
            </w:tcBorders>
          </w:tcPr>
          <w:p w14:paraId="1E4254DB" w14:textId="77777777" w:rsidR="007D39E6" w:rsidRDefault="00C9642D">
            <w:pPr>
              <w:pStyle w:val="TableParagraph"/>
              <w:spacing w:before="80" w:line="197" w:lineRule="exact"/>
              <w:ind w:left="113"/>
              <w:rPr>
                <w:sz w:val="18"/>
              </w:rPr>
            </w:pPr>
            <w:r>
              <w:rPr>
                <w:w w:val="115"/>
                <w:sz w:val="18"/>
              </w:rPr>
              <w:t>MONTRER LES PRODUITS</w:t>
            </w:r>
          </w:p>
        </w:tc>
        <w:tc>
          <w:tcPr>
            <w:tcW w:w="3515" w:type="dxa"/>
            <w:tcBorders>
              <w:top w:val="nil"/>
              <w:bottom w:val="nil"/>
            </w:tcBorders>
          </w:tcPr>
          <w:p w14:paraId="1E4254DC" w14:textId="77777777" w:rsidR="007D39E6" w:rsidRDefault="007D39E6">
            <w:pPr>
              <w:pStyle w:val="TableParagraph"/>
              <w:rPr>
                <w:rFonts w:ascii="Times New Roman"/>
                <w:sz w:val="16"/>
              </w:rPr>
            </w:pPr>
          </w:p>
        </w:tc>
        <w:tc>
          <w:tcPr>
            <w:tcW w:w="2047" w:type="dxa"/>
            <w:tcBorders>
              <w:top w:val="nil"/>
              <w:bottom w:val="nil"/>
            </w:tcBorders>
          </w:tcPr>
          <w:p w14:paraId="1E4254DD" w14:textId="77777777" w:rsidR="007D39E6" w:rsidRDefault="007D39E6">
            <w:pPr>
              <w:pStyle w:val="TableParagraph"/>
              <w:rPr>
                <w:rFonts w:ascii="Times New Roman"/>
                <w:sz w:val="16"/>
              </w:rPr>
            </w:pPr>
          </w:p>
        </w:tc>
      </w:tr>
      <w:tr w:rsidR="007D39E6" w14:paraId="1E4254E3" w14:textId="77777777">
        <w:trPr>
          <w:trHeight w:val="198"/>
        </w:trPr>
        <w:tc>
          <w:tcPr>
            <w:tcW w:w="737" w:type="dxa"/>
            <w:tcBorders>
              <w:top w:val="nil"/>
              <w:bottom w:val="nil"/>
            </w:tcBorders>
          </w:tcPr>
          <w:p w14:paraId="1E4254DF" w14:textId="77777777" w:rsidR="007D39E6" w:rsidRDefault="007D39E6">
            <w:pPr>
              <w:pStyle w:val="TableParagraph"/>
              <w:rPr>
                <w:rFonts w:ascii="Times New Roman"/>
                <w:sz w:val="12"/>
              </w:rPr>
            </w:pPr>
          </w:p>
        </w:tc>
        <w:tc>
          <w:tcPr>
            <w:tcW w:w="3310" w:type="dxa"/>
            <w:tcBorders>
              <w:top w:val="nil"/>
              <w:bottom w:val="nil"/>
            </w:tcBorders>
          </w:tcPr>
          <w:p w14:paraId="1E4254E0" w14:textId="77777777" w:rsidR="007D39E6" w:rsidRDefault="00C9642D">
            <w:pPr>
              <w:pStyle w:val="TableParagraph"/>
              <w:spacing w:line="178" w:lineRule="exact"/>
              <w:ind w:left="113"/>
              <w:rPr>
                <w:sz w:val="18"/>
              </w:rPr>
            </w:pPr>
            <w:r>
              <w:rPr>
                <w:w w:val="115"/>
                <w:sz w:val="18"/>
              </w:rPr>
              <w:t>NUTRITIONNELS DISTRIBUÉS AU SEIN</w:t>
            </w:r>
          </w:p>
        </w:tc>
        <w:tc>
          <w:tcPr>
            <w:tcW w:w="3515" w:type="dxa"/>
            <w:tcBorders>
              <w:top w:val="nil"/>
              <w:bottom w:val="nil"/>
            </w:tcBorders>
          </w:tcPr>
          <w:p w14:paraId="1E4254E1" w14:textId="77777777" w:rsidR="007D39E6" w:rsidRDefault="007D39E6">
            <w:pPr>
              <w:pStyle w:val="TableParagraph"/>
              <w:rPr>
                <w:rFonts w:ascii="Times New Roman"/>
                <w:sz w:val="12"/>
              </w:rPr>
            </w:pPr>
          </w:p>
        </w:tc>
        <w:tc>
          <w:tcPr>
            <w:tcW w:w="2047" w:type="dxa"/>
            <w:tcBorders>
              <w:top w:val="nil"/>
              <w:bottom w:val="nil"/>
            </w:tcBorders>
          </w:tcPr>
          <w:p w14:paraId="1E4254E2" w14:textId="77777777" w:rsidR="007D39E6" w:rsidRDefault="007D39E6">
            <w:pPr>
              <w:pStyle w:val="TableParagraph"/>
              <w:rPr>
                <w:rFonts w:ascii="Times New Roman"/>
                <w:sz w:val="12"/>
              </w:rPr>
            </w:pPr>
          </w:p>
        </w:tc>
      </w:tr>
      <w:tr w:rsidR="007D39E6" w14:paraId="1E4254E8" w14:textId="77777777">
        <w:trPr>
          <w:trHeight w:val="296"/>
        </w:trPr>
        <w:tc>
          <w:tcPr>
            <w:tcW w:w="737" w:type="dxa"/>
            <w:tcBorders>
              <w:top w:val="nil"/>
              <w:bottom w:val="nil"/>
            </w:tcBorders>
          </w:tcPr>
          <w:p w14:paraId="1E4254E4" w14:textId="77777777" w:rsidR="007D39E6" w:rsidRDefault="007D39E6">
            <w:pPr>
              <w:pStyle w:val="TableParagraph"/>
              <w:rPr>
                <w:rFonts w:ascii="Times New Roman"/>
                <w:sz w:val="16"/>
              </w:rPr>
            </w:pPr>
          </w:p>
        </w:tc>
        <w:tc>
          <w:tcPr>
            <w:tcW w:w="3310" w:type="dxa"/>
            <w:tcBorders>
              <w:top w:val="nil"/>
              <w:bottom w:val="nil"/>
            </w:tcBorders>
          </w:tcPr>
          <w:p w14:paraId="1E4254E5" w14:textId="0357019C" w:rsidR="007D39E6" w:rsidRDefault="00C9642D" w:rsidP="00BC3A1D">
            <w:pPr>
              <w:pStyle w:val="TableParagraph"/>
              <w:spacing w:line="201" w:lineRule="exact"/>
              <w:ind w:left="113"/>
              <w:rPr>
                <w:sz w:val="18"/>
              </w:rPr>
            </w:pPr>
            <w:r>
              <w:rPr>
                <w:w w:val="110"/>
                <w:sz w:val="18"/>
              </w:rPr>
              <w:t>DU PROGRAMME BSFP</w:t>
            </w:r>
            <w:r w:rsidR="00BC3A1D">
              <w:rPr>
                <w:w w:val="110"/>
                <w:sz w:val="18"/>
              </w:rPr>
              <w:t>.</w:t>
            </w:r>
          </w:p>
        </w:tc>
        <w:tc>
          <w:tcPr>
            <w:tcW w:w="3515" w:type="dxa"/>
            <w:tcBorders>
              <w:top w:val="nil"/>
              <w:bottom w:val="nil"/>
            </w:tcBorders>
          </w:tcPr>
          <w:p w14:paraId="1E4254E6" w14:textId="77777777" w:rsidR="007D39E6" w:rsidRDefault="007D39E6">
            <w:pPr>
              <w:pStyle w:val="TableParagraph"/>
              <w:rPr>
                <w:rFonts w:ascii="Times New Roman"/>
                <w:sz w:val="16"/>
              </w:rPr>
            </w:pPr>
          </w:p>
        </w:tc>
        <w:tc>
          <w:tcPr>
            <w:tcW w:w="2047" w:type="dxa"/>
            <w:tcBorders>
              <w:top w:val="nil"/>
              <w:bottom w:val="nil"/>
            </w:tcBorders>
          </w:tcPr>
          <w:p w14:paraId="1E4254E7" w14:textId="77777777" w:rsidR="007D39E6" w:rsidRDefault="007D39E6">
            <w:pPr>
              <w:pStyle w:val="TableParagraph"/>
              <w:rPr>
                <w:rFonts w:ascii="Times New Roman"/>
                <w:sz w:val="16"/>
              </w:rPr>
            </w:pPr>
          </w:p>
        </w:tc>
      </w:tr>
      <w:tr w:rsidR="007D39E6" w14:paraId="1E4254ED" w14:textId="77777777">
        <w:trPr>
          <w:trHeight w:val="360"/>
        </w:trPr>
        <w:tc>
          <w:tcPr>
            <w:tcW w:w="737" w:type="dxa"/>
            <w:tcBorders>
              <w:top w:val="nil"/>
            </w:tcBorders>
          </w:tcPr>
          <w:p w14:paraId="1E4254E9" w14:textId="77777777" w:rsidR="007D39E6" w:rsidRDefault="007D39E6">
            <w:pPr>
              <w:pStyle w:val="TableParagraph"/>
              <w:rPr>
                <w:rFonts w:ascii="Times New Roman"/>
                <w:sz w:val="16"/>
              </w:rPr>
            </w:pPr>
          </w:p>
        </w:tc>
        <w:tc>
          <w:tcPr>
            <w:tcW w:w="3310" w:type="dxa"/>
            <w:tcBorders>
              <w:top w:val="nil"/>
            </w:tcBorders>
          </w:tcPr>
          <w:p w14:paraId="1E4254EA" w14:textId="77777777" w:rsidR="007D39E6" w:rsidRDefault="00C9642D">
            <w:pPr>
              <w:pStyle w:val="TableParagraph"/>
              <w:spacing w:before="80"/>
              <w:ind w:left="113"/>
              <w:rPr>
                <w:b/>
                <w:sz w:val="18"/>
              </w:rPr>
            </w:pPr>
            <w:r>
              <w:rPr>
                <w:b/>
                <w:color w:val="009641"/>
                <w:w w:val="110"/>
                <w:sz w:val="18"/>
              </w:rPr>
              <w:t>WMBSFP</w:t>
            </w:r>
          </w:p>
        </w:tc>
        <w:tc>
          <w:tcPr>
            <w:tcW w:w="3515" w:type="dxa"/>
            <w:tcBorders>
              <w:top w:val="nil"/>
            </w:tcBorders>
          </w:tcPr>
          <w:p w14:paraId="1E4254EB" w14:textId="77777777" w:rsidR="007D39E6" w:rsidRDefault="007D39E6">
            <w:pPr>
              <w:pStyle w:val="TableParagraph"/>
              <w:rPr>
                <w:rFonts w:ascii="Times New Roman"/>
                <w:sz w:val="16"/>
              </w:rPr>
            </w:pPr>
          </w:p>
        </w:tc>
        <w:tc>
          <w:tcPr>
            <w:tcW w:w="2047" w:type="dxa"/>
            <w:tcBorders>
              <w:top w:val="nil"/>
            </w:tcBorders>
          </w:tcPr>
          <w:p w14:paraId="1E4254EC" w14:textId="77777777" w:rsidR="007D39E6" w:rsidRDefault="007D39E6">
            <w:pPr>
              <w:pStyle w:val="TableParagraph"/>
              <w:rPr>
                <w:rFonts w:ascii="Times New Roman"/>
                <w:sz w:val="16"/>
              </w:rPr>
            </w:pPr>
          </w:p>
        </w:tc>
      </w:tr>
      <w:tr w:rsidR="007D39E6" w14:paraId="1E4254F7" w14:textId="77777777">
        <w:trPr>
          <w:trHeight w:val="1793"/>
        </w:trPr>
        <w:tc>
          <w:tcPr>
            <w:tcW w:w="737" w:type="dxa"/>
            <w:tcBorders>
              <w:bottom w:val="nil"/>
            </w:tcBorders>
          </w:tcPr>
          <w:p w14:paraId="1E4254EE" w14:textId="77777777" w:rsidR="007D39E6" w:rsidRDefault="00C9642D">
            <w:pPr>
              <w:pStyle w:val="TableParagraph"/>
              <w:spacing w:before="79"/>
              <w:ind w:left="61" w:right="92"/>
              <w:jc w:val="center"/>
              <w:rPr>
                <w:b/>
                <w:sz w:val="18"/>
              </w:rPr>
            </w:pPr>
            <w:r>
              <w:rPr>
                <w:b/>
                <w:sz w:val="18"/>
              </w:rPr>
              <w:t>WM11</w:t>
            </w:r>
          </w:p>
        </w:tc>
        <w:tc>
          <w:tcPr>
            <w:tcW w:w="3310" w:type="dxa"/>
            <w:tcBorders>
              <w:bottom w:val="nil"/>
            </w:tcBorders>
          </w:tcPr>
          <w:p w14:paraId="1E4254EF" w14:textId="77777777" w:rsidR="007D39E6" w:rsidRDefault="00C9642D">
            <w:pPr>
              <w:pStyle w:val="TableParagraph"/>
              <w:spacing w:before="96" w:line="216" w:lineRule="auto"/>
              <w:ind w:left="113" w:right="155"/>
              <w:rPr>
                <w:sz w:val="18"/>
              </w:rPr>
            </w:pPr>
            <w:r>
              <w:rPr>
                <w:w w:val="105"/>
                <w:sz w:val="18"/>
              </w:rPr>
              <w:t>Périmètre brachial (PB) en mm (±1mm) ou en cm (±0,1cm) de [NOM DE LA FEMME] (OPTIONNEL)</w:t>
            </w:r>
          </w:p>
          <w:p w14:paraId="1E4254F0" w14:textId="77777777" w:rsidR="007D39E6" w:rsidRDefault="007D39E6">
            <w:pPr>
              <w:pStyle w:val="TableParagraph"/>
              <w:spacing w:before="3"/>
              <w:rPr>
                <w:sz w:val="16"/>
              </w:rPr>
            </w:pPr>
          </w:p>
          <w:p w14:paraId="1E4254F1" w14:textId="4B7647D5" w:rsidR="007D39E6" w:rsidRDefault="00C9642D">
            <w:pPr>
              <w:pStyle w:val="TableParagraph"/>
              <w:spacing w:before="1" w:line="216" w:lineRule="auto"/>
              <w:ind w:left="113"/>
              <w:rPr>
                <w:sz w:val="18"/>
              </w:rPr>
            </w:pPr>
            <w:r>
              <w:rPr>
                <w:w w:val="115"/>
                <w:sz w:val="18"/>
              </w:rPr>
              <w:t>MESURER LE BRAS GAUCHE</w:t>
            </w:r>
            <w:r w:rsidR="00BC3A1D">
              <w:rPr>
                <w:w w:val="115"/>
                <w:sz w:val="18"/>
              </w:rPr>
              <w:t>.</w:t>
            </w:r>
            <w:r>
              <w:rPr>
                <w:w w:val="115"/>
                <w:sz w:val="18"/>
              </w:rPr>
              <w:t xml:space="preserve"> NE S’APPLIQUE QUE LORSQUE LE PB EST MESURÉ EN CM : NE PAS OUBLIER LA DÉCIMALE</w:t>
            </w:r>
            <w:r w:rsidR="00BC3A1D">
              <w:rPr>
                <w:w w:val="101"/>
                <w:sz w:val="18"/>
              </w:rPr>
              <w:t>.</w:t>
            </w:r>
          </w:p>
        </w:tc>
        <w:tc>
          <w:tcPr>
            <w:tcW w:w="3515" w:type="dxa"/>
            <w:vMerge w:val="restart"/>
          </w:tcPr>
          <w:p w14:paraId="1E4254F2" w14:textId="77777777" w:rsidR="007D39E6" w:rsidRDefault="007D39E6">
            <w:pPr>
              <w:pStyle w:val="TableParagraph"/>
              <w:rPr>
                <w:rFonts w:ascii="Times New Roman"/>
                <w:sz w:val="16"/>
              </w:rPr>
            </w:pPr>
          </w:p>
        </w:tc>
        <w:tc>
          <w:tcPr>
            <w:tcW w:w="2047" w:type="dxa"/>
            <w:tcBorders>
              <w:bottom w:val="nil"/>
            </w:tcBorders>
          </w:tcPr>
          <w:p w14:paraId="1E4254F3" w14:textId="77777777" w:rsidR="007D39E6" w:rsidRDefault="007D39E6">
            <w:pPr>
              <w:pStyle w:val="TableParagraph"/>
              <w:spacing w:before="8"/>
            </w:pPr>
          </w:p>
          <w:p w14:paraId="1E4254F4" w14:textId="77777777" w:rsidR="007D39E6" w:rsidRDefault="00C9642D">
            <w:pPr>
              <w:pStyle w:val="TableParagraph"/>
              <w:tabs>
                <w:tab w:val="left" w:pos="872"/>
                <w:tab w:val="left" w:pos="1215"/>
                <w:tab w:val="left" w:pos="1557"/>
              </w:tabs>
              <w:ind w:left="530"/>
              <w:rPr>
                <w:sz w:val="18"/>
              </w:rPr>
            </w:pPr>
            <w:r>
              <w:rPr>
                <w:w w:val="70"/>
                <w:sz w:val="18"/>
              </w:rPr>
              <w:t>|</w:t>
            </w:r>
            <w:r>
              <w:rPr>
                <w:w w:val="70"/>
                <w:sz w:val="18"/>
                <w:u w:val="single"/>
              </w:rPr>
              <w:t xml:space="preserve"> </w:t>
            </w:r>
            <w:r>
              <w:rPr>
                <w:w w:val="70"/>
                <w:sz w:val="18"/>
                <w:u w:val="single"/>
              </w:rPr>
              <w:tab/>
              <w:t>|</w:t>
            </w:r>
            <w:r>
              <w:rPr>
                <w:w w:val="70"/>
                <w:sz w:val="18"/>
                <w:u w:val="single"/>
              </w:rPr>
              <w:tab/>
              <w:t>|</w:t>
            </w:r>
            <w:r>
              <w:rPr>
                <w:w w:val="70"/>
                <w:sz w:val="18"/>
                <w:u w:val="single"/>
              </w:rPr>
              <w:tab/>
            </w:r>
            <w:r>
              <w:rPr>
                <w:w w:val="70"/>
                <w:sz w:val="18"/>
              </w:rPr>
              <w:t>|</w:t>
            </w:r>
            <w:r>
              <w:rPr>
                <w:spacing w:val="14"/>
                <w:w w:val="70"/>
                <w:sz w:val="18"/>
              </w:rPr>
              <w:t xml:space="preserve"> </w:t>
            </w:r>
            <w:r>
              <w:rPr>
                <w:w w:val="95"/>
                <w:sz w:val="18"/>
              </w:rPr>
              <w:t>mm</w:t>
            </w:r>
          </w:p>
          <w:p w14:paraId="1E4254F5" w14:textId="77777777" w:rsidR="007D39E6" w:rsidRDefault="00C9642D">
            <w:pPr>
              <w:pStyle w:val="TableParagraph"/>
              <w:spacing w:before="177"/>
              <w:ind w:right="102"/>
              <w:jc w:val="right"/>
              <w:rPr>
                <w:sz w:val="18"/>
              </w:rPr>
            </w:pPr>
            <w:r>
              <w:rPr>
                <w:spacing w:val="-1"/>
                <w:w w:val="110"/>
                <w:sz w:val="18"/>
              </w:rPr>
              <w:t>OU</w:t>
            </w:r>
          </w:p>
          <w:p w14:paraId="1E4254F6" w14:textId="77777777" w:rsidR="007D39E6" w:rsidRDefault="00C9642D">
            <w:pPr>
              <w:pStyle w:val="TableParagraph"/>
              <w:tabs>
                <w:tab w:val="left" w:pos="803"/>
                <w:tab w:val="left" w:pos="1145"/>
                <w:tab w:val="left" w:pos="1613"/>
              </w:tabs>
              <w:spacing w:before="176"/>
              <w:ind w:left="460"/>
              <w:rPr>
                <w:sz w:val="18"/>
              </w:rPr>
            </w:pPr>
            <w:r>
              <w:rPr>
                <w:w w:val="70"/>
                <w:sz w:val="18"/>
              </w:rPr>
              <w:t>|</w:t>
            </w:r>
            <w:r>
              <w:rPr>
                <w:w w:val="70"/>
                <w:sz w:val="18"/>
                <w:u w:val="single"/>
              </w:rPr>
              <w:t xml:space="preserve"> </w:t>
            </w:r>
            <w:r>
              <w:rPr>
                <w:w w:val="70"/>
                <w:sz w:val="18"/>
                <w:u w:val="single"/>
              </w:rPr>
              <w:tab/>
              <w:t>|</w:t>
            </w:r>
            <w:r>
              <w:rPr>
                <w:w w:val="70"/>
                <w:sz w:val="18"/>
                <w:u w:val="single"/>
              </w:rPr>
              <w:tab/>
            </w:r>
            <w:r>
              <w:rPr>
                <w:w w:val="70"/>
                <w:sz w:val="18"/>
              </w:rPr>
              <w:t>|,</w:t>
            </w:r>
            <w:r>
              <w:rPr>
                <w:spacing w:val="8"/>
                <w:w w:val="70"/>
                <w:sz w:val="18"/>
              </w:rPr>
              <w:t xml:space="preserve"> </w:t>
            </w:r>
            <w:r>
              <w:rPr>
                <w:w w:val="70"/>
                <w:sz w:val="18"/>
              </w:rPr>
              <w:t>|</w:t>
            </w:r>
            <w:r>
              <w:rPr>
                <w:w w:val="70"/>
                <w:sz w:val="18"/>
                <w:u w:val="single"/>
              </w:rPr>
              <w:t xml:space="preserve"> </w:t>
            </w:r>
            <w:r>
              <w:rPr>
                <w:w w:val="70"/>
                <w:sz w:val="18"/>
                <w:u w:val="single"/>
              </w:rPr>
              <w:tab/>
            </w:r>
            <w:r>
              <w:rPr>
                <w:w w:val="70"/>
                <w:sz w:val="18"/>
              </w:rPr>
              <w:t>|</w:t>
            </w:r>
            <w:r>
              <w:rPr>
                <w:spacing w:val="12"/>
                <w:w w:val="70"/>
                <w:sz w:val="18"/>
              </w:rPr>
              <w:t xml:space="preserve"> </w:t>
            </w:r>
            <w:r>
              <w:rPr>
                <w:sz w:val="18"/>
              </w:rPr>
              <w:t>cm</w:t>
            </w:r>
          </w:p>
        </w:tc>
      </w:tr>
      <w:tr w:rsidR="007D39E6" w14:paraId="1E4254FC" w14:textId="77777777">
        <w:trPr>
          <w:trHeight w:val="623"/>
        </w:trPr>
        <w:tc>
          <w:tcPr>
            <w:tcW w:w="737" w:type="dxa"/>
            <w:tcBorders>
              <w:top w:val="nil"/>
              <w:bottom w:val="nil"/>
            </w:tcBorders>
          </w:tcPr>
          <w:p w14:paraId="1E4254F8" w14:textId="77777777" w:rsidR="007D39E6" w:rsidRDefault="007D39E6">
            <w:pPr>
              <w:pStyle w:val="TableParagraph"/>
              <w:rPr>
                <w:rFonts w:ascii="Times New Roman"/>
                <w:sz w:val="16"/>
              </w:rPr>
            </w:pPr>
          </w:p>
        </w:tc>
        <w:tc>
          <w:tcPr>
            <w:tcW w:w="3310" w:type="dxa"/>
            <w:tcBorders>
              <w:top w:val="nil"/>
              <w:bottom w:val="nil"/>
            </w:tcBorders>
          </w:tcPr>
          <w:p w14:paraId="1E4254F9" w14:textId="77777777" w:rsidR="007D39E6" w:rsidRDefault="00C9642D">
            <w:pPr>
              <w:pStyle w:val="TableParagraph"/>
              <w:spacing w:before="97" w:line="235" w:lineRule="auto"/>
              <w:ind w:left="113" w:right="964"/>
              <w:rPr>
                <w:b/>
                <w:sz w:val="18"/>
              </w:rPr>
            </w:pPr>
            <w:r>
              <w:rPr>
                <w:b/>
                <w:w w:val="105"/>
                <w:sz w:val="18"/>
              </w:rPr>
              <w:t>Limite inférieure=160 mm Limite supérieure=500 mm</w:t>
            </w:r>
          </w:p>
        </w:tc>
        <w:tc>
          <w:tcPr>
            <w:tcW w:w="3515" w:type="dxa"/>
            <w:vMerge/>
            <w:tcBorders>
              <w:top w:val="nil"/>
            </w:tcBorders>
          </w:tcPr>
          <w:p w14:paraId="1E4254FA" w14:textId="77777777" w:rsidR="007D39E6" w:rsidRDefault="007D39E6">
            <w:pPr>
              <w:rPr>
                <w:sz w:val="2"/>
                <w:szCs w:val="2"/>
              </w:rPr>
            </w:pPr>
          </w:p>
        </w:tc>
        <w:tc>
          <w:tcPr>
            <w:tcW w:w="2047" w:type="dxa"/>
            <w:tcBorders>
              <w:top w:val="nil"/>
              <w:bottom w:val="nil"/>
            </w:tcBorders>
          </w:tcPr>
          <w:p w14:paraId="1E4254FB" w14:textId="77777777" w:rsidR="007D39E6" w:rsidRDefault="007D39E6">
            <w:pPr>
              <w:pStyle w:val="TableParagraph"/>
              <w:rPr>
                <w:rFonts w:ascii="Times New Roman"/>
                <w:sz w:val="16"/>
              </w:rPr>
            </w:pPr>
          </w:p>
        </w:tc>
      </w:tr>
      <w:tr w:rsidR="007D39E6" w14:paraId="1E425501" w14:textId="77777777">
        <w:trPr>
          <w:trHeight w:val="351"/>
        </w:trPr>
        <w:tc>
          <w:tcPr>
            <w:tcW w:w="737" w:type="dxa"/>
            <w:tcBorders>
              <w:top w:val="nil"/>
            </w:tcBorders>
          </w:tcPr>
          <w:p w14:paraId="1E4254FD" w14:textId="77777777" w:rsidR="007D39E6" w:rsidRDefault="007D39E6">
            <w:pPr>
              <w:pStyle w:val="TableParagraph"/>
              <w:rPr>
                <w:rFonts w:ascii="Times New Roman"/>
                <w:sz w:val="16"/>
              </w:rPr>
            </w:pPr>
          </w:p>
        </w:tc>
        <w:tc>
          <w:tcPr>
            <w:tcW w:w="3310" w:type="dxa"/>
            <w:tcBorders>
              <w:top w:val="nil"/>
            </w:tcBorders>
          </w:tcPr>
          <w:p w14:paraId="1E4254FE" w14:textId="77777777" w:rsidR="007D39E6" w:rsidRDefault="00C9642D">
            <w:pPr>
              <w:pStyle w:val="TableParagraph"/>
              <w:spacing w:before="72"/>
              <w:ind w:left="113"/>
              <w:rPr>
                <w:b/>
                <w:sz w:val="18"/>
              </w:rPr>
            </w:pPr>
            <w:r>
              <w:rPr>
                <w:b/>
                <w:color w:val="009641"/>
                <w:w w:val="110"/>
                <w:sz w:val="18"/>
              </w:rPr>
              <w:t>WMMUAC</w:t>
            </w:r>
          </w:p>
        </w:tc>
        <w:tc>
          <w:tcPr>
            <w:tcW w:w="3515" w:type="dxa"/>
            <w:vMerge/>
            <w:tcBorders>
              <w:top w:val="nil"/>
            </w:tcBorders>
          </w:tcPr>
          <w:p w14:paraId="1E4254FF" w14:textId="77777777" w:rsidR="007D39E6" w:rsidRDefault="007D39E6">
            <w:pPr>
              <w:rPr>
                <w:sz w:val="2"/>
                <w:szCs w:val="2"/>
              </w:rPr>
            </w:pPr>
          </w:p>
        </w:tc>
        <w:tc>
          <w:tcPr>
            <w:tcW w:w="2047" w:type="dxa"/>
            <w:tcBorders>
              <w:top w:val="nil"/>
            </w:tcBorders>
          </w:tcPr>
          <w:p w14:paraId="1E425500" w14:textId="77777777" w:rsidR="007D39E6" w:rsidRDefault="007D39E6">
            <w:pPr>
              <w:pStyle w:val="TableParagraph"/>
              <w:rPr>
                <w:rFonts w:ascii="Times New Roman"/>
                <w:sz w:val="16"/>
              </w:rPr>
            </w:pPr>
          </w:p>
        </w:tc>
      </w:tr>
      <w:tr w:rsidR="007D39E6" w14:paraId="1E425506" w14:textId="77777777">
        <w:trPr>
          <w:trHeight w:val="293"/>
        </w:trPr>
        <w:tc>
          <w:tcPr>
            <w:tcW w:w="737" w:type="dxa"/>
            <w:vMerge w:val="restart"/>
            <w:tcBorders>
              <w:bottom w:val="nil"/>
            </w:tcBorders>
          </w:tcPr>
          <w:p w14:paraId="1E425502" w14:textId="77777777" w:rsidR="007D39E6" w:rsidRDefault="00C9642D">
            <w:pPr>
              <w:pStyle w:val="TableParagraph"/>
              <w:spacing w:before="79"/>
              <w:ind w:left="113"/>
              <w:rPr>
                <w:b/>
                <w:sz w:val="18"/>
              </w:rPr>
            </w:pPr>
            <w:r>
              <w:rPr>
                <w:b/>
                <w:sz w:val="18"/>
              </w:rPr>
              <w:t>WM12</w:t>
            </w:r>
          </w:p>
        </w:tc>
        <w:tc>
          <w:tcPr>
            <w:tcW w:w="3310" w:type="dxa"/>
            <w:vMerge w:val="restart"/>
            <w:tcBorders>
              <w:bottom w:val="nil"/>
            </w:tcBorders>
          </w:tcPr>
          <w:p w14:paraId="1E425503" w14:textId="77777777" w:rsidR="007D39E6" w:rsidRDefault="00C9642D">
            <w:pPr>
              <w:pStyle w:val="TableParagraph"/>
              <w:spacing w:before="96" w:line="216" w:lineRule="auto"/>
              <w:ind w:left="113" w:right="407"/>
              <w:rPr>
                <w:sz w:val="18"/>
              </w:rPr>
            </w:pPr>
            <w:r>
              <w:rPr>
                <w:w w:val="110"/>
                <w:sz w:val="18"/>
              </w:rPr>
              <w:t>Unité de mesure de votre appareil HemoCue (g/dL ou g/L) (SI APPLICABLE)</w:t>
            </w:r>
          </w:p>
        </w:tc>
        <w:tc>
          <w:tcPr>
            <w:tcW w:w="3515" w:type="dxa"/>
            <w:tcBorders>
              <w:bottom w:val="nil"/>
            </w:tcBorders>
          </w:tcPr>
          <w:p w14:paraId="1E425504" w14:textId="77777777" w:rsidR="007D39E6" w:rsidRDefault="00C9642D">
            <w:pPr>
              <w:pStyle w:val="TableParagraph"/>
              <w:spacing w:before="79" w:line="194" w:lineRule="exact"/>
              <w:ind w:left="112"/>
              <w:rPr>
                <w:sz w:val="18"/>
              </w:rPr>
            </w:pPr>
            <w:r>
              <w:rPr>
                <w:w w:val="110"/>
                <w:sz w:val="18"/>
              </w:rPr>
              <w:t>g/dL gdl</w:t>
            </w:r>
          </w:p>
        </w:tc>
        <w:tc>
          <w:tcPr>
            <w:tcW w:w="2047" w:type="dxa"/>
            <w:tcBorders>
              <w:bottom w:val="nil"/>
            </w:tcBorders>
          </w:tcPr>
          <w:p w14:paraId="1E425505" w14:textId="77777777" w:rsidR="007D39E6" w:rsidRDefault="007D39E6">
            <w:pPr>
              <w:pStyle w:val="TableParagraph"/>
              <w:rPr>
                <w:rFonts w:ascii="Times New Roman"/>
                <w:sz w:val="16"/>
              </w:rPr>
            </w:pPr>
          </w:p>
        </w:tc>
      </w:tr>
      <w:tr w:rsidR="007D39E6" w14:paraId="1E42550B" w14:textId="77777777">
        <w:trPr>
          <w:trHeight w:val="497"/>
        </w:trPr>
        <w:tc>
          <w:tcPr>
            <w:tcW w:w="737" w:type="dxa"/>
            <w:vMerge/>
            <w:tcBorders>
              <w:top w:val="nil"/>
              <w:bottom w:val="nil"/>
            </w:tcBorders>
          </w:tcPr>
          <w:p w14:paraId="1E425507" w14:textId="77777777" w:rsidR="007D39E6" w:rsidRDefault="007D39E6">
            <w:pPr>
              <w:rPr>
                <w:sz w:val="2"/>
                <w:szCs w:val="2"/>
              </w:rPr>
            </w:pPr>
          </w:p>
        </w:tc>
        <w:tc>
          <w:tcPr>
            <w:tcW w:w="3310" w:type="dxa"/>
            <w:vMerge/>
            <w:tcBorders>
              <w:top w:val="nil"/>
              <w:bottom w:val="nil"/>
            </w:tcBorders>
          </w:tcPr>
          <w:p w14:paraId="1E425508" w14:textId="77777777" w:rsidR="007D39E6" w:rsidRDefault="007D39E6">
            <w:pPr>
              <w:rPr>
                <w:sz w:val="2"/>
                <w:szCs w:val="2"/>
              </w:rPr>
            </w:pPr>
          </w:p>
        </w:tc>
        <w:tc>
          <w:tcPr>
            <w:tcW w:w="3515" w:type="dxa"/>
            <w:tcBorders>
              <w:top w:val="nil"/>
              <w:bottom w:val="nil"/>
            </w:tcBorders>
          </w:tcPr>
          <w:p w14:paraId="1E425509" w14:textId="77777777" w:rsidR="007D39E6" w:rsidRDefault="00C9642D">
            <w:pPr>
              <w:pStyle w:val="TableParagraph"/>
              <w:spacing w:line="204" w:lineRule="exact"/>
              <w:ind w:left="112"/>
              <w:rPr>
                <w:sz w:val="18"/>
              </w:rPr>
            </w:pPr>
            <w:r>
              <w:rPr>
                <w:w w:val="110"/>
                <w:sz w:val="18"/>
              </w:rPr>
              <w:t>g/L gl</w:t>
            </w:r>
          </w:p>
        </w:tc>
        <w:tc>
          <w:tcPr>
            <w:tcW w:w="2047" w:type="dxa"/>
            <w:tcBorders>
              <w:top w:val="nil"/>
              <w:bottom w:val="nil"/>
            </w:tcBorders>
          </w:tcPr>
          <w:p w14:paraId="1E42550A" w14:textId="77777777" w:rsidR="007D39E6" w:rsidRDefault="00C9642D">
            <w:pPr>
              <w:pStyle w:val="TableParagraph"/>
              <w:tabs>
                <w:tab w:val="left" w:pos="342"/>
              </w:tabs>
              <w:spacing w:line="204" w:lineRule="exact"/>
              <w:ind w:right="102"/>
              <w:jc w:val="right"/>
              <w:rPr>
                <w:sz w:val="18"/>
              </w:rPr>
            </w:pPr>
            <w:r>
              <w:rPr>
                <w:w w:val="55"/>
                <w:sz w:val="18"/>
              </w:rPr>
              <w:t>|</w:t>
            </w:r>
            <w:r>
              <w:rPr>
                <w:w w:val="55"/>
                <w:sz w:val="18"/>
                <w:u w:val="single"/>
              </w:rPr>
              <w:t xml:space="preserve"> </w:t>
            </w:r>
            <w:r>
              <w:rPr>
                <w:w w:val="55"/>
                <w:sz w:val="18"/>
                <w:u w:val="single"/>
              </w:rPr>
              <w:tab/>
            </w:r>
            <w:r>
              <w:rPr>
                <w:w w:val="45"/>
                <w:sz w:val="18"/>
              </w:rPr>
              <w:t>|</w:t>
            </w:r>
          </w:p>
        </w:tc>
      </w:tr>
      <w:tr w:rsidR="007D39E6" w14:paraId="1E425510" w14:textId="77777777">
        <w:trPr>
          <w:trHeight w:val="360"/>
        </w:trPr>
        <w:tc>
          <w:tcPr>
            <w:tcW w:w="737" w:type="dxa"/>
            <w:tcBorders>
              <w:top w:val="nil"/>
            </w:tcBorders>
          </w:tcPr>
          <w:p w14:paraId="1E42550C" w14:textId="77777777" w:rsidR="007D39E6" w:rsidRDefault="007D39E6">
            <w:pPr>
              <w:pStyle w:val="TableParagraph"/>
              <w:rPr>
                <w:rFonts w:ascii="Times New Roman"/>
                <w:sz w:val="16"/>
              </w:rPr>
            </w:pPr>
          </w:p>
        </w:tc>
        <w:tc>
          <w:tcPr>
            <w:tcW w:w="3310" w:type="dxa"/>
            <w:tcBorders>
              <w:top w:val="nil"/>
            </w:tcBorders>
          </w:tcPr>
          <w:p w14:paraId="1E42550D" w14:textId="77777777" w:rsidR="007D39E6" w:rsidRDefault="00C9642D">
            <w:pPr>
              <w:pStyle w:val="TableParagraph"/>
              <w:spacing w:before="80"/>
              <w:ind w:left="113"/>
              <w:rPr>
                <w:b/>
                <w:sz w:val="18"/>
              </w:rPr>
            </w:pPr>
            <w:r>
              <w:rPr>
                <w:b/>
                <w:color w:val="009641"/>
                <w:w w:val="110"/>
                <w:sz w:val="18"/>
              </w:rPr>
              <w:t>WMHBUNIT</w:t>
            </w:r>
          </w:p>
        </w:tc>
        <w:tc>
          <w:tcPr>
            <w:tcW w:w="3515" w:type="dxa"/>
            <w:tcBorders>
              <w:top w:val="nil"/>
            </w:tcBorders>
          </w:tcPr>
          <w:p w14:paraId="1E42550E" w14:textId="77777777" w:rsidR="007D39E6" w:rsidRDefault="007D39E6">
            <w:pPr>
              <w:pStyle w:val="TableParagraph"/>
              <w:rPr>
                <w:rFonts w:ascii="Times New Roman"/>
                <w:sz w:val="16"/>
              </w:rPr>
            </w:pPr>
          </w:p>
        </w:tc>
        <w:tc>
          <w:tcPr>
            <w:tcW w:w="2047" w:type="dxa"/>
            <w:tcBorders>
              <w:top w:val="nil"/>
            </w:tcBorders>
          </w:tcPr>
          <w:p w14:paraId="1E42550F" w14:textId="77777777" w:rsidR="007D39E6" w:rsidRDefault="007D39E6">
            <w:pPr>
              <w:pStyle w:val="TableParagraph"/>
              <w:rPr>
                <w:rFonts w:ascii="Times New Roman"/>
                <w:sz w:val="16"/>
              </w:rPr>
            </w:pPr>
          </w:p>
        </w:tc>
      </w:tr>
      <w:tr w:rsidR="007D39E6" w14:paraId="1E42551A" w14:textId="77777777">
        <w:trPr>
          <w:trHeight w:val="1595"/>
        </w:trPr>
        <w:tc>
          <w:tcPr>
            <w:tcW w:w="737" w:type="dxa"/>
            <w:tcBorders>
              <w:bottom w:val="nil"/>
            </w:tcBorders>
          </w:tcPr>
          <w:p w14:paraId="1E425511" w14:textId="77777777" w:rsidR="007D39E6" w:rsidRDefault="00C9642D">
            <w:pPr>
              <w:pStyle w:val="TableParagraph"/>
              <w:spacing w:before="79"/>
              <w:ind w:left="76" w:right="77"/>
              <w:jc w:val="center"/>
              <w:rPr>
                <w:b/>
                <w:sz w:val="18"/>
              </w:rPr>
            </w:pPr>
            <w:r>
              <w:rPr>
                <w:b/>
                <w:sz w:val="18"/>
              </w:rPr>
              <w:t>WM13</w:t>
            </w:r>
          </w:p>
        </w:tc>
        <w:tc>
          <w:tcPr>
            <w:tcW w:w="3310" w:type="dxa"/>
            <w:tcBorders>
              <w:bottom w:val="nil"/>
            </w:tcBorders>
          </w:tcPr>
          <w:p w14:paraId="1E425512" w14:textId="77777777" w:rsidR="007D39E6" w:rsidRDefault="00C9642D">
            <w:pPr>
              <w:pStyle w:val="TableParagraph"/>
              <w:spacing w:before="96" w:line="216" w:lineRule="auto"/>
              <w:ind w:left="113" w:right="308"/>
              <w:rPr>
                <w:sz w:val="18"/>
              </w:rPr>
            </w:pPr>
            <w:r>
              <w:rPr>
                <w:w w:val="105"/>
                <w:sz w:val="18"/>
              </w:rPr>
              <w:t>Hémoglobine (Hb) en g/dL (±0,1 g/ dL) ou en g/L (±1g/L) de [NOM DE LA FEMME]</w:t>
            </w:r>
          </w:p>
          <w:p w14:paraId="1E425513" w14:textId="77777777" w:rsidR="007D39E6" w:rsidRDefault="007D39E6">
            <w:pPr>
              <w:pStyle w:val="TableParagraph"/>
              <w:spacing w:before="3"/>
              <w:rPr>
                <w:sz w:val="16"/>
              </w:rPr>
            </w:pPr>
          </w:p>
          <w:p w14:paraId="1E425514" w14:textId="2BBFBBEE" w:rsidR="007D39E6" w:rsidRDefault="00C9642D" w:rsidP="00BC3A1D">
            <w:pPr>
              <w:pStyle w:val="TableParagraph"/>
              <w:spacing w:before="1" w:line="216" w:lineRule="auto"/>
              <w:ind w:left="113" w:right="194"/>
              <w:rPr>
                <w:sz w:val="18"/>
              </w:rPr>
            </w:pPr>
            <w:r>
              <w:rPr>
                <w:w w:val="115"/>
                <w:sz w:val="18"/>
              </w:rPr>
              <w:t>NE S’APPLIQUE QUE LORSQUE L’HB EST MESURÉE EN G/DL : NE PAS OUBLIER LA DÉCIMALE</w:t>
            </w:r>
            <w:r w:rsidR="00BC3A1D">
              <w:rPr>
                <w:w w:val="115"/>
                <w:sz w:val="18"/>
              </w:rPr>
              <w:t>.</w:t>
            </w:r>
          </w:p>
        </w:tc>
        <w:tc>
          <w:tcPr>
            <w:tcW w:w="3515" w:type="dxa"/>
            <w:vMerge w:val="restart"/>
          </w:tcPr>
          <w:p w14:paraId="1E425515" w14:textId="77777777" w:rsidR="007D39E6" w:rsidRDefault="007D39E6">
            <w:pPr>
              <w:pStyle w:val="TableParagraph"/>
              <w:rPr>
                <w:rFonts w:ascii="Times New Roman"/>
                <w:sz w:val="16"/>
              </w:rPr>
            </w:pPr>
          </w:p>
        </w:tc>
        <w:tc>
          <w:tcPr>
            <w:tcW w:w="2047" w:type="dxa"/>
            <w:tcBorders>
              <w:bottom w:val="nil"/>
            </w:tcBorders>
          </w:tcPr>
          <w:p w14:paraId="1E425516" w14:textId="77777777" w:rsidR="007D39E6" w:rsidRDefault="007D39E6">
            <w:pPr>
              <w:pStyle w:val="TableParagraph"/>
              <w:spacing w:before="8"/>
            </w:pPr>
          </w:p>
          <w:p w14:paraId="1E425517" w14:textId="77777777" w:rsidR="007D39E6" w:rsidRDefault="00C9642D">
            <w:pPr>
              <w:pStyle w:val="TableParagraph"/>
              <w:tabs>
                <w:tab w:val="left" w:pos="342"/>
                <w:tab w:val="left" w:pos="684"/>
                <w:tab w:val="left" w:pos="1153"/>
              </w:tabs>
              <w:spacing w:before="1"/>
              <w:ind w:right="102"/>
              <w:jc w:val="right"/>
              <w:rPr>
                <w:sz w:val="18"/>
              </w:rPr>
            </w:pPr>
            <w:r>
              <w:rPr>
                <w:w w:val="70"/>
                <w:sz w:val="18"/>
              </w:rPr>
              <w:t>|</w:t>
            </w:r>
            <w:r>
              <w:rPr>
                <w:w w:val="70"/>
                <w:sz w:val="18"/>
                <w:u w:val="single"/>
              </w:rPr>
              <w:t xml:space="preserve"> </w:t>
            </w:r>
            <w:r>
              <w:rPr>
                <w:w w:val="70"/>
                <w:sz w:val="18"/>
                <w:u w:val="single"/>
              </w:rPr>
              <w:tab/>
              <w:t>|</w:t>
            </w:r>
            <w:r>
              <w:rPr>
                <w:w w:val="70"/>
                <w:sz w:val="18"/>
                <w:u w:val="single"/>
              </w:rPr>
              <w:tab/>
            </w:r>
            <w:r>
              <w:rPr>
                <w:w w:val="70"/>
                <w:sz w:val="18"/>
              </w:rPr>
              <w:t>|,</w:t>
            </w:r>
            <w:r>
              <w:rPr>
                <w:spacing w:val="8"/>
                <w:w w:val="70"/>
                <w:sz w:val="18"/>
              </w:rPr>
              <w:t xml:space="preserve"> </w:t>
            </w:r>
            <w:r>
              <w:rPr>
                <w:w w:val="70"/>
                <w:sz w:val="18"/>
              </w:rPr>
              <w:t>|</w:t>
            </w:r>
            <w:r>
              <w:rPr>
                <w:w w:val="70"/>
                <w:sz w:val="18"/>
                <w:u w:val="single"/>
              </w:rPr>
              <w:t xml:space="preserve"> </w:t>
            </w:r>
            <w:r>
              <w:rPr>
                <w:w w:val="70"/>
                <w:sz w:val="18"/>
                <w:u w:val="single"/>
              </w:rPr>
              <w:tab/>
            </w:r>
            <w:r>
              <w:rPr>
                <w:w w:val="70"/>
                <w:sz w:val="18"/>
              </w:rPr>
              <w:t>|</w:t>
            </w:r>
            <w:r>
              <w:rPr>
                <w:spacing w:val="24"/>
                <w:w w:val="70"/>
                <w:sz w:val="18"/>
              </w:rPr>
              <w:t xml:space="preserve"> </w:t>
            </w:r>
            <w:r>
              <w:rPr>
                <w:sz w:val="18"/>
              </w:rPr>
              <w:t>g/dL</w:t>
            </w:r>
          </w:p>
          <w:p w14:paraId="1E425518" w14:textId="77777777" w:rsidR="007D39E6" w:rsidRDefault="00C9642D">
            <w:pPr>
              <w:pStyle w:val="TableParagraph"/>
              <w:spacing w:before="176"/>
              <w:ind w:right="102"/>
              <w:jc w:val="right"/>
              <w:rPr>
                <w:sz w:val="18"/>
              </w:rPr>
            </w:pPr>
            <w:r>
              <w:rPr>
                <w:spacing w:val="-1"/>
                <w:w w:val="110"/>
                <w:sz w:val="18"/>
              </w:rPr>
              <w:t>OU</w:t>
            </w:r>
          </w:p>
          <w:p w14:paraId="1E425519" w14:textId="77777777" w:rsidR="007D39E6" w:rsidRDefault="00C9642D">
            <w:pPr>
              <w:pStyle w:val="TableParagraph"/>
              <w:tabs>
                <w:tab w:val="left" w:pos="342"/>
                <w:tab w:val="left" w:pos="684"/>
                <w:tab w:val="left" w:pos="1027"/>
              </w:tabs>
              <w:spacing w:before="176"/>
              <w:ind w:right="102"/>
              <w:jc w:val="right"/>
              <w:rPr>
                <w:sz w:val="18"/>
              </w:rPr>
            </w:pPr>
            <w:r>
              <w:rPr>
                <w:w w:val="70"/>
                <w:sz w:val="18"/>
              </w:rPr>
              <w:t>|</w:t>
            </w:r>
            <w:r>
              <w:rPr>
                <w:w w:val="70"/>
                <w:sz w:val="18"/>
                <w:u w:val="single"/>
              </w:rPr>
              <w:t xml:space="preserve"> </w:t>
            </w:r>
            <w:r>
              <w:rPr>
                <w:w w:val="70"/>
                <w:sz w:val="18"/>
                <w:u w:val="single"/>
              </w:rPr>
              <w:tab/>
              <w:t>|</w:t>
            </w:r>
            <w:r>
              <w:rPr>
                <w:w w:val="70"/>
                <w:sz w:val="18"/>
                <w:u w:val="single"/>
              </w:rPr>
              <w:tab/>
              <w:t>|</w:t>
            </w:r>
            <w:r>
              <w:rPr>
                <w:w w:val="70"/>
                <w:sz w:val="18"/>
                <w:u w:val="single"/>
              </w:rPr>
              <w:tab/>
            </w:r>
            <w:r>
              <w:rPr>
                <w:w w:val="70"/>
                <w:sz w:val="18"/>
              </w:rPr>
              <w:t>|</w:t>
            </w:r>
            <w:r>
              <w:rPr>
                <w:spacing w:val="15"/>
                <w:w w:val="70"/>
                <w:sz w:val="18"/>
              </w:rPr>
              <w:t xml:space="preserve"> </w:t>
            </w:r>
            <w:r>
              <w:rPr>
                <w:sz w:val="18"/>
              </w:rPr>
              <w:t>g/L</w:t>
            </w:r>
          </w:p>
        </w:tc>
      </w:tr>
      <w:tr w:rsidR="007D39E6" w14:paraId="1E42551F" w14:textId="77777777">
        <w:trPr>
          <w:trHeight w:val="623"/>
        </w:trPr>
        <w:tc>
          <w:tcPr>
            <w:tcW w:w="737" w:type="dxa"/>
            <w:tcBorders>
              <w:top w:val="nil"/>
              <w:bottom w:val="nil"/>
            </w:tcBorders>
          </w:tcPr>
          <w:p w14:paraId="1E42551B" w14:textId="77777777" w:rsidR="007D39E6" w:rsidRDefault="007D39E6">
            <w:pPr>
              <w:pStyle w:val="TableParagraph"/>
              <w:rPr>
                <w:rFonts w:ascii="Times New Roman"/>
                <w:sz w:val="16"/>
              </w:rPr>
            </w:pPr>
          </w:p>
        </w:tc>
        <w:tc>
          <w:tcPr>
            <w:tcW w:w="3310" w:type="dxa"/>
            <w:tcBorders>
              <w:top w:val="nil"/>
              <w:bottom w:val="nil"/>
            </w:tcBorders>
          </w:tcPr>
          <w:p w14:paraId="1E42551C" w14:textId="77777777" w:rsidR="007D39E6" w:rsidRDefault="00C9642D">
            <w:pPr>
              <w:pStyle w:val="TableParagraph"/>
              <w:spacing w:before="97" w:line="235" w:lineRule="auto"/>
              <w:ind w:left="113" w:right="760"/>
              <w:rPr>
                <w:b/>
                <w:sz w:val="18"/>
              </w:rPr>
            </w:pPr>
            <w:r>
              <w:rPr>
                <w:b/>
                <w:w w:val="110"/>
                <w:sz w:val="18"/>
              </w:rPr>
              <w:t>Limite inférieure=2,0 g/dL Limite supérieure=22,00 g/dL</w:t>
            </w:r>
          </w:p>
        </w:tc>
        <w:tc>
          <w:tcPr>
            <w:tcW w:w="3515" w:type="dxa"/>
            <w:vMerge/>
            <w:tcBorders>
              <w:top w:val="nil"/>
            </w:tcBorders>
          </w:tcPr>
          <w:p w14:paraId="1E42551D" w14:textId="77777777" w:rsidR="007D39E6" w:rsidRDefault="007D39E6">
            <w:pPr>
              <w:rPr>
                <w:sz w:val="2"/>
                <w:szCs w:val="2"/>
              </w:rPr>
            </w:pPr>
          </w:p>
        </w:tc>
        <w:tc>
          <w:tcPr>
            <w:tcW w:w="2047" w:type="dxa"/>
            <w:tcBorders>
              <w:top w:val="nil"/>
              <w:bottom w:val="nil"/>
            </w:tcBorders>
          </w:tcPr>
          <w:p w14:paraId="1E42551E" w14:textId="77777777" w:rsidR="007D39E6" w:rsidRDefault="007D39E6">
            <w:pPr>
              <w:pStyle w:val="TableParagraph"/>
              <w:rPr>
                <w:rFonts w:ascii="Times New Roman"/>
                <w:sz w:val="16"/>
              </w:rPr>
            </w:pPr>
          </w:p>
        </w:tc>
      </w:tr>
      <w:tr w:rsidR="007D39E6" w14:paraId="1E425524" w14:textId="77777777">
        <w:trPr>
          <w:trHeight w:val="351"/>
        </w:trPr>
        <w:tc>
          <w:tcPr>
            <w:tcW w:w="737" w:type="dxa"/>
            <w:tcBorders>
              <w:top w:val="nil"/>
            </w:tcBorders>
          </w:tcPr>
          <w:p w14:paraId="1E425520" w14:textId="77777777" w:rsidR="007D39E6" w:rsidRDefault="007D39E6">
            <w:pPr>
              <w:pStyle w:val="TableParagraph"/>
              <w:rPr>
                <w:rFonts w:ascii="Times New Roman"/>
                <w:sz w:val="16"/>
              </w:rPr>
            </w:pPr>
          </w:p>
        </w:tc>
        <w:tc>
          <w:tcPr>
            <w:tcW w:w="3310" w:type="dxa"/>
            <w:tcBorders>
              <w:top w:val="nil"/>
            </w:tcBorders>
          </w:tcPr>
          <w:p w14:paraId="1E425521" w14:textId="77777777" w:rsidR="007D39E6" w:rsidRDefault="00C9642D">
            <w:pPr>
              <w:pStyle w:val="TableParagraph"/>
              <w:spacing w:before="72"/>
              <w:ind w:left="113"/>
              <w:rPr>
                <w:b/>
                <w:sz w:val="18"/>
              </w:rPr>
            </w:pPr>
            <w:r>
              <w:rPr>
                <w:b/>
                <w:color w:val="FF0000"/>
                <w:w w:val="105"/>
                <w:sz w:val="18"/>
              </w:rPr>
              <w:t>WMHB</w:t>
            </w:r>
          </w:p>
        </w:tc>
        <w:tc>
          <w:tcPr>
            <w:tcW w:w="3515" w:type="dxa"/>
            <w:vMerge/>
            <w:tcBorders>
              <w:top w:val="nil"/>
            </w:tcBorders>
          </w:tcPr>
          <w:p w14:paraId="1E425522" w14:textId="77777777" w:rsidR="007D39E6" w:rsidRDefault="007D39E6">
            <w:pPr>
              <w:rPr>
                <w:sz w:val="2"/>
                <w:szCs w:val="2"/>
              </w:rPr>
            </w:pPr>
          </w:p>
        </w:tc>
        <w:tc>
          <w:tcPr>
            <w:tcW w:w="2047" w:type="dxa"/>
            <w:tcBorders>
              <w:top w:val="nil"/>
            </w:tcBorders>
          </w:tcPr>
          <w:p w14:paraId="1E425523" w14:textId="77777777" w:rsidR="007D39E6" w:rsidRDefault="007D39E6">
            <w:pPr>
              <w:pStyle w:val="TableParagraph"/>
              <w:rPr>
                <w:rFonts w:ascii="Times New Roman"/>
                <w:sz w:val="16"/>
              </w:rPr>
            </w:pPr>
          </w:p>
        </w:tc>
      </w:tr>
    </w:tbl>
    <w:p w14:paraId="1E425525" w14:textId="77777777" w:rsidR="007D39E6" w:rsidRDefault="007D39E6">
      <w:pPr>
        <w:rPr>
          <w:rFonts w:ascii="Times New Roman"/>
          <w:sz w:val="16"/>
        </w:rPr>
        <w:sectPr w:rsidR="007D39E6">
          <w:pgSz w:w="11910" w:h="16840"/>
          <w:pgMar w:top="820" w:right="360" w:bottom="880" w:left="1020" w:header="629" w:footer="686" w:gutter="0"/>
          <w:cols w:space="720"/>
        </w:sectPr>
      </w:pPr>
    </w:p>
    <w:p w14:paraId="1E425526" w14:textId="77777777" w:rsidR="007D39E6" w:rsidRDefault="007D39E6">
      <w:pPr>
        <w:pStyle w:val="Corpsdetexte"/>
      </w:pPr>
    </w:p>
    <w:p w14:paraId="1E425527" w14:textId="77777777" w:rsidR="007D39E6" w:rsidRDefault="007D39E6">
      <w:pPr>
        <w:pStyle w:val="Corpsdetexte"/>
      </w:pPr>
    </w:p>
    <w:p w14:paraId="1E425528" w14:textId="77777777" w:rsidR="007D39E6" w:rsidRDefault="007D39E6">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737"/>
        <w:gridCol w:w="8871"/>
      </w:tblGrid>
      <w:tr w:rsidR="007D39E6" w14:paraId="1E42552F" w14:textId="77777777">
        <w:trPr>
          <w:trHeight w:val="1858"/>
        </w:trPr>
        <w:tc>
          <w:tcPr>
            <w:tcW w:w="737" w:type="dxa"/>
          </w:tcPr>
          <w:p w14:paraId="1E425529" w14:textId="77777777" w:rsidR="007D39E6" w:rsidRDefault="00C9642D">
            <w:pPr>
              <w:pStyle w:val="TableParagraph"/>
              <w:spacing w:before="79"/>
              <w:ind w:right="111"/>
              <w:jc w:val="right"/>
              <w:rPr>
                <w:b/>
                <w:sz w:val="18"/>
              </w:rPr>
            </w:pPr>
            <w:r>
              <w:rPr>
                <w:b/>
                <w:w w:val="95"/>
                <w:sz w:val="18"/>
              </w:rPr>
              <w:t>WM14</w:t>
            </w:r>
          </w:p>
        </w:tc>
        <w:tc>
          <w:tcPr>
            <w:tcW w:w="8871" w:type="dxa"/>
          </w:tcPr>
          <w:p w14:paraId="1E42552A" w14:textId="77777777" w:rsidR="007D39E6" w:rsidRDefault="00C9642D">
            <w:pPr>
              <w:pStyle w:val="TableParagraph"/>
              <w:spacing w:before="79" w:line="204" w:lineRule="exact"/>
              <w:ind w:left="113"/>
              <w:rPr>
                <w:b/>
                <w:sz w:val="18"/>
              </w:rPr>
            </w:pPr>
            <w:r>
              <w:rPr>
                <w:b/>
                <w:w w:val="110"/>
                <w:sz w:val="18"/>
              </w:rPr>
              <w:t>Référencement automatique des femmes présentant des signes de malnutrition aiguë :</w:t>
            </w:r>
          </w:p>
          <w:p w14:paraId="1E42552B" w14:textId="75996450" w:rsidR="007D39E6" w:rsidRDefault="00C9642D">
            <w:pPr>
              <w:pStyle w:val="TableParagraph"/>
              <w:numPr>
                <w:ilvl w:val="0"/>
                <w:numId w:val="11"/>
              </w:numPr>
              <w:tabs>
                <w:tab w:val="left" w:pos="396"/>
                <w:tab w:val="left" w:pos="397"/>
              </w:tabs>
              <w:spacing w:before="1" w:line="216" w:lineRule="auto"/>
              <w:ind w:right="848"/>
              <w:rPr>
                <w:sz w:val="18"/>
              </w:rPr>
            </w:pPr>
            <w:r>
              <w:rPr>
                <w:w w:val="110"/>
                <w:sz w:val="18"/>
              </w:rPr>
              <w:t>La</w:t>
            </w:r>
            <w:r>
              <w:rPr>
                <w:spacing w:val="-7"/>
                <w:w w:val="110"/>
                <w:sz w:val="18"/>
              </w:rPr>
              <w:t xml:space="preserve"> </w:t>
            </w:r>
            <w:r>
              <w:rPr>
                <w:w w:val="110"/>
                <w:sz w:val="18"/>
              </w:rPr>
              <w:t>femme</w:t>
            </w:r>
            <w:r>
              <w:rPr>
                <w:spacing w:val="-7"/>
                <w:w w:val="110"/>
                <w:sz w:val="18"/>
              </w:rPr>
              <w:t xml:space="preserve"> </w:t>
            </w:r>
            <w:r>
              <w:rPr>
                <w:w w:val="110"/>
                <w:sz w:val="18"/>
              </w:rPr>
              <w:t>a</w:t>
            </w:r>
            <w:r>
              <w:rPr>
                <w:spacing w:val="-6"/>
                <w:w w:val="110"/>
                <w:sz w:val="18"/>
              </w:rPr>
              <w:t xml:space="preserve"> </w:t>
            </w:r>
            <w:r>
              <w:rPr>
                <w:w w:val="110"/>
                <w:sz w:val="18"/>
              </w:rPr>
              <w:t>besoin</w:t>
            </w:r>
            <w:r>
              <w:rPr>
                <w:spacing w:val="-7"/>
                <w:w w:val="110"/>
                <w:sz w:val="18"/>
              </w:rPr>
              <w:t xml:space="preserve"> </w:t>
            </w:r>
            <w:r>
              <w:rPr>
                <w:w w:val="110"/>
                <w:sz w:val="18"/>
              </w:rPr>
              <w:t>d’être</w:t>
            </w:r>
            <w:r>
              <w:rPr>
                <w:spacing w:val="-6"/>
                <w:w w:val="110"/>
                <w:sz w:val="18"/>
              </w:rPr>
              <w:t xml:space="preserve"> </w:t>
            </w:r>
            <w:r>
              <w:rPr>
                <w:w w:val="110"/>
                <w:sz w:val="18"/>
              </w:rPr>
              <w:t>référée</w:t>
            </w:r>
            <w:r>
              <w:rPr>
                <w:spacing w:val="-7"/>
                <w:w w:val="110"/>
                <w:sz w:val="18"/>
              </w:rPr>
              <w:t xml:space="preserve"> </w:t>
            </w:r>
            <w:r>
              <w:rPr>
                <w:w w:val="110"/>
                <w:sz w:val="18"/>
              </w:rPr>
              <w:t>pour</w:t>
            </w:r>
            <w:r>
              <w:rPr>
                <w:spacing w:val="-7"/>
                <w:w w:val="110"/>
                <w:sz w:val="18"/>
              </w:rPr>
              <w:t xml:space="preserve"> </w:t>
            </w:r>
            <w:r>
              <w:rPr>
                <w:w w:val="110"/>
                <w:sz w:val="18"/>
              </w:rPr>
              <w:t>malnutrition</w:t>
            </w:r>
            <w:r>
              <w:rPr>
                <w:spacing w:val="-6"/>
                <w:w w:val="110"/>
                <w:sz w:val="18"/>
              </w:rPr>
              <w:t xml:space="preserve"> </w:t>
            </w:r>
            <w:r>
              <w:rPr>
                <w:w w:val="110"/>
                <w:sz w:val="18"/>
              </w:rPr>
              <w:t>aiguë</w:t>
            </w:r>
            <w:r>
              <w:rPr>
                <w:spacing w:val="-7"/>
                <w:w w:val="110"/>
                <w:sz w:val="18"/>
              </w:rPr>
              <w:t xml:space="preserve"> </w:t>
            </w:r>
            <w:r>
              <w:rPr>
                <w:w w:val="110"/>
                <w:sz w:val="18"/>
              </w:rPr>
              <w:t>(si</w:t>
            </w:r>
            <w:r>
              <w:rPr>
                <w:spacing w:val="-6"/>
                <w:w w:val="110"/>
                <w:sz w:val="18"/>
              </w:rPr>
              <w:t xml:space="preserve"> </w:t>
            </w:r>
            <w:r>
              <w:rPr>
                <w:w w:val="110"/>
                <w:sz w:val="18"/>
              </w:rPr>
              <w:t>PB&lt;</w:t>
            </w:r>
            <w:r>
              <w:rPr>
                <w:spacing w:val="-7"/>
                <w:w w:val="110"/>
                <w:sz w:val="18"/>
              </w:rPr>
              <w:t xml:space="preserve"> </w:t>
            </w:r>
            <w:r>
              <w:rPr>
                <w:w w:val="110"/>
                <w:sz w:val="18"/>
              </w:rPr>
              <w:t>[INSÉRER</w:t>
            </w:r>
            <w:r>
              <w:rPr>
                <w:spacing w:val="-6"/>
                <w:w w:val="110"/>
                <w:sz w:val="18"/>
              </w:rPr>
              <w:t xml:space="preserve"> </w:t>
            </w:r>
            <w:r>
              <w:rPr>
                <w:spacing w:val="3"/>
                <w:w w:val="110"/>
                <w:sz w:val="18"/>
              </w:rPr>
              <w:t>LA</w:t>
            </w:r>
            <w:r>
              <w:rPr>
                <w:spacing w:val="-7"/>
                <w:w w:val="110"/>
                <w:sz w:val="18"/>
              </w:rPr>
              <w:t xml:space="preserve"> </w:t>
            </w:r>
            <w:r>
              <w:rPr>
                <w:w w:val="110"/>
                <w:sz w:val="18"/>
              </w:rPr>
              <w:t>VALEUR]</w:t>
            </w:r>
            <w:r>
              <w:rPr>
                <w:spacing w:val="-7"/>
                <w:w w:val="110"/>
                <w:sz w:val="18"/>
              </w:rPr>
              <w:t xml:space="preserve"> </w:t>
            </w:r>
            <w:r>
              <w:rPr>
                <w:w w:val="110"/>
                <w:sz w:val="18"/>
              </w:rPr>
              <w:t>mm)</w:t>
            </w:r>
            <w:r w:rsidR="00BC3A1D">
              <w:rPr>
                <w:w w:val="110"/>
                <w:sz w:val="18"/>
              </w:rPr>
              <w:t>.</w:t>
            </w:r>
            <w:r>
              <w:rPr>
                <w:spacing w:val="28"/>
                <w:w w:val="110"/>
                <w:sz w:val="18"/>
              </w:rPr>
              <w:t xml:space="preserve"> </w:t>
            </w:r>
            <w:r>
              <w:rPr>
                <w:w w:val="110"/>
                <w:sz w:val="18"/>
              </w:rPr>
              <w:t xml:space="preserve">(À INCLURE </w:t>
            </w:r>
            <w:r>
              <w:rPr>
                <w:spacing w:val="2"/>
                <w:w w:val="110"/>
                <w:sz w:val="18"/>
              </w:rPr>
              <w:t xml:space="preserve">UNIQUEMENT </w:t>
            </w:r>
            <w:r>
              <w:rPr>
                <w:w w:val="110"/>
                <w:sz w:val="18"/>
              </w:rPr>
              <w:t>SI LE PB EST</w:t>
            </w:r>
            <w:r>
              <w:rPr>
                <w:spacing w:val="9"/>
                <w:w w:val="110"/>
                <w:sz w:val="18"/>
              </w:rPr>
              <w:t xml:space="preserve"> </w:t>
            </w:r>
            <w:r>
              <w:rPr>
                <w:spacing w:val="2"/>
                <w:w w:val="110"/>
                <w:sz w:val="18"/>
              </w:rPr>
              <w:t>MESURÉ)</w:t>
            </w:r>
          </w:p>
          <w:p w14:paraId="1E42552C" w14:textId="77777777" w:rsidR="007D39E6" w:rsidRDefault="007D39E6">
            <w:pPr>
              <w:pStyle w:val="TableParagraph"/>
              <w:spacing w:before="7"/>
              <w:rPr>
                <w:sz w:val="25"/>
              </w:rPr>
            </w:pPr>
          </w:p>
          <w:p w14:paraId="1E42552D" w14:textId="55E03359" w:rsidR="007D39E6" w:rsidRDefault="00C9642D">
            <w:pPr>
              <w:pStyle w:val="TableParagraph"/>
              <w:spacing w:line="216" w:lineRule="auto"/>
              <w:ind w:left="113" w:right="213"/>
              <w:rPr>
                <w:sz w:val="18"/>
              </w:rPr>
            </w:pPr>
            <w:r>
              <w:rPr>
                <w:w w:val="110"/>
                <w:sz w:val="18"/>
              </w:rPr>
              <w:t>REMPLIR UN FORMULAIRE DE RÉFÉRENCE EN DOUBLE EXEMPLAIRE : UN FORMULAIRE POUR LA FEMME ET UN AUTRE POUR LE CENTRE DE SANTÉ</w:t>
            </w:r>
            <w:r w:rsidR="00BC3A1D">
              <w:rPr>
                <w:w w:val="101"/>
                <w:sz w:val="18"/>
              </w:rPr>
              <w:t>.</w:t>
            </w:r>
          </w:p>
          <w:p w14:paraId="1E42552E" w14:textId="77777777" w:rsidR="007D39E6" w:rsidRDefault="00C9642D">
            <w:pPr>
              <w:pStyle w:val="TableParagraph"/>
              <w:spacing w:before="182"/>
              <w:ind w:left="113"/>
              <w:rPr>
                <w:b/>
                <w:sz w:val="18"/>
              </w:rPr>
            </w:pPr>
            <w:r>
              <w:rPr>
                <w:b/>
                <w:color w:val="FF0000"/>
                <w:w w:val="110"/>
                <w:sz w:val="18"/>
              </w:rPr>
              <w:t>WMREFMAL</w:t>
            </w:r>
          </w:p>
        </w:tc>
      </w:tr>
      <w:tr w:rsidR="007D39E6" w14:paraId="1E425536" w14:textId="77777777">
        <w:trPr>
          <w:trHeight w:val="1660"/>
        </w:trPr>
        <w:tc>
          <w:tcPr>
            <w:tcW w:w="737" w:type="dxa"/>
          </w:tcPr>
          <w:p w14:paraId="1E425530" w14:textId="77777777" w:rsidR="007D39E6" w:rsidRDefault="00C9642D">
            <w:pPr>
              <w:pStyle w:val="TableParagraph"/>
              <w:spacing w:before="79"/>
              <w:ind w:right="109"/>
              <w:jc w:val="right"/>
              <w:rPr>
                <w:b/>
                <w:sz w:val="18"/>
              </w:rPr>
            </w:pPr>
            <w:r>
              <w:rPr>
                <w:b/>
                <w:w w:val="95"/>
                <w:sz w:val="18"/>
              </w:rPr>
              <w:t>WM15</w:t>
            </w:r>
          </w:p>
        </w:tc>
        <w:tc>
          <w:tcPr>
            <w:tcW w:w="8871" w:type="dxa"/>
          </w:tcPr>
          <w:p w14:paraId="1E425531" w14:textId="77777777" w:rsidR="007D39E6" w:rsidRDefault="00C9642D">
            <w:pPr>
              <w:pStyle w:val="TableParagraph"/>
              <w:spacing w:before="79" w:line="204" w:lineRule="exact"/>
              <w:ind w:left="113"/>
              <w:rPr>
                <w:b/>
                <w:sz w:val="18"/>
              </w:rPr>
            </w:pPr>
            <w:r>
              <w:rPr>
                <w:b/>
                <w:w w:val="110"/>
                <w:sz w:val="18"/>
              </w:rPr>
              <w:t>Référencement automatique des femmes présentant des signes d’anémie sévère :</w:t>
            </w:r>
          </w:p>
          <w:p w14:paraId="1E425532" w14:textId="5703FD8B" w:rsidR="007D39E6" w:rsidRDefault="00C9642D">
            <w:pPr>
              <w:pStyle w:val="TableParagraph"/>
              <w:numPr>
                <w:ilvl w:val="0"/>
                <w:numId w:val="10"/>
              </w:numPr>
              <w:tabs>
                <w:tab w:val="left" w:pos="396"/>
                <w:tab w:val="left" w:pos="397"/>
              </w:tabs>
              <w:spacing w:line="214" w:lineRule="exact"/>
              <w:rPr>
                <w:sz w:val="18"/>
              </w:rPr>
            </w:pPr>
            <w:r>
              <w:rPr>
                <w:w w:val="105"/>
                <w:sz w:val="18"/>
              </w:rPr>
              <w:t>La femme a besoin d’être référée pour anémie sévère (si</w:t>
            </w:r>
            <w:r>
              <w:rPr>
                <w:spacing w:val="8"/>
                <w:w w:val="105"/>
                <w:sz w:val="18"/>
              </w:rPr>
              <w:t xml:space="preserve"> </w:t>
            </w:r>
            <w:r>
              <w:rPr>
                <w:w w:val="105"/>
                <w:sz w:val="18"/>
              </w:rPr>
              <w:t>Hb&lt;8,0g/dL)</w:t>
            </w:r>
            <w:r w:rsidR="00BC3A1D">
              <w:rPr>
                <w:w w:val="101"/>
                <w:sz w:val="18"/>
              </w:rPr>
              <w:t>.</w:t>
            </w:r>
          </w:p>
          <w:p w14:paraId="1E425533" w14:textId="77777777" w:rsidR="007D39E6" w:rsidRDefault="007D39E6">
            <w:pPr>
              <w:pStyle w:val="TableParagraph"/>
              <w:spacing w:before="1"/>
              <w:rPr>
                <w:sz w:val="25"/>
              </w:rPr>
            </w:pPr>
          </w:p>
          <w:p w14:paraId="1E425534" w14:textId="7D8A6A9C" w:rsidR="007D39E6" w:rsidRDefault="00C9642D">
            <w:pPr>
              <w:pStyle w:val="TableParagraph"/>
              <w:spacing w:before="1" w:line="216" w:lineRule="auto"/>
              <w:ind w:left="113" w:right="213"/>
              <w:rPr>
                <w:sz w:val="18"/>
              </w:rPr>
            </w:pPr>
            <w:r>
              <w:rPr>
                <w:w w:val="110"/>
                <w:sz w:val="18"/>
              </w:rPr>
              <w:t>REMPLIR UN FORMULAIRE DE RÉFÉRENCE EN DOUBLE EXEMPLAIRE : UN FORMULAIRE POUR LA FEMME ET UN AUTRE POUR LE CENTRE DE SANTÉ</w:t>
            </w:r>
            <w:r w:rsidR="00BC3A1D">
              <w:rPr>
                <w:w w:val="101"/>
                <w:sz w:val="18"/>
              </w:rPr>
              <w:t>.</w:t>
            </w:r>
          </w:p>
          <w:p w14:paraId="1E425535" w14:textId="77777777" w:rsidR="007D39E6" w:rsidRDefault="00C9642D">
            <w:pPr>
              <w:pStyle w:val="TableParagraph"/>
              <w:spacing w:before="181"/>
              <w:ind w:left="113"/>
              <w:rPr>
                <w:b/>
                <w:sz w:val="18"/>
              </w:rPr>
            </w:pPr>
            <w:r>
              <w:rPr>
                <w:b/>
                <w:color w:val="FF0000"/>
                <w:w w:val="110"/>
                <w:sz w:val="18"/>
              </w:rPr>
              <w:t>WMREFAN</w:t>
            </w:r>
          </w:p>
        </w:tc>
      </w:tr>
      <w:tr w:rsidR="007D39E6" w14:paraId="1E425539" w14:textId="77777777">
        <w:trPr>
          <w:trHeight w:val="556"/>
        </w:trPr>
        <w:tc>
          <w:tcPr>
            <w:tcW w:w="737" w:type="dxa"/>
          </w:tcPr>
          <w:p w14:paraId="1E425537" w14:textId="77777777" w:rsidR="007D39E6" w:rsidRDefault="007D39E6">
            <w:pPr>
              <w:pStyle w:val="TableParagraph"/>
              <w:rPr>
                <w:rFonts w:ascii="Times New Roman"/>
                <w:sz w:val="16"/>
              </w:rPr>
            </w:pPr>
          </w:p>
        </w:tc>
        <w:tc>
          <w:tcPr>
            <w:tcW w:w="8871" w:type="dxa"/>
          </w:tcPr>
          <w:p w14:paraId="1E425538" w14:textId="77777777" w:rsidR="007D39E6" w:rsidRDefault="00C9642D">
            <w:pPr>
              <w:pStyle w:val="TableParagraph"/>
              <w:spacing w:before="79"/>
              <w:ind w:left="113"/>
              <w:rPr>
                <w:sz w:val="18"/>
              </w:rPr>
            </w:pPr>
            <w:r>
              <w:rPr>
                <w:w w:val="105"/>
                <w:sz w:val="18"/>
              </w:rPr>
              <w:t>Enquêteur : Je confirme que le questionnaire est complet : oui/non</w:t>
            </w:r>
          </w:p>
        </w:tc>
      </w:tr>
      <w:tr w:rsidR="007D39E6" w14:paraId="1E42553C" w14:textId="77777777">
        <w:trPr>
          <w:trHeight w:val="952"/>
        </w:trPr>
        <w:tc>
          <w:tcPr>
            <w:tcW w:w="737" w:type="dxa"/>
          </w:tcPr>
          <w:p w14:paraId="1E42553A" w14:textId="77777777" w:rsidR="007D39E6" w:rsidRDefault="007D39E6">
            <w:pPr>
              <w:pStyle w:val="TableParagraph"/>
              <w:rPr>
                <w:rFonts w:ascii="Times New Roman"/>
                <w:sz w:val="16"/>
              </w:rPr>
            </w:pPr>
          </w:p>
        </w:tc>
        <w:tc>
          <w:tcPr>
            <w:tcW w:w="8871" w:type="dxa"/>
          </w:tcPr>
          <w:p w14:paraId="1E42553B" w14:textId="333038BF" w:rsidR="007D39E6" w:rsidRDefault="00C9642D" w:rsidP="00BC3A1D">
            <w:pPr>
              <w:pStyle w:val="TableParagraph"/>
              <w:spacing w:before="79" w:line="432" w:lineRule="auto"/>
              <w:ind w:left="113" w:right="2482"/>
              <w:rPr>
                <w:sz w:val="18"/>
              </w:rPr>
            </w:pPr>
            <w:r>
              <w:rPr>
                <w:w w:val="110"/>
                <w:sz w:val="18"/>
              </w:rPr>
              <w:t>Superviseur : Je confirme que le questionnaire est complet : oui/non MESSAGE POUR L’ENQUÊTEUR : NE PAS RÉPONDRE À CETTE QUESTION</w:t>
            </w:r>
            <w:r w:rsidR="00BC3A1D">
              <w:rPr>
                <w:w w:val="110"/>
                <w:sz w:val="18"/>
              </w:rPr>
              <w:t>.</w:t>
            </w:r>
          </w:p>
        </w:tc>
      </w:tr>
    </w:tbl>
    <w:p w14:paraId="1E42553D" w14:textId="77777777" w:rsidR="007D39E6" w:rsidRDefault="007D39E6">
      <w:pPr>
        <w:spacing w:line="432" w:lineRule="auto"/>
        <w:rPr>
          <w:sz w:val="18"/>
        </w:rPr>
        <w:sectPr w:rsidR="007D39E6">
          <w:pgSz w:w="11910" w:h="16840"/>
          <w:pgMar w:top="820" w:right="360" w:bottom="880" w:left="1020" w:header="0" w:footer="686" w:gutter="0"/>
          <w:cols w:space="720"/>
        </w:sectPr>
      </w:pPr>
    </w:p>
    <w:p w14:paraId="1E42553E" w14:textId="1C0C1E96" w:rsidR="007D39E6" w:rsidRDefault="009A535E">
      <w:pPr>
        <w:pStyle w:val="Corpsdetexte"/>
      </w:pPr>
      <w:r>
        <w:rPr>
          <w:noProof/>
          <w:lang w:val="en-GB" w:eastAsia="en-GB" w:bidi="ar-SA"/>
        </w:rPr>
        <w:lastRenderedPageBreak/>
        <mc:AlternateContent>
          <mc:Choice Requires="wps">
            <w:drawing>
              <wp:anchor distT="0" distB="0" distL="114300" distR="114300" simplePos="0" relativeHeight="251616768" behindDoc="1" locked="0" layoutInCell="1" allowOverlap="1" wp14:anchorId="1E425E51" wp14:editId="572E0895">
                <wp:simplePos x="0" y="0"/>
                <wp:positionH relativeFrom="page">
                  <wp:posOffset>795020</wp:posOffset>
                </wp:positionH>
                <wp:positionV relativeFrom="page">
                  <wp:posOffset>3129280</wp:posOffset>
                </wp:positionV>
                <wp:extent cx="1869440" cy="0"/>
                <wp:effectExtent l="0" t="0" r="0" b="0"/>
                <wp:wrapNone/>
                <wp:docPr id="268"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9440" cy="0"/>
                        </a:xfrm>
                        <a:prstGeom prst="line">
                          <a:avLst/>
                        </a:prstGeom>
                        <a:noFill/>
                        <a:ln w="6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3958F" id="Line 188" o:spid="_x0000_s1026" style="position:absolute;z-index:-26051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6pt,246.4pt" to="209.8pt,2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" strokeweight=".17461mm">
                <w10:wrap anchorx="page" anchory="page"/>
              </v:line>
            </w:pict>
          </mc:Fallback>
        </mc:AlternateContent>
      </w:r>
      <w:r>
        <w:rPr>
          <w:noProof/>
          <w:lang w:val="en-GB" w:eastAsia="en-GB" w:bidi="ar-SA"/>
        </w:rPr>
        <mc:AlternateContent>
          <mc:Choice Requires="wps">
            <w:drawing>
              <wp:anchor distT="0" distB="0" distL="114300" distR="114300" simplePos="0" relativeHeight="251617792" behindDoc="1" locked="0" layoutInCell="1" allowOverlap="1" wp14:anchorId="1E425E52" wp14:editId="1FE47E45">
                <wp:simplePos x="0" y="0"/>
                <wp:positionH relativeFrom="page">
                  <wp:posOffset>3855085</wp:posOffset>
                </wp:positionH>
                <wp:positionV relativeFrom="page">
                  <wp:posOffset>3129280</wp:posOffset>
                </wp:positionV>
                <wp:extent cx="1869440" cy="0"/>
                <wp:effectExtent l="0" t="0" r="0" b="0"/>
                <wp:wrapNone/>
                <wp:docPr id="267"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9440" cy="0"/>
                        </a:xfrm>
                        <a:prstGeom prst="line">
                          <a:avLst/>
                        </a:prstGeom>
                        <a:noFill/>
                        <a:ln w="6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0BB59" id="Line 187" o:spid="_x0000_s1026" style="position:absolute;z-index:-26051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3.55pt,246.4pt" to="450.75pt,2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" strokeweight=".17461mm">
                <w10:wrap anchorx="page" anchory="page"/>
              </v:line>
            </w:pict>
          </mc:Fallback>
        </mc:AlternateContent>
      </w:r>
      <w:r>
        <w:rPr>
          <w:noProof/>
          <w:lang w:val="en-GB" w:eastAsia="en-GB" w:bidi="ar-SA"/>
        </w:rPr>
        <mc:AlternateContent>
          <mc:Choice Requires="wps">
            <w:drawing>
              <wp:anchor distT="0" distB="0" distL="114300" distR="114300" simplePos="0" relativeHeight="251618816" behindDoc="1" locked="0" layoutInCell="1" allowOverlap="1" wp14:anchorId="1E425E53" wp14:editId="2104CE7A">
                <wp:simplePos x="0" y="0"/>
                <wp:positionH relativeFrom="page">
                  <wp:posOffset>795020</wp:posOffset>
                </wp:positionH>
                <wp:positionV relativeFrom="page">
                  <wp:posOffset>3705225</wp:posOffset>
                </wp:positionV>
                <wp:extent cx="1224915" cy="0"/>
                <wp:effectExtent l="0" t="0" r="0" b="0"/>
                <wp:wrapNone/>
                <wp:docPr id="266"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4915" cy="0"/>
                        </a:xfrm>
                        <a:prstGeom prst="line">
                          <a:avLst/>
                        </a:prstGeom>
                        <a:noFill/>
                        <a:ln w="6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20C823" id="Line 186" o:spid="_x0000_s1026" style="position:absolute;z-index:-26051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2.6pt,291.75pt" to="159.05pt,2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" strokeweight=".17461mm">
                <w10:wrap anchorx="page" anchory="page"/>
              </v:line>
            </w:pict>
          </mc:Fallback>
        </mc:AlternateContent>
      </w:r>
      <w:r>
        <w:rPr>
          <w:noProof/>
          <w:lang w:val="en-GB" w:eastAsia="en-GB" w:bidi="ar-SA"/>
        </w:rPr>
        <mc:AlternateContent>
          <mc:Choice Requires="wps">
            <w:drawing>
              <wp:anchor distT="0" distB="0" distL="114300" distR="114300" simplePos="0" relativeHeight="251619840" behindDoc="1" locked="0" layoutInCell="1" allowOverlap="1" wp14:anchorId="1E425E54" wp14:editId="16F32A70">
                <wp:simplePos x="0" y="0"/>
                <wp:positionH relativeFrom="page">
                  <wp:posOffset>3855085</wp:posOffset>
                </wp:positionH>
                <wp:positionV relativeFrom="page">
                  <wp:posOffset>3705225</wp:posOffset>
                </wp:positionV>
                <wp:extent cx="1289685" cy="0"/>
                <wp:effectExtent l="0" t="0" r="0" b="0"/>
                <wp:wrapNone/>
                <wp:docPr id="265"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9685" cy="0"/>
                        </a:xfrm>
                        <a:prstGeom prst="line">
                          <a:avLst/>
                        </a:prstGeom>
                        <a:noFill/>
                        <a:ln w="62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6B849" id="Line 185" o:spid="_x0000_s1026" style="position:absolute;z-index:-26051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3.55pt,291.75pt" to="405.1pt,2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" strokeweight=".17461mm">
                <w10:wrap anchorx="page" anchory="page"/>
              </v:line>
            </w:pict>
          </mc:Fallback>
        </mc:AlternateContent>
      </w:r>
    </w:p>
    <w:p w14:paraId="1E42553F" w14:textId="77777777" w:rsidR="007D39E6" w:rsidRDefault="007D39E6">
      <w:pPr>
        <w:pStyle w:val="Corpsdetexte"/>
        <w:spacing w:before="3"/>
        <w:rPr>
          <w:sz w:val="22"/>
        </w:rPr>
      </w:pPr>
    </w:p>
    <w:p w14:paraId="1E425540" w14:textId="77777777" w:rsidR="007D39E6" w:rsidRDefault="00C9642D">
      <w:pPr>
        <w:pStyle w:val="Titre2"/>
      </w:pPr>
      <w:r>
        <w:rPr>
          <w:color w:val="898686"/>
          <w:w w:val="110"/>
        </w:rPr>
        <w:t>Annexe 4- Formulaire de référence</w:t>
      </w:r>
    </w:p>
    <w:p w14:paraId="1E425541" w14:textId="77777777" w:rsidR="007D39E6" w:rsidRDefault="007D39E6">
      <w:pPr>
        <w:pStyle w:val="Corpsdetexte"/>
        <w:rPr>
          <w:b/>
        </w:rPr>
      </w:pPr>
    </w:p>
    <w:p w14:paraId="1E425542" w14:textId="77777777" w:rsidR="007D39E6" w:rsidRDefault="007D39E6">
      <w:pPr>
        <w:pStyle w:val="Corpsdetexte"/>
        <w:rPr>
          <w:b/>
        </w:rPr>
      </w:pPr>
    </w:p>
    <w:p w14:paraId="1E425543" w14:textId="77777777" w:rsidR="007D39E6" w:rsidRDefault="007D39E6">
      <w:pPr>
        <w:pStyle w:val="Corpsdetexte"/>
        <w:spacing w:before="2" w:after="1"/>
        <w:rPr>
          <w:b/>
          <w:sz w:val="17"/>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4819"/>
        <w:gridCol w:w="4819"/>
      </w:tblGrid>
      <w:tr w:rsidR="007D39E6" w14:paraId="1E425546" w14:textId="77777777">
        <w:trPr>
          <w:trHeight w:val="897"/>
        </w:trPr>
        <w:tc>
          <w:tcPr>
            <w:tcW w:w="4819" w:type="dxa"/>
            <w:shd w:val="clear" w:color="auto" w:fill="D3DEF2"/>
          </w:tcPr>
          <w:p w14:paraId="1E425544" w14:textId="77777777" w:rsidR="007D39E6" w:rsidRDefault="00C9642D">
            <w:pPr>
              <w:pStyle w:val="TableParagraph"/>
              <w:spacing w:before="2" w:line="398" w:lineRule="exact"/>
              <w:ind w:left="1160" w:right="438" w:firstLine="140"/>
              <w:rPr>
                <w:b/>
                <w:sz w:val="18"/>
              </w:rPr>
            </w:pPr>
            <w:r>
              <w:rPr>
                <w:b/>
                <w:w w:val="115"/>
                <w:sz w:val="18"/>
              </w:rPr>
              <w:t>Formulaire de Référence (RESPONSABLE DE L’ENFANT)</w:t>
            </w:r>
          </w:p>
        </w:tc>
        <w:tc>
          <w:tcPr>
            <w:tcW w:w="4819" w:type="dxa"/>
            <w:shd w:val="clear" w:color="auto" w:fill="D3DEF2"/>
          </w:tcPr>
          <w:p w14:paraId="1E425545" w14:textId="77777777" w:rsidR="007D39E6" w:rsidRDefault="00C9642D">
            <w:pPr>
              <w:pStyle w:val="TableParagraph"/>
              <w:spacing w:before="2" w:line="398" w:lineRule="exact"/>
              <w:ind w:left="696" w:right="684" w:firstLine="604"/>
              <w:rPr>
                <w:b/>
                <w:sz w:val="18"/>
              </w:rPr>
            </w:pPr>
            <w:r>
              <w:rPr>
                <w:b/>
                <w:w w:val="120"/>
                <w:sz w:val="18"/>
              </w:rPr>
              <w:t>Formulaire de Référence (COPIE</w:t>
            </w:r>
            <w:r>
              <w:rPr>
                <w:b/>
                <w:spacing w:val="-23"/>
                <w:w w:val="120"/>
                <w:sz w:val="18"/>
              </w:rPr>
              <w:t xml:space="preserve"> </w:t>
            </w:r>
            <w:r>
              <w:rPr>
                <w:b/>
                <w:w w:val="120"/>
                <w:sz w:val="18"/>
              </w:rPr>
              <w:t>POUR</w:t>
            </w:r>
            <w:r>
              <w:rPr>
                <w:b/>
                <w:spacing w:val="-22"/>
                <w:w w:val="120"/>
                <w:sz w:val="18"/>
              </w:rPr>
              <w:t xml:space="preserve"> </w:t>
            </w:r>
            <w:r>
              <w:rPr>
                <w:b/>
                <w:w w:val="120"/>
                <w:sz w:val="18"/>
              </w:rPr>
              <w:t>LA</w:t>
            </w:r>
            <w:r>
              <w:rPr>
                <w:b/>
                <w:spacing w:val="-22"/>
                <w:w w:val="120"/>
                <w:sz w:val="18"/>
              </w:rPr>
              <w:t xml:space="preserve"> </w:t>
            </w:r>
            <w:r>
              <w:rPr>
                <w:b/>
                <w:w w:val="120"/>
                <w:sz w:val="18"/>
              </w:rPr>
              <w:t>STRUCTURE</w:t>
            </w:r>
            <w:r>
              <w:rPr>
                <w:b/>
                <w:spacing w:val="-23"/>
                <w:w w:val="120"/>
                <w:sz w:val="18"/>
              </w:rPr>
              <w:t xml:space="preserve"> </w:t>
            </w:r>
            <w:r>
              <w:rPr>
                <w:b/>
                <w:w w:val="120"/>
                <w:sz w:val="18"/>
              </w:rPr>
              <w:t>DE</w:t>
            </w:r>
            <w:r>
              <w:rPr>
                <w:b/>
                <w:spacing w:val="-22"/>
                <w:w w:val="120"/>
                <w:sz w:val="18"/>
              </w:rPr>
              <w:t xml:space="preserve"> </w:t>
            </w:r>
            <w:r>
              <w:rPr>
                <w:b/>
                <w:spacing w:val="-4"/>
                <w:w w:val="120"/>
                <w:sz w:val="18"/>
              </w:rPr>
              <w:t>SANTÉ)</w:t>
            </w:r>
          </w:p>
        </w:tc>
      </w:tr>
      <w:tr w:rsidR="007D39E6" w14:paraId="1E42554B" w14:textId="77777777">
        <w:trPr>
          <w:trHeight w:val="897"/>
        </w:trPr>
        <w:tc>
          <w:tcPr>
            <w:tcW w:w="4819" w:type="dxa"/>
          </w:tcPr>
          <w:p w14:paraId="1E425547" w14:textId="77777777" w:rsidR="007D39E6" w:rsidRDefault="007D39E6">
            <w:pPr>
              <w:pStyle w:val="TableParagraph"/>
              <w:spacing w:before="6"/>
              <w:rPr>
                <w:b/>
                <w:sz w:val="28"/>
              </w:rPr>
            </w:pPr>
          </w:p>
          <w:p w14:paraId="1E425548" w14:textId="77777777" w:rsidR="007D39E6" w:rsidRDefault="00C9642D">
            <w:pPr>
              <w:pStyle w:val="TableParagraph"/>
              <w:ind w:left="113"/>
              <w:rPr>
                <w:rFonts w:ascii="Wingdings" w:hAnsi="Wingdings"/>
                <w:sz w:val="18"/>
              </w:rPr>
            </w:pPr>
            <w:r>
              <w:rPr>
                <w:w w:val="105"/>
                <w:sz w:val="18"/>
              </w:rPr>
              <w:t xml:space="preserve">Femme </w:t>
            </w:r>
            <w:r>
              <w:rPr>
                <w:rFonts w:ascii="Wingdings" w:hAnsi="Wingdings"/>
                <w:w w:val="105"/>
                <w:sz w:val="18"/>
              </w:rPr>
              <w:t></w:t>
            </w:r>
            <w:r>
              <w:rPr>
                <w:rFonts w:ascii="Times New Roman" w:hAnsi="Times New Roman"/>
                <w:w w:val="105"/>
                <w:sz w:val="18"/>
              </w:rPr>
              <w:t xml:space="preserve"> </w:t>
            </w:r>
            <w:r>
              <w:rPr>
                <w:w w:val="105"/>
                <w:sz w:val="18"/>
              </w:rPr>
              <w:t xml:space="preserve">Enfant 6-59 mo </w:t>
            </w:r>
            <w:r>
              <w:rPr>
                <w:rFonts w:ascii="Wingdings" w:hAnsi="Wingdings"/>
                <w:w w:val="105"/>
                <w:sz w:val="18"/>
              </w:rPr>
              <w:t></w:t>
            </w:r>
          </w:p>
        </w:tc>
        <w:tc>
          <w:tcPr>
            <w:tcW w:w="4819" w:type="dxa"/>
          </w:tcPr>
          <w:p w14:paraId="1E425549" w14:textId="77777777" w:rsidR="007D39E6" w:rsidRDefault="007D39E6">
            <w:pPr>
              <w:pStyle w:val="TableParagraph"/>
              <w:spacing w:before="6"/>
              <w:rPr>
                <w:b/>
                <w:sz w:val="28"/>
              </w:rPr>
            </w:pPr>
          </w:p>
          <w:p w14:paraId="1E42554A" w14:textId="77777777" w:rsidR="007D39E6" w:rsidRDefault="00C9642D">
            <w:pPr>
              <w:pStyle w:val="TableParagraph"/>
              <w:ind w:left="113"/>
              <w:rPr>
                <w:rFonts w:ascii="Wingdings" w:hAnsi="Wingdings"/>
                <w:sz w:val="18"/>
              </w:rPr>
            </w:pPr>
            <w:r>
              <w:rPr>
                <w:w w:val="105"/>
                <w:sz w:val="18"/>
              </w:rPr>
              <w:t xml:space="preserve">Femme </w:t>
            </w:r>
            <w:r>
              <w:rPr>
                <w:rFonts w:ascii="Wingdings" w:hAnsi="Wingdings"/>
                <w:w w:val="105"/>
                <w:sz w:val="18"/>
              </w:rPr>
              <w:t></w:t>
            </w:r>
            <w:r>
              <w:rPr>
                <w:rFonts w:ascii="Times New Roman" w:hAnsi="Times New Roman"/>
                <w:w w:val="105"/>
                <w:sz w:val="18"/>
              </w:rPr>
              <w:t xml:space="preserve"> </w:t>
            </w:r>
            <w:r>
              <w:rPr>
                <w:w w:val="105"/>
                <w:sz w:val="18"/>
              </w:rPr>
              <w:t xml:space="preserve">Enfant 6-59 mo </w:t>
            </w:r>
            <w:r>
              <w:rPr>
                <w:rFonts w:ascii="Wingdings" w:hAnsi="Wingdings"/>
                <w:w w:val="105"/>
                <w:sz w:val="18"/>
              </w:rPr>
              <w:t></w:t>
            </w:r>
          </w:p>
        </w:tc>
      </w:tr>
      <w:tr w:rsidR="007D39E6" w14:paraId="1E425550" w14:textId="77777777">
        <w:trPr>
          <w:trHeight w:val="897"/>
        </w:trPr>
        <w:tc>
          <w:tcPr>
            <w:tcW w:w="4819" w:type="dxa"/>
          </w:tcPr>
          <w:p w14:paraId="1E42554C" w14:textId="77777777" w:rsidR="007D39E6" w:rsidRDefault="007D39E6">
            <w:pPr>
              <w:pStyle w:val="TableParagraph"/>
              <w:spacing w:before="5"/>
              <w:rPr>
                <w:b/>
                <w:sz w:val="20"/>
              </w:rPr>
            </w:pPr>
          </w:p>
          <w:p w14:paraId="1E42554D" w14:textId="77777777" w:rsidR="007D39E6" w:rsidRDefault="00C9642D">
            <w:pPr>
              <w:pStyle w:val="TableParagraph"/>
              <w:ind w:left="113"/>
              <w:rPr>
                <w:sz w:val="18"/>
              </w:rPr>
            </w:pPr>
            <w:r>
              <w:rPr>
                <w:b/>
                <w:w w:val="105"/>
                <w:sz w:val="18"/>
              </w:rPr>
              <w:t xml:space="preserve">Nom complet de la femme </w:t>
            </w:r>
            <w:r>
              <w:rPr>
                <w:w w:val="105"/>
                <w:sz w:val="18"/>
              </w:rPr>
              <w:t>:</w:t>
            </w:r>
          </w:p>
        </w:tc>
        <w:tc>
          <w:tcPr>
            <w:tcW w:w="4819" w:type="dxa"/>
          </w:tcPr>
          <w:p w14:paraId="1E42554E" w14:textId="77777777" w:rsidR="007D39E6" w:rsidRDefault="007D39E6">
            <w:pPr>
              <w:pStyle w:val="TableParagraph"/>
              <w:spacing w:before="5"/>
              <w:rPr>
                <w:b/>
                <w:sz w:val="20"/>
              </w:rPr>
            </w:pPr>
          </w:p>
          <w:p w14:paraId="1E42554F" w14:textId="77777777" w:rsidR="007D39E6" w:rsidRDefault="00C9642D">
            <w:pPr>
              <w:pStyle w:val="TableParagraph"/>
              <w:ind w:left="113"/>
              <w:rPr>
                <w:sz w:val="18"/>
              </w:rPr>
            </w:pPr>
            <w:r>
              <w:rPr>
                <w:b/>
                <w:w w:val="105"/>
                <w:sz w:val="18"/>
              </w:rPr>
              <w:t xml:space="preserve">Nom complet de la femme </w:t>
            </w:r>
            <w:r>
              <w:rPr>
                <w:w w:val="105"/>
                <w:sz w:val="18"/>
              </w:rPr>
              <w:t>:</w:t>
            </w:r>
          </w:p>
        </w:tc>
      </w:tr>
      <w:tr w:rsidR="007D39E6" w14:paraId="1E425555" w14:textId="77777777">
        <w:trPr>
          <w:trHeight w:val="897"/>
        </w:trPr>
        <w:tc>
          <w:tcPr>
            <w:tcW w:w="4819" w:type="dxa"/>
          </w:tcPr>
          <w:p w14:paraId="1E425551" w14:textId="77777777" w:rsidR="007D39E6" w:rsidRDefault="007D39E6">
            <w:pPr>
              <w:pStyle w:val="TableParagraph"/>
              <w:spacing w:before="5"/>
              <w:rPr>
                <w:b/>
                <w:sz w:val="20"/>
              </w:rPr>
            </w:pPr>
          </w:p>
          <w:p w14:paraId="1E425552" w14:textId="77777777" w:rsidR="007D39E6" w:rsidRDefault="00C9642D">
            <w:pPr>
              <w:pStyle w:val="TableParagraph"/>
              <w:ind w:left="113"/>
              <w:rPr>
                <w:b/>
                <w:sz w:val="18"/>
              </w:rPr>
            </w:pPr>
            <w:r>
              <w:rPr>
                <w:b/>
                <w:w w:val="110"/>
                <w:sz w:val="18"/>
              </w:rPr>
              <w:t>Nom complet de l’enfant (le cas échéant) :</w:t>
            </w:r>
          </w:p>
        </w:tc>
        <w:tc>
          <w:tcPr>
            <w:tcW w:w="4819" w:type="dxa"/>
          </w:tcPr>
          <w:p w14:paraId="1E425553" w14:textId="77777777" w:rsidR="007D39E6" w:rsidRDefault="007D39E6">
            <w:pPr>
              <w:pStyle w:val="TableParagraph"/>
              <w:spacing w:before="5"/>
              <w:rPr>
                <w:b/>
                <w:sz w:val="20"/>
              </w:rPr>
            </w:pPr>
          </w:p>
          <w:p w14:paraId="1E425554" w14:textId="77777777" w:rsidR="007D39E6" w:rsidRDefault="00C9642D">
            <w:pPr>
              <w:pStyle w:val="TableParagraph"/>
              <w:ind w:left="113"/>
              <w:rPr>
                <w:b/>
                <w:sz w:val="18"/>
              </w:rPr>
            </w:pPr>
            <w:r>
              <w:rPr>
                <w:b/>
                <w:w w:val="110"/>
                <w:sz w:val="18"/>
              </w:rPr>
              <w:t>Nom complet de l’enfant (le cas échéant) :</w:t>
            </w:r>
          </w:p>
        </w:tc>
      </w:tr>
      <w:tr w:rsidR="007D39E6" w14:paraId="1E42555A" w14:textId="77777777">
        <w:trPr>
          <w:trHeight w:val="897"/>
        </w:trPr>
        <w:tc>
          <w:tcPr>
            <w:tcW w:w="4819" w:type="dxa"/>
          </w:tcPr>
          <w:p w14:paraId="1E425556" w14:textId="6B2AE338" w:rsidR="007D39E6" w:rsidRDefault="00C9642D">
            <w:pPr>
              <w:pStyle w:val="TableParagraph"/>
              <w:tabs>
                <w:tab w:val="left" w:pos="2666"/>
              </w:tabs>
              <w:spacing w:before="149"/>
              <w:ind w:left="113"/>
              <w:rPr>
                <w:sz w:val="18"/>
              </w:rPr>
            </w:pPr>
            <w:r>
              <w:rPr>
                <w:b/>
                <w:w w:val="105"/>
                <w:sz w:val="18"/>
              </w:rPr>
              <w:t>Numéro du bloc</w:t>
            </w:r>
            <w:r>
              <w:rPr>
                <w:b/>
                <w:spacing w:val="35"/>
                <w:w w:val="105"/>
                <w:sz w:val="18"/>
              </w:rPr>
              <w:t xml:space="preserve"> </w:t>
            </w:r>
            <w:r>
              <w:rPr>
                <w:w w:val="105"/>
                <w:sz w:val="18"/>
              </w:rPr>
              <w:t>:</w:t>
            </w:r>
            <w:r>
              <w:rPr>
                <w:spacing w:val="5"/>
                <w:sz w:val="18"/>
              </w:rPr>
              <w:t xml:space="preserve"> </w:t>
            </w:r>
            <w:r>
              <w:rPr>
                <w:sz w:val="18"/>
                <w:u w:val="single"/>
              </w:rPr>
              <w:tab/>
            </w:r>
          </w:p>
          <w:p w14:paraId="1E425557" w14:textId="77777777" w:rsidR="007D39E6" w:rsidRDefault="00C9642D">
            <w:pPr>
              <w:pStyle w:val="TableParagraph"/>
              <w:tabs>
                <w:tab w:val="left" w:pos="1793"/>
              </w:tabs>
              <w:spacing w:before="178"/>
              <w:ind w:left="113"/>
              <w:rPr>
                <w:rFonts w:ascii="Wingdings" w:hAnsi="Wingdings"/>
                <w:sz w:val="18"/>
              </w:rPr>
            </w:pPr>
            <w:r>
              <w:rPr>
                <w:b/>
                <w:w w:val="105"/>
                <w:sz w:val="18"/>
              </w:rPr>
              <w:t>Âge</w:t>
            </w:r>
            <w:r>
              <w:rPr>
                <w:b/>
                <w:spacing w:val="8"/>
                <w:w w:val="105"/>
                <w:sz w:val="18"/>
              </w:rPr>
              <w:t xml:space="preserve"> </w:t>
            </w:r>
            <w:r>
              <w:rPr>
                <w:w w:val="105"/>
                <w:sz w:val="18"/>
              </w:rPr>
              <w:t>:</w:t>
            </w:r>
            <w:r>
              <w:rPr>
                <w:w w:val="105"/>
                <w:sz w:val="18"/>
                <w:u w:val="single"/>
              </w:rPr>
              <w:t xml:space="preserve"> </w:t>
            </w:r>
            <w:r>
              <w:rPr>
                <w:w w:val="105"/>
                <w:sz w:val="18"/>
                <w:u w:val="single"/>
              </w:rPr>
              <w:tab/>
            </w:r>
            <w:r>
              <w:rPr>
                <w:w w:val="105"/>
                <w:sz w:val="18"/>
              </w:rPr>
              <w:t xml:space="preserve">Mois </w:t>
            </w:r>
            <w:r>
              <w:rPr>
                <w:rFonts w:ascii="Wingdings" w:hAnsi="Wingdings"/>
                <w:w w:val="105"/>
                <w:sz w:val="18"/>
              </w:rPr>
              <w:t></w:t>
            </w:r>
            <w:r>
              <w:rPr>
                <w:rFonts w:ascii="Times New Roman" w:hAnsi="Times New Roman"/>
                <w:w w:val="105"/>
                <w:sz w:val="18"/>
              </w:rPr>
              <w:t xml:space="preserve"> </w:t>
            </w:r>
            <w:r>
              <w:rPr>
                <w:w w:val="105"/>
                <w:sz w:val="18"/>
              </w:rPr>
              <w:t>Année</w:t>
            </w:r>
            <w:r>
              <w:rPr>
                <w:spacing w:val="5"/>
                <w:w w:val="105"/>
                <w:sz w:val="18"/>
              </w:rPr>
              <w:t xml:space="preserve"> </w:t>
            </w:r>
            <w:r>
              <w:rPr>
                <w:rFonts w:ascii="Wingdings" w:hAnsi="Wingdings"/>
                <w:w w:val="105"/>
                <w:sz w:val="18"/>
              </w:rPr>
              <w:t></w:t>
            </w:r>
          </w:p>
        </w:tc>
        <w:tc>
          <w:tcPr>
            <w:tcW w:w="4819" w:type="dxa"/>
          </w:tcPr>
          <w:p w14:paraId="1E425558" w14:textId="2EF8628F" w:rsidR="007D39E6" w:rsidRDefault="00C9642D">
            <w:pPr>
              <w:pStyle w:val="TableParagraph"/>
              <w:tabs>
                <w:tab w:val="left" w:pos="2666"/>
              </w:tabs>
              <w:spacing w:before="149"/>
              <w:ind w:left="113"/>
              <w:rPr>
                <w:sz w:val="18"/>
              </w:rPr>
            </w:pPr>
            <w:r>
              <w:rPr>
                <w:b/>
                <w:w w:val="105"/>
                <w:sz w:val="18"/>
              </w:rPr>
              <w:t>Numéro du bloc</w:t>
            </w:r>
            <w:r>
              <w:rPr>
                <w:b/>
                <w:spacing w:val="35"/>
                <w:w w:val="105"/>
                <w:sz w:val="18"/>
              </w:rPr>
              <w:t xml:space="preserve"> </w:t>
            </w:r>
            <w:r>
              <w:rPr>
                <w:w w:val="105"/>
                <w:sz w:val="18"/>
              </w:rPr>
              <w:t>:</w:t>
            </w:r>
            <w:r>
              <w:rPr>
                <w:spacing w:val="5"/>
                <w:sz w:val="18"/>
              </w:rPr>
              <w:t xml:space="preserve"> </w:t>
            </w:r>
            <w:r>
              <w:rPr>
                <w:sz w:val="18"/>
                <w:u w:val="single"/>
              </w:rPr>
              <w:tab/>
            </w:r>
          </w:p>
          <w:p w14:paraId="1E425559" w14:textId="77777777" w:rsidR="007D39E6" w:rsidRDefault="00C9642D">
            <w:pPr>
              <w:pStyle w:val="TableParagraph"/>
              <w:tabs>
                <w:tab w:val="left" w:pos="1793"/>
              </w:tabs>
              <w:spacing w:before="178"/>
              <w:ind w:left="113"/>
              <w:rPr>
                <w:rFonts w:ascii="Wingdings" w:hAnsi="Wingdings"/>
                <w:sz w:val="18"/>
              </w:rPr>
            </w:pPr>
            <w:r>
              <w:rPr>
                <w:b/>
                <w:w w:val="105"/>
                <w:sz w:val="18"/>
              </w:rPr>
              <w:t>Âge</w:t>
            </w:r>
            <w:r>
              <w:rPr>
                <w:b/>
                <w:spacing w:val="8"/>
                <w:w w:val="105"/>
                <w:sz w:val="18"/>
              </w:rPr>
              <w:t xml:space="preserve"> </w:t>
            </w:r>
            <w:r>
              <w:rPr>
                <w:w w:val="105"/>
                <w:sz w:val="18"/>
              </w:rPr>
              <w:t>:</w:t>
            </w:r>
            <w:r>
              <w:rPr>
                <w:w w:val="105"/>
                <w:sz w:val="18"/>
                <w:u w:val="single"/>
              </w:rPr>
              <w:t xml:space="preserve"> </w:t>
            </w:r>
            <w:r>
              <w:rPr>
                <w:w w:val="105"/>
                <w:sz w:val="18"/>
                <w:u w:val="single"/>
              </w:rPr>
              <w:tab/>
            </w:r>
            <w:r>
              <w:rPr>
                <w:w w:val="105"/>
                <w:sz w:val="18"/>
              </w:rPr>
              <w:t xml:space="preserve">Mois </w:t>
            </w:r>
            <w:r>
              <w:rPr>
                <w:rFonts w:ascii="Wingdings" w:hAnsi="Wingdings"/>
                <w:w w:val="105"/>
                <w:sz w:val="18"/>
              </w:rPr>
              <w:t></w:t>
            </w:r>
            <w:r>
              <w:rPr>
                <w:rFonts w:ascii="Times New Roman" w:hAnsi="Times New Roman"/>
                <w:w w:val="105"/>
                <w:sz w:val="18"/>
              </w:rPr>
              <w:t xml:space="preserve"> </w:t>
            </w:r>
            <w:r>
              <w:rPr>
                <w:w w:val="105"/>
                <w:sz w:val="18"/>
              </w:rPr>
              <w:t>Année</w:t>
            </w:r>
            <w:r>
              <w:rPr>
                <w:spacing w:val="5"/>
                <w:w w:val="105"/>
                <w:sz w:val="18"/>
              </w:rPr>
              <w:t xml:space="preserve"> </w:t>
            </w:r>
            <w:r>
              <w:rPr>
                <w:rFonts w:ascii="Wingdings" w:hAnsi="Wingdings"/>
                <w:w w:val="105"/>
                <w:sz w:val="18"/>
              </w:rPr>
              <w:t></w:t>
            </w:r>
          </w:p>
        </w:tc>
      </w:tr>
      <w:tr w:rsidR="007D39E6" w14:paraId="1E42555F" w14:textId="77777777">
        <w:trPr>
          <w:trHeight w:val="897"/>
        </w:trPr>
        <w:tc>
          <w:tcPr>
            <w:tcW w:w="4819" w:type="dxa"/>
          </w:tcPr>
          <w:p w14:paraId="1E42555B" w14:textId="77777777" w:rsidR="007D39E6" w:rsidRDefault="007D39E6">
            <w:pPr>
              <w:pStyle w:val="TableParagraph"/>
              <w:spacing w:before="6"/>
              <w:rPr>
                <w:b/>
                <w:sz w:val="28"/>
              </w:rPr>
            </w:pPr>
          </w:p>
          <w:p w14:paraId="1E42555C" w14:textId="77777777" w:rsidR="007D39E6" w:rsidRDefault="00C9642D">
            <w:pPr>
              <w:pStyle w:val="TableParagraph"/>
              <w:ind w:left="113"/>
              <w:rPr>
                <w:rFonts w:ascii="Wingdings" w:hAnsi="Wingdings"/>
                <w:sz w:val="18"/>
              </w:rPr>
            </w:pPr>
            <w:r>
              <w:rPr>
                <w:b/>
                <w:w w:val="105"/>
                <w:sz w:val="18"/>
              </w:rPr>
              <w:t xml:space="preserve">Sexe : </w:t>
            </w:r>
            <w:r>
              <w:rPr>
                <w:w w:val="105"/>
                <w:sz w:val="18"/>
              </w:rPr>
              <w:t xml:space="preserve">Fille </w:t>
            </w:r>
            <w:r>
              <w:rPr>
                <w:rFonts w:ascii="Wingdings" w:hAnsi="Wingdings"/>
                <w:w w:val="105"/>
                <w:sz w:val="18"/>
              </w:rPr>
              <w:t></w:t>
            </w:r>
            <w:r>
              <w:rPr>
                <w:rFonts w:ascii="Times New Roman" w:hAnsi="Times New Roman"/>
                <w:w w:val="105"/>
                <w:sz w:val="18"/>
              </w:rPr>
              <w:t xml:space="preserve"> </w:t>
            </w:r>
            <w:r>
              <w:rPr>
                <w:w w:val="105"/>
                <w:sz w:val="18"/>
              </w:rPr>
              <w:t xml:space="preserve">Garçon </w:t>
            </w:r>
            <w:r>
              <w:rPr>
                <w:rFonts w:ascii="Wingdings" w:hAnsi="Wingdings"/>
                <w:w w:val="105"/>
                <w:sz w:val="18"/>
              </w:rPr>
              <w:t></w:t>
            </w:r>
          </w:p>
        </w:tc>
        <w:tc>
          <w:tcPr>
            <w:tcW w:w="4819" w:type="dxa"/>
          </w:tcPr>
          <w:p w14:paraId="1E42555D" w14:textId="77777777" w:rsidR="007D39E6" w:rsidRDefault="007D39E6">
            <w:pPr>
              <w:pStyle w:val="TableParagraph"/>
              <w:spacing w:before="6"/>
              <w:rPr>
                <w:b/>
                <w:sz w:val="28"/>
              </w:rPr>
            </w:pPr>
          </w:p>
          <w:p w14:paraId="1E42555E" w14:textId="77777777" w:rsidR="007D39E6" w:rsidRDefault="00C9642D">
            <w:pPr>
              <w:pStyle w:val="TableParagraph"/>
              <w:ind w:left="113"/>
              <w:rPr>
                <w:rFonts w:ascii="Wingdings" w:hAnsi="Wingdings"/>
                <w:sz w:val="18"/>
              </w:rPr>
            </w:pPr>
            <w:r>
              <w:rPr>
                <w:b/>
                <w:w w:val="105"/>
                <w:sz w:val="18"/>
              </w:rPr>
              <w:t xml:space="preserve">Sexe : </w:t>
            </w:r>
            <w:r>
              <w:rPr>
                <w:w w:val="105"/>
                <w:sz w:val="18"/>
              </w:rPr>
              <w:t xml:space="preserve">Fille </w:t>
            </w:r>
            <w:r>
              <w:rPr>
                <w:rFonts w:ascii="Wingdings" w:hAnsi="Wingdings"/>
                <w:w w:val="105"/>
                <w:sz w:val="18"/>
              </w:rPr>
              <w:t></w:t>
            </w:r>
            <w:r>
              <w:rPr>
                <w:rFonts w:ascii="Times New Roman" w:hAnsi="Times New Roman"/>
                <w:w w:val="105"/>
                <w:sz w:val="18"/>
              </w:rPr>
              <w:t xml:space="preserve"> </w:t>
            </w:r>
            <w:r>
              <w:rPr>
                <w:w w:val="105"/>
                <w:sz w:val="18"/>
              </w:rPr>
              <w:t xml:space="preserve">Garçon </w:t>
            </w:r>
            <w:r>
              <w:rPr>
                <w:rFonts w:ascii="Wingdings" w:hAnsi="Wingdings"/>
                <w:w w:val="105"/>
                <w:sz w:val="18"/>
              </w:rPr>
              <w:t></w:t>
            </w:r>
          </w:p>
        </w:tc>
      </w:tr>
      <w:tr w:rsidR="007D39E6" w14:paraId="1E425564" w14:textId="77777777">
        <w:trPr>
          <w:trHeight w:val="897"/>
        </w:trPr>
        <w:tc>
          <w:tcPr>
            <w:tcW w:w="4819" w:type="dxa"/>
          </w:tcPr>
          <w:p w14:paraId="1E425560" w14:textId="77777777" w:rsidR="007D39E6" w:rsidRDefault="00C9642D">
            <w:pPr>
              <w:pStyle w:val="TableParagraph"/>
              <w:spacing w:before="149"/>
              <w:ind w:left="113"/>
              <w:rPr>
                <w:sz w:val="18"/>
              </w:rPr>
            </w:pPr>
            <w:r>
              <w:rPr>
                <w:b/>
                <w:sz w:val="18"/>
              </w:rPr>
              <w:t xml:space="preserve">Référé pour </w:t>
            </w:r>
            <w:r>
              <w:rPr>
                <w:sz w:val="18"/>
              </w:rPr>
              <w:t>:</w:t>
            </w:r>
          </w:p>
          <w:p w14:paraId="1E425561" w14:textId="77777777" w:rsidR="007D39E6" w:rsidRDefault="00C9642D">
            <w:pPr>
              <w:pStyle w:val="TableParagraph"/>
              <w:spacing w:before="178"/>
              <w:ind w:left="113"/>
              <w:rPr>
                <w:rFonts w:ascii="Wingdings" w:hAnsi="Wingdings"/>
                <w:sz w:val="18"/>
              </w:rPr>
            </w:pPr>
            <w:r>
              <w:rPr>
                <w:sz w:val="18"/>
              </w:rPr>
              <w:t xml:space="preserve">Malnutrition </w:t>
            </w:r>
            <w:r>
              <w:rPr>
                <w:rFonts w:ascii="Wingdings" w:hAnsi="Wingdings"/>
                <w:sz w:val="18"/>
              </w:rPr>
              <w:t></w:t>
            </w:r>
            <w:r>
              <w:rPr>
                <w:rFonts w:ascii="Times New Roman" w:hAnsi="Times New Roman"/>
                <w:sz w:val="18"/>
              </w:rPr>
              <w:t xml:space="preserve"> </w:t>
            </w:r>
            <w:r>
              <w:rPr>
                <w:sz w:val="18"/>
              </w:rPr>
              <w:t xml:space="preserve">Anémie sévère </w:t>
            </w:r>
            <w:r>
              <w:rPr>
                <w:rFonts w:ascii="Wingdings" w:hAnsi="Wingdings"/>
                <w:sz w:val="18"/>
              </w:rPr>
              <w:t></w:t>
            </w:r>
          </w:p>
        </w:tc>
        <w:tc>
          <w:tcPr>
            <w:tcW w:w="4819" w:type="dxa"/>
          </w:tcPr>
          <w:p w14:paraId="1E425562" w14:textId="77777777" w:rsidR="007D39E6" w:rsidRDefault="00C9642D">
            <w:pPr>
              <w:pStyle w:val="TableParagraph"/>
              <w:spacing w:before="149"/>
              <w:ind w:left="113"/>
              <w:rPr>
                <w:sz w:val="18"/>
              </w:rPr>
            </w:pPr>
            <w:r>
              <w:rPr>
                <w:b/>
                <w:sz w:val="18"/>
              </w:rPr>
              <w:t xml:space="preserve">Référé pour </w:t>
            </w:r>
            <w:r>
              <w:rPr>
                <w:sz w:val="18"/>
              </w:rPr>
              <w:t>:</w:t>
            </w:r>
          </w:p>
          <w:p w14:paraId="1E425563" w14:textId="77777777" w:rsidR="007D39E6" w:rsidRDefault="00C9642D">
            <w:pPr>
              <w:pStyle w:val="TableParagraph"/>
              <w:spacing w:before="178"/>
              <w:ind w:left="113"/>
              <w:rPr>
                <w:rFonts w:ascii="Wingdings" w:hAnsi="Wingdings"/>
                <w:sz w:val="18"/>
              </w:rPr>
            </w:pPr>
            <w:r>
              <w:rPr>
                <w:sz w:val="18"/>
              </w:rPr>
              <w:t xml:space="preserve">Malnutrition </w:t>
            </w:r>
            <w:r>
              <w:rPr>
                <w:rFonts w:ascii="Wingdings" w:hAnsi="Wingdings"/>
                <w:sz w:val="18"/>
              </w:rPr>
              <w:t></w:t>
            </w:r>
            <w:r>
              <w:rPr>
                <w:rFonts w:ascii="Times New Roman" w:hAnsi="Times New Roman"/>
                <w:sz w:val="18"/>
              </w:rPr>
              <w:t xml:space="preserve"> </w:t>
            </w:r>
            <w:r>
              <w:rPr>
                <w:sz w:val="18"/>
              </w:rPr>
              <w:t xml:space="preserve">Anémie sévère </w:t>
            </w:r>
            <w:r>
              <w:rPr>
                <w:rFonts w:ascii="Wingdings" w:hAnsi="Wingdings"/>
                <w:sz w:val="18"/>
              </w:rPr>
              <w:t></w:t>
            </w:r>
          </w:p>
        </w:tc>
      </w:tr>
      <w:tr w:rsidR="007D39E6" w14:paraId="1E425569" w14:textId="77777777">
        <w:trPr>
          <w:trHeight w:val="1154"/>
        </w:trPr>
        <w:tc>
          <w:tcPr>
            <w:tcW w:w="4819" w:type="dxa"/>
          </w:tcPr>
          <w:p w14:paraId="1E425565" w14:textId="77777777" w:rsidR="007D39E6" w:rsidRDefault="00C9642D">
            <w:pPr>
              <w:pStyle w:val="TableParagraph"/>
              <w:spacing w:before="79"/>
              <w:ind w:left="113"/>
              <w:rPr>
                <w:b/>
                <w:sz w:val="18"/>
              </w:rPr>
            </w:pPr>
            <w:r>
              <w:rPr>
                <w:b/>
                <w:w w:val="105"/>
                <w:sz w:val="18"/>
              </w:rPr>
              <w:t>Malnutrition</w:t>
            </w:r>
          </w:p>
          <w:p w14:paraId="1E425566" w14:textId="6AFE05C5" w:rsidR="007D39E6" w:rsidRDefault="00C9642D">
            <w:pPr>
              <w:pStyle w:val="TableParagraph"/>
              <w:tabs>
                <w:tab w:val="left" w:pos="1380"/>
                <w:tab w:val="left" w:pos="1576"/>
              </w:tabs>
              <w:spacing w:before="8" w:line="390" w:lineRule="atLeast"/>
              <w:ind w:left="113" w:right="3089"/>
              <w:rPr>
                <w:sz w:val="18"/>
              </w:rPr>
            </w:pPr>
            <w:r>
              <w:rPr>
                <w:w w:val="105"/>
                <w:sz w:val="18"/>
              </w:rPr>
              <w:t>PB</w:t>
            </w:r>
            <w:r>
              <w:rPr>
                <w:spacing w:val="5"/>
                <w:w w:val="105"/>
                <w:sz w:val="18"/>
              </w:rPr>
              <w:t xml:space="preserve"> </w:t>
            </w:r>
            <w:r>
              <w:rPr>
                <w:w w:val="105"/>
                <w:sz w:val="18"/>
              </w:rPr>
              <w:t>:</w:t>
            </w:r>
            <w:r>
              <w:rPr>
                <w:w w:val="105"/>
                <w:sz w:val="18"/>
                <w:u w:val="single"/>
              </w:rPr>
              <w:t xml:space="preserve"> </w:t>
            </w:r>
            <w:r>
              <w:rPr>
                <w:w w:val="105"/>
                <w:sz w:val="18"/>
                <w:u w:val="single"/>
              </w:rPr>
              <w:tab/>
            </w:r>
            <w:r>
              <w:rPr>
                <w:spacing w:val="-9"/>
                <w:w w:val="105"/>
                <w:sz w:val="18"/>
              </w:rPr>
              <w:t xml:space="preserve">mm </w:t>
            </w:r>
            <w:r>
              <w:rPr>
                <w:w w:val="105"/>
                <w:sz w:val="18"/>
              </w:rPr>
              <w:t>PTZ</w:t>
            </w:r>
            <w:r>
              <w:rPr>
                <w:spacing w:val="29"/>
                <w:w w:val="105"/>
                <w:sz w:val="18"/>
              </w:rPr>
              <w:t xml:space="preserve"> </w:t>
            </w:r>
            <w:r>
              <w:rPr>
                <w:w w:val="105"/>
                <w:sz w:val="18"/>
              </w:rPr>
              <w:t>:</w:t>
            </w:r>
            <w:r>
              <w:rPr>
                <w:spacing w:val="5"/>
                <w:sz w:val="18"/>
              </w:rPr>
              <w:t xml:space="preserve"> </w:t>
            </w:r>
            <w:r>
              <w:rPr>
                <w:sz w:val="18"/>
                <w:u w:val="single"/>
              </w:rPr>
              <w:tab/>
            </w:r>
            <w:r>
              <w:rPr>
                <w:sz w:val="18"/>
                <w:u w:val="single"/>
              </w:rPr>
              <w:tab/>
            </w:r>
          </w:p>
        </w:tc>
        <w:tc>
          <w:tcPr>
            <w:tcW w:w="4819" w:type="dxa"/>
          </w:tcPr>
          <w:p w14:paraId="1E425567" w14:textId="77777777" w:rsidR="007D39E6" w:rsidRDefault="00C9642D">
            <w:pPr>
              <w:pStyle w:val="TableParagraph"/>
              <w:spacing w:before="79"/>
              <w:ind w:left="113"/>
              <w:rPr>
                <w:b/>
                <w:sz w:val="18"/>
              </w:rPr>
            </w:pPr>
            <w:r>
              <w:rPr>
                <w:b/>
                <w:w w:val="105"/>
                <w:sz w:val="18"/>
              </w:rPr>
              <w:t>Malnutrition</w:t>
            </w:r>
          </w:p>
          <w:p w14:paraId="1E425568" w14:textId="0DCB88C5" w:rsidR="007D39E6" w:rsidRDefault="00C9642D">
            <w:pPr>
              <w:pStyle w:val="TableParagraph"/>
              <w:tabs>
                <w:tab w:val="left" w:pos="1380"/>
                <w:tab w:val="left" w:pos="1576"/>
              </w:tabs>
              <w:spacing w:before="8" w:line="390" w:lineRule="atLeast"/>
              <w:ind w:left="113" w:right="3089"/>
              <w:rPr>
                <w:sz w:val="18"/>
              </w:rPr>
            </w:pPr>
            <w:r>
              <w:rPr>
                <w:w w:val="105"/>
                <w:sz w:val="18"/>
              </w:rPr>
              <w:t>PB</w:t>
            </w:r>
            <w:r>
              <w:rPr>
                <w:spacing w:val="5"/>
                <w:w w:val="105"/>
                <w:sz w:val="18"/>
              </w:rPr>
              <w:t xml:space="preserve"> </w:t>
            </w:r>
            <w:r>
              <w:rPr>
                <w:w w:val="105"/>
                <w:sz w:val="18"/>
              </w:rPr>
              <w:t>:</w:t>
            </w:r>
            <w:r>
              <w:rPr>
                <w:w w:val="105"/>
                <w:sz w:val="18"/>
                <w:u w:val="single"/>
              </w:rPr>
              <w:t xml:space="preserve"> </w:t>
            </w:r>
            <w:r>
              <w:rPr>
                <w:w w:val="105"/>
                <w:sz w:val="18"/>
                <w:u w:val="single"/>
              </w:rPr>
              <w:tab/>
            </w:r>
            <w:r>
              <w:rPr>
                <w:spacing w:val="-9"/>
                <w:w w:val="105"/>
                <w:sz w:val="18"/>
              </w:rPr>
              <w:t xml:space="preserve">mm </w:t>
            </w:r>
            <w:r>
              <w:rPr>
                <w:w w:val="105"/>
                <w:sz w:val="18"/>
              </w:rPr>
              <w:t>PTZ</w:t>
            </w:r>
            <w:r>
              <w:rPr>
                <w:spacing w:val="29"/>
                <w:w w:val="105"/>
                <w:sz w:val="18"/>
              </w:rPr>
              <w:t xml:space="preserve"> </w:t>
            </w:r>
            <w:r>
              <w:rPr>
                <w:w w:val="105"/>
                <w:sz w:val="18"/>
              </w:rPr>
              <w:t>:</w:t>
            </w:r>
            <w:r>
              <w:rPr>
                <w:spacing w:val="5"/>
                <w:sz w:val="18"/>
              </w:rPr>
              <w:t xml:space="preserve"> </w:t>
            </w:r>
            <w:r>
              <w:rPr>
                <w:sz w:val="18"/>
                <w:u w:val="single"/>
              </w:rPr>
              <w:tab/>
            </w:r>
            <w:r>
              <w:rPr>
                <w:sz w:val="18"/>
                <w:u w:val="single"/>
              </w:rPr>
              <w:tab/>
            </w:r>
          </w:p>
        </w:tc>
      </w:tr>
      <w:tr w:rsidR="007D39E6" w14:paraId="1E42556E" w14:textId="77777777">
        <w:trPr>
          <w:trHeight w:val="897"/>
        </w:trPr>
        <w:tc>
          <w:tcPr>
            <w:tcW w:w="4819" w:type="dxa"/>
          </w:tcPr>
          <w:p w14:paraId="1E42556A" w14:textId="77777777" w:rsidR="007D39E6" w:rsidRDefault="007D39E6">
            <w:pPr>
              <w:pStyle w:val="TableParagraph"/>
              <w:spacing w:before="6"/>
              <w:rPr>
                <w:b/>
                <w:sz w:val="28"/>
              </w:rPr>
            </w:pPr>
          </w:p>
          <w:p w14:paraId="1E42556B" w14:textId="77777777" w:rsidR="007D39E6" w:rsidRDefault="00C9642D">
            <w:pPr>
              <w:pStyle w:val="TableParagraph"/>
              <w:ind w:left="113"/>
              <w:rPr>
                <w:sz w:val="18"/>
              </w:rPr>
            </w:pPr>
            <w:r>
              <w:rPr>
                <w:w w:val="105"/>
                <w:sz w:val="18"/>
              </w:rPr>
              <w:t xml:space="preserve">Œdèmes : </w:t>
            </w:r>
            <w:r>
              <w:rPr>
                <w:rFonts w:ascii="Wingdings" w:hAnsi="Wingdings"/>
                <w:w w:val="105"/>
                <w:sz w:val="18"/>
              </w:rPr>
              <w:t></w:t>
            </w:r>
            <w:r>
              <w:rPr>
                <w:rFonts w:ascii="Times New Roman" w:hAnsi="Times New Roman"/>
                <w:w w:val="105"/>
                <w:sz w:val="18"/>
              </w:rPr>
              <w:t xml:space="preserve"> </w:t>
            </w:r>
            <w:r>
              <w:rPr>
                <w:w w:val="105"/>
                <w:sz w:val="18"/>
              </w:rPr>
              <w:t xml:space="preserve">Oui </w:t>
            </w:r>
            <w:r>
              <w:rPr>
                <w:rFonts w:ascii="Wingdings" w:hAnsi="Wingdings"/>
                <w:w w:val="105"/>
                <w:sz w:val="18"/>
              </w:rPr>
              <w:t></w:t>
            </w:r>
            <w:r>
              <w:rPr>
                <w:rFonts w:ascii="Times New Roman" w:hAnsi="Times New Roman"/>
                <w:w w:val="105"/>
                <w:sz w:val="18"/>
              </w:rPr>
              <w:t xml:space="preserve"> </w:t>
            </w:r>
            <w:r>
              <w:rPr>
                <w:w w:val="105"/>
                <w:sz w:val="18"/>
              </w:rPr>
              <w:t>Non</w:t>
            </w:r>
          </w:p>
        </w:tc>
        <w:tc>
          <w:tcPr>
            <w:tcW w:w="4819" w:type="dxa"/>
          </w:tcPr>
          <w:p w14:paraId="1E42556C" w14:textId="77777777" w:rsidR="007D39E6" w:rsidRDefault="007D39E6">
            <w:pPr>
              <w:pStyle w:val="TableParagraph"/>
              <w:spacing w:before="6"/>
              <w:rPr>
                <w:b/>
                <w:sz w:val="28"/>
              </w:rPr>
            </w:pPr>
          </w:p>
          <w:p w14:paraId="1E42556D" w14:textId="77777777" w:rsidR="007D39E6" w:rsidRDefault="00C9642D">
            <w:pPr>
              <w:pStyle w:val="TableParagraph"/>
              <w:ind w:left="113"/>
              <w:rPr>
                <w:sz w:val="18"/>
              </w:rPr>
            </w:pPr>
            <w:r>
              <w:rPr>
                <w:w w:val="105"/>
                <w:sz w:val="18"/>
              </w:rPr>
              <w:t xml:space="preserve">Œdèmes : </w:t>
            </w:r>
            <w:r>
              <w:rPr>
                <w:rFonts w:ascii="Wingdings" w:hAnsi="Wingdings"/>
                <w:w w:val="105"/>
                <w:sz w:val="18"/>
              </w:rPr>
              <w:t></w:t>
            </w:r>
            <w:r>
              <w:rPr>
                <w:rFonts w:ascii="Times New Roman" w:hAnsi="Times New Roman"/>
                <w:w w:val="105"/>
                <w:sz w:val="18"/>
              </w:rPr>
              <w:t xml:space="preserve"> </w:t>
            </w:r>
            <w:r>
              <w:rPr>
                <w:w w:val="105"/>
                <w:sz w:val="18"/>
              </w:rPr>
              <w:t xml:space="preserve">Oui </w:t>
            </w:r>
            <w:r>
              <w:rPr>
                <w:rFonts w:ascii="Wingdings" w:hAnsi="Wingdings"/>
                <w:w w:val="105"/>
                <w:sz w:val="18"/>
              </w:rPr>
              <w:t></w:t>
            </w:r>
            <w:r>
              <w:rPr>
                <w:rFonts w:ascii="Times New Roman" w:hAnsi="Times New Roman"/>
                <w:w w:val="105"/>
                <w:sz w:val="18"/>
              </w:rPr>
              <w:t xml:space="preserve"> </w:t>
            </w:r>
            <w:r>
              <w:rPr>
                <w:w w:val="105"/>
                <w:sz w:val="18"/>
              </w:rPr>
              <w:t>Non</w:t>
            </w:r>
          </w:p>
        </w:tc>
      </w:tr>
      <w:tr w:rsidR="007D39E6" w14:paraId="1E425573" w14:textId="77777777">
        <w:trPr>
          <w:trHeight w:val="897"/>
        </w:trPr>
        <w:tc>
          <w:tcPr>
            <w:tcW w:w="4819" w:type="dxa"/>
          </w:tcPr>
          <w:p w14:paraId="1E42556F" w14:textId="77777777" w:rsidR="007D39E6" w:rsidRDefault="00C9642D">
            <w:pPr>
              <w:pStyle w:val="TableParagraph"/>
              <w:spacing w:before="149"/>
              <w:ind w:left="113"/>
              <w:rPr>
                <w:b/>
                <w:sz w:val="18"/>
              </w:rPr>
            </w:pPr>
            <w:r>
              <w:rPr>
                <w:b/>
                <w:w w:val="110"/>
                <w:sz w:val="18"/>
              </w:rPr>
              <w:t>Anémie sévère</w:t>
            </w:r>
          </w:p>
          <w:p w14:paraId="1E425570" w14:textId="77777777" w:rsidR="007D39E6" w:rsidRDefault="00C9642D">
            <w:pPr>
              <w:pStyle w:val="TableParagraph"/>
              <w:tabs>
                <w:tab w:val="left" w:pos="1346"/>
              </w:tabs>
              <w:spacing w:before="178"/>
              <w:ind w:left="113"/>
              <w:rPr>
                <w:sz w:val="18"/>
              </w:rPr>
            </w:pPr>
            <w:r>
              <w:rPr>
                <w:w w:val="110"/>
                <w:sz w:val="18"/>
              </w:rPr>
              <w:t>Hb:</w:t>
            </w:r>
            <w:r>
              <w:rPr>
                <w:w w:val="110"/>
                <w:sz w:val="18"/>
                <w:u w:val="single"/>
              </w:rPr>
              <w:t xml:space="preserve"> </w:t>
            </w:r>
            <w:r>
              <w:rPr>
                <w:w w:val="110"/>
                <w:sz w:val="18"/>
                <w:u w:val="single"/>
              </w:rPr>
              <w:tab/>
            </w:r>
            <w:r>
              <w:rPr>
                <w:w w:val="110"/>
                <w:sz w:val="18"/>
              </w:rPr>
              <w:t>g/dL</w:t>
            </w:r>
          </w:p>
        </w:tc>
        <w:tc>
          <w:tcPr>
            <w:tcW w:w="4819" w:type="dxa"/>
          </w:tcPr>
          <w:p w14:paraId="1E425571" w14:textId="77777777" w:rsidR="007D39E6" w:rsidRDefault="00C9642D">
            <w:pPr>
              <w:pStyle w:val="TableParagraph"/>
              <w:spacing w:before="149"/>
              <w:ind w:left="113"/>
              <w:rPr>
                <w:b/>
                <w:sz w:val="18"/>
              </w:rPr>
            </w:pPr>
            <w:r>
              <w:rPr>
                <w:b/>
                <w:w w:val="110"/>
                <w:sz w:val="18"/>
              </w:rPr>
              <w:t>Anémie sévère</w:t>
            </w:r>
          </w:p>
          <w:p w14:paraId="1E425572" w14:textId="77777777" w:rsidR="007D39E6" w:rsidRDefault="00C9642D">
            <w:pPr>
              <w:pStyle w:val="TableParagraph"/>
              <w:tabs>
                <w:tab w:val="left" w:pos="1392"/>
              </w:tabs>
              <w:spacing w:before="178"/>
              <w:ind w:left="113"/>
              <w:rPr>
                <w:sz w:val="18"/>
              </w:rPr>
            </w:pPr>
            <w:r>
              <w:rPr>
                <w:sz w:val="18"/>
              </w:rPr>
              <w:t>Hb</w:t>
            </w:r>
            <w:r>
              <w:rPr>
                <w:spacing w:val="10"/>
                <w:sz w:val="18"/>
              </w:rPr>
              <w:t xml:space="preserve"> </w:t>
            </w:r>
            <w:r>
              <w:rPr>
                <w:sz w:val="18"/>
              </w:rPr>
              <w:t>:</w:t>
            </w:r>
            <w:r>
              <w:rPr>
                <w:sz w:val="18"/>
                <w:u w:val="single"/>
              </w:rPr>
              <w:t xml:space="preserve"> </w:t>
            </w:r>
            <w:r>
              <w:rPr>
                <w:sz w:val="18"/>
                <w:u w:val="single"/>
              </w:rPr>
              <w:tab/>
            </w:r>
            <w:r>
              <w:rPr>
                <w:sz w:val="18"/>
              </w:rPr>
              <w:t>g/dL</w:t>
            </w:r>
          </w:p>
        </w:tc>
      </w:tr>
      <w:tr w:rsidR="007D39E6" w14:paraId="1E42557E" w14:textId="77777777">
        <w:trPr>
          <w:trHeight w:val="1552"/>
        </w:trPr>
        <w:tc>
          <w:tcPr>
            <w:tcW w:w="4819" w:type="dxa"/>
          </w:tcPr>
          <w:p w14:paraId="1E425574" w14:textId="37EF172E" w:rsidR="007D39E6" w:rsidRDefault="00C9642D">
            <w:pPr>
              <w:pStyle w:val="TableParagraph"/>
              <w:tabs>
                <w:tab w:val="left" w:pos="3532"/>
              </w:tabs>
              <w:spacing w:before="79"/>
              <w:ind w:left="113"/>
              <w:rPr>
                <w:sz w:val="18"/>
              </w:rPr>
            </w:pPr>
            <w:r>
              <w:rPr>
                <w:w w:val="105"/>
                <w:sz w:val="18"/>
              </w:rPr>
              <w:t>Numéro d’équipe SENS</w:t>
            </w:r>
            <w:r>
              <w:rPr>
                <w:spacing w:val="-11"/>
                <w:w w:val="105"/>
                <w:sz w:val="18"/>
              </w:rPr>
              <w:t xml:space="preserve"> </w:t>
            </w:r>
            <w:r>
              <w:rPr>
                <w:w w:val="105"/>
                <w:sz w:val="18"/>
              </w:rPr>
              <w:t>:</w:t>
            </w:r>
            <w:r>
              <w:rPr>
                <w:spacing w:val="5"/>
                <w:sz w:val="18"/>
              </w:rPr>
              <w:t xml:space="preserve"> </w:t>
            </w:r>
            <w:r>
              <w:rPr>
                <w:sz w:val="18"/>
                <w:u w:val="single"/>
              </w:rPr>
              <w:tab/>
            </w:r>
          </w:p>
          <w:p w14:paraId="1E425575" w14:textId="77777777" w:rsidR="007D39E6" w:rsidRDefault="007D39E6">
            <w:pPr>
              <w:pStyle w:val="TableParagraph"/>
              <w:rPr>
                <w:b/>
              </w:rPr>
            </w:pPr>
          </w:p>
          <w:p w14:paraId="1E425576" w14:textId="77777777" w:rsidR="007D39E6" w:rsidRDefault="007D39E6">
            <w:pPr>
              <w:pStyle w:val="TableParagraph"/>
              <w:spacing w:before="2"/>
              <w:rPr>
                <w:b/>
                <w:sz w:val="25"/>
              </w:rPr>
            </w:pPr>
          </w:p>
          <w:p w14:paraId="1E425577" w14:textId="73D1EEF3" w:rsidR="007D39E6" w:rsidRDefault="00C9642D">
            <w:pPr>
              <w:pStyle w:val="TableParagraph"/>
              <w:tabs>
                <w:tab w:val="left" w:pos="2754"/>
              </w:tabs>
              <w:ind w:left="113"/>
              <w:rPr>
                <w:sz w:val="18"/>
              </w:rPr>
            </w:pPr>
            <w:r>
              <w:rPr>
                <w:sz w:val="18"/>
              </w:rPr>
              <w:t>Date</w:t>
            </w:r>
            <w:r>
              <w:rPr>
                <w:spacing w:val="26"/>
                <w:sz w:val="18"/>
              </w:rPr>
              <w:t xml:space="preserve"> </w:t>
            </w:r>
            <w:r>
              <w:rPr>
                <w:sz w:val="18"/>
              </w:rPr>
              <w:t>:</w:t>
            </w:r>
            <w:r>
              <w:rPr>
                <w:spacing w:val="5"/>
                <w:sz w:val="18"/>
              </w:rPr>
              <w:t xml:space="preserve"> </w:t>
            </w:r>
            <w:r>
              <w:rPr>
                <w:sz w:val="18"/>
                <w:u w:val="single"/>
              </w:rPr>
              <w:tab/>
            </w:r>
          </w:p>
          <w:p w14:paraId="1E425578" w14:textId="7115A4AF" w:rsidR="007D39E6" w:rsidRDefault="00C9642D">
            <w:pPr>
              <w:pStyle w:val="TableParagraph"/>
              <w:tabs>
                <w:tab w:val="left" w:pos="4207"/>
              </w:tabs>
              <w:spacing w:before="179"/>
              <w:ind w:left="113"/>
              <w:rPr>
                <w:sz w:val="18"/>
              </w:rPr>
            </w:pPr>
            <w:r>
              <w:rPr>
                <w:w w:val="105"/>
                <w:sz w:val="18"/>
              </w:rPr>
              <w:t>Signature du chef d’équipe :</w:t>
            </w:r>
            <w:r>
              <w:rPr>
                <w:spacing w:val="5"/>
                <w:sz w:val="18"/>
              </w:rPr>
              <w:t xml:space="preserve"> </w:t>
            </w:r>
            <w:r>
              <w:rPr>
                <w:sz w:val="18"/>
                <w:u w:val="single"/>
              </w:rPr>
              <w:tab/>
            </w:r>
          </w:p>
        </w:tc>
        <w:tc>
          <w:tcPr>
            <w:tcW w:w="4819" w:type="dxa"/>
          </w:tcPr>
          <w:p w14:paraId="1E425579" w14:textId="66B08395" w:rsidR="007D39E6" w:rsidRDefault="00C9642D">
            <w:pPr>
              <w:pStyle w:val="TableParagraph"/>
              <w:tabs>
                <w:tab w:val="left" w:pos="3532"/>
              </w:tabs>
              <w:spacing w:before="79"/>
              <w:ind w:left="113"/>
              <w:rPr>
                <w:sz w:val="18"/>
              </w:rPr>
            </w:pPr>
            <w:r>
              <w:rPr>
                <w:w w:val="105"/>
                <w:sz w:val="18"/>
              </w:rPr>
              <w:t>Numéro d’équipe SENS</w:t>
            </w:r>
            <w:r>
              <w:rPr>
                <w:spacing w:val="-11"/>
                <w:w w:val="105"/>
                <w:sz w:val="18"/>
              </w:rPr>
              <w:t xml:space="preserve"> </w:t>
            </w:r>
            <w:r>
              <w:rPr>
                <w:w w:val="105"/>
                <w:sz w:val="18"/>
              </w:rPr>
              <w:t>:</w:t>
            </w:r>
            <w:r>
              <w:rPr>
                <w:spacing w:val="5"/>
                <w:sz w:val="18"/>
              </w:rPr>
              <w:t xml:space="preserve"> </w:t>
            </w:r>
            <w:r>
              <w:rPr>
                <w:sz w:val="18"/>
                <w:u w:val="single"/>
              </w:rPr>
              <w:tab/>
            </w:r>
          </w:p>
          <w:p w14:paraId="1E42557A" w14:textId="77777777" w:rsidR="007D39E6" w:rsidRDefault="007D39E6">
            <w:pPr>
              <w:pStyle w:val="TableParagraph"/>
              <w:rPr>
                <w:b/>
              </w:rPr>
            </w:pPr>
          </w:p>
          <w:p w14:paraId="1E42557B" w14:textId="77777777" w:rsidR="007D39E6" w:rsidRDefault="007D39E6">
            <w:pPr>
              <w:pStyle w:val="TableParagraph"/>
              <w:spacing w:before="2"/>
              <w:rPr>
                <w:b/>
                <w:sz w:val="25"/>
              </w:rPr>
            </w:pPr>
          </w:p>
          <w:p w14:paraId="1E42557C" w14:textId="5F709EB1" w:rsidR="007D39E6" w:rsidRDefault="00C9642D">
            <w:pPr>
              <w:pStyle w:val="TableParagraph"/>
              <w:tabs>
                <w:tab w:val="left" w:pos="2754"/>
              </w:tabs>
              <w:ind w:left="113"/>
              <w:rPr>
                <w:sz w:val="18"/>
              </w:rPr>
            </w:pPr>
            <w:r>
              <w:rPr>
                <w:sz w:val="18"/>
              </w:rPr>
              <w:t>Date</w:t>
            </w:r>
            <w:r>
              <w:rPr>
                <w:spacing w:val="26"/>
                <w:sz w:val="18"/>
              </w:rPr>
              <w:t xml:space="preserve"> </w:t>
            </w:r>
            <w:r>
              <w:rPr>
                <w:sz w:val="18"/>
              </w:rPr>
              <w:t>:</w:t>
            </w:r>
            <w:r>
              <w:rPr>
                <w:spacing w:val="5"/>
                <w:sz w:val="18"/>
              </w:rPr>
              <w:t xml:space="preserve"> </w:t>
            </w:r>
            <w:r>
              <w:rPr>
                <w:sz w:val="18"/>
                <w:u w:val="single"/>
              </w:rPr>
              <w:tab/>
            </w:r>
          </w:p>
          <w:p w14:paraId="1E42557D" w14:textId="5EA6EE3F" w:rsidR="007D39E6" w:rsidRDefault="00C9642D">
            <w:pPr>
              <w:pStyle w:val="TableParagraph"/>
              <w:tabs>
                <w:tab w:val="left" w:pos="4207"/>
              </w:tabs>
              <w:spacing w:before="179"/>
              <w:ind w:left="113"/>
              <w:rPr>
                <w:sz w:val="18"/>
              </w:rPr>
            </w:pPr>
            <w:r>
              <w:rPr>
                <w:w w:val="105"/>
                <w:sz w:val="18"/>
              </w:rPr>
              <w:t>Signature du chef d’équipe :</w:t>
            </w:r>
            <w:r>
              <w:rPr>
                <w:spacing w:val="5"/>
                <w:sz w:val="18"/>
              </w:rPr>
              <w:t xml:space="preserve"> </w:t>
            </w:r>
            <w:r>
              <w:rPr>
                <w:sz w:val="18"/>
                <w:u w:val="single"/>
              </w:rPr>
              <w:tab/>
            </w:r>
          </w:p>
        </w:tc>
      </w:tr>
    </w:tbl>
    <w:p w14:paraId="1E42557F" w14:textId="77777777" w:rsidR="007D39E6" w:rsidRDefault="007D39E6">
      <w:pPr>
        <w:rPr>
          <w:sz w:val="18"/>
        </w:rPr>
        <w:sectPr w:rsidR="007D39E6">
          <w:pgSz w:w="11910" w:h="16840"/>
          <w:pgMar w:top="820" w:right="360" w:bottom="880" w:left="1020" w:header="629" w:footer="686" w:gutter="0"/>
          <w:cols w:space="720"/>
        </w:sectPr>
      </w:pPr>
    </w:p>
    <w:p w14:paraId="1E425580" w14:textId="77777777" w:rsidR="007D39E6" w:rsidRDefault="007D39E6">
      <w:pPr>
        <w:pStyle w:val="Corpsdetexte"/>
        <w:rPr>
          <w:b/>
        </w:rPr>
      </w:pPr>
    </w:p>
    <w:p w14:paraId="1E425581" w14:textId="77777777" w:rsidR="007D39E6" w:rsidRDefault="007D39E6">
      <w:pPr>
        <w:pStyle w:val="Corpsdetexte"/>
        <w:spacing w:before="3"/>
        <w:rPr>
          <w:b/>
          <w:sz w:val="22"/>
        </w:rPr>
      </w:pPr>
    </w:p>
    <w:p w14:paraId="1E425582" w14:textId="77777777" w:rsidR="007D39E6" w:rsidRDefault="00C9642D">
      <w:pPr>
        <w:spacing w:before="88"/>
        <w:ind w:left="113"/>
        <w:rPr>
          <w:b/>
          <w:sz w:val="28"/>
        </w:rPr>
      </w:pPr>
      <w:r>
        <w:rPr>
          <w:b/>
          <w:color w:val="898686"/>
          <w:w w:val="110"/>
          <w:sz w:val="28"/>
        </w:rPr>
        <w:t>Annexe 5- Fiche de contrôle assurance-qualité pour l’anémie</w:t>
      </w:r>
    </w:p>
    <w:p w14:paraId="1E425583" w14:textId="77777777" w:rsidR="007D39E6" w:rsidRDefault="007D39E6">
      <w:pPr>
        <w:pStyle w:val="Corpsdetexte"/>
        <w:spacing w:before="1"/>
        <w:rPr>
          <w:b/>
          <w:sz w:val="47"/>
        </w:rPr>
      </w:pPr>
    </w:p>
    <w:p w14:paraId="1E425584" w14:textId="77777777" w:rsidR="007D39E6" w:rsidRDefault="00C9642D">
      <w:pPr>
        <w:pStyle w:val="Titre3"/>
      </w:pPr>
      <w:r>
        <w:rPr>
          <w:w w:val="110"/>
        </w:rPr>
        <w:t>Instructions pour le remplissage de la fiche de contrôle assurance-qualité</w:t>
      </w:r>
    </w:p>
    <w:p w14:paraId="1E425585" w14:textId="77777777" w:rsidR="007D39E6" w:rsidRDefault="007D39E6">
      <w:pPr>
        <w:pStyle w:val="Corpsdetexte"/>
        <w:rPr>
          <w:b/>
          <w:sz w:val="25"/>
        </w:rPr>
      </w:pPr>
    </w:p>
    <w:p w14:paraId="1E425586" w14:textId="2EE6C292" w:rsidR="007D39E6" w:rsidRDefault="00C9642D">
      <w:pPr>
        <w:pStyle w:val="Paragraphedeliste"/>
        <w:numPr>
          <w:ilvl w:val="0"/>
          <w:numId w:val="32"/>
        </w:numPr>
        <w:tabs>
          <w:tab w:val="left" w:pos="398"/>
        </w:tabs>
        <w:spacing w:line="273" w:lineRule="auto"/>
        <w:ind w:right="821"/>
        <w:rPr>
          <w:sz w:val="20"/>
        </w:rPr>
      </w:pPr>
      <w:r>
        <w:rPr>
          <w:w w:val="105"/>
          <w:sz w:val="20"/>
        </w:rPr>
        <w:t>Remplir la fiche de contrôle assurance-qualité pour l’anémie lors de la vérification du bon fonctionnement des</w:t>
      </w:r>
      <w:r>
        <w:rPr>
          <w:spacing w:val="7"/>
          <w:w w:val="105"/>
          <w:sz w:val="20"/>
        </w:rPr>
        <w:t xml:space="preserve"> </w:t>
      </w:r>
      <w:r>
        <w:rPr>
          <w:w w:val="105"/>
          <w:sz w:val="20"/>
        </w:rPr>
        <w:t>appareils</w:t>
      </w:r>
      <w:r>
        <w:rPr>
          <w:spacing w:val="7"/>
          <w:w w:val="105"/>
          <w:sz w:val="20"/>
        </w:rPr>
        <w:t xml:space="preserve"> </w:t>
      </w:r>
      <w:r>
        <w:rPr>
          <w:w w:val="105"/>
          <w:sz w:val="20"/>
        </w:rPr>
        <w:t>HemoCue</w:t>
      </w:r>
      <w:r>
        <w:rPr>
          <w:spacing w:val="7"/>
          <w:w w:val="105"/>
          <w:sz w:val="20"/>
        </w:rPr>
        <w:t xml:space="preserve"> </w:t>
      </w:r>
      <w:r>
        <w:rPr>
          <w:w w:val="105"/>
          <w:sz w:val="20"/>
        </w:rPr>
        <w:t>Hb</w:t>
      </w:r>
      <w:r>
        <w:rPr>
          <w:spacing w:val="7"/>
          <w:w w:val="105"/>
          <w:sz w:val="20"/>
        </w:rPr>
        <w:t xml:space="preserve"> </w:t>
      </w:r>
      <w:r>
        <w:rPr>
          <w:w w:val="105"/>
          <w:sz w:val="20"/>
        </w:rPr>
        <w:t>301</w:t>
      </w:r>
      <w:r>
        <w:rPr>
          <w:spacing w:val="7"/>
          <w:w w:val="105"/>
          <w:sz w:val="20"/>
        </w:rPr>
        <w:t xml:space="preserve"> </w:t>
      </w:r>
      <w:r>
        <w:rPr>
          <w:w w:val="105"/>
          <w:sz w:val="20"/>
        </w:rPr>
        <w:t>à</w:t>
      </w:r>
      <w:r>
        <w:rPr>
          <w:spacing w:val="7"/>
          <w:w w:val="105"/>
          <w:sz w:val="20"/>
        </w:rPr>
        <w:t xml:space="preserve"> </w:t>
      </w:r>
      <w:r>
        <w:rPr>
          <w:w w:val="105"/>
          <w:sz w:val="20"/>
        </w:rPr>
        <w:t>l’aide</w:t>
      </w:r>
      <w:r>
        <w:rPr>
          <w:spacing w:val="7"/>
          <w:w w:val="105"/>
          <w:sz w:val="20"/>
        </w:rPr>
        <w:t xml:space="preserve"> </w:t>
      </w:r>
      <w:r>
        <w:rPr>
          <w:w w:val="105"/>
          <w:sz w:val="20"/>
        </w:rPr>
        <w:t>des</w:t>
      </w:r>
      <w:r>
        <w:rPr>
          <w:spacing w:val="7"/>
          <w:w w:val="105"/>
          <w:sz w:val="20"/>
        </w:rPr>
        <w:t xml:space="preserve"> </w:t>
      </w:r>
      <w:r>
        <w:rPr>
          <w:w w:val="105"/>
          <w:sz w:val="20"/>
        </w:rPr>
        <w:t>solutions</w:t>
      </w:r>
      <w:r>
        <w:rPr>
          <w:spacing w:val="7"/>
          <w:w w:val="105"/>
          <w:sz w:val="20"/>
        </w:rPr>
        <w:t xml:space="preserve"> </w:t>
      </w:r>
      <w:r>
        <w:rPr>
          <w:w w:val="105"/>
          <w:sz w:val="20"/>
        </w:rPr>
        <w:t>de</w:t>
      </w:r>
      <w:r>
        <w:rPr>
          <w:spacing w:val="7"/>
          <w:w w:val="105"/>
          <w:sz w:val="20"/>
        </w:rPr>
        <w:t xml:space="preserve"> </w:t>
      </w:r>
      <w:r>
        <w:rPr>
          <w:w w:val="105"/>
          <w:sz w:val="20"/>
        </w:rPr>
        <w:t>contrôle</w:t>
      </w:r>
      <w:r>
        <w:rPr>
          <w:spacing w:val="7"/>
          <w:w w:val="105"/>
          <w:sz w:val="20"/>
        </w:rPr>
        <w:t xml:space="preserve"> </w:t>
      </w:r>
      <w:r>
        <w:rPr>
          <w:w w:val="105"/>
          <w:sz w:val="20"/>
        </w:rPr>
        <w:t>Eurotrol</w:t>
      </w:r>
      <w:r>
        <w:rPr>
          <w:spacing w:val="7"/>
          <w:w w:val="105"/>
          <w:sz w:val="20"/>
        </w:rPr>
        <w:t xml:space="preserve"> </w:t>
      </w:r>
      <w:r>
        <w:rPr>
          <w:w w:val="105"/>
          <w:sz w:val="20"/>
        </w:rPr>
        <w:t>Hb</w:t>
      </w:r>
      <w:r>
        <w:rPr>
          <w:spacing w:val="7"/>
          <w:w w:val="105"/>
          <w:sz w:val="20"/>
        </w:rPr>
        <w:t xml:space="preserve"> </w:t>
      </w:r>
      <w:r>
        <w:rPr>
          <w:spacing w:val="2"/>
          <w:w w:val="105"/>
          <w:sz w:val="20"/>
        </w:rPr>
        <w:t>301</w:t>
      </w:r>
      <w:r w:rsidR="00BC3A1D">
        <w:rPr>
          <w:w w:val="101"/>
          <w:sz w:val="20"/>
        </w:rPr>
        <w:t>.</w:t>
      </w:r>
    </w:p>
    <w:p w14:paraId="1E425587" w14:textId="77777777" w:rsidR="007D39E6" w:rsidRDefault="007D39E6">
      <w:pPr>
        <w:pStyle w:val="Corpsdetexte"/>
        <w:spacing w:before="4"/>
        <w:rPr>
          <w:sz w:val="22"/>
        </w:rPr>
      </w:pPr>
    </w:p>
    <w:p w14:paraId="1E425588" w14:textId="610FD508" w:rsidR="007D39E6" w:rsidRDefault="00C9642D">
      <w:pPr>
        <w:pStyle w:val="Paragraphedeliste"/>
        <w:numPr>
          <w:ilvl w:val="0"/>
          <w:numId w:val="32"/>
        </w:numPr>
        <w:tabs>
          <w:tab w:val="left" w:pos="398"/>
        </w:tabs>
        <w:spacing w:line="273" w:lineRule="auto"/>
        <w:ind w:right="1240"/>
        <w:rPr>
          <w:sz w:val="20"/>
        </w:rPr>
      </w:pPr>
      <w:r>
        <w:rPr>
          <w:w w:val="105"/>
          <w:sz w:val="20"/>
        </w:rPr>
        <w:t>Une fiche de contrôle permet la vérification de 4 appareils HemoCue au maximum (1 appareil par colonne)</w:t>
      </w:r>
      <w:r w:rsidR="00BC3A1D">
        <w:rPr>
          <w:w w:val="105"/>
          <w:sz w:val="20"/>
        </w:rPr>
        <w:t>.</w:t>
      </w:r>
      <w:r>
        <w:rPr>
          <w:w w:val="105"/>
          <w:sz w:val="20"/>
        </w:rPr>
        <w:t xml:space="preserve"> Si plus de 4 appareils HemoCue sont utilisés pendant l’enquête, remplir plusieurs fiches de contrôle</w:t>
      </w:r>
      <w:r w:rsidR="00BC3A1D">
        <w:rPr>
          <w:w w:val="101"/>
          <w:sz w:val="20"/>
        </w:rPr>
        <w:t>.</w:t>
      </w:r>
    </w:p>
    <w:p w14:paraId="1E425589" w14:textId="77777777" w:rsidR="007D39E6" w:rsidRDefault="007D39E6">
      <w:pPr>
        <w:pStyle w:val="Corpsdetexte"/>
        <w:spacing w:before="5"/>
        <w:rPr>
          <w:sz w:val="22"/>
        </w:rPr>
      </w:pPr>
    </w:p>
    <w:p w14:paraId="1E42558A" w14:textId="59E29A35" w:rsidR="007D39E6" w:rsidRDefault="00C9642D">
      <w:pPr>
        <w:pStyle w:val="Paragraphedeliste"/>
        <w:numPr>
          <w:ilvl w:val="0"/>
          <w:numId w:val="32"/>
        </w:numPr>
        <w:tabs>
          <w:tab w:val="left" w:pos="398"/>
        </w:tabs>
        <w:spacing w:before="1" w:line="273" w:lineRule="auto"/>
        <w:ind w:right="936"/>
        <w:rPr>
          <w:sz w:val="20"/>
        </w:rPr>
      </w:pPr>
      <w:r>
        <w:rPr>
          <w:w w:val="105"/>
          <w:sz w:val="20"/>
        </w:rPr>
        <w:t>Indiquer les résultats de l’analyse des échantillons pour le contrôle de qualité avec les solutions Eurotrol Hb</w:t>
      </w:r>
      <w:r>
        <w:rPr>
          <w:spacing w:val="6"/>
          <w:w w:val="105"/>
          <w:sz w:val="20"/>
        </w:rPr>
        <w:t xml:space="preserve"> </w:t>
      </w:r>
      <w:r>
        <w:rPr>
          <w:w w:val="105"/>
          <w:sz w:val="20"/>
        </w:rPr>
        <w:t>301</w:t>
      </w:r>
      <w:r>
        <w:rPr>
          <w:spacing w:val="6"/>
          <w:w w:val="105"/>
          <w:sz w:val="20"/>
        </w:rPr>
        <w:t xml:space="preserve"> </w:t>
      </w:r>
      <w:r>
        <w:rPr>
          <w:w w:val="105"/>
          <w:sz w:val="20"/>
        </w:rPr>
        <w:t>soit</w:t>
      </w:r>
      <w:r>
        <w:rPr>
          <w:spacing w:val="6"/>
          <w:w w:val="105"/>
          <w:sz w:val="20"/>
        </w:rPr>
        <w:t xml:space="preserve"> </w:t>
      </w:r>
      <w:r>
        <w:rPr>
          <w:w w:val="105"/>
          <w:sz w:val="20"/>
        </w:rPr>
        <w:t>en</w:t>
      </w:r>
      <w:r>
        <w:rPr>
          <w:spacing w:val="7"/>
          <w:w w:val="105"/>
          <w:sz w:val="20"/>
        </w:rPr>
        <w:t xml:space="preserve"> </w:t>
      </w:r>
      <w:r>
        <w:rPr>
          <w:w w:val="105"/>
          <w:sz w:val="20"/>
        </w:rPr>
        <w:t>g/dL,</w:t>
      </w:r>
      <w:r>
        <w:rPr>
          <w:spacing w:val="6"/>
          <w:w w:val="105"/>
          <w:sz w:val="20"/>
        </w:rPr>
        <w:t xml:space="preserve"> </w:t>
      </w:r>
      <w:r>
        <w:rPr>
          <w:w w:val="105"/>
          <w:sz w:val="20"/>
        </w:rPr>
        <w:t>soit</w:t>
      </w:r>
      <w:r>
        <w:rPr>
          <w:spacing w:val="6"/>
          <w:w w:val="105"/>
          <w:sz w:val="20"/>
        </w:rPr>
        <w:t xml:space="preserve"> </w:t>
      </w:r>
      <w:r>
        <w:rPr>
          <w:w w:val="105"/>
          <w:sz w:val="20"/>
        </w:rPr>
        <w:t>en</w:t>
      </w:r>
      <w:r>
        <w:rPr>
          <w:spacing w:val="7"/>
          <w:w w:val="105"/>
          <w:sz w:val="20"/>
        </w:rPr>
        <w:t xml:space="preserve"> </w:t>
      </w:r>
      <w:r>
        <w:rPr>
          <w:spacing w:val="2"/>
          <w:w w:val="105"/>
          <w:sz w:val="20"/>
        </w:rPr>
        <w:t>g/L,</w:t>
      </w:r>
      <w:r>
        <w:rPr>
          <w:spacing w:val="6"/>
          <w:w w:val="105"/>
          <w:sz w:val="20"/>
        </w:rPr>
        <w:t xml:space="preserve"> </w:t>
      </w:r>
      <w:r>
        <w:rPr>
          <w:w w:val="105"/>
          <w:sz w:val="20"/>
        </w:rPr>
        <w:t>selon</w:t>
      </w:r>
      <w:r>
        <w:rPr>
          <w:spacing w:val="6"/>
          <w:w w:val="105"/>
          <w:sz w:val="20"/>
        </w:rPr>
        <w:t xml:space="preserve"> </w:t>
      </w:r>
      <w:r>
        <w:rPr>
          <w:w w:val="105"/>
          <w:sz w:val="20"/>
        </w:rPr>
        <w:t>l’unité</w:t>
      </w:r>
      <w:r>
        <w:rPr>
          <w:spacing w:val="6"/>
          <w:w w:val="105"/>
          <w:sz w:val="20"/>
        </w:rPr>
        <w:t xml:space="preserve"> </w:t>
      </w:r>
      <w:r>
        <w:rPr>
          <w:w w:val="105"/>
          <w:sz w:val="20"/>
        </w:rPr>
        <w:t>de</w:t>
      </w:r>
      <w:r>
        <w:rPr>
          <w:spacing w:val="7"/>
          <w:w w:val="105"/>
          <w:sz w:val="20"/>
        </w:rPr>
        <w:t xml:space="preserve"> </w:t>
      </w:r>
      <w:r>
        <w:rPr>
          <w:w w:val="105"/>
          <w:sz w:val="20"/>
        </w:rPr>
        <w:t>l’appareil</w:t>
      </w:r>
      <w:r>
        <w:rPr>
          <w:spacing w:val="6"/>
          <w:w w:val="105"/>
          <w:sz w:val="20"/>
        </w:rPr>
        <w:t xml:space="preserve"> </w:t>
      </w:r>
      <w:r>
        <w:rPr>
          <w:w w:val="105"/>
          <w:sz w:val="20"/>
        </w:rPr>
        <w:t>HemoCue</w:t>
      </w:r>
      <w:r>
        <w:rPr>
          <w:spacing w:val="6"/>
          <w:w w:val="105"/>
          <w:sz w:val="20"/>
        </w:rPr>
        <w:t xml:space="preserve"> </w:t>
      </w:r>
      <w:r>
        <w:rPr>
          <w:w w:val="105"/>
          <w:sz w:val="20"/>
        </w:rPr>
        <w:t>Hb</w:t>
      </w:r>
      <w:r>
        <w:rPr>
          <w:spacing w:val="7"/>
          <w:w w:val="105"/>
          <w:sz w:val="20"/>
        </w:rPr>
        <w:t xml:space="preserve"> </w:t>
      </w:r>
      <w:r>
        <w:rPr>
          <w:w w:val="105"/>
          <w:sz w:val="20"/>
        </w:rPr>
        <w:t>301</w:t>
      </w:r>
      <w:r>
        <w:rPr>
          <w:spacing w:val="6"/>
          <w:w w:val="105"/>
          <w:sz w:val="20"/>
        </w:rPr>
        <w:t xml:space="preserve"> </w:t>
      </w:r>
      <w:r>
        <w:rPr>
          <w:w w:val="105"/>
          <w:sz w:val="20"/>
        </w:rPr>
        <w:t>contrôlé</w:t>
      </w:r>
      <w:r w:rsidR="00BC3A1D">
        <w:rPr>
          <w:w w:val="101"/>
          <w:sz w:val="20"/>
        </w:rPr>
        <w:t>.</w:t>
      </w:r>
    </w:p>
    <w:p w14:paraId="1E42558B" w14:textId="77777777" w:rsidR="007D39E6" w:rsidRDefault="007D39E6">
      <w:pPr>
        <w:pStyle w:val="Corpsdetexte"/>
        <w:spacing w:before="3"/>
        <w:rPr>
          <w:sz w:val="22"/>
        </w:rPr>
      </w:pPr>
    </w:p>
    <w:p w14:paraId="1E42558C" w14:textId="13D9072A" w:rsidR="007D39E6" w:rsidRDefault="00C9642D">
      <w:pPr>
        <w:pStyle w:val="Paragraphedeliste"/>
        <w:numPr>
          <w:ilvl w:val="0"/>
          <w:numId w:val="32"/>
        </w:numPr>
        <w:tabs>
          <w:tab w:val="left" w:pos="398"/>
        </w:tabs>
        <w:spacing w:before="1" w:line="273" w:lineRule="auto"/>
        <w:ind w:right="778"/>
        <w:rPr>
          <w:sz w:val="20"/>
        </w:rPr>
      </w:pPr>
      <w:r>
        <w:rPr>
          <w:w w:val="105"/>
          <w:sz w:val="20"/>
        </w:rPr>
        <w:t>Les contrôles de l’ensemble du système HemoCue Hb 301 (analyseur, microcuvette et opérateur), et des fonctions, doivent être effectués au minimum deux fois au cours d’une enquête : avant le début de la collecte des données, et au milieu de la période de collecte</w:t>
      </w:r>
      <w:r w:rsidR="00BC3A1D">
        <w:rPr>
          <w:w w:val="105"/>
          <w:sz w:val="20"/>
        </w:rPr>
        <w:t>.</w:t>
      </w:r>
      <w:r>
        <w:rPr>
          <w:w w:val="105"/>
          <w:sz w:val="20"/>
        </w:rPr>
        <w:t xml:space="preserve"> Si plusieurs camps ou zones d’enquêtes sont réalisé(e)s, effectuer un contrôle des appareils entre chaque camp/zone</w:t>
      </w:r>
      <w:r>
        <w:rPr>
          <w:spacing w:val="11"/>
          <w:w w:val="105"/>
          <w:sz w:val="20"/>
        </w:rPr>
        <w:t xml:space="preserve"> </w:t>
      </w:r>
      <w:r>
        <w:rPr>
          <w:w w:val="105"/>
          <w:sz w:val="20"/>
        </w:rPr>
        <w:t>d’enquête</w:t>
      </w:r>
      <w:r w:rsidR="00BC3A1D">
        <w:rPr>
          <w:w w:val="101"/>
          <w:sz w:val="20"/>
        </w:rPr>
        <w:t>.</w:t>
      </w:r>
    </w:p>
    <w:p w14:paraId="1E42558D" w14:textId="77777777" w:rsidR="007D39E6" w:rsidRDefault="007D39E6">
      <w:pPr>
        <w:pStyle w:val="Corpsdetexte"/>
        <w:rPr>
          <w:sz w:val="24"/>
        </w:rPr>
      </w:pPr>
    </w:p>
    <w:p w14:paraId="1E42558E" w14:textId="77777777" w:rsidR="007D39E6" w:rsidRDefault="007D39E6">
      <w:pPr>
        <w:pStyle w:val="Corpsdetexte"/>
        <w:spacing w:before="10"/>
        <w:rPr>
          <w:sz w:val="33"/>
        </w:rPr>
      </w:pPr>
    </w:p>
    <w:p w14:paraId="1E42558F" w14:textId="77777777" w:rsidR="007D39E6" w:rsidRDefault="00C9642D">
      <w:pPr>
        <w:pStyle w:val="Titre3"/>
      </w:pPr>
      <w:r>
        <w:rPr>
          <w:w w:val="110"/>
        </w:rPr>
        <w:t>Information sur les solutions Eurotrol</w:t>
      </w:r>
    </w:p>
    <w:p w14:paraId="1E425590" w14:textId="77777777" w:rsidR="007D39E6" w:rsidRDefault="007D39E6">
      <w:pPr>
        <w:pStyle w:val="Corpsdetexte"/>
        <w:rPr>
          <w:b/>
          <w:sz w:val="25"/>
        </w:rPr>
      </w:pPr>
    </w:p>
    <w:p w14:paraId="1E425591" w14:textId="4ACDA90C" w:rsidR="007D39E6" w:rsidRDefault="00C9642D">
      <w:pPr>
        <w:pStyle w:val="Paragraphedeliste"/>
        <w:numPr>
          <w:ilvl w:val="0"/>
          <w:numId w:val="32"/>
        </w:numPr>
        <w:tabs>
          <w:tab w:val="left" w:pos="398"/>
        </w:tabs>
        <w:spacing w:line="273" w:lineRule="auto"/>
        <w:ind w:right="993"/>
        <w:rPr>
          <w:sz w:val="20"/>
        </w:rPr>
      </w:pPr>
      <w:r>
        <w:rPr>
          <w:w w:val="105"/>
          <w:sz w:val="20"/>
        </w:rPr>
        <w:t>Pour effectuer un contrôle de l’ensemble du système HemoCue Hb 301 (analyseur, microcuvette et opérateur) et des fonctions, les solutions de contrôle Eurotrol Hb 301 (substance à base bovine) doivent être</w:t>
      </w:r>
      <w:r>
        <w:rPr>
          <w:spacing w:val="3"/>
          <w:w w:val="105"/>
          <w:sz w:val="20"/>
        </w:rPr>
        <w:t xml:space="preserve"> </w:t>
      </w:r>
      <w:r>
        <w:rPr>
          <w:w w:val="105"/>
          <w:sz w:val="20"/>
        </w:rPr>
        <w:t>utilisées</w:t>
      </w:r>
      <w:r w:rsidR="00BC3A1D">
        <w:rPr>
          <w:w w:val="101"/>
          <w:sz w:val="20"/>
        </w:rPr>
        <w:t>.</w:t>
      </w:r>
    </w:p>
    <w:p w14:paraId="1E425592" w14:textId="77777777" w:rsidR="007D39E6" w:rsidRDefault="007D39E6">
      <w:pPr>
        <w:pStyle w:val="Corpsdetexte"/>
        <w:spacing w:before="6"/>
        <w:rPr>
          <w:sz w:val="22"/>
        </w:rPr>
      </w:pPr>
    </w:p>
    <w:p w14:paraId="1E425593" w14:textId="77777777" w:rsidR="007D39E6" w:rsidRDefault="00C9642D">
      <w:pPr>
        <w:pStyle w:val="Paragraphedeliste"/>
        <w:numPr>
          <w:ilvl w:val="0"/>
          <w:numId w:val="32"/>
        </w:numPr>
        <w:tabs>
          <w:tab w:val="left" w:pos="398"/>
        </w:tabs>
        <w:ind w:hanging="285"/>
        <w:rPr>
          <w:sz w:val="20"/>
        </w:rPr>
      </w:pPr>
      <w:r>
        <w:rPr>
          <w:w w:val="105"/>
          <w:sz w:val="20"/>
        </w:rPr>
        <w:t>La</w:t>
      </w:r>
      <w:r>
        <w:rPr>
          <w:spacing w:val="9"/>
          <w:w w:val="105"/>
          <w:sz w:val="20"/>
        </w:rPr>
        <w:t xml:space="preserve"> </w:t>
      </w:r>
      <w:r>
        <w:rPr>
          <w:w w:val="105"/>
          <w:sz w:val="20"/>
        </w:rPr>
        <w:t>substance</w:t>
      </w:r>
      <w:r>
        <w:rPr>
          <w:spacing w:val="10"/>
          <w:w w:val="105"/>
          <w:sz w:val="20"/>
        </w:rPr>
        <w:t xml:space="preserve"> </w:t>
      </w:r>
      <w:r>
        <w:rPr>
          <w:w w:val="105"/>
          <w:sz w:val="20"/>
        </w:rPr>
        <w:t>de</w:t>
      </w:r>
      <w:r>
        <w:rPr>
          <w:spacing w:val="10"/>
          <w:w w:val="105"/>
          <w:sz w:val="20"/>
        </w:rPr>
        <w:t xml:space="preserve"> </w:t>
      </w:r>
      <w:r>
        <w:rPr>
          <w:w w:val="105"/>
          <w:sz w:val="20"/>
        </w:rPr>
        <w:t>contrôle</w:t>
      </w:r>
      <w:r>
        <w:rPr>
          <w:spacing w:val="10"/>
          <w:w w:val="105"/>
          <w:sz w:val="20"/>
        </w:rPr>
        <w:t xml:space="preserve"> </w:t>
      </w:r>
      <w:r>
        <w:rPr>
          <w:w w:val="105"/>
          <w:sz w:val="20"/>
        </w:rPr>
        <w:t>a</w:t>
      </w:r>
      <w:r>
        <w:rPr>
          <w:spacing w:val="10"/>
          <w:w w:val="105"/>
          <w:sz w:val="20"/>
        </w:rPr>
        <w:t xml:space="preserve"> </w:t>
      </w:r>
      <w:r>
        <w:rPr>
          <w:w w:val="105"/>
          <w:sz w:val="20"/>
        </w:rPr>
        <w:t>trois</w:t>
      </w:r>
      <w:r>
        <w:rPr>
          <w:spacing w:val="10"/>
          <w:w w:val="105"/>
          <w:sz w:val="20"/>
        </w:rPr>
        <w:t xml:space="preserve"> </w:t>
      </w:r>
      <w:r>
        <w:rPr>
          <w:w w:val="105"/>
          <w:sz w:val="20"/>
        </w:rPr>
        <w:t>différents</w:t>
      </w:r>
      <w:r>
        <w:rPr>
          <w:spacing w:val="9"/>
          <w:w w:val="105"/>
          <w:sz w:val="20"/>
        </w:rPr>
        <w:t xml:space="preserve"> </w:t>
      </w:r>
      <w:r>
        <w:rPr>
          <w:w w:val="105"/>
          <w:sz w:val="20"/>
        </w:rPr>
        <w:t>niveaux</w:t>
      </w:r>
      <w:r>
        <w:rPr>
          <w:spacing w:val="10"/>
          <w:w w:val="105"/>
          <w:sz w:val="20"/>
        </w:rPr>
        <w:t xml:space="preserve"> </w:t>
      </w:r>
      <w:r>
        <w:rPr>
          <w:w w:val="105"/>
          <w:sz w:val="20"/>
        </w:rPr>
        <w:t>et</w:t>
      </w:r>
      <w:r>
        <w:rPr>
          <w:spacing w:val="10"/>
          <w:w w:val="105"/>
          <w:sz w:val="20"/>
        </w:rPr>
        <w:t xml:space="preserve"> </w:t>
      </w:r>
      <w:r>
        <w:rPr>
          <w:w w:val="105"/>
          <w:sz w:val="20"/>
        </w:rPr>
        <w:t>est</w:t>
      </w:r>
      <w:r>
        <w:rPr>
          <w:spacing w:val="10"/>
          <w:w w:val="105"/>
          <w:sz w:val="20"/>
        </w:rPr>
        <w:t xml:space="preserve"> </w:t>
      </w:r>
      <w:r>
        <w:rPr>
          <w:w w:val="105"/>
          <w:sz w:val="20"/>
        </w:rPr>
        <w:t>disponible</w:t>
      </w:r>
      <w:r>
        <w:rPr>
          <w:spacing w:val="10"/>
          <w:w w:val="105"/>
          <w:sz w:val="20"/>
        </w:rPr>
        <w:t xml:space="preserve"> </w:t>
      </w:r>
      <w:r>
        <w:rPr>
          <w:w w:val="105"/>
          <w:sz w:val="20"/>
        </w:rPr>
        <w:t>en</w:t>
      </w:r>
      <w:r>
        <w:rPr>
          <w:spacing w:val="10"/>
          <w:w w:val="105"/>
          <w:sz w:val="20"/>
        </w:rPr>
        <w:t xml:space="preserve"> </w:t>
      </w:r>
      <w:r>
        <w:rPr>
          <w:w w:val="105"/>
          <w:sz w:val="20"/>
        </w:rPr>
        <w:t>flacons</w:t>
      </w:r>
      <w:r>
        <w:rPr>
          <w:spacing w:val="10"/>
          <w:w w:val="105"/>
          <w:sz w:val="20"/>
        </w:rPr>
        <w:t xml:space="preserve"> </w:t>
      </w:r>
      <w:r>
        <w:rPr>
          <w:w w:val="105"/>
          <w:sz w:val="20"/>
        </w:rPr>
        <w:t>compte-gouttes</w:t>
      </w:r>
      <w:r>
        <w:rPr>
          <w:spacing w:val="9"/>
          <w:w w:val="105"/>
          <w:sz w:val="20"/>
        </w:rPr>
        <w:t xml:space="preserve"> </w:t>
      </w:r>
      <w:r>
        <w:rPr>
          <w:w w:val="105"/>
          <w:sz w:val="20"/>
        </w:rPr>
        <w:t>de</w:t>
      </w:r>
      <w:r>
        <w:rPr>
          <w:spacing w:val="10"/>
          <w:w w:val="105"/>
          <w:sz w:val="20"/>
        </w:rPr>
        <w:t xml:space="preserve"> </w:t>
      </w:r>
      <w:r>
        <w:rPr>
          <w:w w:val="105"/>
          <w:sz w:val="20"/>
        </w:rPr>
        <w:t>1,0</w:t>
      </w:r>
      <w:r>
        <w:rPr>
          <w:spacing w:val="10"/>
          <w:w w:val="105"/>
          <w:sz w:val="20"/>
        </w:rPr>
        <w:t xml:space="preserve"> </w:t>
      </w:r>
      <w:r>
        <w:rPr>
          <w:w w:val="105"/>
          <w:sz w:val="20"/>
        </w:rPr>
        <w:t>ml</w:t>
      </w:r>
      <w:r>
        <w:rPr>
          <w:spacing w:val="10"/>
          <w:w w:val="105"/>
          <w:sz w:val="20"/>
        </w:rPr>
        <w:t xml:space="preserve"> </w:t>
      </w:r>
      <w:r>
        <w:rPr>
          <w:w w:val="105"/>
          <w:sz w:val="20"/>
        </w:rPr>
        <w:t>:</w:t>
      </w:r>
    </w:p>
    <w:p w14:paraId="1E425594" w14:textId="448012BE" w:rsidR="007D39E6" w:rsidRDefault="00C9642D">
      <w:pPr>
        <w:pStyle w:val="Paragraphedeliste"/>
        <w:numPr>
          <w:ilvl w:val="0"/>
          <w:numId w:val="1"/>
        </w:numPr>
        <w:tabs>
          <w:tab w:val="left" w:pos="546"/>
        </w:tabs>
        <w:spacing w:before="36" w:line="276" w:lineRule="auto"/>
        <w:ind w:right="885" w:firstLine="0"/>
        <w:rPr>
          <w:sz w:val="20"/>
        </w:rPr>
      </w:pPr>
      <w:r>
        <w:rPr>
          <w:sz w:val="20"/>
        </w:rPr>
        <w:t xml:space="preserve">Low (Faible) : </w:t>
      </w:r>
      <w:r>
        <w:rPr>
          <w:spacing w:val="-4"/>
          <w:sz w:val="20"/>
        </w:rPr>
        <w:t xml:space="preserve">7,2 </w:t>
      </w:r>
      <w:r>
        <w:rPr>
          <w:sz w:val="20"/>
        </w:rPr>
        <w:t xml:space="preserve">g/dL ± 0,8 g/dL </w:t>
      </w:r>
      <w:r>
        <w:rPr>
          <w:spacing w:val="2"/>
          <w:sz w:val="20"/>
        </w:rPr>
        <w:t xml:space="preserve">(72 </w:t>
      </w:r>
      <w:r>
        <w:rPr>
          <w:sz w:val="20"/>
        </w:rPr>
        <w:t xml:space="preserve">g/L ± 8 g/L) ; ii) Normal : 13,1 g/dL ± </w:t>
      </w:r>
      <w:r>
        <w:rPr>
          <w:spacing w:val="2"/>
          <w:sz w:val="20"/>
        </w:rPr>
        <w:t xml:space="preserve">1,2 </w:t>
      </w:r>
      <w:r>
        <w:rPr>
          <w:sz w:val="20"/>
        </w:rPr>
        <w:t>g/dL (131 g/L ± 12 g/L), and iii) High</w:t>
      </w:r>
      <w:r>
        <w:rPr>
          <w:spacing w:val="6"/>
          <w:sz w:val="20"/>
        </w:rPr>
        <w:t xml:space="preserve"> </w:t>
      </w:r>
      <w:r>
        <w:rPr>
          <w:sz w:val="20"/>
        </w:rPr>
        <w:t>(Élevé)</w:t>
      </w:r>
      <w:r>
        <w:rPr>
          <w:spacing w:val="7"/>
          <w:sz w:val="20"/>
        </w:rPr>
        <w:t xml:space="preserve"> </w:t>
      </w:r>
      <w:r>
        <w:rPr>
          <w:sz w:val="20"/>
        </w:rPr>
        <w:t>:</w:t>
      </w:r>
      <w:r>
        <w:rPr>
          <w:spacing w:val="7"/>
          <w:sz w:val="20"/>
        </w:rPr>
        <w:t xml:space="preserve"> </w:t>
      </w:r>
      <w:r>
        <w:rPr>
          <w:spacing w:val="-5"/>
          <w:sz w:val="20"/>
        </w:rPr>
        <w:t>17,0</w:t>
      </w:r>
      <w:r>
        <w:rPr>
          <w:spacing w:val="7"/>
          <w:sz w:val="20"/>
        </w:rPr>
        <w:t xml:space="preserve"> </w:t>
      </w:r>
      <w:r>
        <w:rPr>
          <w:sz w:val="20"/>
        </w:rPr>
        <w:t>g/dL</w:t>
      </w:r>
      <w:r>
        <w:rPr>
          <w:spacing w:val="7"/>
          <w:sz w:val="20"/>
        </w:rPr>
        <w:t xml:space="preserve"> </w:t>
      </w:r>
      <w:r>
        <w:rPr>
          <w:sz w:val="20"/>
        </w:rPr>
        <w:t>±</w:t>
      </w:r>
      <w:r>
        <w:rPr>
          <w:spacing w:val="7"/>
          <w:sz w:val="20"/>
        </w:rPr>
        <w:t xml:space="preserve"> </w:t>
      </w:r>
      <w:r>
        <w:rPr>
          <w:sz w:val="20"/>
        </w:rPr>
        <w:t>1,5</w:t>
      </w:r>
      <w:r>
        <w:rPr>
          <w:spacing w:val="7"/>
          <w:sz w:val="20"/>
        </w:rPr>
        <w:t xml:space="preserve"> </w:t>
      </w:r>
      <w:r>
        <w:rPr>
          <w:sz w:val="20"/>
        </w:rPr>
        <w:t>g/dL</w:t>
      </w:r>
      <w:r>
        <w:rPr>
          <w:spacing w:val="7"/>
          <w:sz w:val="20"/>
        </w:rPr>
        <w:t xml:space="preserve"> </w:t>
      </w:r>
      <w:r>
        <w:rPr>
          <w:sz w:val="20"/>
        </w:rPr>
        <w:t>(170</w:t>
      </w:r>
      <w:r>
        <w:rPr>
          <w:spacing w:val="7"/>
          <w:sz w:val="20"/>
        </w:rPr>
        <w:t xml:space="preserve"> </w:t>
      </w:r>
      <w:r>
        <w:rPr>
          <w:sz w:val="20"/>
        </w:rPr>
        <w:t>g/L</w:t>
      </w:r>
      <w:r>
        <w:rPr>
          <w:spacing w:val="7"/>
          <w:sz w:val="20"/>
        </w:rPr>
        <w:t xml:space="preserve"> </w:t>
      </w:r>
      <w:r>
        <w:rPr>
          <w:sz w:val="20"/>
        </w:rPr>
        <w:t>±</w:t>
      </w:r>
      <w:r>
        <w:rPr>
          <w:spacing w:val="7"/>
          <w:sz w:val="20"/>
        </w:rPr>
        <w:t xml:space="preserve"> </w:t>
      </w:r>
      <w:r>
        <w:rPr>
          <w:sz w:val="20"/>
        </w:rPr>
        <w:t>15</w:t>
      </w:r>
      <w:r>
        <w:rPr>
          <w:spacing w:val="6"/>
          <w:sz w:val="20"/>
        </w:rPr>
        <w:t xml:space="preserve"> </w:t>
      </w:r>
      <w:r>
        <w:rPr>
          <w:sz w:val="20"/>
        </w:rPr>
        <w:t>g/L)</w:t>
      </w:r>
      <w:r w:rsidR="00BC3A1D">
        <w:rPr>
          <w:w w:val="101"/>
          <w:sz w:val="20"/>
        </w:rPr>
        <w:t>.</w:t>
      </w:r>
    </w:p>
    <w:p w14:paraId="1E425595" w14:textId="77777777" w:rsidR="007D39E6" w:rsidRDefault="007D39E6">
      <w:pPr>
        <w:pStyle w:val="Corpsdetexte"/>
        <w:spacing w:before="11"/>
        <w:rPr>
          <w:sz w:val="21"/>
        </w:rPr>
      </w:pPr>
    </w:p>
    <w:p w14:paraId="1E425596" w14:textId="77777777" w:rsidR="007D39E6" w:rsidRDefault="00C9642D">
      <w:pPr>
        <w:pStyle w:val="Paragraphedeliste"/>
        <w:numPr>
          <w:ilvl w:val="0"/>
          <w:numId w:val="32"/>
        </w:numPr>
        <w:tabs>
          <w:tab w:val="left" w:pos="398"/>
        </w:tabs>
        <w:ind w:hanging="285"/>
        <w:rPr>
          <w:sz w:val="20"/>
        </w:rPr>
      </w:pPr>
      <w:r>
        <w:rPr>
          <w:w w:val="105"/>
          <w:sz w:val="20"/>
        </w:rPr>
        <w:t>Si</w:t>
      </w:r>
      <w:r>
        <w:rPr>
          <w:spacing w:val="10"/>
          <w:w w:val="105"/>
          <w:sz w:val="20"/>
        </w:rPr>
        <w:t xml:space="preserve"> </w:t>
      </w:r>
      <w:r>
        <w:rPr>
          <w:w w:val="105"/>
          <w:sz w:val="20"/>
        </w:rPr>
        <w:t>les</w:t>
      </w:r>
      <w:r>
        <w:rPr>
          <w:spacing w:val="11"/>
          <w:w w:val="105"/>
          <w:sz w:val="20"/>
        </w:rPr>
        <w:t xml:space="preserve"> </w:t>
      </w:r>
      <w:r>
        <w:rPr>
          <w:w w:val="105"/>
          <w:sz w:val="20"/>
        </w:rPr>
        <w:t>solutions</w:t>
      </w:r>
      <w:r>
        <w:rPr>
          <w:spacing w:val="10"/>
          <w:w w:val="105"/>
          <w:sz w:val="20"/>
        </w:rPr>
        <w:t xml:space="preserve"> </w:t>
      </w:r>
      <w:r>
        <w:rPr>
          <w:w w:val="105"/>
          <w:sz w:val="20"/>
        </w:rPr>
        <w:t>sont</w:t>
      </w:r>
      <w:r>
        <w:rPr>
          <w:spacing w:val="11"/>
          <w:w w:val="105"/>
          <w:sz w:val="20"/>
        </w:rPr>
        <w:t xml:space="preserve"> </w:t>
      </w:r>
      <w:r>
        <w:rPr>
          <w:w w:val="105"/>
          <w:sz w:val="20"/>
        </w:rPr>
        <w:t>conservées</w:t>
      </w:r>
      <w:r>
        <w:rPr>
          <w:spacing w:val="11"/>
          <w:w w:val="105"/>
          <w:sz w:val="20"/>
        </w:rPr>
        <w:t xml:space="preserve"> </w:t>
      </w:r>
      <w:r>
        <w:rPr>
          <w:w w:val="105"/>
          <w:sz w:val="20"/>
        </w:rPr>
        <w:t>scellées</w:t>
      </w:r>
      <w:r>
        <w:rPr>
          <w:spacing w:val="10"/>
          <w:w w:val="105"/>
          <w:sz w:val="20"/>
        </w:rPr>
        <w:t xml:space="preserve"> </w:t>
      </w:r>
      <w:r>
        <w:rPr>
          <w:w w:val="105"/>
          <w:sz w:val="20"/>
        </w:rPr>
        <w:t>dans</w:t>
      </w:r>
      <w:r>
        <w:rPr>
          <w:spacing w:val="11"/>
          <w:w w:val="105"/>
          <w:sz w:val="20"/>
        </w:rPr>
        <w:t xml:space="preserve"> </w:t>
      </w:r>
      <w:r>
        <w:rPr>
          <w:w w:val="105"/>
          <w:sz w:val="20"/>
        </w:rPr>
        <w:t>un</w:t>
      </w:r>
      <w:r>
        <w:rPr>
          <w:spacing w:val="10"/>
          <w:w w:val="105"/>
          <w:sz w:val="20"/>
        </w:rPr>
        <w:t xml:space="preserve"> </w:t>
      </w:r>
      <w:r>
        <w:rPr>
          <w:w w:val="105"/>
          <w:sz w:val="20"/>
        </w:rPr>
        <w:t>réfrigérateur</w:t>
      </w:r>
      <w:r>
        <w:rPr>
          <w:spacing w:val="11"/>
          <w:w w:val="105"/>
          <w:sz w:val="20"/>
        </w:rPr>
        <w:t xml:space="preserve"> </w:t>
      </w:r>
      <w:r>
        <w:rPr>
          <w:w w:val="105"/>
          <w:sz w:val="20"/>
        </w:rPr>
        <w:t>à</w:t>
      </w:r>
      <w:r>
        <w:rPr>
          <w:spacing w:val="11"/>
          <w:w w:val="105"/>
          <w:sz w:val="20"/>
        </w:rPr>
        <w:t xml:space="preserve"> </w:t>
      </w:r>
      <w:r>
        <w:rPr>
          <w:w w:val="105"/>
          <w:sz w:val="20"/>
        </w:rPr>
        <w:t>une</w:t>
      </w:r>
      <w:r>
        <w:rPr>
          <w:spacing w:val="10"/>
          <w:w w:val="105"/>
          <w:sz w:val="20"/>
        </w:rPr>
        <w:t xml:space="preserve"> </w:t>
      </w:r>
      <w:r>
        <w:rPr>
          <w:w w:val="105"/>
          <w:sz w:val="20"/>
        </w:rPr>
        <w:t>température</w:t>
      </w:r>
      <w:r>
        <w:rPr>
          <w:spacing w:val="11"/>
          <w:w w:val="105"/>
          <w:sz w:val="20"/>
        </w:rPr>
        <w:t xml:space="preserve"> </w:t>
      </w:r>
      <w:r>
        <w:rPr>
          <w:w w:val="105"/>
          <w:sz w:val="20"/>
        </w:rPr>
        <w:t>entre</w:t>
      </w:r>
      <w:r>
        <w:rPr>
          <w:spacing w:val="11"/>
          <w:w w:val="105"/>
          <w:sz w:val="20"/>
        </w:rPr>
        <w:t xml:space="preserve"> </w:t>
      </w:r>
      <w:r>
        <w:rPr>
          <w:w w:val="105"/>
          <w:sz w:val="20"/>
        </w:rPr>
        <w:t>2-8</w:t>
      </w:r>
      <w:r>
        <w:rPr>
          <w:spacing w:val="10"/>
          <w:w w:val="105"/>
          <w:sz w:val="20"/>
        </w:rPr>
        <w:t xml:space="preserve"> </w:t>
      </w:r>
      <w:r>
        <w:rPr>
          <w:w w:val="105"/>
          <w:sz w:val="20"/>
        </w:rPr>
        <w:t>°C</w:t>
      </w:r>
      <w:r>
        <w:rPr>
          <w:spacing w:val="11"/>
          <w:w w:val="105"/>
          <w:sz w:val="20"/>
        </w:rPr>
        <w:t xml:space="preserve"> </w:t>
      </w:r>
      <w:r>
        <w:rPr>
          <w:spacing w:val="3"/>
          <w:w w:val="105"/>
          <w:sz w:val="20"/>
        </w:rPr>
        <w:t>(35-46</w:t>
      </w:r>
    </w:p>
    <w:p w14:paraId="1E425597" w14:textId="73DC98E1" w:rsidR="007D39E6" w:rsidRDefault="00C9642D">
      <w:pPr>
        <w:pStyle w:val="Corpsdetexte"/>
        <w:spacing w:before="36" w:line="276" w:lineRule="auto"/>
        <w:ind w:left="397" w:right="5677"/>
      </w:pPr>
      <w:r>
        <w:rPr>
          <w:noProof/>
          <w:lang w:val="en-GB" w:eastAsia="en-GB" w:bidi="ar-SA"/>
        </w:rPr>
        <w:drawing>
          <wp:anchor distT="0" distB="0" distL="0" distR="0" simplePos="0" relativeHeight="251681280" behindDoc="0" locked="0" layoutInCell="1" allowOverlap="1" wp14:anchorId="1E425E55" wp14:editId="1E425E56">
            <wp:simplePos x="0" y="0"/>
            <wp:positionH relativeFrom="page">
              <wp:posOffset>3924472</wp:posOffset>
            </wp:positionH>
            <wp:positionV relativeFrom="paragraph">
              <wp:posOffset>187118</wp:posOffset>
            </wp:positionV>
            <wp:extent cx="2915518" cy="2915520"/>
            <wp:effectExtent l="0" t="0" r="0" b="0"/>
            <wp:wrapNone/>
            <wp:docPr id="77"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3.jpeg"/>
                    <pic:cNvPicPr/>
                  </pic:nvPicPr>
                  <pic:blipFill>
                    <a:blip r:embed="rId71" cstate="print"/>
                    <a:stretch>
                      <a:fillRect/>
                    </a:stretch>
                  </pic:blipFill>
                  <pic:spPr>
                    <a:xfrm>
                      <a:off x="0" y="0"/>
                      <a:ext cx="2915518" cy="2915520"/>
                    </a:xfrm>
                    <a:prstGeom prst="rect">
                      <a:avLst/>
                    </a:prstGeom>
                  </pic:spPr>
                </pic:pic>
              </a:graphicData>
            </a:graphic>
          </wp:anchor>
        </w:drawing>
      </w:r>
      <w:r>
        <w:rPr>
          <w:spacing w:val="3"/>
          <w:w w:val="105"/>
        </w:rPr>
        <w:t xml:space="preserve">°F), </w:t>
      </w:r>
      <w:r>
        <w:rPr>
          <w:w w:val="105"/>
        </w:rPr>
        <w:t xml:space="preserve">elles peuvent être gardées </w:t>
      </w:r>
      <w:r>
        <w:t xml:space="preserve">1 </w:t>
      </w:r>
      <w:r>
        <w:rPr>
          <w:w w:val="105"/>
        </w:rPr>
        <w:t>an à partir de la date de fabrication</w:t>
      </w:r>
      <w:r w:rsidR="008877C9">
        <w:rPr>
          <w:w w:val="105"/>
        </w:rPr>
        <w:t>.</w:t>
      </w:r>
      <w:r>
        <w:rPr>
          <w:w w:val="105"/>
        </w:rPr>
        <w:t xml:space="preserve"> Après l’ouverture des flacons, les solutions sont stables pendant 14 jours lorsque ceux-ci sont correctement refermés et conservés à température ambiante </w:t>
      </w:r>
      <w:r>
        <w:rPr>
          <w:spacing w:val="2"/>
          <w:w w:val="105"/>
        </w:rPr>
        <w:t xml:space="preserve">(15-30 </w:t>
      </w:r>
      <w:r>
        <w:rPr>
          <w:w w:val="105"/>
        </w:rPr>
        <w:t>°C), ou pendant 30 jours</w:t>
      </w:r>
      <w:r>
        <w:rPr>
          <w:spacing w:val="15"/>
          <w:w w:val="105"/>
        </w:rPr>
        <w:t xml:space="preserve"> </w:t>
      </w:r>
      <w:r>
        <w:rPr>
          <w:w w:val="105"/>
        </w:rPr>
        <w:t>s’ils</w:t>
      </w:r>
      <w:r>
        <w:rPr>
          <w:spacing w:val="16"/>
          <w:w w:val="105"/>
        </w:rPr>
        <w:t xml:space="preserve"> </w:t>
      </w:r>
      <w:r>
        <w:rPr>
          <w:w w:val="105"/>
        </w:rPr>
        <w:t>sont</w:t>
      </w:r>
      <w:r>
        <w:rPr>
          <w:spacing w:val="16"/>
          <w:w w:val="105"/>
        </w:rPr>
        <w:t xml:space="preserve"> </w:t>
      </w:r>
      <w:r>
        <w:rPr>
          <w:w w:val="105"/>
        </w:rPr>
        <w:t>conservés</w:t>
      </w:r>
      <w:r>
        <w:rPr>
          <w:spacing w:val="15"/>
          <w:w w:val="105"/>
        </w:rPr>
        <w:t xml:space="preserve"> </w:t>
      </w:r>
      <w:r>
        <w:rPr>
          <w:w w:val="105"/>
        </w:rPr>
        <w:t>au</w:t>
      </w:r>
      <w:r>
        <w:rPr>
          <w:spacing w:val="16"/>
          <w:w w:val="105"/>
        </w:rPr>
        <w:t xml:space="preserve"> </w:t>
      </w:r>
      <w:r>
        <w:rPr>
          <w:w w:val="105"/>
        </w:rPr>
        <w:t>réfrigérateur</w:t>
      </w:r>
      <w:r>
        <w:rPr>
          <w:spacing w:val="16"/>
          <w:w w:val="105"/>
        </w:rPr>
        <w:t xml:space="preserve"> </w:t>
      </w:r>
      <w:r>
        <w:rPr>
          <w:w w:val="105"/>
        </w:rPr>
        <w:t>à</w:t>
      </w:r>
      <w:r>
        <w:rPr>
          <w:spacing w:val="15"/>
          <w:w w:val="105"/>
        </w:rPr>
        <w:t xml:space="preserve"> </w:t>
      </w:r>
      <w:r>
        <w:rPr>
          <w:w w:val="105"/>
        </w:rPr>
        <w:t>2-8</w:t>
      </w:r>
      <w:r>
        <w:rPr>
          <w:spacing w:val="16"/>
          <w:w w:val="105"/>
        </w:rPr>
        <w:t xml:space="preserve"> </w:t>
      </w:r>
      <w:r>
        <w:rPr>
          <w:spacing w:val="3"/>
          <w:w w:val="105"/>
        </w:rPr>
        <w:t>°C</w:t>
      </w:r>
      <w:r w:rsidR="008877C9">
        <w:rPr>
          <w:w w:val="101"/>
        </w:rPr>
        <w:t>.</w:t>
      </w:r>
    </w:p>
    <w:p w14:paraId="1E425598" w14:textId="77777777" w:rsidR="007D39E6" w:rsidRDefault="007D39E6">
      <w:pPr>
        <w:pStyle w:val="Corpsdetexte"/>
        <w:rPr>
          <w:sz w:val="24"/>
        </w:rPr>
      </w:pPr>
    </w:p>
    <w:p w14:paraId="1E425599" w14:textId="77777777" w:rsidR="007D39E6" w:rsidRDefault="007D39E6">
      <w:pPr>
        <w:pStyle w:val="Corpsdetexte"/>
        <w:rPr>
          <w:sz w:val="24"/>
        </w:rPr>
      </w:pPr>
    </w:p>
    <w:p w14:paraId="1E42559A" w14:textId="77777777" w:rsidR="007D39E6" w:rsidRDefault="007D39E6">
      <w:pPr>
        <w:pStyle w:val="Corpsdetexte"/>
        <w:rPr>
          <w:sz w:val="24"/>
        </w:rPr>
      </w:pPr>
    </w:p>
    <w:p w14:paraId="1E42559B" w14:textId="77777777" w:rsidR="007D39E6" w:rsidRDefault="007D39E6">
      <w:pPr>
        <w:pStyle w:val="Corpsdetexte"/>
        <w:rPr>
          <w:sz w:val="24"/>
        </w:rPr>
      </w:pPr>
    </w:p>
    <w:p w14:paraId="1E42559C" w14:textId="77777777" w:rsidR="007D39E6" w:rsidRDefault="007D39E6">
      <w:pPr>
        <w:pStyle w:val="Corpsdetexte"/>
        <w:spacing w:before="4"/>
        <w:rPr>
          <w:sz w:val="18"/>
        </w:rPr>
      </w:pPr>
    </w:p>
    <w:p w14:paraId="1E42559D" w14:textId="77777777" w:rsidR="007D39E6" w:rsidRDefault="00C9642D">
      <w:pPr>
        <w:pStyle w:val="Corpsdetexte"/>
        <w:spacing w:line="276" w:lineRule="auto"/>
        <w:ind w:left="1906" w:right="5349" w:firstLine="1457"/>
      </w:pPr>
      <w:r>
        <w:rPr>
          <w:w w:val="105"/>
        </w:rPr>
        <w:t>Solutions Eurotrol pour l’analyseur HemoCue Hb 301</w:t>
      </w:r>
    </w:p>
    <w:p w14:paraId="1E42559E" w14:textId="77777777" w:rsidR="007D39E6" w:rsidRDefault="007D39E6">
      <w:pPr>
        <w:spacing w:line="276" w:lineRule="auto"/>
        <w:sectPr w:rsidR="007D39E6">
          <w:pgSz w:w="11910" w:h="16840"/>
          <w:pgMar w:top="820" w:right="360" w:bottom="880" w:left="1020" w:header="0" w:footer="686" w:gutter="0"/>
          <w:cols w:space="720"/>
        </w:sectPr>
      </w:pPr>
    </w:p>
    <w:p w14:paraId="1E42559F" w14:textId="36729470" w:rsidR="007D39E6" w:rsidRDefault="009A535E">
      <w:pPr>
        <w:pStyle w:val="Corpsdetexte"/>
      </w:pPr>
      <w:r>
        <w:rPr>
          <w:noProof/>
          <w:lang w:val="en-GB" w:eastAsia="en-GB" w:bidi="ar-SA"/>
        </w:rPr>
        <w:lastRenderedPageBreak/>
        <mc:AlternateContent>
          <mc:Choice Requires="wps">
            <w:drawing>
              <wp:anchor distT="0" distB="0" distL="114300" distR="114300" simplePos="0" relativeHeight="251620864" behindDoc="1" locked="0" layoutInCell="1" allowOverlap="1" wp14:anchorId="1E425E57" wp14:editId="02273D98">
                <wp:simplePos x="0" y="0"/>
                <wp:positionH relativeFrom="page">
                  <wp:posOffset>2755265</wp:posOffset>
                </wp:positionH>
                <wp:positionV relativeFrom="page">
                  <wp:posOffset>9250680</wp:posOffset>
                </wp:positionV>
                <wp:extent cx="343535" cy="0"/>
                <wp:effectExtent l="0" t="0" r="0" b="0"/>
                <wp:wrapNone/>
                <wp:docPr id="264"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35" cy="0"/>
                        </a:xfrm>
                        <a:prstGeom prst="line">
                          <a:avLst/>
                        </a:prstGeom>
                        <a:noFill/>
                        <a:ln w="55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7ECF3" id="Line 184" o:spid="_x0000_s1026" style="position:absolute;z-index:-26051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16.95pt,728.4pt" to="244pt,7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" strokeweight=".44pt">
                <w10:wrap anchorx="page" anchory="page"/>
              </v:line>
            </w:pict>
          </mc:Fallback>
        </mc:AlternateContent>
      </w:r>
      <w:r>
        <w:rPr>
          <w:noProof/>
          <w:lang w:val="en-GB" w:eastAsia="en-GB" w:bidi="ar-SA"/>
        </w:rPr>
        <mc:AlternateContent>
          <mc:Choice Requires="wps">
            <w:drawing>
              <wp:anchor distT="0" distB="0" distL="114300" distR="114300" simplePos="0" relativeHeight="251621888" behindDoc="1" locked="0" layoutInCell="1" allowOverlap="1" wp14:anchorId="1E425E58" wp14:editId="2B154A29">
                <wp:simplePos x="0" y="0"/>
                <wp:positionH relativeFrom="page">
                  <wp:posOffset>3978910</wp:posOffset>
                </wp:positionH>
                <wp:positionV relativeFrom="page">
                  <wp:posOffset>9250680</wp:posOffset>
                </wp:positionV>
                <wp:extent cx="344170" cy="0"/>
                <wp:effectExtent l="0" t="0" r="0" b="0"/>
                <wp:wrapNone/>
                <wp:docPr id="263"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170" cy="0"/>
                        </a:xfrm>
                        <a:prstGeom prst="line">
                          <a:avLst/>
                        </a:prstGeom>
                        <a:noFill/>
                        <a:ln w="55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0DA47" id="Line 183" o:spid="_x0000_s1026" style="position:absolute;z-index:-26051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13.3pt,728.4pt" to="340.4pt,7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" strokeweight=".44pt">
                <w10:wrap anchorx="page" anchory="page"/>
              </v:line>
            </w:pict>
          </mc:Fallback>
        </mc:AlternateContent>
      </w:r>
      <w:r>
        <w:rPr>
          <w:noProof/>
          <w:lang w:val="en-GB" w:eastAsia="en-GB" w:bidi="ar-SA"/>
        </w:rPr>
        <mc:AlternateContent>
          <mc:Choice Requires="wps">
            <w:drawing>
              <wp:anchor distT="0" distB="0" distL="114300" distR="114300" simplePos="0" relativeHeight="251622912" behindDoc="1" locked="0" layoutInCell="1" allowOverlap="1" wp14:anchorId="1E425E59" wp14:editId="1B3FDBC9">
                <wp:simplePos x="0" y="0"/>
                <wp:positionH relativeFrom="page">
                  <wp:posOffset>5203190</wp:posOffset>
                </wp:positionH>
                <wp:positionV relativeFrom="page">
                  <wp:posOffset>9250680</wp:posOffset>
                </wp:positionV>
                <wp:extent cx="343535" cy="0"/>
                <wp:effectExtent l="0" t="0" r="0" b="0"/>
                <wp:wrapNone/>
                <wp:docPr id="262"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35" cy="0"/>
                        </a:xfrm>
                        <a:prstGeom prst="line">
                          <a:avLst/>
                        </a:prstGeom>
                        <a:noFill/>
                        <a:ln w="55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D289A" id="Line 182" o:spid="_x0000_s1026" style="position:absolute;z-index:-26050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9.7pt,728.4pt" to="436.75pt,7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" strokeweight=".44pt">
                <w10:wrap anchorx="page" anchory="page"/>
              </v:line>
            </w:pict>
          </mc:Fallback>
        </mc:AlternateContent>
      </w:r>
      <w:r>
        <w:rPr>
          <w:noProof/>
          <w:lang w:val="en-GB" w:eastAsia="en-GB" w:bidi="ar-SA"/>
        </w:rPr>
        <mc:AlternateContent>
          <mc:Choice Requires="wps">
            <w:drawing>
              <wp:anchor distT="0" distB="0" distL="114300" distR="114300" simplePos="0" relativeHeight="251623936" behindDoc="1" locked="0" layoutInCell="1" allowOverlap="1" wp14:anchorId="1E425E5A" wp14:editId="0DA3BA22">
                <wp:simplePos x="0" y="0"/>
                <wp:positionH relativeFrom="page">
                  <wp:posOffset>6427470</wp:posOffset>
                </wp:positionH>
                <wp:positionV relativeFrom="page">
                  <wp:posOffset>9250680</wp:posOffset>
                </wp:positionV>
                <wp:extent cx="343535" cy="0"/>
                <wp:effectExtent l="0" t="0" r="0" b="0"/>
                <wp:wrapNone/>
                <wp:docPr id="261"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35" cy="0"/>
                        </a:xfrm>
                        <a:prstGeom prst="line">
                          <a:avLst/>
                        </a:prstGeom>
                        <a:noFill/>
                        <a:ln w="558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7C3C3" id="Line 181" o:spid="_x0000_s1026" style="position:absolute;z-index:-26050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6.1pt,728.4pt" to="533.15pt,7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" strokeweight=".44pt">
                <w10:wrap anchorx="page" anchory="page"/>
              </v:line>
            </w:pict>
          </mc:Fallback>
        </mc:AlternateContent>
      </w:r>
    </w:p>
    <w:p w14:paraId="1E4255A0" w14:textId="77777777" w:rsidR="007D39E6" w:rsidRDefault="007D39E6">
      <w:pPr>
        <w:pStyle w:val="Corpsdetexte"/>
        <w:spacing w:before="2"/>
        <w:rPr>
          <w:sz w:val="28"/>
        </w:rPr>
      </w:pPr>
    </w:p>
    <w:p w14:paraId="1E4255A1" w14:textId="77777777" w:rsidR="007D39E6" w:rsidRDefault="00C9642D">
      <w:pPr>
        <w:pStyle w:val="Titre3"/>
        <w:spacing w:before="92"/>
      </w:pPr>
      <w:r>
        <w:rPr>
          <w:w w:val="115"/>
        </w:rPr>
        <w:t>FICHE DE CONTRÔLE ASSURANCE-QUALITÉ POUR L’ANÉMIE</w:t>
      </w:r>
    </w:p>
    <w:p w14:paraId="1E4255A2" w14:textId="77777777" w:rsidR="007D39E6" w:rsidRDefault="007D39E6">
      <w:pPr>
        <w:pStyle w:val="Corpsdetexte"/>
        <w:spacing w:before="11"/>
        <w:rPr>
          <w:b/>
          <w:sz w:val="25"/>
        </w:rPr>
      </w:pPr>
    </w:p>
    <w:p w14:paraId="1E4255A3" w14:textId="27657ACC" w:rsidR="007D39E6" w:rsidRDefault="00C9642D">
      <w:pPr>
        <w:pStyle w:val="Corpsdetexte"/>
        <w:spacing w:line="276" w:lineRule="auto"/>
        <w:ind w:left="114" w:right="1203"/>
      </w:pPr>
      <w:r>
        <w:rPr>
          <w:noProof/>
          <w:lang w:val="en-GB" w:eastAsia="en-GB" w:bidi="ar-SA"/>
        </w:rPr>
        <w:drawing>
          <wp:anchor distT="0" distB="0" distL="0" distR="0" simplePos="0" relativeHeight="251693568" behindDoc="0" locked="0" layoutInCell="1" allowOverlap="1" wp14:anchorId="1E425E5B" wp14:editId="1E425E5C">
            <wp:simplePos x="0" y="0"/>
            <wp:positionH relativeFrom="page">
              <wp:posOffset>6948011</wp:posOffset>
            </wp:positionH>
            <wp:positionV relativeFrom="paragraph">
              <wp:posOffset>-29076</wp:posOffset>
            </wp:positionV>
            <wp:extent cx="311994" cy="311998"/>
            <wp:effectExtent l="0" t="0" r="0" b="0"/>
            <wp:wrapNone/>
            <wp:docPr id="7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6.png"/>
                    <pic:cNvPicPr/>
                  </pic:nvPicPr>
                  <pic:blipFill>
                    <a:blip r:embed="rId33" cstate="print"/>
                    <a:stretch>
                      <a:fillRect/>
                    </a:stretch>
                  </pic:blipFill>
                  <pic:spPr>
                    <a:xfrm>
                      <a:off x="0" y="0"/>
                      <a:ext cx="311994" cy="311998"/>
                    </a:xfrm>
                    <a:prstGeom prst="rect">
                      <a:avLst/>
                    </a:prstGeom>
                  </pic:spPr>
                </pic:pic>
              </a:graphicData>
            </a:graphic>
          </wp:anchor>
        </w:drawing>
      </w:r>
      <w:r>
        <w:rPr>
          <w:w w:val="105"/>
        </w:rPr>
        <w:t>Ce document est également disponible au niveau des outils du module Anémie SENS : [</w:t>
      </w:r>
      <w:r>
        <w:rPr>
          <w:b/>
          <w:w w:val="105"/>
        </w:rPr>
        <w:t>Outil 1</w:t>
      </w:r>
      <w:r>
        <w:rPr>
          <w:w w:val="105"/>
        </w:rPr>
        <w:t>- Fiche de contrôle assurance-qualité pour l’anémie]</w:t>
      </w:r>
      <w:r w:rsidR="008877C9">
        <w:rPr>
          <w:w w:val="101"/>
        </w:rPr>
        <w:t>.</w:t>
      </w:r>
    </w:p>
    <w:p w14:paraId="1E4255A4" w14:textId="77777777" w:rsidR="007D39E6" w:rsidRDefault="007D39E6">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176"/>
        <w:gridCol w:w="753"/>
        <w:gridCol w:w="1176"/>
        <w:gridCol w:w="753"/>
        <w:gridCol w:w="1176"/>
        <w:gridCol w:w="753"/>
        <w:gridCol w:w="1176"/>
        <w:gridCol w:w="753"/>
      </w:tblGrid>
      <w:tr w:rsidR="007D39E6" w14:paraId="1E4255AE" w14:textId="77777777">
        <w:trPr>
          <w:trHeight w:val="519"/>
        </w:trPr>
        <w:tc>
          <w:tcPr>
            <w:tcW w:w="1928" w:type="dxa"/>
          </w:tcPr>
          <w:p w14:paraId="1E4255A5" w14:textId="77777777" w:rsidR="007D39E6" w:rsidRDefault="00C9642D">
            <w:pPr>
              <w:pStyle w:val="TableParagraph"/>
              <w:spacing w:before="97" w:line="216" w:lineRule="auto"/>
              <w:ind w:left="113" w:right="284"/>
              <w:rPr>
                <w:b/>
                <w:sz w:val="16"/>
              </w:rPr>
            </w:pPr>
            <w:r>
              <w:rPr>
                <w:b/>
                <w:w w:val="110"/>
                <w:sz w:val="16"/>
              </w:rPr>
              <w:t># Appareil HemoCue Hb 301</w:t>
            </w:r>
          </w:p>
        </w:tc>
        <w:tc>
          <w:tcPr>
            <w:tcW w:w="1929" w:type="dxa"/>
            <w:gridSpan w:val="2"/>
          </w:tcPr>
          <w:p w14:paraId="1E4255A6" w14:textId="77777777" w:rsidR="007D39E6" w:rsidRDefault="007D39E6">
            <w:pPr>
              <w:pStyle w:val="TableParagraph"/>
              <w:spacing w:before="11"/>
              <w:rPr>
                <w:sz w:val="13"/>
              </w:rPr>
            </w:pPr>
          </w:p>
          <w:p w14:paraId="1E4255A7" w14:textId="77777777" w:rsidR="007D39E6" w:rsidRDefault="00C9642D">
            <w:pPr>
              <w:pStyle w:val="TableParagraph"/>
              <w:tabs>
                <w:tab w:val="left" w:pos="1441"/>
                <w:tab w:val="left" w:pos="1779"/>
              </w:tabs>
              <w:ind w:left="1137"/>
              <w:rPr>
                <w:sz w:val="16"/>
              </w:rPr>
            </w:pPr>
            <w:r>
              <w:rPr>
                <w:w w:val="55"/>
                <w:sz w:val="16"/>
              </w:rPr>
              <w:t>|</w:t>
            </w:r>
            <w:r>
              <w:rPr>
                <w:w w:val="55"/>
                <w:sz w:val="16"/>
                <w:u w:val="single"/>
              </w:rPr>
              <w:t xml:space="preserve"> </w:t>
            </w:r>
            <w:r>
              <w:rPr>
                <w:w w:val="55"/>
                <w:sz w:val="16"/>
                <w:u w:val="single"/>
              </w:rPr>
              <w:tab/>
            </w:r>
            <w:r>
              <w:rPr>
                <w:w w:val="55"/>
                <w:sz w:val="16"/>
              </w:rPr>
              <w:t>||</w:t>
            </w:r>
            <w:r>
              <w:rPr>
                <w:w w:val="55"/>
                <w:sz w:val="16"/>
                <w:u w:val="single"/>
              </w:rPr>
              <w:t xml:space="preserve"> </w:t>
            </w:r>
            <w:r>
              <w:rPr>
                <w:w w:val="55"/>
                <w:sz w:val="16"/>
                <w:u w:val="single"/>
              </w:rPr>
              <w:tab/>
            </w:r>
            <w:r>
              <w:rPr>
                <w:w w:val="55"/>
                <w:sz w:val="16"/>
              </w:rPr>
              <w:t>|</w:t>
            </w:r>
          </w:p>
        </w:tc>
        <w:tc>
          <w:tcPr>
            <w:tcW w:w="1929" w:type="dxa"/>
            <w:gridSpan w:val="2"/>
          </w:tcPr>
          <w:p w14:paraId="1E4255A8" w14:textId="77777777" w:rsidR="007D39E6" w:rsidRDefault="007D39E6">
            <w:pPr>
              <w:pStyle w:val="TableParagraph"/>
              <w:spacing w:before="11"/>
              <w:rPr>
                <w:sz w:val="13"/>
              </w:rPr>
            </w:pPr>
          </w:p>
          <w:p w14:paraId="1E4255A9" w14:textId="77777777" w:rsidR="007D39E6" w:rsidRDefault="00C9642D">
            <w:pPr>
              <w:pStyle w:val="TableParagraph"/>
              <w:tabs>
                <w:tab w:val="left" w:pos="1440"/>
                <w:tab w:val="left" w:pos="1778"/>
              </w:tabs>
              <w:ind w:left="1135"/>
              <w:rPr>
                <w:sz w:val="16"/>
              </w:rPr>
            </w:pPr>
            <w:r>
              <w:rPr>
                <w:w w:val="55"/>
                <w:sz w:val="16"/>
              </w:rPr>
              <w:t>|</w:t>
            </w:r>
            <w:r>
              <w:rPr>
                <w:w w:val="55"/>
                <w:sz w:val="16"/>
                <w:u w:val="single"/>
              </w:rPr>
              <w:t xml:space="preserve"> </w:t>
            </w:r>
            <w:r>
              <w:rPr>
                <w:w w:val="55"/>
                <w:sz w:val="16"/>
                <w:u w:val="single"/>
              </w:rPr>
              <w:tab/>
            </w:r>
            <w:r>
              <w:rPr>
                <w:w w:val="55"/>
                <w:sz w:val="16"/>
              </w:rPr>
              <w:t>||</w:t>
            </w:r>
            <w:r>
              <w:rPr>
                <w:w w:val="55"/>
                <w:sz w:val="16"/>
                <w:u w:val="single"/>
              </w:rPr>
              <w:t xml:space="preserve"> </w:t>
            </w:r>
            <w:r>
              <w:rPr>
                <w:w w:val="55"/>
                <w:sz w:val="16"/>
                <w:u w:val="single"/>
              </w:rPr>
              <w:tab/>
            </w:r>
            <w:r>
              <w:rPr>
                <w:w w:val="55"/>
                <w:sz w:val="16"/>
              </w:rPr>
              <w:t>|</w:t>
            </w:r>
          </w:p>
        </w:tc>
        <w:tc>
          <w:tcPr>
            <w:tcW w:w="1929" w:type="dxa"/>
            <w:gridSpan w:val="2"/>
          </w:tcPr>
          <w:p w14:paraId="1E4255AA" w14:textId="77777777" w:rsidR="007D39E6" w:rsidRDefault="007D39E6">
            <w:pPr>
              <w:pStyle w:val="TableParagraph"/>
              <w:spacing w:before="11"/>
              <w:rPr>
                <w:sz w:val="13"/>
              </w:rPr>
            </w:pPr>
          </w:p>
          <w:p w14:paraId="1E4255AB" w14:textId="77777777" w:rsidR="007D39E6" w:rsidRDefault="00C9642D">
            <w:pPr>
              <w:pStyle w:val="TableParagraph"/>
              <w:tabs>
                <w:tab w:val="left" w:pos="1438"/>
                <w:tab w:val="left" w:pos="1776"/>
              </w:tabs>
              <w:ind w:left="1134"/>
              <w:rPr>
                <w:sz w:val="16"/>
              </w:rPr>
            </w:pPr>
            <w:r>
              <w:rPr>
                <w:w w:val="55"/>
                <w:sz w:val="16"/>
              </w:rPr>
              <w:t>|</w:t>
            </w:r>
            <w:r>
              <w:rPr>
                <w:w w:val="55"/>
                <w:sz w:val="16"/>
                <w:u w:val="single"/>
              </w:rPr>
              <w:t xml:space="preserve"> </w:t>
            </w:r>
            <w:r>
              <w:rPr>
                <w:w w:val="55"/>
                <w:sz w:val="16"/>
                <w:u w:val="single"/>
              </w:rPr>
              <w:tab/>
            </w:r>
            <w:r>
              <w:rPr>
                <w:w w:val="55"/>
                <w:sz w:val="16"/>
              </w:rPr>
              <w:t>||</w:t>
            </w:r>
            <w:r>
              <w:rPr>
                <w:w w:val="55"/>
                <w:sz w:val="16"/>
                <w:u w:val="single"/>
              </w:rPr>
              <w:t xml:space="preserve"> </w:t>
            </w:r>
            <w:r>
              <w:rPr>
                <w:w w:val="55"/>
                <w:sz w:val="16"/>
                <w:u w:val="single"/>
              </w:rPr>
              <w:tab/>
            </w:r>
            <w:r>
              <w:rPr>
                <w:w w:val="55"/>
                <w:sz w:val="16"/>
              </w:rPr>
              <w:t>|</w:t>
            </w:r>
          </w:p>
        </w:tc>
        <w:tc>
          <w:tcPr>
            <w:tcW w:w="1929" w:type="dxa"/>
            <w:gridSpan w:val="2"/>
          </w:tcPr>
          <w:p w14:paraId="1E4255AC" w14:textId="77777777" w:rsidR="007D39E6" w:rsidRDefault="007D39E6">
            <w:pPr>
              <w:pStyle w:val="TableParagraph"/>
              <w:spacing w:before="11"/>
              <w:rPr>
                <w:sz w:val="13"/>
              </w:rPr>
            </w:pPr>
          </w:p>
          <w:p w14:paraId="1E4255AD" w14:textId="77777777" w:rsidR="007D39E6" w:rsidRDefault="00C9642D">
            <w:pPr>
              <w:pStyle w:val="TableParagraph"/>
              <w:tabs>
                <w:tab w:val="left" w:pos="1437"/>
                <w:tab w:val="left" w:pos="1775"/>
              </w:tabs>
              <w:ind w:left="1132"/>
              <w:rPr>
                <w:sz w:val="16"/>
              </w:rPr>
            </w:pPr>
            <w:r>
              <w:rPr>
                <w:w w:val="55"/>
                <w:sz w:val="16"/>
              </w:rPr>
              <w:t>|</w:t>
            </w:r>
            <w:r>
              <w:rPr>
                <w:w w:val="55"/>
                <w:sz w:val="16"/>
                <w:u w:val="single"/>
              </w:rPr>
              <w:t xml:space="preserve"> </w:t>
            </w:r>
            <w:r>
              <w:rPr>
                <w:w w:val="55"/>
                <w:sz w:val="16"/>
                <w:u w:val="single"/>
              </w:rPr>
              <w:tab/>
            </w:r>
            <w:r>
              <w:rPr>
                <w:w w:val="55"/>
                <w:sz w:val="16"/>
              </w:rPr>
              <w:t>||</w:t>
            </w:r>
            <w:r>
              <w:rPr>
                <w:w w:val="55"/>
                <w:sz w:val="16"/>
                <w:u w:val="single"/>
              </w:rPr>
              <w:t xml:space="preserve"> </w:t>
            </w:r>
            <w:r>
              <w:rPr>
                <w:w w:val="55"/>
                <w:sz w:val="16"/>
                <w:u w:val="single"/>
              </w:rPr>
              <w:tab/>
            </w:r>
            <w:r>
              <w:rPr>
                <w:w w:val="55"/>
                <w:sz w:val="16"/>
              </w:rPr>
              <w:t>|</w:t>
            </w:r>
          </w:p>
        </w:tc>
      </w:tr>
      <w:tr w:rsidR="007D39E6" w14:paraId="1E4255B9" w14:textId="77777777">
        <w:trPr>
          <w:trHeight w:val="689"/>
        </w:trPr>
        <w:tc>
          <w:tcPr>
            <w:tcW w:w="1928" w:type="dxa"/>
          </w:tcPr>
          <w:p w14:paraId="1E4255AF" w14:textId="77777777" w:rsidR="007D39E6" w:rsidRDefault="00C9642D">
            <w:pPr>
              <w:pStyle w:val="TableParagraph"/>
              <w:spacing w:before="82"/>
              <w:ind w:left="113"/>
              <w:rPr>
                <w:b/>
                <w:sz w:val="16"/>
              </w:rPr>
            </w:pPr>
            <w:r>
              <w:rPr>
                <w:b/>
                <w:w w:val="110"/>
                <w:sz w:val="16"/>
              </w:rPr>
              <w:t>Date du contrôle</w:t>
            </w:r>
          </w:p>
          <w:p w14:paraId="1E4255B0" w14:textId="77777777" w:rsidR="007D39E6" w:rsidRDefault="00C9642D">
            <w:pPr>
              <w:pStyle w:val="TableParagraph"/>
              <w:spacing w:before="151"/>
              <w:ind w:left="113"/>
              <w:rPr>
                <w:sz w:val="16"/>
              </w:rPr>
            </w:pPr>
            <w:r>
              <w:rPr>
                <w:sz w:val="16"/>
              </w:rPr>
              <w:t>(jj/mm)</w:t>
            </w:r>
          </w:p>
        </w:tc>
        <w:tc>
          <w:tcPr>
            <w:tcW w:w="1929" w:type="dxa"/>
            <w:gridSpan w:val="2"/>
          </w:tcPr>
          <w:p w14:paraId="1E4255B1" w14:textId="77777777" w:rsidR="007D39E6" w:rsidRDefault="007D39E6">
            <w:pPr>
              <w:pStyle w:val="TableParagraph"/>
              <w:spacing w:before="11"/>
              <w:rPr>
                <w:sz w:val="20"/>
              </w:rPr>
            </w:pPr>
          </w:p>
          <w:p w14:paraId="1E4255B2" w14:textId="77777777" w:rsidR="007D39E6" w:rsidRDefault="00C9642D">
            <w:pPr>
              <w:pStyle w:val="TableParagraph"/>
              <w:tabs>
                <w:tab w:val="left" w:pos="717"/>
                <w:tab w:val="left" w:pos="1055"/>
                <w:tab w:val="left" w:pos="1441"/>
                <w:tab w:val="left" w:pos="1779"/>
              </w:tabs>
              <w:ind w:left="413"/>
              <w:rPr>
                <w:sz w:val="16"/>
              </w:rPr>
            </w:pPr>
            <w:r>
              <w:rPr>
                <w:w w:val="60"/>
                <w:sz w:val="16"/>
              </w:rPr>
              <w:t>|</w:t>
            </w:r>
            <w:r>
              <w:rPr>
                <w:w w:val="60"/>
                <w:sz w:val="16"/>
                <w:u w:val="single"/>
              </w:rPr>
              <w:t xml:space="preserve"> </w:t>
            </w:r>
            <w:r>
              <w:rPr>
                <w:w w:val="60"/>
                <w:sz w:val="16"/>
                <w:u w:val="single"/>
              </w:rPr>
              <w:tab/>
            </w:r>
            <w:r>
              <w:rPr>
                <w:w w:val="60"/>
                <w:sz w:val="16"/>
              </w:rPr>
              <w:t>||</w:t>
            </w:r>
            <w:r>
              <w:rPr>
                <w:w w:val="60"/>
                <w:sz w:val="16"/>
                <w:u w:val="single"/>
              </w:rPr>
              <w:t xml:space="preserve"> </w:t>
            </w:r>
            <w:r>
              <w:rPr>
                <w:w w:val="60"/>
                <w:sz w:val="16"/>
                <w:u w:val="single"/>
              </w:rPr>
              <w:tab/>
            </w:r>
            <w:r>
              <w:rPr>
                <w:w w:val="60"/>
                <w:sz w:val="16"/>
              </w:rPr>
              <w:t>|/|</w:t>
            </w:r>
            <w:r>
              <w:rPr>
                <w:w w:val="60"/>
                <w:sz w:val="16"/>
                <w:u w:val="single"/>
              </w:rPr>
              <w:t xml:space="preserve"> </w:t>
            </w:r>
            <w:r>
              <w:rPr>
                <w:w w:val="60"/>
                <w:sz w:val="16"/>
                <w:u w:val="single"/>
              </w:rPr>
              <w:tab/>
            </w:r>
            <w:r>
              <w:rPr>
                <w:w w:val="60"/>
                <w:sz w:val="16"/>
              </w:rPr>
              <w:t>||</w:t>
            </w:r>
            <w:r>
              <w:rPr>
                <w:w w:val="60"/>
                <w:sz w:val="16"/>
                <w:u w:val="single"/>
              </w:rPr>
              <w:t xml:space="preserve"> </w:t>
            </w:r>
            <w:r>
              <w:rPr>
                <w:w w:val="60"/>
                <w:sz w:val="16"/>
                <w:u w:val="single"/>
              </w:rPr>
              <w:tab/>
            </w:r>
            <w:r>
              <w:rPr>
                <w:w w:val="60"/>
                <w:sz w:val="16"/>
              </w:rPr>
              <w:t>|</w:t>
            </w:r>
          </w:p>
        </w:tc>
        <w:tc>
          <w:tcPr>
            <w:tcW w:w="1929" w:type="dxa"/>
            <w:gridSpan w:val="2"/>
          </w:tcPr>
          <w:p w14:paraId="1E4255B3" w14:textId="77777777" w:rsidR="007D39E6" w:rsidRDefault="007D39E6">
            <w:pPr>
              <w:pStyle w:val="TableParagraph"/>
              <w:spacing w:before="11"/>
              <w:rPr>
                <w:sz w:val="20"/>
              </w:rPr>
            </w:pPr>
          </w:p>
          <w:p w14:paraId="1E4255B4" w14:textId="77777777" w:rsidR="007D39E6" w:rsidRDefault="00C9642D">
            <w:pPr>
              <w:pStyle w:val="TableParagraph"/>
              <w:tabs>
                <w:tab w:val="left" w:pos="716"/>
                <w:tab w:val="left" w:pos="1054"/>
                <w:tab w:val="left" w:pos="1439"/>
                <w:tab w:val="left" w:pos="1778"/>
              </w:tabs>
              <w:ind w:left="411"/>
              <w:rPr>
                <w:sz w:val="16"/>
              </w:rPr>
            </w:pPr>
            <w:r>
              <w:rPr>
                <w:w w:val="60"/>
                <w:sz w:val="16"/>
              </w:rPr>
              <w:t>|</w:t>
            </w:r>
            <w:r>
              <w:rPr>
                <w:w w:val="60"/>
                <w:sz w:val="16"/>
                <w:u w:val="single"/>
              </w:rPr>
              <w:t xml:space="preserve"> </w:t>
            </w:r>
            <w:r>
              <w:rPr>
                <w:w w:val="60"/>
                <w:sz w:val="16"/>
                <w:u w:val="single"/>
              </w:rPr>
              <w:tab/>
            </w:r>
            <w:r>
              <w:rPr>
                <w:w w:val="60"/>
                <w:sz w:val="16"/>
              </w:rPr>
              <w:t>||</w:t>
            </w:r>
            <w:r>
              <w:rPr>
                <w:w w:val="60"/>
                <w:sz w:val="16"/>
                <w:u w:val="single"/>
              </w:rPr>
              <w:t xml:space="preserve"> </w:t>
            </w:r>
            <w:r>
              <w:rPr>
                <w:w w:val="60"/>
                <w:sz w:val="16"/>
                <w:u w:val="single"/>
              </w:rPr>
              <w:tab/>
            </w:r>
            <w:r>
              <w:rPr>
                <w:w w:val="60"/>
                <w:sz w:val="16"/>
              </w:rPr>
              <w:t>|/|</w:t>
            </w:r>
            <w:r>
              <w:rPr>
                <w:w w:val="60"/>
                <w:sz w:val="16"/>
                <w:u w:val="single"/>
              </w:rPr>
              <w:t xml:space="preserve"> </w:t>
            </w:r>
            <w:r>
              <w:rPr>
                <w:w w:val="60"/>
                <w:sz w:val="16"/>
                <w:u w:val="single"/>
              </w:rPr>
              <w:tab/>
            </w:r>
            <w:r>
              <w:rPr>
                <w:w w:val="60"/>
                <w:sz w:val="16"/>
              </w:rPr>
              <w:t>||</w:t>
            </w:r>
            <w:r>
              <w:rPr>
                <w:w w:val="60"/>
                <w:sz w:val="16"/>
                <w:u w:val="single"/>
              </w:rPr>
              <w:t xml:space="preserve"> </w:t>
            </w:r>
            <w:r>
              <w:rPr>
                <w:w w:val="60"/>
                <w:sz w:val="16"/>
                <w:u w:val="single"/>
              </w:rPr>
              <w:tab/>
            </w:r>
            <w:r>
              <w:rPr>
                <w:w w:val="60"/>
                <w:sz w:val="16"/>
              </w:rPr>
              <w:t>|</w:t>
            </w:r>
          </w:p>
        </w:tc>
        <w:tc>
          <w:tcPr>
            <w:tcW w:w="1929" w:type="dxa"/>
            <w:gridSpan w:val="2"/>
          </w:tcPr>
          <w:p w14:paraId="1E4255B5" w14:textId="77777777" w:rsidR="007D39E6" w:rsidRDefault="007D39E6">
            <w:pPr>
              <w:pStyle w:val="TableParagraph"/>
              <w:spacing w:before="11"/>
              <w:rPr>
                <w:sz w:val="20"/>
              </w:rPr>
            </w:pPr>
          </w:p>
          <w:p w14:paraId="1E4255B6" w14:textId="77777777" w:rsidR="007D39E6" w:rsidRDefault="00C9642D">
            <w:pPr>
              <w:pStyle w:val="TableParagraph"/>
              <w:tabs>
                <w:tab w:val="left" w:pos="714"/>
                <w:tab w:val="left" w:pos="1052"/>
                <w:tab w:val="left" w:pos="1438"/>
                <w:tab w:val="left" w:pos="1776"/>
              </w:tabs>
              <w:ind w:left="410"/>
              <w:rPr>
                <w:sz w:val="16"/>
              </w:rPr>
            </w:pPr>
            <w:r>
              <w:rPr>
                <w:w w:val="60"/>
                <w:sz w:val="16"/>
              </w:rPr>
              <w:t>|</w:t>
            </w:r>
            <w:r>
              <w:rPr>
                <w:w w:val="60"/>
                <w:sz w:val="16"/>
                <w:u w:val="single"/>
              </w:rPr>
              <w:t xml:space="preserve"> </w:t>
            </w:r>
            <w:r>
              <w:rPr>
                <w:w w:val="60"/>
                <w:sz w:val="16"/>
                <w:u w:val="single"/>
              </w:rPr>
              <w:tab/>
            </w:r>
            <w:r>
              <w:rPr>
                <w:w w:val="60"/>
                <w:sz w:val="16"/>
              </w:rPr>
              <w:t>||</w:t>
            </w:r>
            <w:r>
              <w:rPr>
                <w:w w:val="60"/>
                <w:sz w:val="16"/>
                <w:u w:val="single"/>
              </w:rPr>
              <w:t xml:space="preserve"> </w:t>
            </w:r>
            <w:r>
              <w:rPr>
                <w:w w:val="60"/>
                <w:sz w:val="16"/>
                <w:u w:val="single"/>
              </w:rPr>
              <w:tab/>
            </w:r>
            <w:r>
              <w:rPr>
                <w:w w:val="60"/>
                <w:sz w:val="16"/>
              </w:rPr>
              <w:t>|/|</w:t>
            </w:r>
            <w:r>
              <w:rPr>
                <w:w w:val="60"/>
                <w:sz w:val="16"/>
                <w:u w:val="single"/>
              </w:rPr>
              <w:t xml:space="preserve"> </w:t>
            </w:r>
            <w:r>
              <w:rPr>
                <w:w w:val="60"/>
                <w:sz w:val="16"/>
                <w:u w:val="single"/>
              </w:rPr>
              <w:tab/>
            </w:r>
            <w:r>
              <w:rPr>
                <w:w w:val="60"/>
                <w:sz w:val="16"/>
              </w:rPr>
              <w:t>||</w:t>
            </w:r>
            <w:r>
              <w:rPr>
                <w:w w:val="60"/>
                <w:sz w:val="16"/>
                <w:u w:val="single"/>
              </w:rPr>
              <w:t xml:space="preserve"> </w:t>
            </w:r>
            <w:r>
              <w:rPr>
                <w:w w:val="60"/>
                <w:sz w:val="16"/>
                <w:u w:val="single"/>
              </w:rPr>
              <w:tab/>
            </w:r>
            <w:r>
              <w:rPr>
                <w:w w:val="60"/>
                <w:sz w:val="16"/>
              </w:rPr>
              <w:t>|</w:t>
            </w:r>
          </w:p>
        </w:tc>
        <w:tc>
          <w:tcPr>
            <w:tcW w:w="1929" w:type="dxa"/>
            <w:gridSpan w:val="2"/>
          </w:tcPr>
          <w:p w14:paraId="1E4255B7" w14:textId="77777777" w:rsidR="007D39E6" w:rsidRDefault="007D39E6">
            <w:pPr>
              <w:pStyle w:val="TableParagraph"/>
              <w:spacing w:before="11"/>
              <w:rPr>
                <w:sz w:val="20"/>
              </w:rPr>
            </w:pPr>
          </w:p>
          <w:p w14:paraId="1E4255B8" w14:textId="77777777" w:rsidR="007D39E6" w:rsidRDefault="00C9642D">
            <w:pPr>
              <w:pStyle w:val="TableParagraph"/>
              <w:tabs>
                <w:tab w:val="left" w:pos="713"/>
                <w:tab w:val="left" w:pos="1051"/>
                <w:tab w:val="left" w:pos="1437"/>
                <w:tab w:val="left" w:pos="1775"/>
              </w:tabs>
              <w:ind w:left="408"/>
              <w:rPr>
                <w:sz w:val="16"/>
              </w:rPr>
            </w:pPr>
            <w:r>
              <w:rPr>
                <w:w w:val="60"/>
                <w:sz w:val="16"/>
              </w:rPr>
              <w:t>|</w:t>
            </w:r>
            <w:r>
              <w:rPr>
                <w:w w:val="60"/>
                <w:sz w:val="16"/>
                <w:u w:val="single"/>
              </w:rPr>
              <w:t xml:space="preserve"> </w:t>
            </w:r>
            <w:r>
              <w:rPr>
                <w:w w:val="60"/>
                <w:sz w:val="16"/>
                <w:u w:val="single"/>
              </w:rPr>
              <w:tab/>
            </w:r>
            <w:r>
              <w:rPr>
                <w:w w:val="60"/>
                <w:sz w:val="16"/>
              </w:rPr>
              <w:t>||</w:t>
            </w:r>
            <w:r>
              <w:rPr>
                <w:w w:val="60"/>
                <w:sz w:val="16"/>
                <w:u w:val="single"/>
              </w:rPr>
              <w:t xml:space="preserve"> </w:t>
            </w:r>
            <w:r>
              <w:rPr>
                <w:w w:val="60"/>
                <w:sz w:val="16"/>
                <w:u w:val="single"/>
              </w:rPr>
              <w:tab/>
            </w:r>
            <w:r>
              <w:rPr>
                <w:w w:val="60"/>
                <w:sz w:val="16"/>
              </w:rPr>
              <w:t>|/|</w:t>
            </w:r>
            <w:r>
              <w:rPr>
                <w:w w:val="60"/>
                <w:sz w:val="16"/>
                <w:u w:val="single"/>
              </w:rPr>
              <w:t xml:space="preserve"> </w:t>
            </w:r>
            <w:r>
              <w:rPr>
                <w:w w:val="60"/>
                <w:sz w:val="16"/>
                <w:u w:val="single"/>
              </w:rPr>
              <w:tab/>
            </w:r>
            <w:r>
              <w:rPr>
                <w:w w:val="60"/>
                <w:sz w:val="16"/>
              </w:rPr>
              <w:t>||</w:t>
            </w:r>
            <w:r>
              <w:rPr>
                <w:w w:val="60"/>
                <w:sz w:val="16"/>
                <w:u w:val="single"/>
              </w:rPr>
              <w:t xml:space="preserve"> </w:t>
            </w:r>
            <w:r>
              <w:rPr>
                <w:w w:val="60"/>
                <w:sz w:val="16"/>
                <w:u w:val="single"/>
              </w:rPr>
              <w:tab/>
            </w:r>
            <w:r>
              <w:rPr>
                <w:w w:val="60"/>
                <w:sz w:val="16"/>
              </w:rPr>
              <w:t>|</w:t>
            </w:r>
          </w:p>
        </w:tc>
      </w:tr>
      <w:tr w:rsidR="007D39E6" w14:paraId="1E4255C8" w14:textId="77777777">
        <w:trPr>
          <w:trHeight w:val="1041"/>
        </w:trPr>
        <w:tc>
          <w:tcPr>
            <w:tcW w:w="1928" w:type="dxa"/>
          </w:tcPr>
          <w:p w14:paraId="1E4255BA" w14:textId="77777777" w:rsidR="007D39E6" w:rsidRDefault="00C9642D">
            <w:pPr>
              <w:pStyle w:val="TableParagraph"/>
              <w:spacing w:before="97" w:line="216" w:lineRule="auto"/>
              <w:ind w:left="113" w:right="441"/>
              <w:rPr>
                <w:b/>
                <w:sz w:val="16"/>
              </w:rPr>
            </w:pPr>
            <w:r>
              <w:rPr>
                <w:b/>
                <w:w w:val="105"/>
                <w:sz w:val="16"/>
              </w:rPr>
              <w:t xml:space="preserve">Date d’ouverture </w:t>
            </w:r>
            <w:r>
              <w:rPr>
                <w:b/>
                <w:w w:val="110"/>
                <w:sz w:val="16"/>
              </w:rPr>
              <w:t>de la boite des microcuvettes</w:t>
            </w:r>
          </w:p>
          <w:p w14:paraId="1E4255BB" w14:textId="77777777" w:rsidR="007D39E6" w:rsidRDefault="00C9642D">
            <w:pPr>
              <w:pStyle w:val="TableParagraph"/>
              <w:spacing w:before="156"/>
              <w:ind w:left="113"/>
              <w:rPr>
                <w:sz w:val="16"/>
              </w:rPr>
            </w:pPr>
            <w:r>
              <w:rPr>
                <w:sz w:val="16"/>
              </w:rPr>
              <w:t>(jj/mm)</w:t>
            </w:r>
          </w:p>
        </w:tc>
        <w:tc>
          <w:tcPr>
            <w:tcW w:w="1929" w:type="dxa"/>
            <w:gridSpan w:val="2"/>
          </w:tcPr>
          <w:p w14:paraId="1E4255BC" w14:textId="77777777" w:rsidR="007D39E6" w:rsidRDefault="007D39E6">
            <w:pPr>
              <w:pStyle w:val="TableParagraph"/>
              <w:rPr>
                <w:sz w:val="18"/>
              </w:rPr>
            </w:pPr>
          </w:p>
          <w:p w14:paraId="1E4255BD" w14:textId="77777777" w:rsidR="007D39E6" w:rsidRDefault="007D39E6">
            <w:pPr>
              <w:pStyle w:val="TableParagraph"/>
              <w:spacing w:before="4"/>
              <w:rPr>
                <w:sz w:val="17"/>
              </w:rPr>
            </w:pPr>
          </w:p>
          <w:p w14:paraId="1E4255BE" w14:textId="77777777" w:rsidR="007D39E6" w:rsidRDefault="00C9642D">
            <w:pPr>
              <w:pStyle w:val="TableParagraph"/>
              <w:tabs>
                <w:tab w:val="left" w:pos="717"/>
                <w:tab w:val="left" w:pos="1055"/>
                <w:tab w:val="left" w:pos="1441"/>
                <w:tab w:val="left" w:pos="1779"/>
              </w:tabs>
              <w:ind w:left="413"/>
              <w:rPr>
                <w:sz w:val="16"/>
              </w:rPr>
            </w:pPr>
            <w:r>
              <w:rPr>
                <w:w w:val="60"/>
                <w:sz w:val="16"/>
              </w:rPr>
              <w:t>|</w:t>
            </w:r>
            <w:r>
              <w:rPr>
                <w:w w:val="60"/>
                <w:sz w:val="16"/>
                <w:u w:val="single"/>
              </w:rPr>
              <w:t xml:space="preserve"> </w:t>
            </w:r>
            <w:r>
              <w:rPr>
                <w:w w:val="60"/>
                <w:sz w:val="16"/>
                <w:u w:val="single"/>
              </w:rPr>
              <w:tab/>
            </w:r>
            <w:r>
              <w:rPr>
                <w:w w:val="60"/>
                <w:sz w:val="16"/>
              </w:rPr>
              <w:t>||</w:t>
            </w:r>
            <w:r>
              <w:rPr>
                <w:w w:val="60"/>
                <w:sz w:val="16"/>
                <w:u w:val="single"/>
              </w:rPr>
              <w:t xml:space="preserve"> </w:t>
            </w:r>
            <w:r>
              <w:rPr>
                <w:w w:val="60"/>
                <w:sz w:val="16"/>
                <w:u w:val="single"/>
              </w:rPr>
              <w:tab/>
            </w:r>
            <w:r>
              <w:rPr>
                <w:w w:val="60"/>
                <w:sz w:val="16"/>
              </w:rPr>
              <w:t>|/|</w:t>
            </w:r>
            <w:r>
              <w:rPr>
                <w:w w:val="60"/>
                <w:sz w:val="16"/>
                <w:u w:val="single"/>
              </w:rPr>
              <w:t xml:space="preserve"> </w:t>
            </w:r>
            <w:r>
              <w:rPr>
                <w:w w:val="60"/>
                <w:sz w:val="16"/>
                <w:u w:val="single"/>
              </w:rPr>
              <w:tab/>
            </w:r>
            <w:r>
              <w:rPr>
                <w:w w:val="60"/>
                <w:sz w:val="16"/>
              </w:rPr>
              <w:t>||</w:t>
            </w:r>
            <w:r>
              <w:rPr>
                <w:w w:val="60"/>
                <w:sz w:val="16"/>
                <w:u w:val="single"/>
              </w:rPr>
              <w:t xml:space="preserve"> </w:t>
            </w:r>
            <w:r>
              <w:rPr>
                <w:w w:val="60"/>
                <w:sz w:val="16"/>
                <w:u w:val="single"/>
              </w:rPr>
              <w:tab/>
            </w:r>
            <w:r>
              <w:rPr>
                <w:w w:val="60"/>
                <w:sz w:val="16"/>
              </w:rPr>
              <w:t>|</w:t>
            </w:r>
          </w:p>
        </w:tc>
        <w:tc>
          <w:tcPr>
            <w:tcW w:w="1929" w:type="dxa"/>
            <w:gridSpan w:val="2"/>
          </w:tcPr>
          <w:p w14:paraId="1E4255BF" w14:textId="77777777" w:rsidR="007D39E6" w:rsidRDefault="007D39E6">
            <w:pPr>
              <w:pStyle w:val="TableParagraph"/>
              <w:rPr>
                <w:sz w:val="18"/>
              </w:rPr>
            </w:pPr>
          </w:p>
          <w:p w14:paraId="1E4255C0" w14:textId="77777777" w:rsidR="007D39E6" w:rsidRDefault="007D39E6">
            <w:pPr>
              <w:pStyle w:val="TableParagraph"/>
              <w:spacing w:before="4"/>
              <w:rPr>
                <w:sz w:val="17"/>
              </w:rPr>
            </w:pPr>
          </w:p>
          <w:p w14:paraId="1E4255C1" w14:textId="77777777" w:rsidR="007D39E6" w:rsidRDefault="00C9642D">
            <w:pPr>
              <w:pStyle w:val="TableParagraph"/>
              <w:tabs>
                <w:tab w:val="left" w:pos="715"/>
                <w:tab w:val="left" w:pos="1054"/>
                <w:tab w:val="left" w:pos="1439"/>
                <w:tab w:val="left" w:pos="1778"/>
              </w:tabs>
              <w:ind w:left="411"/>
              <w:rPr>
                <w:sz w:val="16"/>
              </w:rPr>
            </w:pPr>
            <w:r>
              <w:rPr>
                <w:w w:val="60"/>
                <w:sz w:val="16"/>
              </w:rPr>
              <w:t>|</w:t>
            </w:r>
            <w:r>
              <w:rPr>
                <w:w w:val="60"/>
                <w:sz w:val="16"/>
                <w:u w:val="single"/>
              </w:rPr>
              <w:t xml:space="preserve"> </w:t>
            </w:r>
            <w:r>
              <w:rPr>
                <w:w w:val="60"/>
                <w:sz w:val="16"/>
                <w:u w:val="single"/>
              </w:rPr>
              <w:tab/>
            </w:r>
            <w:r>
              <w:rPr>
                <w:w w:val="60"/>
                <w:sz w:val="16"/>
              </w:rPr>
              <w:t>||</w:t>
            </w:r>
            <w:r>
              <w:rPr>
                <w:w w:val="60"/>
                <w:sz w:val="16"/>
                <w:u w:val="single"/>
              </w:rPr>
              <w:t xml:space="preserve"> </w:t>
            </w:r>
            <w:r>
              <w:rPr>
                <w:w w:val="60"/>
                <w:sz w:val="16"/>
                <w:u w:val="single"/>
              </w:rPr>
              <w:tab/>
            </w:r>
            <w:r>
              <w:rPr>
                <w:w w:val="60"/>
                <w:sz w:val="16"/>
              </w:rPr>
              <w:t>|/|</w:t>
            </w:r>
            <w:r>
              <w:rPr>
                <w:w w:val="60"/>
                <w:sz w:val="16"/>
                <w:u w:val="single"/>
              </w:rPr>
              <w:t xml:space="preserve"> </w:t>
            </w:r>
            <w:r>
              <w:rPr>
                <w:w w:val="60"/>
                <w:sz w:val="16"/>
                <w:u w:val="single"/>
              </w:rPr>
              <w:tab/>
            </w:r>
            <w:r>
              <w:rPr>
                <w:w w:val="60"/>
                <w:sz w:val="16"/>
              </w:rPr>
              <w:t>||</w:t>
            </w:r>
            <w:r>
              <w:rPr>
                <w:w w:val="60"/>
                <w:sz w:val="16"/>
                <w:u w:val="single"/>
              </w:rPr>
              <w:t xml:space="preserve"> </w:t>
            </w:r>
            <w:r>
              <w:rPr>
                <w:w w:val="60"/>
                <w:sz w:val="16"/>
                <w:u w:val="single"/>
              </w:rPr>
              <w:tab/>
            </w:r>
            <w:r>
              <w:rPr>
                <w:w w:val="60"/>
                <w:sz w:val="16"/>
              </w:rPr>
              <w:t>|</w:t>
            </w:r>
          </w:p>
        </w:tc>
        <w:tc>
          <w:tcPr>
            <w:tcW w:w="1929" w:type="dxa"/>
            <w:gridSpan w:val="2"/>
          </w:tcPr>
          <w:p w14:paraId="1E4255C2" w14:textId="77777777" w:rsidR="007D39E6" w:rsidRDefault="007D39E6">
            <w:pPr>
              <w:pStyle w:val="TableParagraph"/>
              <w:rPr>
                <w:sz w:val="18"/>
              </w:rPr>
            </w:pPr>
          </w:p>
          <w:p w14:paraId="1E4255C3" w14:textId="77777777" w:rsidR="007D39E6" w:rsidRDefault="007D39E6">
            <w:pPr>
              <w:pStyle w:val="TableParagraph"/>
              <w:spacing w:before="4"/>
              <w:rPr>
                <w:sz w:val="17"/>
              </w:rPr>
            </w:pPr>
          </w:p>
          <w:p w14:paraId="1E4255C4" w14:textId="77777777" w:rsidR="007D39E6" w:rsidRDefault="00C9642D">
            <w:pPr>
              <w:pStyle w:val="TableParagraph"/>
              <w:tabs>
                <w:tab w:val="left" w:pos="714"/>
                <w:tab w:val="left" w:pos="1052"/>
                <w:tab w:val="left" w:pos="1438"/>
                <w:tab w:val="left" w:pos="1776"/>
              </w:tabs>
              <w:ind w:left="410"/>
              <w:rPr>
                <w:sz w:val="16"/>
              </w:rPr>
            </w:pPr>
            <w:r>
              <w:rPr>
                <w:w w:val="60"/>
                <w:sz w:val="16"/>
              </w:rPr>
              <w:t>|</w:t>
            </w:r>
            <w:r>
              <w:rPr>
                <w:w w:val="60"/>
                <w:sz w:val="16"/>
                <w:u w:val="single"/>
              </w:rPr>
              <w:t xml:space="preserve"> </w:t>
            </w:r>
            <w:r>
              <w:rPr>
                <w:w w:val="60"/>
                <w:sz w:val="16"/>
                <w:u w:val="single"/>
              </w:rPr>
              <w:tab/>
            </w:r>
            <w:r>
              <w:rPr>
                <w:w w:val="60"/>
                <w:sz w:val="16"/>
              </w:rPr>
              <w:t>||</w:t>
            </w:r>
            <w:r>
              <w:rPr>
                <w:w w:val="60"/>
                <w:sz w:val="16"/>
                <w:u w:val="single"/>
              </w:rPr>
              <w:t xml:space="preserve"> </w:t>
            </w:r>
            <w:r>
              <w:rPr>
                <w:w w:val="60"/>
                <w:sz w:val="16"/>
                <w:u w:val="single"/>
              </w:rPr>
              <w:tab/>
            </w:r>
            <w:r>
              <w:rPr>
                <w:w w:val="60"/>
                <w:sz w:val="16"/>
              </w:rPr>
              <w:t>|/|</w:t>
            </w:r>
            <w:r>
              <w:rPr>
                <w:w w:val="60"/>
                <w:sz w:val="16"/>
                <w:u w:val="single"/>
              </w:rPr>
              <w:t xml:space="preserve"> </w:t>
            </w:r>
            <w:r>
              <w:rPr>
                <w:w w:val="60"/>
                <w:sz w:val="16"/>
                <w:u w:val="single"/>
              </w:rPr>
              <w:tab/>
            </w:r>
            <w:r>
              <w:rPr>
                <w:w w:val="60"/>
                <w:sz w:val="16"/>
              </w:rPr>
              <w:t>||</w:t>
            </w:r>
            <w:r>
              <w:rPr>
                <w:w w:val="60"/>
                <w:sz w:val="16"/>
                <w:u w:val="single"/>
              </w:rPr>
              <w:t xml:space="preserve"> </w:t>
            </w:r>
            <w:r>
              <w:rPr>
                <w:w w:val="60"/>
                <w:sz w:val="16"/>
                <w:u w:val="single"/>
              </w:rPr>
              <w:tab/>
            </w:r>
            <w:r>
              <w:rPr>
                <w:w w:val="60"/>
                <w:sz w:val="16"/>
              </w:rPr>
              <w:t>|</w:t>
            </w:r>
          </w:p>
        </w:tc>
        <w:tc>
          <w:tcPr>
            <w:tcW w:w="1929" w:type="dxa"/>
            <w:gridSpan w:val="2"/>
          </w:tcPr>
          <w:p w14:paraId="1E4255C5" w14:textId="77777777" w:rsidR="007D39E6" w:rsidRDefault="007D39E6">
            <w:pPr>
              <w:pStyle w:val="TableParagraph"/>
              <w:rPr>
                <w:sz w:val="18"/>
              </w:rPr>
            </w:pPr>
          </w:p>
          <w:p w14:paraId="1E4255C6" w14:textId="77777777" w:rsidR="007D39E6" w:rsidRDefault="007D39E6">
            <w:pPr>
              <w:pStyle w:val="TableParagraph"/>
              <w:spacing w:before="4"/>
              <w:rPr>
                <w:sz w:val="17"/>
              </w:rPr>
            </w:pPr>
          </w:p>
          <w:p w14:paraId="1E4255C7" w14:textId="77777777" w:rsidR="007D39E6" w:rsidRDefault="00C9642D">
            <w:pPr>
              <w:pStyle w:val="TableParagraph"/>
              <w:tabs>
                <w:tab w:val="left" w:pos="713"/>
                <w:tab w:val="left" w:pos="1051"/>
                <w:tab w:val="left" w:pos="1436"/>
                <w:tab w:val="left" w:pos="1775"/>
              </w:tabs>
              <w:ind w:left="408"/>
              <w:rPr>
                <w:sz w:val="16"/>
              </w:rPr>
            </w:pPr>
            <w:r>
              <w:rPr>
                <w:w w:val="60"/>
                <w:sz w:val="16"/>
              </w:rPr>
              <w:t>|</w:t>
            </w:r>
            <w:r>
              <w:rPr>
                <w:w w:val="60"/>
                <w:sz w:val="16"/>
                <w:u w:val="single"/>
              </w:rPr>
              <w:t xml:space="preserve"> </w:t>
            </w:r>
            <w:r>
              <w:rPr>
                <w:w w:val="60"/>
                <w:sz w:val="16"/>
                <w:u w:val="single"/>
              </w:rPr>
              <w:tab/>
            </w:r>
            <w:r>
              <w:rPr>
                <w:w w:val="60"/>
                <w:sz w:val="16"/>
              </w:rPr>
              <w:t>||</w:t>
            </w:r>
            <w:r>
              <w:rPr>
                <w:w w:val="60"/>
                <w:sz w:val="16"/>
                <w:u w:val="single"/>
              </w:rPr>
              <w:t xml:space="preserve"> </w:t>
            </w:r>
            <w:r>
              <w:rPr>
                <w:w w:val="60"/>
                <w:sz w:val="16"/>
                <w:u w:val="single"/>
              </w:rPr>
              <w:tab/>
            </w:r>
            <w:r>
              <w:rPr>
                <w:w w:val="60"/>
                <w:sz w:val="16"/>
              </w:rPr>
              <w:t>|/|</w:t>
            </w:r>
            <w:r>
              <w:rPr>
                <w:w w:val="60"/>
                <w:sz w:val="16"/>
                <w:u w:val="single"/>
              </w:rPr>
              <w:t xml:space="preserve"> </w:t>
            </w:r>
            <w:r>
              <w:rPr>
                <w:w w:val="60"/>
                <w:sz w:val="16"/>
                <w:u w:val="single"/>
              </w:rPr>
              <w:tab/>
            </w:r>
            <w:r>
              <w:rPr>
                <w:w w:val="60"/>
                <w:sz w:val="16"/>
              </w:rPr>
              <w:t>||</w:t>
            </w:r>
            <w:r>
              <w:rPr>
                <w:w w:val="60"/>
                <w:sz w:val="16"/>
                <w:u w:val="single"/>
              </w:rPr>
              <w:t xml:space="preserve"> </w:t>
            </w:r>
            <w:r>
              <w:rPr>
                <w:w w:val="60"/>
                <w:sz w:val="16"/>
                <w:u w:val="single"/>
              </w:rPr>
              <w:tab/>
            </w:r>
            <w:r>
              <w:rPr>
                <w:w w:val="60"/>
                <w:sz w:val="16"/>
              </w:rPr>
              <w:t>|</w:t>
            </w:r>
          </w:p>
        </w:tc>
      </w:tr>
      <w:tr w:rsidR="007D39E6" w14:paraId="1E4255DA" w14:textId="77777777">
        <w:trPr>
          <w:trHeight w:val="865"/>
        </w:trPr>
        <w:tc>
          <w:tcPr>
            <w:tcW w:w="1928" w:type="dxa"/>
          </w:tcPr>
          <w:p w14:paraId="1E4255C9" w14:textId="77777777" w:rsidR="007D39E6" w:rsidRDefault="00C9642D">
            <w:pPr>
              <w:pStyle w:val="TableParagraph"/>
              <w:spacing w:before="98" w:line="216" w:lineRule="auto"/>
              <w:ind w:left="112" w:right="284"/>
              <w:rPr>
                <w:b/>
                <w:sz w:val="16"/>
              </w:rPr>
            </w:pPr>
            <w:r>
              <w:rPr>
                <w:b/>
                <w:w w:val="110"/>
                <w:sz w:val="16"/>
              </w:rPr>
              <w:t>Inspection visuelle complétée</w:t>
            </w:r>
          </w:p>
        </w:tc>
        <w:tc>
          <w:tcPr>
            <w:tcW w:w="1176" w:type="dxa"/>
            <w:tcBorders>
              <w:right w:val="nil"/>
            </w:tcBorders>
          </w:tcPr>
          <w:p w14:paraId="1E4255CA" w14:textId="77777777" w:rsidR="007D39E6" w:rsidRDefault="007D39E6">
            <w:pPr>
              <w:pStyle w:val="TableParagraph"/>
              <w:rPr>
                <w:sz w:val="18"/>
              </w:rPr>
            </w:pPr>
          </w:p>
          <w:p w14:paraId="1E4255CB" w14:textId="77777777" w:rsidR="007D39E6" w:rsidRDefault="00C9642D">
            <w:pPr>
              <w:pStyle w:val="TableParagraph"/>
              <w:spacing w:before="124"/>
              <w:ind w:right="138"/>
              <w:jc w:val="right"/>
              <w:rPr>
                <w:sz w:val="16"/>
              </w:rPr>
            </w:pPr>
            <w:r>
              <w:rPr>
                <w:rFonts w:ascii="Webdings" w:hAnsi="Webdings"/>
                <w:w w:val="105"/>
                <w:sz w:val="16"/>
              </w:rPr>
              <w:t></w:t>
            </w:r>
            <w:r>
              <w:rPr>
                <w:rFonts w:ascii="Times New Roman" w:hAnsi="Times New Roman"/>
                <w:w w:val="105"/>
                <w:sz w:val="16"/>
              </w:rPr>
              <w:t xml:space="preserve"> </w:t>
            </w:r>
            <w:r>
              <w:rPr>
                <w:w w:val="105"/>
                <w:sz w:val="16"/>
              </w:rPr>
              <w:t>Oui</w:t>
            </w:r>
          </w:p>
        </w:tc>
        <w:tc>
          <w:tcPr>
            <w:tcW w:w="753" w:type="dxa"/>
            <w:tcBorders>
              <w:left w:val="nil"/>
            </w:tcBorders>
          </w:tcPr>
          <w:p w14:paraId="1E4255CC" w14:textId="77777777" w:rsidR="007D39E6" w:rsidRDefault="007D39E6">
            <w:pPr>
              <w:pStyle w:val="TableParagraph"/>
              <w:rPr>
                <w:sz w:val="18"/>
              </w:rPr>
            </w:pPr>
          </w:p>
          <w:p w14:paraId="1E4255CD" w14:textId="77777777" w:rsidR="007D39E6" w:rsidRDefault="00C9642D">
            <w:pPr>
              <w:pStyle w:val="TableParagraph"/>
              <w:spacing w:before="124"/>
              <w:ind w:right="103"/>
              <w:jc w:val="right"/>
              <w:rPr>
                <w:sz w:val="16"/>
              </w:rPr>
            </w:pPr>
            <w:r>
              <w:rPr>
                <w:rFonts w:ascii="Webdings" w:hAnsi="Webdings"/>
                <w:w w:val="105"/>
                <w:sz w:val="16"/>
              </w:rPr>
              <w:t></w:t>
            </w:r>
            <w:r>
              <w:rPr>
                <w:rFonts w:ascii="Times New Roman" w:hAnsi="Times New Roman"/>
                <w:w w:val="105"/>
                <w:sz w:val="16"/>
              </w:rPr>
              <w:t xml:space="preserve"> </w:t>
            </w:r>
            <w:r>
              <w:rPr>
                <w:w w:val="105"/>
                <w:sz w:val="16"/>
              </w:rPr>
              <w:t>Non</w:t>
            </w:r>
          </w:p>
        </w:tc>
        <w:tc>
          <w:tcPr>
            <w:tcW w:w="1176" w:type="dxa"/>
            <w:tcBorders>
              <w:right w:val="nil"/>
            </w:tcBorders>
          </w:tcPr>
          <w:p w14:paraId="1E4255CE" w14:textId="77777777" w:rsidR="007D39E6" w:rsidRDefault="007D39E6">
            <w:pPr>
              <w:pStyle w:val="TableParagraph"/>
              <w:rPr>
                <w:sz w:val="18"/>
              </w:rPr>
            </w:pPr>
          </w:p>
          <w:p w14:paraId="1E4255CF" w14:textId="77777777" w:rsidR="007D39E6" w:rsidRDefault="00C9642D">
            <w:pPr>
              <w:pStyle w:val="TableParagraph"/>
              <w:spacing w:before="124"/>
              <w:ind w:right="140"/>
              <w:jc w:val="right"/>
              <w:rPr>
                <w:sz w:val="16"/>
              </w:rPr>
            </w:pPr>
            <w:r>
              <w:rPr>
                <w:rFonts w:ascii="Webdings" w:hAnsi="Webdings"/>
                <w:w w:val="105"/>
                <w:sz w:val="16"/>
              </w:rPr>
              <w:t></w:t>
            </w:r>
            <w:r>
              <w:rPr>
                <w:rFonts w:ascii="Times New Roman" w:hAnsi="Times New Roman"/>
                <w:w w:val="105"/>
                <w:sz w:val="16"/>
              </w:rPr>
              <w:t xml:space="preserve"> </w:t>
            </w:r>
            <w:r>
              <w:rPr>
                <w:w w:val="105"/>
                <w:sz w:val="16"/>
              </w:rPr>
              <w:t>Oui</w:t>
            </w:r>
          </w:p>
        </w:tc>
        <w:tc>
          <w:tcPr>
            <w:tcW w:w="753" w:type="dxa"/>
            <w:tcBorders>
              <w:left w:val="nil"/>
            </w:tcBorders>
          </w:tcPr>
          <w:p w14:paraId="1E4255D0" w14:textId="77777777" w:rsidR="007D39E6" w:rsidRDefault="007D39E6">
            <w:pPr>
              <w:pStyle w:val="TableParagraph"/>
              <w:rPr>
                <w:sz w:val="18"/>
              </w:rPr>
            </w:pPr>
          </w:p>
          <w:p w14:paraId="1E4255D1" w14:textId="77777777" w:rsidR="007D39E6" w:rsidRDefault="00C9642D">
            <w:pPr>
              <w:pStyle w:val="TableParagraph"/>
              <w:spacing w:before="124"/>
              <w:ind w:left="122" w:right="83"/>
              <w:jc w:val="center"/>
              <w:rPr>
                <w:sz w:val="16"/>
              </w:rPr>
            </w:pPr>
            <w:r>
              <w:rPr>
                <w:rFonts w:ascii="Webdings" w:hAnsi="Webdings"/>
                <w:w w:val="105"/>
                <w:sz w:val="16"/>
              </w:rPr>
              <w:t></w:t>
            </w:r>
            <w:r>
              <w:rPr>
                <w:rFonts w:ascii="Times New Roman" w:hAnsi="Times New Roman"/>
                <w:w w:val="105"/>
                <w:sz w:val="16"/>
              </w:rPr>
              <w:t xml:space="preserve"> </w:t>
            </w:r>
            <w:r>
              <w:rPr>
                <w:w w:val="105"/>
                <w:sz w:val="16"/>
              </w:rPr>
              <w:t>Non</w:t>
            </w:r>
          </w:p>
        </w:tc>
        <w:tc>
          <w:tcPr>
            <w:tcW w:w="1176" w:type="dxa"/>
            <w:tcBorders>
              <w:right w:val="nil"/>
            </w:tcBorders>
          </w:tcPr>
          <w:p w14:paraId="1E4255D2" w14:textId="77777777" w:rsidR="007D39E6" w:rsidRDefault="007D39E6">
            <w:pPr>
              <w:pStyle w:val="TableParagraph"/>
              <w:rPr>
                <w:sz w:val="18"/>
              </w:rPr>
            </w:pPr>
          </w:p>
          <w:p w14:paraId="1E4255D3" w14:textId="77777777" w:rsidR="007D39E6" w:rsidRDefault="00C9642D">
            <w:pPr>
              <w:pStyle w:val="TableParagraph"/>
              <w:spacing w:before="124"/>
              <w:ind w:right="141"/>
              <w:jc w:val="right"/>
              <w:rPr>
                <w:sz w:val="16"/>
              </w:rPr>
            </w:pPr>
            <w:r>
              <w:rPr>
                <w:rFonts w:ascii="Webdings" w:hAnsi="Webdings"/>
                <w:w w:val="105"/>
                <w:sz w:val="16"/>
              </w:rPr>
              <w:t></w:t>
            </w:r>
            <w:r>
              <w:rPr>
                <w:rFonts w:ascii="Times New Roman" w:hAnsi="Times New Roman"/>
                <w:w w:val="105"/>
                <w:sz w:val="16"/>
              </w:rPr>
              <w:t xml:space="preserve"> </w:t>
            </w:r>
            <w:r>
              <w:rPr>
                <w:w w:val="105"/>
                <w:sz w:val="16"/>
              </w:rPr>
              <w:t>Oui</w:t>
            </w:r>
          </w:p>
        </w:tc>
        <w:tc>
          <w:tcPr>
            <w:tcW w:w="753" w:type="dxa"/>
            <w:tcBorders>
              <w:left w:val="nil"/>
            </w:tcBorders>
          </w:tcPr>
          <w:p w14:paraId="1E4255D4" w14:textId="77777777" w:rsidR="007D39E6" w:rsidRDefault="007D39E6">
            <w:pPr>
              <w:pStyle w:val="TableParagraph"/>
              <w:rPr>
                <w:sz w:val="18"/>
              </w:rPr>
            </w:pPr>
          </w:p>
          <w:p w14:paraId="1E4255D5" w14:textId="77777777" w:rsidR="007D39E6" w:rsidRDefault="00C9642D">
            <w:pPr>
              <w:pStyle w:val="TableParagraph"/>
              <w:spacing w:before="124"/>
              <w:ind w:left="122" w:right="86"/>
              <w:jc w:val="center"/>
              <w:rPr>
                <w:sz w:val="16"/>
              </w:rPr>
            </w:pPr>
            <w:r>
              <w:rPr>
                <w:rFonts w:ascii="Webdings" w:hAnsi="Webdings"/>
                <w:w w:val="105"/>
                <w:sz w:val="16"/>
              </w:rPr>
              <w:t></w:t>
            </w:r>
            <w:r>
              <w:rPr>
                <w:rFonts w:ascii="Times New Roman" w:hAnsi="Times New Roman"/>
                <w:w w:val="105"/>
                <w:sz w:val="16"/>
              </w:rPr>
              <w:t xml:space="preserve"> </w:t>
            </w:r>
            <w:r>
              <w:rPr>
                <w:w w:val="105"/>
                <w:sz w:val="16"/>
              </w:rPr>
              <w:t>Non</w:t>
            </w:r>
          </w:p>
        </w:tc>
        <w:tc>
          <w:tcPr>
            <w:tcW w:w="1176" w:type="dxa"/>
            <w:tcBorders>
              <w:right w:val="nil"/>
            </w:tcBorders>
          </w:tcPr>
          <w:p w14:paraId="1E4255D6" w14:textId="77777777" w:rsidR="007D39E6" w:rsidRDefault="007D39E6">
            <w:pPr>
              <w:pStyle w:val="TableParagraph"/>
              <w:rPr>
                <w:sz w:val="18"/>
              </w:rPr>
            </w:pPr>
          </w:p>
          <w:p w14:paraId="1E4255D7" w14:textId="77777777" w:rsidR="007D39E6" w:rsidRDefault="00C9642D">
            <w:pPr>
              <w:pStyle w:val="TableParagraph"/>
              <w:spacing w:before="124"/>
              <w:ind w:right="143"/>
              <w:jc w:val="right"/>
              <w:rPr>
                <w:sz w:val="16"/>
              </w:rPr>
            </w:pPr>
            <w:r>
              <w:rPr>
                <w:rFonts w:ascii="Webdings" w:hAnsi="Webdings"/>
                <w:w w:val="105"/>
                <w:sz w:val="16"/>
              </w:rPr>
              <w:t></w:t>
            </w:r>
            <w:r>
              <w:rPr>
                <w:rFonts w:ascii="Times New Roman" w:hAnsi="Times New Roman"/>
                <w:w w:val="105"/>
                <w:sz w:val="16"/>
              </w:rPr>
              <w:t xml:space="preserve"> </w:t>
            </w:r>
            <w:r>
              <w:rPr>
                <w:w w:val="105"/>
                <w:sz w:val="16"/>
              </w:rPr>
              <w:t>Oui</w:t>
            </w:r>
          </w:p>
        </w:tc>
        <w:tc>
          <w:tcPr>
            <w:tcW w:w="753" w:type="dxa"/>
            <w:tcBorders>
              <w:left w:val="nil"/>
            </w:tcBorders>
          </w:tcPr>
          <w:p w14:paraId="1E4255D8" w14:textId="77777777" w:rsidR="007D39E6" w:rsidRDefault="007D39E6">
            <w:pPr>
              <w:pStyle w:val="TableParagraph"/>
              <w:rPr>
                <w:sz w:val="18"/>
              </w:rPr>
            </w:pPr>
          </w:p>
          <w:p w14:paraId="1E4255D9" w14:textId="77777777" w:rsidR="007D39E6" w:rsidRDefault="00C9642D">
            <w:pPr>
              <w:pStyle w:val="TableParagraph"/>
              <w:spacing w:before="124"/>
              <w:ind w:left="119" w:right="86"/>
              <w:jc w:val="center"/>
              <w:rPr>
                <w:sz w:val="16"/>
              </w:rPr>
            </w:pPr>
            <w:r>
              <w:rPr>
                <w:rFonts w:ascii="Webdings" w:hAnsi="Webdings"/>
                <w:w w:val="105"/>
                <w:sz w:val="16"/>
              </w:rPr>
              <w:t></w:t>
            </w:r>
            <w:r>
              <w:rPr>
                <w:rFonts w:ascii="Times New Roman" w:hAnsi="Times New Roman"/>
                <w:w w:val="105"/>
                <w:sz w:val="16"/>
              </w:rPr>
              <w:t xml:space="preserve"> </w:t>
            </w:r>
            <w:r>
              <w:rPr>
                <w:w w:val="105"/>
                <w:sz w:val="16"/>
              </w:rPr>
              <w:t>Non</w:t>
            </w:r>
          </w:p>
        </w:tc>
      </w:tr>
      <w:tr w:rsidR="007D39E6" w14:paraId="1E4255E4" w14:textId="77777777">
        <w:trPr>
          <w:trHeight w:val="512"/>
        </w:trPr>
        <w:tc>
          <w:tcPr>
            <w:tcW w:w="1928" w:type="dxa"/>
            <w:tcBorders>
              <w:bottom w:val="nil"/>
            </w:tcBorders>
          </w:tcPr>
          <w:p w14:paraId="1E4255DB" w14:textId="77777777" w:rsidR="007D39E6" w:rsidRDefault="00C9642D">
            <w:pPr>
              <w:pStyle w:val="TableParagraph"/>
              <w:spacing w:before="97" w:line="216" w:lineRule="auto"/>
              <w:ind w:left="112"/>
              <w:rPr>
                <w:b/>
                <w:sz w:val="16"/>
              </w:rPr>
            </w:pPr>
            <w:r>
              <w:rPr>
                <w:b/>
                <w:w w:val="105"/>
                <w:sz w:val="16"/>
              </w:rPr>
              <w:t>Nettoyage de l’appareil HemoCue :</w:t>
            </w:r>
          </w:p>
        </w:tc>
        <w:tc>
          <w:tcPr>
            <w:tcW w:w="1176" w:type="dxa"/>
            <w:tcBorders>
              <w:bottom w:val="nil"/>
              <w:right w:val="nil"/>
            </w:tcBorders>
          </w:tcPr>
          <w:p w14:paraId="1E4255DC" w14:textId="77777777" w:rsidR="007D39E6" w:rsidRDefault="007D39E6">
            <w:pPr>
              <w:pStyle w:val="TableParagraph"/>
              <w:rPr>
                <w:rFonts w:ascii="Times New Roman"/>
                <w:sz w:val="16"/>
              </w:rPr>
            </w:pPr>
          </w:p>
        </w:tc>
        <w:tc>
          <w:tcPr>
            <w:tcW w:w="753" w:type="dxa"/>
            <w:tcBorders>
              <w:left w:val="nil"/>
              <w:bottom w:val="nil"/>
            </w:tcBorders>
          </w:tcPr>
          <w:p w14:paraId="1E4255DD" w14:textId="77777777" w:rsidR="007D39E6" w:rsidRDefault="007D39E6">
            <w:pPr>
              <w:pStyle w:val="TableParagraph"/>
              <w:rPr>
                <w:rFonts w:ascii="Times New Roman"/>
                <w:sz w:val="16"/>
              </w:rPr>
            </w:pPr>
          </w:p>
        </w:tc>
        <w:tc>
          <w:tcPr>
            <w:tcW w:w="1176" w:type="dxa"/>
            <w:tcBorders>
              <w:bottom w:val="nil"/>
              <w:right w:val="nil"/>
            </w:tcBorders>
          </w:tcPr>
          <w:p w14:paraId="1E4255DE" w14:textId="77777777" w:rsidR="007D39E6" w:rsidRDefault="007D39E6">
            <w:pPr>
              <w:pStyle w:val="TableParagraph"/>
              <w:rPr>
                <w:rFonts w:ascii="Times New Roman"/>
                <w:sz w:val="16"/>
              </w:rPr>
            </w:pPr>
          </w:p>
        </w:tc>
        <w:tc>
          <w:tcPr>
            <w:tcW w:w="753" w:type="dxa"/>
            <w:tcBorders>
              <w:left w:val="nil"/>
              <w:bottom w:val="nil"/>
            </w:tcBorders>
          </w:tcPr>
          <w:p w14:paraId="1E4255DF" w14:textId="77777777" w:rsidR="007D39E6" w:rsidRDefault="007D39E6">
            <w:pPr>
              <w:pStyle w:val="TableParagraph"/>
              <w:rPr>
                <w:rFonts w:ascii="Times New Roman"/>
                <w:sz w:val="16"/>
              </w:rPr>
            </w:pPr>
          </w:p>
        </w:tc>
        <w:tc>
          <w:tcPr>
            <w:tcW w:w="1176" w:type="dxa"/>
            <w:tcBorders>
              <w:bottom w:val="nil"/>
              <w:right w:val="nil"/>
            </w:tcBorders>
          </w:tcPr>
          <w:p w14:paraId="1E4255E0" w14:textId="77777777" w:rsidR="007D39E6" w:rsidRDefault="007D39E6">
            <w:pPr>
              <w:pStyle w:val="TableParagraph"/>
              <w:rPr>
                <w:rFonts w:ascii="Times New Roman"/>
                <w:sz w:val="16"/>
              </w:rPr>
            </w:pPr>
          </w:p>
        </w:tc>
        <w:tc>
          <w:tcPr>
            <w:tcW w:w="753" w:type="dxa"/>
            <w:tcBorders>
              <w:left w:val="nil"/>
              <w:bottom w:val="nil"/>
            </w:tcBorders>
          </w:tcPr>
          <w:p w14:paraId="1E4255E1" w14:textId="77777777" w:rsidR="007D39E6" w:rsidRDefault="007D39E6">
            <w:pPr>
              <w:pStyle w:val="TableParagraph"/>
              <w:rPr>
                <w:rFonts w:ascii="Times New Roman"/>
                <w:sz w:val="16"/>
              </w:rPr>
            </w:pPr>
          </w:p>
        </w:tc>
        <w:tc>
          <w:tcPr>
            <w:tcW w:w="1176" w:type="dxa"/>
            <w:tcBorders>
              <w:bottom w:val="nil"/>
              <w:right w:val="nil"/>
            </w:tcBorders>
          </w:tcPr>
          <w:p w14:paraId="1E4255E2" w14:textId="77777777" w:rsidR="007D39E6" w:rsidRDefault="007D39E6">
            <w:pPr>
              <w:pStyle w:val="TableParagraph"/>
              <w:rPr>
                <w:rFonts w:ascii="Times New Roman"/>
                <w:sz w:val="16"/>
              </w:rPr>
            </w:pPr>
          </w:p>
        </w:tc>
        <w:tc>
          <w:tcPr>
            <w:tcW w:w="753" w:type="dxa"/>
            <w:tcBorders>
              <w:left w:val="nil"/>
              <w:bottom w:val="nil"/>
            </w:tcBorders>
          </w:tcPr>
          <w:p w14:paraId="1E4255E3" w14:textId="77777777" w:rsidR="007D39E6" w:rsidRDefault="007D39E6">
            <w:pPr>
              <w:pStyle w:val="TableParagraph"/>
              <w:rPr>
                <w:rFonts w:ascii="Times New Roman"/>
                <w:sz w:val="16"/>
              </w:rPr>
            </w:pPr>
          </w:p>
        </w:tc>
      </w:tr>
      <w:tr w:rsidR="007D39E6" w14:paraId="1E4255F6" w14:textId="77777777">
        <w:trPr>
          <w:trHeight w:val="695"/>
        </w:trPr>
        <w:tc>
          <w:tcPr>
            <w:tcW w:w="1928" w:type="dxa"/>
            <w:tcBorders>
              <w:top w:val="nil"/>
              <w:bottom w:val="nil"/>
            </w:tcBorders>
          </w:tcPr>
          <w:p w14:paraId="1E4255E5" w14:textId="77777777" w:rsidR="007D39E6" w:rsidRDefault="00C9642D">
            <w:pPr>
              <w:pStyle w:val="TableParagraph"/>
              <w:numPr>
                <w:ilvl w:val="0"/>
                <w:numId w:val="9"/>
              </w:numPr>
              <w:tabs>
                <w:tab w:val="left" w:pos="473"/>
                <w:tab w:val="left" w:pos="474"/>
              </w:tabs>
              <w:spacing w:before="68" w:line="213" w:lineRule="auto"/>
              <w:ind w:right="131"/>
              <w:rPr>
                <w:sz w:val="16"/>
              </w:rPr>
            </w:pPr>
            <w:r>
              <w:rPr>
                <w:w w:val="110"/>
                <w:sz w:val="16"/>
              </w:rPr>
              <w:t>Nettoyage</w:t>
            </w:r>
            <w:r>
              <w:rPr>
                <w:spacing w:val="-15"/>
                <w:w w:val="110"/>
                <w:sz w:val="16"/>
              </w:rPr>
              <w:t xml:space="preserve"> </w:t>
            </w:r>
            <w:r>
              <w:rPr>
                <w:spacing w:val="-3"/>
                <w:w w:val="110"/>
                <w:sz w:val="16"/>
              </w:rPr>
              <w:t xml:space="preserve">externe </w:t>
            </w:r>
            <w:r>
              <w:rPr>
                <w:w w:val="110"/>
                <w:sz w:val="16"/>
              </w:rPr>
              <w:t>en essuyant avec un chiffon</w:t>
            </w:r>
            <w:r>
              <w:rPr>
                <w:spacing w:val="-31"/>
                <w:w w:val="110"/>
                <w:sz w:val="16"/>
              </w:rPr>
              <w:t xml:space="preserve"> </w:t>
            </w:r>
            <w:r>
              <w:rPr>
                <w:w w:val="110"/>
                <w:sz w:val="16"/>
              </w:rPr>
              <w:t>humide</w:t>
            </w:r>
          </w:p>
        </w:tc>
        <w:tc>
          <w:tcPr>
            <w:tcW w:w="1176" w:type="dxa"/>
            <w:tcBorders>
              <w:top w:val="nil"/>
              <w:bottom w:val="nil"/>
              <w:right w:val="nil"/>
            </w:tcBorders>
          </w:tcPr>
          <w:p w14:paraId="1E4255E6" w14:textId="77777777" w:rsidR="007D39E6" w:rsidRDefault="007D39E6">
            <w:pPr>
              <w:pStyle w:val="TableParagraph"/>
              <w:spacing w:before="11"/>
              <w:rPr>
                <w:sz w:val="14"/>
              </w:rPr>
            </w:pPr>
          </w:p>
          <w:p w14:paraId="1E4255E7" w14:textId="77777777" w:rsidR="007D39E6" w:rsidRDefault="00C9642D">
            <w:pPr>
              <w:pStyle w:val="TableParagraph"/>
              <w:spacing w:before="1"/>
              <w:ind w:right="138"/>
              <w:jc w:val="right"/>
              <w:rPr>
                <w:sz w:val="16"/>
              </w:rPr>
            </w:pPr>
            <w:r>
              <w:rPr>
                <w:rFonts w:ascii="Webdings" w:hAnsi="Webdings"/>
                <w:w w:val="105"/>
                <w:sz w:val="16"/>
              </w:rPr>
              <w:t></w:t>
            </w:r>
            <w:r>
              <w:rPr>
                <w:rFonts w:ascii="Times New Roman" w:hAnsi="Times New Roman"/>
                <w:w w:val="105"/>
                <w:sz w:val="16"/>
              </w:rPr>
              <w:t xml:space="preserve"> </w:t>
            </w:r>
            <w:r>
              <w:rPr>
                <w:w w:val="105"/>
                <w:sz w:val="16"/>
              </w:rPr>
              <w:t>Oui</w:t>
            </w:r>
          </w:p>
        </w:tc>
        <w:tc>
          <w:tcPr>
            <w:tcW w:w="753" w:type="dxa"/>
            <w:tcBorders>
              <w:top w:val="nil"/>
              <w:left w:val="nil"/>
              <w:bottom w:val="nil"/>
            </w:tcBorders>
          </w:tcPr>
          <w:p w14:paraId="1E4255E8" w14:textId="77777777" w:rsidR="007D39E6" w:rsidRDefault="007D39E6">
            <w:pPr>
              <w:pStyle w:val="TableParagraph"/>
              <w:spacing w:before="11"/>
              <w:rPr>
                <w:sz w:val="14"/>
              </w:rPr>
            </w:pPr>
          </w:p>
          <w:p w14:paraId="1E4255E9" w14:textId="77777777" w:rsidR="007D39E6" w:rsidRDefault="00C9642D">
            <w:pPr>
              <w:pStyle w:val="TableParagraph"/>
              <w:spacing w:before="1"/>
              <w:ind w:right="103"/>
              <w:jc w:val="right"/>
              <w:rPr>
                <w:sz w:val="16"/>
              </w:rPr>
            </w:pPr>
            <w:r>
              <w:rPr>
                <w:rFonts w:ascii="Webdings" w:hAnsi="Webdings"/>
                <w:w w:val="105"/>
                <w:sz w:val="16"/>
              </w:rPr>
              <w:t></w:t>
            </w:r>
            <w:r>
              <w:rPr>
                <w:rFonts w:ascii="Times New Roman" w:hAnsi="Times New Roman"/>
                <w:w w:val="105"/>
                <w:sz w:val="16"/>
              </w:rPr>
              <w:t xml:space="preserve"> </w:t>
            </w:r>
            <w:r>
              <w:rPr>
                <w:w w:val="105"/>
                <w:sz w:val="16"/>
              </w:rPr>
              <w:t>Non</w:t>
            </w:r>
          </w:p>
        </w:tc>
        <w:tc>
          <w:tcPr>
            <w:tcW w:w="1176" w:type="dxa"/>
            <w:tcBorders>
              <w:top w:val="nil"/>
              <w:bottom w:val="nil"/>
              <w:right w:val="nil"/>
            </w:tcBorders>
          </w:tcPr>
          <w:p w14:paraId="1E4255EA" w14:textId="77777777" w:rsidR="007D39E6" w:rsidRDefault="007D39E6">
            <w:pPr>
              <w:pStyle w:val="TableParagraph"/>
              <w:spacing w:before="11"/>
              <w:rPr>
                <w:sz w:val="14"/>
              </w:rPr>
            </w:pPr>
          </w:p>
          <w:p w14:paraId="1E4255EB" w14:textId="77777777" w:rsidR="007D39E6" w:rsidRDefault="00C9642D">
            <w:pPr>
              <w:pStyle w:val="TableParagraph"/>
              <w:spacing w:before="1"/>
              <w:ind w:right="139"/>
              <w:jc w:val="right"/>
              <w:rPr>
                <w:sz w:val="16"/>
              </w:rPr>
            </w:pPr>
            <w:r>
              <w:rPr>
                <w:rFonts w:ascii="Webdings" w:hAnsi="Webdings"/>
                <w:w w:val="105"/>
                <w:sz w:val="16"/>
              </w:rPr>
              <w:t></w:t>
            </w:r>
            <w:r>
              <w:rPr>
                <w:rFonts w:ascii="Times New Roman" w:hAnsi="Times New Roman"/>
                <w:w w:val="105"/>
                <w:sz w:val="16"/>
              </w:rPr>
              <w:t xml:space="preserve"> </w:t>
            </w:r>
            <w:r>
              <w:rPr>
                <w:w w:val="105"/>
                <w:sz w:val="16"/>
              </w:rPr>
              <w:t>Oui</w:t>
            </w:r>
          </w:p>
        </w:tc>
        <w:tc>
          <w:tcPr>
            <w:tcW w:w="753" w:type="dxa"/>
            <w:tcBorders>
              <w:top w:val="nil"/>
              <w:left w:val="nil"/>
              <w:bottom w:val="nil"/>
            </w:tcBorders>
          </w:tcPr>
          <w:p w14:paraId="1E4255EC" w14:textId="77777777" w:rsidR="007D39E6" w:rsidRDefault="007D39E6">
            <w:pPr>
              <w:pStyle w:val="TableParagraph"/>
              <w:spacing w:before="11"/>
              <w:rPr>
                <w:sz w:val="14"/>
              </w:rPr>
            </w:pPr>
          </w:p>
          <w:p w14:paraId="1E4255ED" w14:textId="77777777" w:rsidR="007D39E6" w:rsidRDefault="00C9642D">
            <w:pPr>
              <w:pStyle w:val="TableParagraph"/>
              <w:spacing w:before="1"/>
              <w:ind w:left="122" w:right="82"/>
              <w:jc w:val="center"/>
              <w:rPr>
                <w:sz w:val="16"/>
              </w:rPr>
            </w:pPr>
            <w:r>
              <w:rPr>
                <w:rFonts w:ascii="Webdings" w:hAnsi="Webdings"/>
                <w:w w:val="105"/>
                <w:sz w:val="16"/>
              </w:rPr>
              <w:t></w:t>
            </w:r>
            <w:r>
              <w:rPr>
                <w:rFonts w:ascii="Times New Roman" w:hAnsi="Times New Roman"/>
                <w:w w:val="105"/>
                <w:sz w:val="16"/>
              </w:rPr>
              <w:t xml:space="preserve"> </w:t>
            </w:r>
            <w:r>
              <w:rPr>
                <w:w w:val="105"/>
                <w:sz w:val="16"/>
              </w:rPr>
              <w:t>Non</w:t>
            </w:r>
          </w:p>
        </w:tc>
        <w:tc>
          <w:tcPr>
            <w:tcW w:w="1176" w:type="dxa"/>
            <w:tcBorders>
              <w:top w:val="nil"/>
              <w:bottom w:val="nil"/>
              <w:right w:val="nil"/>
            </w:tcBorders>
          </w:tcPr>
          <w:p w14:paraId="1E4255EE" w14:textId="77777777" w:rsidR="007D39E6" w:rsidRDefault="007D39E6">
            <w:pPr>
              <w:pStyle w:val="TableParagraph"/>
              <w:spacing w:before="11"/>
              <w:rPr>
                <w:sz w:val="14"/>
              </w:rPr>
            </w:pPr>
          </w:p>
          <w:p w14:paraId="1E4255EF" w14:textId="77777777" w:rsidR="007D39E6" w:rsidRDefault="00C9642D">
            <w:pPr>
              <w:pStyle w:val="TableParagraph"/>
              <w:spacing w:before="1"/>
              <w:ind w:right="141"/>
              <w:jc w:val="right"/>
              <w:rPr>
                <w:sz w:val="16"/>
              </w:rPr>
            </w:pPr>
            <w:r>
              <w:rPr>
                <w:rFonts w:ascii="Webdings" w:hAnsi="Webdings"/>
                <w:w w:val="105"/>
                <w:sz w:val="16"/>
              </w:rPr>
              <w:t></w:t>
            </w:r>
            <w:r>
              <w:rPr>
                <w:rFonts w:ascii="Times New Roman" w:hAnsi="Times New Roman"/>
                <w:w w:val="105"/>
                <w:sz w:val="16"/>
              </w:rPr>
              <w:t xml:space="preserve"> </w:t>
            </w:r>
            <w:r>
              <w:rPr>
                <w:w w:val="105"/>
                <w:sz w:val="16"/>
              </w:rPr>
              <w:t>Oui</w:t>
            </w:r>
          </w:p>
        </w:tc>
        <w:tc>
          <w:tcPr>
            <w:tcW w:w="753" w:type="dxa"/>
            <w:tcBorders>
              <w:top w:val="nil"/>
              <w:left w:val="nil"/>
              <w:bottom w:val="nil"/>
            </w:tcBorders>
          </w:tcPr>
          <w:p w14:paraId="1E4255F0" w14:textId="77777777" w:rsidR="007D39E6" w:rsidRDefault="007D39E6">
            <w:pPr>
              <w:pStyle w:val="TableParagraph"/>
              <w:spacing w:before="11"/>
              <w:rPr>
                <w:sz w:val="14"/>
              </w:rPr>
            </w:pPr>
          </w:p>
          <w:p w14:paraId="1E4255F1" w14:textId="77777777" w:rsidR="007D39E6" w:rsidRDefault="00C9642D">
            <w:pPr>
              <w:pStyle w:val="TableParagraph"/>
              <w:spacing w:before="1"/>
              <w:ind w:left="122" w:right="85"/>
              <w:jc w:val="center"/>
              <w:rPr>
                <w:sz w:val="16"/>
              </w:rPr>
            </w:pPr>
            <w:r>
              <w:rPr>
                <w:rFonts w:ascii="Webdings" w:hAnsi="Webdings"/>
                <w:w w:val="105"/>
                <w:sz w:val="16"/>
              </w:rPr>
              <w:t></w:t>
            </w:r>
            <w:r>
              <w:rPr>
                <w:rFonts w:ascii="Times New Roman" w:hAnsi="Times New Roman"/>
                <w:w w:val="105"/>
                <w:sz w:val="16"/>
              </w:rPr>
              <w:t xml:space="preserve"> </w:t>
            </w:r>
            <w:r>
              <w:rPr>
                <w:w w:val="105"/>
                <w:sz w:val="16"/>
              </w:rPr>
              <w:t>Non</w:t>
            </w:r>
          </w:p>
        </w:tc>
        <w:tc>
          <w:tcPr>
            <w:tcW w:w="1176" w:type="dxa"/>
            <w:tcBorders>
              <w:top w:val="nil"/>
              <w:bottom w:val="nil"/>
              <w:right w:val="nil"/>
            </w:tcBorders>
          </w:tcPr>
          <w:p w14:paraId="1E4255F2" w14:textId="77777777" w:rsidR="007D39E6" w:rsidRDefault="007D39E6">
            <w:pPr>
              <w:pStyle w:val="TableParagraph"/>
              <w:spacing w:before="11"/>
              <w:rPr>
                <w:sz w:val="14"/>
              </w:rPr>
            </w:pPr>
          </w:p>
          <w:p w14:paraId="1E4255F3" w14:textId="77777777" w:rsidR="007D39E6" w:rsidRDefault="00C9642D">
            <w:pPr>
              <w:pStyle w:val="TableParagraph"/>
              <w:spacing w:before="1"/>
              <w:ind w:right="142"/>
              <w:jc w:val="right"/>
              <w:rPr>
                <w:sz w:val="16"/>
              </w:rPr>
            </w:pPr>
            <w:r>
              <w:rPr>
                <w:rFonts w:ascii="Webdings" w:hAnsi="Webdings"/>
                <w:w w:val="105"/>
                <w:sz w:val="16"/>
              </w:rPr>
              <w:t></w:t>
            </w:r>
            <w:r>
              <w:rPr>
                <w:rFonts w:ascii="Times New Roman" w:hAnsi="Times New Roman"/>
                <w:w w:val="105"/>
                <w:sz w:val="16"/>
              </w:rPr>
              <w:t xml:space="preserve"> </w:t>
            </w:r>
            <w:r>
              <w:rPr>
                <w:w w:val="105"/>
                <w:sz w:val="16"/>
              </w:rPr>
              <w:t>Oui</w:t>
            </w:r>
          </w:p>
        </w:tc>
        <w:tc>
          <w:tcPr>
            <w:tcW w:w="753" w:type="dxa"/>
            <w:tcBorders>
              <w:top w:val="nil"/>
              <w:left w:val="nil"/>
              <w:bottom w:val="nil"/>
            </w:tcBorders>
          </w:tcPr>
          <w:p w14:paraId="1E4255F4" w14:textId="77777777" w:rsidR="007D39E6" w:rsidRDefault="007D39E6">
            <w:pPr>
              <w:pStyle w:val="TableParagraph"/>
              <w:spacing w:before="11"/>
              <w:rPr>
                <w:sz w:val="14"/>
              </w:rPr>
            </w:pPr>
          </w:p>
          <w:p w14:paraId="1E4255F5" w14:textId="77777777" w:rsidR="007D39E6" w:rsidRDefault="00C9642D">
            <w:pPr>
              <w:pStyle w:val="TableParagraph"/>
              <w:spacing w:before="1"/>
              <w:ind w:left="120" w:right="86"/>
              <w:jc w:val="center"/>
              <w:rPr>
                <w:sz w:val="16"/>
              </w:rPr>
            </w:pPr>
            <w:r>
              <w:rPr>
                <w:rFonts w:ascii="Webdings" w:hAnsi="Webdings"/>
                <w:w w:val="105"/>
                <w:sz w:val="16"/>
              </w:rPr>
              <w:t></w:t>
            </w:r>
            <w:r>
              <w:rPr>
                <w:rFonts w:ascii="Times New Roman" w:hAnsi="Times New Roman"/>
                <w:w w:val="105"/>
                <w:sz w:val="16"/>
              </w:rPr>
              <w:t xml:space="preserve"> </w:t>
            </w:r>
            <w:r>
              <w:rPr>
                <w:w w:val="105"/>
                <w:sz w:val="16"/>
              </w:rPr>
              <w:t>Non</w:t>
            </w:r>
          </w:p>
        </w:tc>
      </w:tr>
      <w:tr w:rsidR="007D39E6" w14:paraId="1E425608" w14:textId="77777777">
        <w:trPr>
          <w:trHeight w:val="707"/>
        </w:trPr>
        <w:tc>
          <w:tcPr>
            <w:tcW w:w="1928" w:type="dxa"/>
            <w:tcBorders>
              <w:top w:val="nil"/>
            </w:tcBorders>
          </w:tcPr>
          <w:p w14:paraId="1E4255F7" w14:textId="77777777" w:rsidR="007D39E6" w:rsidRDefault="00C9642D">
            <w:pPr>
              <w:pStyle w:val="TableParagraph"/>
              <w:numPr>
                <w:ilvl w:val="0"/>
                <w:numId w:val="8"/>
              </w:numPr>
              <w:tabs>
                <w:tab w:val="left" w:pos="473"/>
                <w:tab w:val="left" w:pos="474"/>
              </w:tabs>
              <w:spacing w:before="71" w:line="213" w:lineRule="auto"/>
              <w:ind w:right="175"/>
              <w:rPr>
                <w:sz w:val="16"/>
              </w:rPr>
            </w:pPr>
            <w:r>
              <w:rPr>
                <w:w w:val="105"/>
                <w:sz w:val="16"/>
              </w:rPr>
              <w:t xml:space="preserve">Nettoyage </w:t>
            </w:r>
            <w:r>
              <w:rPr>
                <w:spacing w:val="-3"/>
                <w:w w:val="105"/>
                <w:sz w:val="16"/>
              </w:rPr>
              <w:t xml:space="preserve">interne </w:t>
            </w:r>
            <w:r>
              <w:rPr>
                <w:w w:val="105"/>
                <w:sz w:val="16"/>
              </w:rPr>
              <w:t>ave une spatula nettoyante</w:t>
            </w:r>
          </w:p>
        </w:tc>
        <w:tc>
          <w:tcPr>
            <w:tcW w:w="1176" w:type="dxa"/>
            <w:tcBorders>
              <w:top w:val="nil"/>
              <w:right w:val="nil"/>
            </w:tcBorders>
          </w:tcPr>
          <w:p w14:paraId="1E4255F8" w14:textId="77777777" w:rsidR="007D39E6" w:rsidRDefault="007D39E6">
            <w:pPr>
              <w:pStyle w:val="TableParagraph"/>
              <w:spacing w:before="8"/>
              <w:rPr>
                <w:sz w:val="14"/>
              </w:rPr>
            </w:pPr>
          </w:p>
          <w:p w14:paraId="1E4255F9" w14:textId="77777777" w:rsidR="007D39E6" w:rsidRDefault="00C9642D">
            <w:pPr>
              <w:pStyle w:val="TableParagraph"/>
              <w:spacing w:before="1"/>
              <w:ind w:right="138"/>
              <w:jc w:val="right"/>
              <w:rPr>
                <w:sz w:val="16"/>
              </w:rPr>
            </w:pPr>
            <w:r>
              <w:rPr>
                <w:rFonts w:ascii="Webdings" w:hAnsi="Webdings"/>
                <w:w w:val="105"/>
                <w:sz w:val="16"/>
              </w:rPr>
              <w:t></w:t>
            </w:r>
            <w:r>
              <w:rPr>
                <w:rFonts w:ascii="Times New Roman" w:hAnsi="Times New Roman"/>
                <w:w w:val="105"/>
                <w:sz w:val="16"/>
              </w:rPr>
              <w:t xml:space="preserve"> </w:t>
            </w:r>
            <w:r>
              <w:rPr>
                <w:w w:val="105"/>
                <w:sz w:val="16"/>
              </w:rPr>
              <w:t>Oui</w:t>
            </w:r>
          </w:p>
        </w:tc>
        <w:tc>
          <w:tcPr>
            <w:tcW w:w="753" w:type="dxa"/>
            <w:tcBorders>
              <w:top w:val="nil"/>
              <w:left w:val="nil"/>
            </w:tcBorders>
          </w:tcPr>
          <w:p w14:paraId="1E4255FA" w14:textId="77777777" w:rsidR="007D39E6" w:rsidRDefault="007D39E6">
            <w:pPr>
              <w:pStyle w:val="TableParagraph"/>
              <w:spacing w:before="8"/>
              <w:rPr>
                <w:sz w:val="14"/>
              </w:rPr>
            </w:pPr>
          </w:p>
          <w:p w14:paraId="1E4255FB" w14:textId="77777777" w:rsidR="007D39E6" w:rsidRDefault="00C9642D">
            <w:pPr>
              <w:pStyle w:val="TableParagraph"/>
              <w:spacing w:before="1"/>
              <w:ind w:right="103"/>
              <w:jc w:val="right"/>
              <w:rPr>
                <w:sz w:val="16"/>
              </w:rPr>
            </w:pPr>
            <w:r>
              <w:rPr>
                <w:rFonts w:ascii="Webdings" w:hAnsi="Webdings"/>
                <w:w w:val="105"/>
                <w:sz w:val="16"/>
              </w:rPr>
              <w:t></w:t>
            </w:r>
            <w:r>
              <w:rPr>
                <w:rFonts w:ascii="Times New Roman" w:hAnsi="Times New Roman"/>
                <w:w w:val="105"/>
                <w:sz w:val="16"/>
              </w:rPr>
              <w:t xml:space="preserve"> </w:t>
            </w:r>
            <w:r>
              <w:rPr>
                <w:w w:val="105"/>
                <w:sz w:val="16"/>
              </w:rPr>
              <w:t>Non</w:t>
            </w:r>
          </w:p>
        </w:tc>
        <w:tc>
          <w:tcPr>
            <w:tcW w:w="1176" w:type="dxa"/>
            <w:tcBorders>
              <w:top w:val="nil"/>
              <w:right w:val="nil"/>
            </w:tcBorders>
          </w:tcPr>
          <w:p w14:paraId="1E4255FC" w14:textId="77777777" w:rsidR="007D39E6" w:rsidRDefault="007D39E6">
            <w:pPr>
              <w:pStyle w:val="TableParagraph"/>
              <w:spacing w:before="8"/>
              <w:rPr>
                <w:sz w:val="14"/>
              </w:rPr>
            </w:pPr>
          </w:p>
          <w:p w14:paraId="1E4255FD" w14:textId="77777777" w:rsidR="007D39E6" w:rsidRDefault="00C9642D">
            <w:pPr>
              <w:pStyle w:val="TableParagraph"/>
              <w:spacing w:before="1"/>
              <w:ind w:right="139"/>
              <w:jc w:val="right"/>
              <w:rPr>
                <w:sz w:val="16"/>
              </w:rPr>
            </w:pPr>
            <w:r>
              <w:rPr>
                <w:rFonts w:ascii="Webdings" w:hAnsi="Webdings"/>
                <w:w w:val="105"/>
                <w:sz w:val="16"/>
              </w:rPr>
              <w:t></w:t>
            </w:r>
            <w:r>
              <w:rPr>
                <w:rFonts w:ascii="Times New Roman" w:hAnsi="Times New Roman"/>
                <w:w w:val="105"/>
                <w:sz w:val="16"/>
              </w:rPr>
              <w:t xml:space="preserve"> </w:t>
            </w:r>
            <w:r>
              <w:rPr>
                <w:w w:val="105"/>
                <w:sz w:val="16"/>
              </w:rPr>
              <w:t>Oui</w:t>
            </w:r>
          </w:p>
        </w:tc>
        <w:tc>
          <w:tcPr>
            <w:tcW w:w="753" w:type="dxa"/>
            <w:tcBorders>
              <w:top w:val="nil"/>
              <w:left w:val="nil"/>
            </w:tcBorders>
          </w:tcPr>
          <w:p w14:paraId="1E4255FE" w14:textId="77777777" w:rsidR="007D39E6" w:rsidRDefault="007D39E6">
            <w:pPr>
              <w:pStyle w:val="TableParagraph"/>
              <w:spacing w:before="8"/>
              <w:rPr>
                <w:sz w:val="14"/>
              </w:rPr>
            </w:pPr>
          </w:p>
          <w:p w14:paraId="1E4255FF" w14:textId="77777777" w:rsidR="007D39E6" w:rsidRDefault="00C9642D">
            <w:pPr>
              <w:pStyle w:val="TableParagraph"/>
              <w:spacing w:before="1"/>
              <w:ind w:left="122" w:right="82"/>
              <w:jc w:val="center"/>
              <w:rPr>
                <w:sz w:val="16"/>
              </w:rPr>
            </w:pPr>
            <w:r>
              <w:rPr>
                <w:rFonts w:ascii="Webdings" w:hAnsi="Webdings"/>
                <w:w w:val="105"/>
                <w:sz w:val="16"/>
              </w:rPr>
              <w:t></w:t>
            </w:r>
            <w:r>
              <w:rPr>
                <w:rFonts w:ascii="Times New Roman" w:hAnsi="Times New Roman"/>
                <w:w w:val="105"/>
                <w:sz w:val="16"/>
              </w:rPr>
              <w:t xml:space="preserve"> </w:t>
            </w:r>
            <w:r>
              <w:rPr>
                <w:w w:val="105"/>
                <w:sz w:val="16"/>
              </w:rPr>
              <w:t>Non</w:t>
            </w:r>
          </w:p>
        </w:tc>
        <w:tc>
          <w:tcPr>
            <w:tcW w:w="1176" w:type="dxa"/>
            <w:tcBorders>
              <w:top w:val="nil"/>
              <w:right w:val="nil"/>
            </w:tcBorders>
          </w:tcPr>
          <w:p w14:paraId="1E425600" w14:textId="77777777" w:rsidR="007D39E6" w:rsidRDefault="007D39E6">
            <w:pPr>
              <w:pStyle w:val="TableParagraph"/>
              <w:spacing w:before="8"/>
              <w:rPr>
                <w:sz w:val="14"/>
              </w:rPr>
            </w:pPr>
          </w:p>
          <w:p w14:paraId="1E425601" w14:textId="77777777" w:rsidR="007D39E6" w:rsidRDefault="00C9642D">
            <w:pPr>
              <w:pStyle w:val="TableParagraph"/>
              <w:spacing w:before="1"/>
              <w:ind w:right="141"/>
              <w:jc w:val="right"/>
              <w:rPr>
                <w:sz w:val="16"/>
              </w:rPr>
            </w:pPr>
            <w:r>
              <w:rPr>
                <w:rFonts w:ascii="Webdings" w:hAnsi="Webdings"/>
                <w:w w:val="105"/>
                <w:sz w:val="16"/>
              </w:rPr>
              <w:t></w:t>
            </w:r>
            <w:r>
              <w:rPr>
                <w:rFonts w:ascii="Times New Roman" w:hAnsi="Times New Roman"/>
                <w:w w:val="105"/>
                <w:sz w:val="16"/>
              </w:rPr>
              <w:t xml:space="preserve"> </w:t>
            </w:r>
            <w:r>
              <w:rPr>
                <w:w w:val="105"/>
                <w:sz w:val="16"/>
              </w:rPr>
              <w:t>Oui</w:t>
            </w:r>
          </w:p>
        </w:tc>
        <w:tc>
          <w:tcPr>
            <w:tcW w:w="753" w:type="dxa"/>
            <w:tcBorders>
              <w:top w:val="nil"/>
              <w:left w:val="nil"/>
            </w:tcBorders>
          </w:tcPr>
          <w:p w14:paraId="1E425602" w14:textId="77777777" w:rsidR="007D39E6" w:rsidRDefault="007D39E6">
            <w:pPr>
              <w:pStyle w:val="TableParagraph"/>
              <w:spacing w:before="8"/>
              <w:rPr>
                <w:sz w:val="14"/>
              </w:rPr>
            </w:pPr>
          </w:p>
          <w:p w14:paraId="1E425603" w14:textId="77777777" w:rsidR="007D39E6" w:rsidRDefault="00C9642D">
            <w:pPr>
              <w:pStyle w:val="TableParagraph"/>
              <w:spacing w:before="1"/>
              <w:ind w:left="122" w:right="85"/>
              <w:jc w:val="center"/>
              <w:rPr>
                <w:sz w:val="16"/>
              </w:rPr>
            </w:pPr>
            <w:r>
              <w:rPr>
                <w:rFonts w:ascii="Webdings" w:hAnsi="Webdings"/>
                <w:w w:val="105"/>
                <w:sz w:val="16"/>
              </w:rPr>
              <w:t></w:t>
            </w:r>
            <w:r>
              <w:rPr>
                <w:rFonts w:ascii="Times New Roman" w:hAnsi="Times New Roman"/>
                <w:w w:val="105"/>
                <w:sz w:val="16"/>
              </w:rPr>
              <w:t xml:space="preserve"> </w:t>
            </w:r>
            <w:r>
              <w:rPr>
                <w:w w:val="105"/>
                <w:sz w:val="16"/>
              </w:rPr>
              <w:t>Non</w:t>
            </w:r>
          </w:p>
        </w:tc>
        <w:tc>
          <w:tcPr>
            <w:tcW w:w="1176" w:type="dxa"/>
            <w:tcBorders>
              <w:top w:val="nil"/>
              <w:right w:val="nil"/>
            </w:tcBorders>
          </w:tcPr>
          <w:p w14:paraId="1E425604" w14:textId="77777777" w:rsidR="007D39E6" w:rsidRDefault="007D39E6">
            <w:pPr>
              <w:pStyle w:val="TableParagraph"/>
              <w:spacing w:before="8"/>
              <w:rPr>
                <w:sz w:val="14"/>
              </w:rPr>
            </w:pPr>
          </w:p>
          <w:p w14:paraId="1E425605" w14:textId="77777777" w:rsidR="007D39E6" w:rsidRDefault="00C9642D">
            <w:pPr>
              <w:pStyle w:val="TableParagraph"/>
              <w:spacing w:before="1"/>
              <w:ind w:right="142"/>
              <w:jc w:val="right"/>
              <w:rPr>
                <w:sz w:val="16"/>
              </w:rPr>
            </w:pPr>
            <w:r>
              <w:rPr>
                <w:rFonts w:ascii="Webdings" w:hAnsi="Webdings"/>
                <w:w w:val="105"/>
                <w:sz w:val="16"/>
              </w:rPr>
              <w:t></w:t>
            </w:r>
            <w:r>
              <w:rPr>
                <w:rFonts w:ascii="Times New Roman" w:hAnsi="Times New Roman"/>
                <w:w w:val="105"/>
                <w:sz w:val="16"/>
              </w:rPr>
              <w:t xml:space="preserve"> </w:t>
            </w:r>
            <w:r>
              <w:rPr>
                <w:w w:val="105"/>
                <w:sz w:val="16"/>
              </w:rPr>
              <w:t>Oui</w:t>
            </w:r>
          </w:p>
        </w:tc>
        <w:tc>
          <w:tcPr>
            <w:tcW w:w="753" w:type="dxa"/>
            <w:tcBorders>
              <w:top w:val="nil"/>
              <w:left w:val="nil"/>
            </w:tcBorders>
          </w:tcPr>
          <w:p w14:paraId="1E425606" w14:textId="77777777" w:rsidR="007D39E6" w:rsidRDefault="007D39E6">
            <w:pPr>
              <w:pStyle w:val="TableParagraph"/>
              <w:spacing w:before="8"/>
              <w:rPr>
                <w:sz w:val="14"/>
              </w:rPr>
            </w:pPr>
          </w:p>
          <w:p w14:paraId="1E425607" w14:textId="77777777" w:rsidR="007D39E6" w:rsidRDefault="00C9642D">
            <w:pPr>
              <w:pStyle w:val="TableParagraph"/>
              <w:spacing w:before="1"/>
              <w:ind w:left="120" w:right="86"/>
              <w:jc w:val="center"/>
              <w:rPr>
                <w:sz w:val="16"/>
              </w:rPr>
            </w:pPr>
            <w:r>
              <w:rPr>
                <w:rFonts w:ascii="Webdings" w:hAnsi="Webdings"/>
                <w:w w:val="105"/>
                <w:sz w:val="16"/>
              </w:rPr>
              <w:t></w:t>
            </w:r>
            <w:r>
              <w:rPr>
                <w:rFonts w:ascii="Times New Roman" w:hAnsi="Times New Roman"/>
                <w:w w:val="105"/>
                <w:sz w:val="16"/>
              </w:rPr>
              <w:t xml:space="preserve"> </w:t>
            </w:r>
            <w:r>
              <w:rPr>
                <w:w w:val="105"/>
                <w:sz w:val="16"/>
              </w:rPr>
              <w:t>Non</w:t>
            </w:r>
          </w:p>
        </w:tc>
      </w:tr>
      <w:tr w:rsidR="007D39E6" w14:paraId="1E42561A" w14:textId="77777777">
        <w:trPr>
          <w:trHeight w:val="519"/>
        </w:trPr>
        <w:tc>
          <w:tcPr>
            <w:tcW w:w="1928" w:type="dxa"/>
          </w:tcPr>
          <w:p w14:paraId="1E425609" w14:textId="77777777" w:rsidR="007D39E6" w:rsidRDefault="00C9642D">
            <w:pPr>
              <w:pStyle w:val="TableParagraph"/>
              <w:spacing w:before="97" w:line="216" w:lineRule="auto"/>
              <w:ind w:left="113"/>
              <w:rPr>
                <w:b/>
                <w:sz w:val="16"/>
              </w:rPr>
            </w:pPr>
            <w:r>
              <w:rPr>
                <w:b/>
                <w:w w:val="110"/>
                <w:sz w:val="16"/>
              </w:rPr>
              <w:t>Support de microcuvettes nettoyé</w:t>
            </w:r>
          </w:p>
        </w:tc>
        <w:tc>
          <w:tcPr>
            <w:tcW w:w="1176" w:type="dxa"/>
            <w:tcBorders>
              <w:right w:val="nil"/>
            </w:tcBorders>
          </w:tcPr>
          <w:p w14:paraId="1E42560A" w14:textId="77777777" w:rsidR="007D39E6" w:rsidRDefault="007D39E6">
            <w:pPr>
              <w:pStyle w:val="TableParagraph"/>
              <w:rPr>
                <w:sz w:val="14"/>
              </w:rPr>
            </w:pPr>
          </w:p>
          <w:p w14:paraId="1E42560B" w14:textId="77777777" w:rsidR="007D39E6" w:rsidRDefault="00C9642D">
            <w:pPr>
              <w:pStyle w:val="TableParagraph"/>
              <w:ind w:right="138"/>
              <w:jc w:val="right"/>
              <w:rPr>
                <w:sz w:val="16"/>
              </w:rPr>
            </w:pPr>
            <w:r>
              <w:rPr>
                <w:rFonts w:ascii="Webdings" w:hAnsi="Webdings"/>
                <w:w w:val="105"/>
                <w:sz w:val="16"/>
              </w:rPr>
              <w:t></w:t>
            </w:r>
            <w:r>
              <w:rPr>
                <w:rFonts w:ascii="Times New Roman" w:hAnsi="Times New Roman"/>
                <w:w w:val="105"/>
                <w:sz w:val="16"/>
              </w:rPr>
              <w:t xml:space="preserve"> </w:t>
            </w:r>
            <w:r>
              <w:rPr>
                <w:w w:val="105"/>
                <w:sz w:val="16"/>
              </w:rPr>
              <w:t>Oui</w:t>
            </w:r>
          </w:p>
        </w:tc>
        <w:tc>
          <w:tcPr>
            <w:tcW w:w="753" w:type="dxa"/>
            <w:tcBorders>
              <w:left w:val="nil"/>
            </w:tcBorders>
          </w:tcPr>
          <w:p w14:paraId="1E42560C" w14:textId="77777777" w:rsidR="007D39E6" w:rsidRDefault="007D39E6">
            <w:pPr>
              <w:pStyle w:val="TableParagraph"/>
              <w:rPr>
                <w:sz w:val="14"/>
              </w:rPr>
            </w:pPr>
          </w:p>
          <w:p w14:paraId="1E42560D" w14:textId="77777777" w:rsidR="007D39E6" w:rsidRDefault="00C9642D">
            <w:pPr>
              <w:pStyle w:val="TableParagraph"/>
              <w:ind w:right="103"/>
              <w:jc w:val="right"/>
              <w:rPr>
                <w:sz w:val="16"/>
              </w:rPr>
            </w:pPr>
            <w:r>
              <w:rPr>
                <w:rFonts w:ascii="Webdings" w:hAnsi="Webdings"/>
                <w:w w:val="105"/>
                <w:sz w:val="16"/>
              </w:rPr>
              <w:t></w:t>
            </w:r>
            <w:r>
              <w:rPr>
                <w:rFonts w:ascii="Times New Roman" w:hAnsi="Times New Roman"/>
                <w:w w:val="105"/>
                <w:sz w:val="16"/>
              </w:rPr>
              <w:t xml:space="preserve"> </w:t>
            </w:r>
            <w:r>
              <w:rPr>
                <w:w w:val="105"/>
                <w:sz w:val="16"/>
              </w:rPr>
              <w:t>Non</w:t>
            </w:r>
          </w:p>
        </w:tc>
        <w:tc>
          <w:tcPr>
            <w:tcW w:w="1176" w:type="dxa"/>
            <w:tcBorders>
              <w:right w:val="nil"/>
            </w:tcBorders>
          </w:tcPr>
          <w:p w14:paraId="1E42560E" w14:textId="77777777" w:rsidR="007D39E6" w:rsidRDefault="007D39E6">
            <w:pPr>
              <w:pStyle w:val="TableParagraph"/>
              <w:rPr>
                <w:sz w:val="14"/>
              </w:rPr>
            </w:pPr>
          </w:p>
          <w:p w14:paraId="1E42560F" w14:textId="77777777" w:rsidR="007D39E6" w:rsidRDefault="00C9642D">
            <w:pPr>
              <w:pStyle w:val="TableParagraph"/>
              <w:ind w:right="140"/>
              <w:jc w:val="right"/>
              <w:rPr>
                <w:sz w:val="16"/>
              </w:rPr>
            </w:pPr>
            <w:r>
              <w:rPr>
                <w:rFonts w:ascii="Webdings" w:hAnsi="Webdings"/>
                <w:w w:val="105"/>
                <w:sz w:val="16"/>
              </w:rPr>
              <w:t></w:t>
            </w:r>
            <w:r>
              <w:rPr>
                <w:rFonts w:ascii="Times New Roman" w:hAnsi="Times New Roman"/>
                <w:w w:val="105"/>
                <w:sz w:val="16"/>
              </w:rPr>
              <w:t xml:space="preserve"> </w:t>
            </w:r>
            <w:r>
              <w:rPr>
                <w:w w:val="105"/>
                <w:sz w:val="16"/>
              </w:rPr>
              <w:t>Oui</w:t>
            </w:r>
          </w:p>
        </w:tc>
        <w:tc>
          <w:tcPr>
            <w:tcW w:w="753" w:type="dxa"/>
            <w:tcBorders>
              <w:left w:val="nil"/>
            </w:tcBorders>
          </w:tcPr>
          <w:p w14:paraId="1E425610" w14:textId="77777777" w:rsidR="007D39E6" w:rsidRDefault="007D39E6">
            <w:pPr>
              <w:pStyle w:val="TableParagraph"/>
              <w:rPr>
                <w:sz w:val="14"/>
              </w:rPr>
            </w:pPr>
          </w:p>
          <w:p w14:paraId="1E425611" w14:textId="77777777" w:rsidR="007D39E6" w:rsidRDefault="00C9642D">
            <w:pPr>
              <w:pStyle w:val="TableParagraph"/>
              <w:ind w:left="122" w:right="83"/>
              <w:jc w:val="center"/>
              <w:rPr>
                <w:sz w:val="16"/>
              </w:rPr>
            </w:pPr>
            <w:r>
              <w:rPr>
                <w:rFonts w:ascii="Webdings" w:hAnsi="Webdings"/>
                <w:w w:val="105"/>
                <w:sz w:val="16"/>
              </w:rPr>
              <w:t></w:t>
            </w:r>
            <w:r>
              <w:rPr>
                <w:rFonts w:ascii="Times New Roman" w:hAnsi="Times New Roman"/>
                <w:w w:val="105"/>
                <w:sz w:val="16"/>
              </w:rPr>
              <w:t xml:space="preserve"> </w:t>
            </w:r>
            <w:r>
              <w:rPr>
                <w:w w:val="105"/>
                <w:sz w:val="16"/>
              </w:rPr>
              <w:t>Non</w:t>
            </w:r>
          </w:p>
        </w:tc>
        <w:tc>
          <w:tcPr>
            <w:tcW w:w="1176" w:type="dxa"/>
            <w:tcBorders>
              <w:right w:val="nil"/>
            </w:tcBorders>
          </w:tcPr>
          <w:p w14:paraId="1E425612" w14:textId="77777777" w:rsidR="007D39E6" w:rsidRDefault="007D39E6">
            <w:pPr>
              <w:pStyle w:val="TableParagraph"/>
              <w:rPr>
                <w:sz w:val="14"/>
              </w:rPr>
            </w:pPr>
          </w:p>
          <w:p w14:paraId="1E425613" w14:textId="77777777" w:rsidR="007D39E6" w:rsidRDefault="00C9642D">
            <w:pPr>
              <w:pStyle w:val="TableParagraph"/>
              <w:ind w:right="141"/>
              <w:jc w:val="right"/>
              <w:rPr>
                <w:sz w:val="16"/>
              </w:rPr>
            </w:pPr>
            <w:r>
              <w:rPr>
                <w:rFonts w:ascii="Webdings" w:hAnsi="Webdings"/>
                <w:w w:val="105"/>
                <w:sz w:val="16"/>
              </w:rPr>
              <w:t></w:t>
            </w:r>
            <w:r>
              <w:rPr>
                <w:rFonts w:ascii="Times New Roman" w:hAnsi="Times New Roman"/>
                <w:w w:val="105"/>
                <w:sz w:val="16"/>
              </w:rPr>
              <w:t xml:space="preserve"> </w:t>
            </w:r>
            <w:r>
              <w:rPr>
                <w:w w:val="105"/>
                <w:sz w:val="16"/>
              </w:rPr>
              <w:t>Oui</w:t>
            </w:r>
          </w:p>
        </w:tc>
        <w:tc>
          <w:tcPr>
            <w:tcW w:w="753" w:type="dxa"/>
            <w:tcBorders>
              <w:left w:val="nil"/>
            </w:tcBorders>
          </w:tcPr>
          <w:p w14:paraId="1E425614" w14:textId="77777777" w:rsidR="007D39E6" w:rsidRDefault="007D39E6">
            <w:pPr>
              <w:pStyle w:val="TableParagraph"/>
              <w:rPr>
                <w:sz w:val="14"/>
              </w:rPr>
            </w:pPr>
          </w:p>
          <w:p w14:paraId="1E425615" w14:textId="77777777" w:rsidR="007D39E6" w:rsidRDefault="00C9642D">
            <w:pPr>
              <w:pStyle w:val="TableParagraph"/>
              <w:ind w:left="122" w:right="86"/>
              <w:jc w:val="center"/>
              <w:rPr>
                <w:sz w:val="16"/>
              </w:rPr>
            </w:pPr>
            <w:r>
              <w:rPr>
                <w:rFonts w:ascii="Webdings" w:hAnsi="Webdings"/>
                <w:w w:val="105"/>
                <w:sz w:val="16"/>
              </w:rPr>
              <w:t></w:t>
            </w:r>
            <w:r>
              <w:rPr>
                <w:rFonts w:ascii="Times New Roman" w:hAnsi="Times New Roman"/>
                <w:w w:val="105"/>
                <w:sz w:val="16"/>
              </w:rPr>
              <w:t xml:space="preserve"> </w:t>
            </w:r>
            <w:r>
              <w:rPr>
                <w:w w:val="105"/>
                <w:sz w:val="16"/>
              </w:rPr>
              <w:t>Non</w:t>
            </w:r>
          </w:p>
        </w:tc>
        <w:tc>
          <w:tcPr>
            <w:tcW w:w="1176" w:type="dxa"/>
            <w:tcBorders>
              <w:right w:val="nil"/>
            </w:tcBorders>
          </w:tcPr>
          <w:p w14:paraId="1E425616" w14:textId="77777777" w:rsidR="007D39E6" w:rsidRDefault="007D39E6">
            <w:pPr>
              <w:pStyle w:val="TableParagraph"/>
              <w:rPr>
                <w:sz w:val="14"/>
              </w:rPr>
            </w:pPr>
          </w:p>
          <w:p w14:paraId="1E425617" w14:textId="77777777" w:rsidR="007D39E6" w:rsidRDefault="00C9642D">
            <w:pPr>
              <w:pStyle w:val="TableParagraph"/>
              <w:ind w:right="143"/>
              <w:jc w:val="right"/>
              <w:rPr>
                <w:sz w:val="16"/>
              </w:rPr>
            </w:pPr>
            <w:r>
              <w:rPr>
                <w:rFonts w:ascii="Webdings" w:hAnsi="Webdings"/>
                <w:w w:val="105"/>
                <w:sz w:val="16"/>
              </w:rPr>
              <w:t></w:t>
            </w:r>
            <w:r>
              <w:rPr>
                <w:rFonts w:ascii="Times New Roman" w:hAnsi="Times New Roman"/>
                <w:w w:val="105"/>
                <w:sz w:val="16"/>
              </w:rPr>
              <w:t xml:space="preserve"> </w:t>
            </w:r>
            <w:r>
              <w:rPr>
                <w:w w:val="105"/>
                <w:sz w:val="16"/>
              </w:rPr>
              <w:t>Oui</w:t>
            </w:r>
          </w:p>
        </w:tc>
        <w:tc>
          <w:tcPr>
            <w:tcW w:w="753" w:type="dxa"/>
            <w:tcBorders>
              <w:left w:val="nil"/>
            </w:tcBorders>
          </w:tcPr>
          <w:p w14:paraId="1E425618" w14:textId="77777777" w:rsidR="007D39E6" w:rsidRDefault="007D39E6">
            <w:pPr>
              <w:pStyle w:val="TableParagraph"/>
              <w:rPr>
                <w:sz w:val="14"/>
              </w:rPr>
            </w:pPr>
          </w:p>
          <w:p w14:paraId="1E425619" w14:textId="77777777" w:rsidR="007D39E6" w:rsidRDefault="00C9642D">
            <w:pPr>
              <w:pStyle w:val="TableParagraph"/>
              <w:ind w:left="119" w:right="86"/>
              <w:jc w:val="center"/>
              <w:rPr>
                <w:sz w:val="16"/>
              </w:rPr>
            </w:pPr>
            <w:r>
              <w:rPr>
                <w:rFonts w:ascii="Webdings" w:hAnsi="Webdings"/>
                <w:w w:val="105"/>
                <w:sz w:val="16"/>
              </w:rPr>
              <w:t></w:t>
            </w:r>
            <w:r>
              <w:rPr>
                <w:rFonts w:ascii="Times New Roman" w:hAnsi="Times New Roman"/>
                <w:w w:val="105"/>
                <w:sz w:val="16"/>
              </w:rPr>
              <w:t xml:space="preserve"> </w:t>
            </w:r>
            <w:r>
              <w:rPr>
                <w:w w:val="105"/>
                <w:sz w:val="16"/>
              </w:rPr>
              <w:t>Non</w:t>
            </w:r>
          </w:p>
        </w:tc>
      </w:tr>
      <w:tr w:rsidR="007D39E6" w14:paraId="1E42561C" w14:textId="77777777">
        <w:trPr>
          <w:trHeight w:val="387"/>
        </w:trPr>
        <w:tc>
          <w:tcPr>
            <w:tcW w:w="9644" w:type="dxa"/>
            <w:gridSpan w:val="9"/>
          </w:tcPr>
          <w:p w14:paraId="1E42561B" w14:textId="77777777" w:rsidR="007D39E6" w:rsidRDefault="00C9642D">
            <w:pPr>
              <w:pStyle w:val="TableParagraph"/>
              <w:spacing w:before="104"/>
              <w:ind w:left="113"/>
              <w:rPr>
                <w:b/>
                <w:sz w:val="16"/>
              </w:rPr>
            </w:pPr>
            <w:r>
              <w:rPr>
                <w:b/>
                <w:w w:val="110"/>
                <w:sz w:val="16"/>
              </w:rPr>
              <w:t>Résultats de l’analyse des échantillons pour le contrôle de qualité (Eurotrol Hb 301)</w:t>
            </w:r>
          </w:p>
        </w:tc>
      </w:tr>
      <w:tr w:rsidR="007D39E6" w14:paraId="1E42563B" w14:textId="77777777">
        <w:trPr>
          <w:trHeight w:val="1756"/>
        </w:trPr>
        <w:tc>
          <w:tcPr>
            <w:tcW w:w="1928" w:type="dxa"/>
            <w:tcBorders>
              <w:bottom w:val="nil"/>
            </w:tcBorders>
          </w:tcPr>
          <w:p w14:paraId="1E42561D" w14:textId="77777777" w:rsidR="007D39E6" w:rsidRDefault="00C9642D">
            <w:pPr>
              <w:pStyle w:val="TableParagraph"/>
              <w:spacing w:before="93" w:line="228" w:lineRule="auto"/>
              <w:ind w:left="113" w:right="284"/>
              <w:rPr>
                <w:rFonts w:ascii="Gill Sans MT" w:hAnsi="Gill Sans MT"/>
                <w:b/>
                <w:i/>
                <w:sz w:val="16"/>
              </w:rPr>
            </w:pPr>
            <w:r>
              <w:rPr>
                <w:rFonts w:ascii="Gill Sans MT" w:hAnsi="Gill Sans MT"/>
                <w:b/>
                <w:i/>
                <w:sz w:val="16"/>
              </w:rPr>
              <w:t>Unité HemoCue Hb 301 g/dL (</w:t>
            </w:r>
            <w:r>
              <w:rPr>
                <w:rFonts w:ascii="Gill Sans MT" w:hAnsi="Gill Sans MT"/>
                <w:b/>
                <w:i/>
                <w:sz w:val="16"/>
                <w:u w:val="single"/>
              </w:rPr>
              <w:t>modifier si</w:t>
            </w:r>
            <w:r>
              <w:rPr>
                <w:rFonts w:ascii="Gill Sans MT" w:hAnsi="Gill Sans MT"/>
                <w:b/>
                <w:i/>
                <w:sz w:val="16"/>
              </w:rPr>
              <w:t xml:space="preserve"> </w:t>
            </w:r>
            <w:r>
              <w:rPr>
                <w:rFonts w:ascii="Gill Sans MT" w:hAnsi="Gill Sans MT"/>
                <w:b/>
                <w:i/>
                <w:sz w:val="16"/>
                <w:u w:val="single"/>
              </w:rPr>
              <w:t>unité g/l</w:t>
            </w:r>
            <w:r>
              <w:rPr>
                <w:rFonts w:ascii="Gill Sans MT" w:hAnsi="Gill Sans MT"/>
                <w:b/>
                <w:i/>
                <w:sz w:val="16"/>
              </w:rPr>
              <w:t>)</w:t>
            </w:r>
          </w:p>
          <w:p w14:paraId="1E42561E" w14:textId="77777777" w:rsidR="007D39E6" w:rsidRDefault="00C9642D">
            <w:pPr>
              <w:pStyle w:val="TableParagraph"/>
              <w:numPr>
                <w:ilvl w:val="0"/>
                <w:numId w:val="7"/>
              </w:numPr>
              <w:tabs>
                <w:tab w:val="left" w:pos="473"/>
                <w:tab w:val="left" w:pos="474"/>
              </w:tabs>
              <w:spacing w:before="135" w:line="213" w:lineRule="auto"/>
              <w:ind w:right="105"/>
              <w:rPr>
                <w:sz w:val="16"/>
              </w:rPr>
            </w:pPr>
            <w:r>
              <w:rPr>
                <w:w w:val="105"/>
                <w:sz w:val="16"/>
              </w:rPr>
              <w:t xml:space="preserve">Eurotrol Low </w:t>
            </w:r>
            <w:r>
              <w:rPr>
                <w:spacing w:val="-4"/>
                <w:w w:val="105"/>
                <w:sz w:val="16"/>
              </w:rPr>
              <w:t xml:space="preserve">(7,2 </w:t>
            </w:r>
            <w:r>
              <w:rPr>
                <w:w w:val="105"/>
                <w:sz w:val="16"/>
              </w:rPr>
              <w:t>± 0,8 g/dL ; Intervalle [6,4-8,0])</w:t>
            </w:r>
          </w:p>
        </w:tc>
        <w:tc>
          <w:tcPr>
            <w:tcW w:w="1929" w:type="dxa"/>
            <w:gridSpan w:val="2"/>
            <w:tcBorders>
              <w:bottom w:val="nil"/>
            </w:tcBorders>
          </w:tcPr>
          <w:p w14:paraId="1E42561F" w14:textId="77777777" w:rsidR="007D39E6" w:rsidRDefault="007D39E6">
            <w:pPr>
              <w:pStyle w:val="TableParagraph"/>
              <w:rPr>
                <w:sz w:val="18"/>
              </w:rPr>
            </w:pPr>
          </w:p>
          <w:p w14:paraId="1E425620" w14:textId="77777777" w:rsidR="007D39E6" w:rsidRDefault="007D39E6">
            <w:pPr>
              <w:pStyle w:val="TableParagraph"/>
              <w:rPr>
                <w:sz w:val="18"/>
              </w:rPr>
            </w:pPr>
          </w:p>
          <w:p w14:paraId="1E425621" w14:textId="77777777" w:rsidR="007D39E6" w:rsidRDefault="007D39E6">
            <w:pPr>
              <w:pStyle w:val="TableParagraph"/>
              <w:spacing w:before="9"/>
              <w:rPr>
                <w:sz w:val="13"/>
              </w:rPr>
            </w:pPr>
          </w:p>
          <w:p w14:paraId="1E425622" w14:textId="4B41A8D4" w:rsidR="007D39E6" w:rsidRDefault="00C9642D">
            <w:pPr>
              <w:pStyle w:val="TableParagraph"/>
              <w:tabs>
                <w:tab w:val="left" w:pos="1404"/>
                <w:tab w:val="left" w:pos="1779"/>
              </w:tabs>
              <w:ind w:left="598" w:firstLine="501"/>
              <w:rPr>
                <w:sz w:val="16"/>
              </w:rPr>
            </w:pPr>
            <w:r>
              <w:rPr>
                <w:w w:val="55"/>
                <w:sz w:val="16"/>
              </w:rPr>
              <w:t>|</w:t>
            </w:r>
            <w:r>
              <w:rPr>
                <w:w w:val="55"/>
                <w:sz w:val="16"/>
                <w:u w:val="single"/>
              </w:rPr>
              <w:t xml:space="preserve"> </w:t>
            </w:r>
            <w:r>
              <w:rPr>
                <w:w w:val="55"/>
                <w:sz w:val="16"/>
                <w:u w:val="single"/>
              </w:rPr>
              <w:tab/>
            </w:r>
            <w:r>
              <w:rPr>
                <w:w w:val="55"/>
                <w:sz w:val="16"/>
              </w:rPr>
              <w:t>|</w:t>
            </w:r>
            <w:r w:rsidR="008877C9">
              <w:rPr>
                <w:w w:val="55"/>
                <w:sz w:val="16"/>
              </w:rPr>
              <w:t>.</w:t>
            </w:r>
            <w:r>
              <w:rPr>
                <w:w w:val="55"/>
                <w:sz w:val="16"/>
              </w:rPr>
              <w:t>|</w:t>
            </w:r>
            <w:r>
              <w:rPr>
                <w:w w:val="55"/>
                <w:sz w:val="16"/>
                <w:u w:val="single"/>
              </w:rPr>
              <w:t xml:space="preserve"> </w:t>
            </w:r>
            <w:r>
              <w:rPr>
                <w:w w:val="55"/>
                <w:sz w:val="16"/>
                <w:u w:val="single"/>
              </w:rPr>
              <w:tab/>
            </w:r>
            <w:r>
              <w:rPr>
                <w:w w:val="55"/>
                <w:sz w:val="16"/>
              </w:rPr>
              <w:t>|</w:t>
            </w:r>
          </w:p>
          <w:p w14:paraId="1E425623" w14:textId="77777777" w:rsidR="007D39E6" w:rsidRDefault="007D39E6">
            <w:pPr>
              <w:pStyle w:val="TableParagraph"/>
              <w:spacing w:before="7"/>
              <w:rPr>
                <w:sz w:val="13"/>
              </w:rPr>
            </w:pPr>
          </w:p>
          <w:p w14:paraId="1E425624" w14:textId="77777777" w:rsidR="007D39E6" w:rsidRDefault="00C9642D">
            <w:pPr>
              <w:pStyle w:val="TableParagraph"/>
              <w:spacing w:line="216" w:lineRule="auto"/>
              <w:ind w:left="961" w:hanging="363"/>
              <w:rPr>
                <w:sz w:val="16"/>
              </w:rPr>
            </w:pPr>
            <w:r>
              <w:rPr>
                <w:w w:val="105"/>
                <w:sz w:val="16"/>
              </w:rPr>
              <w:t xml:space="preserve">Précisez si </w:t>
            </w:r>
            <w:r>
              <w:rPr>
                <w:spacing w:val="-3"/>
                <w:w w:val="105"/>
                <w:sz w:val="16"/>
              </w:rPr>
              <w:t xml:space="preserve">valeur </w:t>
            </w:r>
            <w:r>
              <w:rPr>
                <w:w w:val="105"/>
                <w:sz w:val="16"/>
              </w:rPr>
              <w:t>acceptable</w:t>
            </w:r>
            <w:r>
              <w:rPr>
                <w:spacing w:val="28"/>
                <w:w w:val="105"/>
                <w:sz w:val="16"/>
              </w:rPr>
              <w:t xml:space="preserve"> </w:t>
            </w:r>
            <w:r>
              <w:rPr>
                <w:spacing w:val="-18"/>
                <w:w w:val="105"/>
                <w:sz w:val="16"/>
              </w:rPr>
              <w:t>:</w:t>
            </w:r>
          </w:p>
          <w:p w14:paraId="1E425625" w14:textId="77777777" w:rsidR="007D39E6" w:rsidRDefault="00C9642D">
            <w:pPr>
              <w:pStyle w:val="TableParagraph"/>
              <w:tabs>
                <w:tab w:val="left" w:pos="1319"/>
              </w:tabs>
              <w:spacing w:line="181" w:lineRule="exact"/>
              <w:ind w:left="582"/>
              <w:rPr>
                <w:sz w:val="16"/>
              </w:rPr>
            </w:pPr>
            <w:r>
              <w:rPr>
                <w:rFonts w:ascii="Webdings" w:hAnsi="Webdings"/>
                <w:w w:val="105"/>
                <w:sz w:val="16"/>
              </w:rPr>
              <w:t></w:t>
            </w:r>
            <w:r>
              <w:rPr>
                <w:rFonts w:ascii="Times New Roman" w:hAnsi="Times New Roman"/>
                <w:spacing w:val="-1"/>
                <w:w w:val="105"/>
                <w:sz w:val="16"/>
              </w:rPr>
              <w:t xml:space="preserve"> </w:t>
            </w:r>
            <w:r>
              <w:rPr>
                <w:w w:val="105"/>
                <w:sz w:val="16"/>
              </w:rPr>
              <w:t>Oui</w:t>
            </w:r>
            <w:r>
              <w:rPr>
                <w:w w:val="105"/>
                <w:sz w:val="16"/>
              </w:rPr>
              <w:tab/>
            </w:r>
            <w:r>
              <w:rPr>
                <w:rFonts w:ascii="Webdings" w:hAnsi="Webdings"/>
                <w:w w:val="105"/>
                <w:sz w:val="16"/>
              </w:rPr>
              <w:t></w:t>
            </w:r>
            <w:r>
              <w:rPr>
                <w:rFonts w:ascii="Times New Roman" w:hAnsi="Times New Roman"/>
                <w:spacing w:val="-2"/>
                <w:w w:val="105"/>
                <w:sz w:val="16"/>
              </w:rPr>
              <w:t xml:space="preserve"> </w:t>
            </w:r>
            <w:r>
              <w:rPr>
                <w:w w:val="105"/>
                <w:sz w:val="16"/>
              </w:rPr>
              <w:t>Non</w:t>
            </w:r>
          </w:p>
        </w:tc>
        <w:tc>
          <w:tcPr>
            <w:tcW w:w="1929" w:type="dxa"/>
            <w:gridSpan w:val="2"/>
            <w:tcBorders>
              <w:bottom w:val="nil"/>
            </w:tcBorders>
          </w:tcPr>
          <w:p w14:paraId="1E425626" w14:textId="77777777" w:rsidR="007D39E6" w:rsidRDefault="007D39E6">
            <w:pPr>
              <w:pStyle w:val="TableParagraph"/>
              <w:rPr>
                <w:sz w:val="18"/>
              </w:rPr>
            </w:pPr>
          </w:p>
          <w:p w14:paraId="1E425627" w14:textId="77777777" w:rsidR="007D39E6" w:rsidRDefault="007D39E6">
            <w:pPr>
              <w:pStyle w:val="TableParagraph"/>
              <w:rPr>
                <w:sz w:val="18"/>
              </w:rPr>
            </w:pPr>
          </w:p>
          <w:p w14:paraId="1E425628" w14:textId="77777777" w:rsidR="007D39E6" w:rsidRDefault="007D39E6">
            <w:pPr>
              <w:pStyle w:val="TableParagraph"/>
              <w:spacing w:before="9"/>
              <w:rPr>
                <w:sz w:val="13"/>
              </w:rPr>
            </w:pPr>
          </w:p>
          <w:p w14:paraId="1E425629" w14:textId="02A26344" w:rsidR="007D39E6" w:rsidRDefault="00C9642D">
            <w:pPr>
              <w:pStyle w:val="TableParagraph"/>
              <w:tabs>
                <w:tab w:val="left" w:pos="1403"/>
                <w:tab w:val="left" w:pos="1778"/>
              </w:tabs>
              <w:ind w:left="597" w:firstLine="501"/>
              <w:rPr>
                <w:sz w:val="16"/>
              </w:rPr>
            </w:pPr>
            <w:r>
              <w:rPr>
                <w:w w:val="55"/>
                <w:sz w:val="16"/>
              </w:rPr>
              <w:t>|</w:t>
            </w:r>
            <w:r>
              <w:rPr>
                <w:w w:val="55"/>
                <w:sz w:val="16"/>
                <w:u w:val="single"/>
              </w:rPr>
              <w:t xml:space="preserve"> </w:t>
            </w:r>
            <w:r>
              <w:rPr>
                <w:w w:val="55"/>
                <w:sz w:val="16"/>
                <w:u w:val="single"/>
              </w:rPr>
              <w:tab/>
            </w:r>
            <w:r>
              <w:rPr>
                <w:w w:val="55"/>
                <w:sz w:val="16"/>
              </w:rPr>
              <w:t>|</w:t>
            </w:r>
            <w:r w:rsidR="008877C9">
              <w:rPr>
                <w:w w:val="55"/>
                <w:sz w:val="16"/>
              </w:rPr>
              <w:t>.</w:t>
            </w:r>
            <w:r>
              <w:rPr>
                <w:w w:val="55"/>
                <w:sz w:val="16"/>
              </w:rPr>
              <w:t>|</w:t>
            </w:r>
            <w:r>
              <w:rPr>
                <w:w w:val="55"/>
                <w:sz w:val="16"/>
                <w:u w:val="single"/>
              </w:rPr>
              <w:t xml:space="preserve"> </w:t>
            </w:r>
            <w:r>
              <w:rPr>
                <w:w w:val="55"/>
                <w:sz w:val="16"/>
                <w:u w:val="single"/>
              </w:rPr>
              <w:tab/>
            </w:r>
            <w:r>
              <w:rPr>
                <w:w w:val="55"/>
                <w:sz w:val="16"/>
              </w:rPr>
              <w:t>|</w:t>
            </w:r>
          </w:p>
          <w:p w14:paraId="1E42562A" w14:textId="77777777" w:rsidR="007D39E6" w:rsidRDefault="007D39E6">
            <w:pPr>
              <w:pStyle w:val="TableParagraph"/>
              <w:spacing w:before="7"/>
              <w:rPr>
                <w:sz w:val="13"/>
              </w:rPr>
            </w:pPr>
          </w:p>
          <w:p w14:paraId="1E42562B" w14:textId="77777777" w:rsidR="007D39E6" w:rsidRDefault="00C9642D">
            <w:pPr>
              <w:pStyle w:val="TableParagraph"/>
              <w:spacing w:line="216" w:lineRule="auto"/>
              <w:ind w:left="960" w:hanging="363"/>
              <w:rPr>
                <w:sz w:val="16"/>
              </w:rPr>
            </w:pPr>
            <w:r>
              <w:rPr>
                <w:w w:val="105"/>
                <w:sz w:val="16"/>
              </w:rPr>
              <w:t xml:space="preserve">Précisez si </w:t>
            </w:r>
            <w:r>
              <w:rPr>
                <w:spacing w:val="-3"/>
                <w:w w:val="105"/>
                <w:sz w:val="16"/>
              </w:rPr>
              <w:t xml:space="preserve">valeur </w:t>
            </w:r>
            <w:r>
              <w:rPr>
                <w:w w:val="105"/>
                <w:sz w:val="16"/>
              </w:rPr>
              <w:t>acceptable</w:t>
            </w:r>
            <w:r>
              <w:rPr>
                <w:spacing w:val="28"/>
                <w:w w:val="105"/>
                <w:sz w:val="16"/>
              </w:rPr>
              <w:t xml:space="preserve"> </w:t>
            </w:r>
            <w:r>
              <w:rPr>
                <w:spacing w:val="-18"/>
                <w:w w:val="105"/>
                <w:sz w:val="16"/>
              </w:rPr>
              <w:t>:</w:t>
            </w:r>
          </w:p>
          <w:p w14:paraId="1E42562C" w14:textId="77777777" w:rsidR="007D39E6" w:rsidRDefault="00C9642D">
            <w:pPr>
              <w:pStyle w:val="TableParagraph"/>
              <w:tabs>
                <w:tab w:val="left" w:pos="1317"/>
              </w:tabs>
              <w:spacing w:line="181" w:lineRule="exact"/>
              <w:ind w:left="581"/>
              <w:rPr>
                <w:sz w:val="16"/>
              </w:rPr>
            </w:pPr>
            <w:r>
              <w:rPr>
                <w:rFonts w:ascii="Webdings" w:hAnsi="Webdings"/>
                <w:w w:val="105"/>
                <w:sz w:val="16"/>
              </w:rPr>
              <w:t></w:t>
            </w:r>
            <w:r>
              <w:rPr>
                <w:rFonts w:ascii="Times New Roman" w:hAnsi="Times New Roman"/>
                <w:spacing w:val="-1"/>
                <w:w w:val="105"/>
                <w:sz w:val="16"/>
              </w:rPr>
              <w:t xml:space="preserve"> </w:t>
            </w:r>
            <w:r>
              <w:rPr>
                <w:w w:val="105"/>
                <w:sz w:val="16"/>
              </w:rPr>
              <w:t>Oui</w:t>
            </w:r>
            <w:r>
              <w:rPr>
                <w:w w:val="105"/>
                <w:sz w:val="16"/>
              </w:rPr>
              <w:tab/>
            </w:r>
            <w:r>
              <w:rPr>
                <w:rFonts w:ascii="Webdings" w:hAnsi="Webdings"/>
                <w:w w:val="105"/>
                <w:sz w:val="16"/>
              </w:rPr>
              <w:t></w:t>
            </w:r>
            <w:r>
              <w:rPr>
                <w:rFonts w:ascii="Times New Roman" w:hAnsi="Times New Roman"/>
                <w:spacing w:val="-2"/>
                <w:w w:val="105"/>
                <w:sz w:val="16"/>
              </w:rPr>
              <w:t xml:space="preserve"> </w:t>
            </w:r>
            <w:r>
              <w:rPr>
                <w:w w:val="105"/>
                <w:sz w:val="16"/>
              </w:rPr>
              <w:t>Non</w:t>
            </w:r>
          </w:p>
        </w:tc>
        <w:tc>
          <w:tcPr>
            <w:tcW w:w="1929" w:type="dxa"/>
            <w:gridSpan w:val="2"/>
            <w:tcBorders>
              <w:bottom w:val="nil"/>
            </w:tcBorders>
          </w:tcPr>
          <w:p w14:paraId="1E42562D" w14:textId="77777777" w:rsidR="007D39E6" w:rsidRDefault="007D39E6">
            <w:pPr>
              <w:pStyle w:val="TableParagraph"/>
              <w:rPr>
                <w:sz w:val="18"/>
              </w:rPr>
            </w:pPr>
          </w:p>
          <w:p w14:paraId="1E42562E" w14:textId="77777777" w:rsidR="007D39E6" w:rsidRDefault="007D39E6">
            <w:pPr>
              <w:pStyle w:val="TableParagraph"/>
              <w:rPr>
                <w:sz w:val="18"/>
              </w:rPr>
            </w:pPr>
          </w:p>
          <w:p w14:paraId="1E42562F" w14:textId="77777777" w:rsidR="007D39E6" w:rsidRDefault="007D39E6">
            <w:pPr>
              <w:pStyle w:val="TableParagraph"/>
              <w:spacing w:before="9"/>
              <w:rPr>
                <w:sz w:val="13"/>
              </w:rPr>
            </w:pPr>
          </w:p>
          <w:p w14:paraId="1E425630" w14:textId="2C0C6BC8" w:rsidR="007D39E6" w:rsidRDefault="00C9642D">
            <w:pPr>
              <w:pStyle w:val="TableParagraph"/>
              <w:tabs>
                <w:tab w:val="left" w:pos="1401"/>
                <w:tab w:val="left" w:pos="1776"/>
              </w:tabs>
              <w:ind w:left="596" w:firstLine="501"/>
              <w:rPr>
                <w:sz w:val="16"/>
              </w:rPr>
            </w:pPr>
            <w:r>
              <w:rPr>
                <w:w w:val="55"/>
                <w:sz w:val="16"/>
              </w:rPr>
              <w:t>|</w:t>
            </w:r>
            <w:r>
              <w:rPr>
                <w:w w:val="55"/>
                <w:sz w:val="16"/>
                <w:u w:val="single"/>
              </w:rPr>
              <w:t xml:space="preserve"> </w:t>
            </w:r>
            <w:r>
              <w:rPr>
                <w:w w:val="55"/>
                <w:sz w:val="16"/>
                <w:u w:val="single"/>
              </w:rPr>
              <w:tab/>
            </w:r>
            <w:r>
              <w:rPr>
                <w:w w:val="55"/>
                <w:sz w:val="16"/>
              </w:rPr>
              <w:t>|</w:t>
            </w:r>
            <w:r w:rsidR="008877C9">
              <w:rPr>
                <w:spacing w:val="13"/>
                <w:w w:val="55"/>
                <w:sz w:val="16"/>
              </w:rPr>
              <w:t>.</w:t>
            </w:r>
            <w:r>
              <w:rPr>
                <w:w w:val="55"/>
                <w:sz w:val="16"/>
              </w:rPr>
              <w:t>|</w:t>
            </w:r>
            <w:r>
              <w:rPr>
                <w:w w:val="55"/>
                <w:sz w:val="16"/>
                <w:u w:val="single"/>
              </w:rPr>
              <w:t xml:space="preserve"> </w:t>
            </w:r>
            <w:r>
              <w:rPr>
                <w:w w:val="55"/>
                <w:sz w:val="16"/>
                <w:u w:val="single"/>
              </w:rPr>
              <w:tab/>
            </w:r>
            <w:r>
              <w:rPr>
                <w:w w:val="55"/>
                <w:sz w:val="16"/>
              </w:rPr>
              <w:t>|</w:t>
            </w:r>
          </w:p>
          <w:p w14:paraId="1E425631" w14:textId="77777777" w:rsidR="007D39E6" w:rsidRDefault="007D39E6">
            <w:pPr>
              <w:pStyle w:val="TableParagraph"/>
              <w:spacing w:before="7"/>
              <w:rPr>
                <w:sz w:val="13"/>
              </w:rPr>
            </w:pPr>
          </w:p>
          <w:p w14:paraId="1E425632" w14:textId="77777777" w:rsidR="007D39E6" w:rsidRDefault="00C9642D">
            <w:pPr>
              <w:pStyle w:val="TableParagraph"/>
              <w:spacing w:line="216" w:lineRule="auto"/>
              <w:ind w:left="958" w:hanging="363"/>
              <w:rPr>
                <w:sz w:val="16"/>
              </w:rPr>
            </w:pPr>
            <w:r>
              <w:rPr>
                <w:w w:val="105"/>
                <w:sz w:val="16"/>
              </w:rPr>
              <w:t xml:space="preserve">Précisez si </w:t>
            </w:r>
            <w:r>
              <w:rPr>
                <w:spacing w:val="-3"/>
                <w:w w:val="105"/>
                <w:sz w:val="16"/>
              </w:rPr>
              <w:t xml:space="preserve">valeur </w:t>
            </w:r>
            <w:r>
              <w:rPr>
                <w:w w:val="105"/>
                <w:sz w:val="16"/>
              </w:rPr>
              <w:t>acceptable</w:t>
            </w:r>
            <w:r>
              <w:rPr>
                <w:spacing w:val="28"/>
                <w:w w:val="105"/>
                <w:sz w:val="16"/>
              </w:rPr>
              <w:t xml:space="preserve"> </w:t>
            </w:r>
            <w:r>
              <w:rPr>
                <w:spacing w:val="-18"/>
                <w:w w:val="105"/>
                <w:sz w:val="16"/>
              </w:rPr>
              <w:t>:</w:t>
            </w:r>
          </w:p>
          <w:p w14:paraId="1E425633" w14:textId="77777777" w:rsidR="007D39E6" w:rsidRDefault="00C9642D">
            <w:pPr>
              <w:pStyle w:val="TableParagraph"/>
              <w:tabs>
                <w:tab w:val="left" w:pos="1316"/>
              </w:tabs>
              <w:spacing w:line="181" w:lineRule="exact"/>
              <w:ind w:left="579"/>
              <w:rPr>
                <w:sz w:val="16"/>
              </w:rPr>
            </w:pPr>
            <w:r>
              <w:rPr>
                <w:rFonts w:ascii="Webdings" w:hAnsi="Webdings"/>
                <w:w w:val="105"/>
                <w:sz w:val="16"/>
              </w:rPr>
              <w:t></w:t>
            </w:r>
            <w:r>
              <w:rPr>
                <w:rFonts w:ascii="Times New Roman" w:hAnsi="Times New Roman"/>
                <w:spacing w:val="-1"/>
                <w:w w:val="105"/>
                <w:sz w:val="16"/>
              </w:rPr>
              <w:t xml:space="preserve"> </w:t>
            </w:r>
            <w:r>
              <w:rPr>
                <w:w w:val="105"/>
                <w:sz w:val="16"/>
              </w:rPr>
              <w:t>Oui</w:t>
            </w:r>
            <w:r>
              <w:rPr>
                <w:w w:val="105"/>
                <w:sz w:val="16"/>
              </w:rPr>
              <w:tab/>
            </w:r>
            <w:r>
              <w:rPr>
                <w:rFonts w:ascii="Webdings" w:hAnsi="Webdings"/>
                <w:w w:val="105"/>
                <w:sz w:val="16"/>
              </w:rPr>
              <w:t></w:t>
            </w:r>
            <w:r>
              <w:rPr>
                <w:rFonts w:ascii="Times New Roman" w:hAnsi="Times New Roman"/>
                <w:spacing w:val="-2"/>
                <w:w w:val="105"/>
                <w:sz w:val="16"/>
              </w:rPr>
              <w:t xml:space="preserve"> </w:t>
            </w:r>
            <w:r>
              <w:rPr>
                <w:w w:val="105"/>
                <w:sz w:val="16"/>
              </w:rPr>
              <w:t>Non</w:t>
            </w:r>
          </w:p>
        </w:tc>
        <w:tc>
          <w:tcPr>
            <w:tcW w:w="1929" w:type="dxa"/>
            <w:gridSpan w:val="2"/>
            <w:tcBorders>
              <w:bottom w:val="nil"/>
            </w:tcBorders>
          </w:tcPr>
          <w:p w14:paraId="1E425634" w14:textId="77777777" w:rsidR="007D39E6" w:rsidRDefault="007D39E6">
            <w:pPr>
              <w:pStyle w:val="TableParagraph"/>
              <w:rPr>
                <w:sz w:val="18"/>
              </w:rPr>
            </w:pPr>
          </w:p>
          <w:p w14:paraId="1E425635" w14:textId="77777777" w:rsidR="007D39E6" w:rsidRDefault="007D39E6">
            <w:pPr>
              <w:pStyle w:val="TableParagraph"/>
              <w:rPr>
                <w:sz w:val="18"/>
              </w:rPr>
            </w:pPr>
          </w:p>
          <w:p w14:paraId="1E425636" w14:textId="77777777" w:rsidR="007D39E6" w:rsidRDefault="007D39E6">
            <w:pPr>
              <w:pStyle w:val="TableParagraph"/>
              <w:spacing w:before="9"/>
              <w:rPr>
                <w:sz w:val="13"/>
              </w:rPr>
            </w:pPr>
          </w:p>
          <w:p w14:paraId="1E425637" w14:textId="66ADF3F1" w:rsidR="007D39E6" w:rsidRDefault="00C9642D">
            <w:pPr>
              <w:pStyle w:val="TableParagraph"/>
              <w:tabs>
                <w:tab w:val="left" w:pos="1400"/>
                <w:tab w:val="left" w:pos="1775"/>
              </w:tabs>
              <w:ind w:left="594" w:firstLine="501"/>
              <w:rPr>
                <w:sz w:val="16"/>
              </w:rPr>
            </w:pPr>
            <w:r>
              <w:rPr>
                <w:w w:val="55"/>
                <w:sz w:val="16"/>
              </w:rPr>
              <w:t>|</w:t>
            </w:r>
            <w:r>
              <w:rPr>
                <w:w w:val="55"/>
                <w:sz w:val="16"/>
                <w:u w:val="single"/>
              </w:rPr>
              <w:t xml:space="preserve"> </w:t>
            </w:r>
            <w:r>
              <w:rPr>
                <w:w w:val="55"/>
                <w:sz w:val="16"/>
                <w:u w:val="single"/>
              </w:rPr>
              <w:tab/>
            </w:r>
            <w:r>
              <w:rPr>
                <w:w w:val="55"/>
                <w:sz w:val="16"/>
              </w:rPr>
              <w:t>|</w:t>
            </w:r>
            <w:r w:rsidR="008877C9">
              <w:rPr>
                <w:spacing w:val="13"/>
                <w:w w:val="55"/>
                <w:sz w:val="16"/>
              </w:rPr>
              <w:t>.</w:t>
            </w:r>
            <w:r>
              <w:rPr>
                <w:w w:val="55"/>
                <w:sz w:val="16"/>
              </w:rPr>
              <w:t>|</w:t>
            </w:r>
            <w:r>
              <w:rPr>
                <w:w w:val="55"/>
                <w:sz w:val="16"/>
                <w:u w:val="single"/>
              </w:rPr>
              <w:t xml:space="preserve"> </w:t>
            </w:r>
            <w:r>
              <w:rPr>
                <w:w w:val="55"/>
                <w:sz w:val="16"/>
                <w:u w:val="single"/>
              </w:rPr>
              <w:tab/>
            </w:r>
            <w:r>
              <w:rPr>
                <w:w w:val="55"/>
                <w:sz w:val="16"/>
              </w:rPr>
              <w:t>|</w:t>
            </w:r>
          </w:p>
          <w:p w14:paraId="1E425638" w14:textId="77777777" w:rsidR="007D39E6" w:rsidRDefault="007D39E6">
            <w:pPr>
              <w:pStyle w:val="TableParagraph"/>
              <w:spacing w:before="7"/>
              <w:rPr>
                <w:sz w:val="13"/>
              </w:rPr>
            </w:pPr>
          </w:p>
          <w:p w14:paraId="1E425639" w14:textId="77777777" w:rsidR="007D39E6" w:rsidRDefault="00C9642D">
            <w:pPr>
              <w:pStyle w:val="TableParagraph"/>
              <w:spacing w:line="216" w:lineRule="auto"/>
              <w:ind w:left="957" w:hanging="363"/>
              <w:rPr>
                <w:sz w:val="16"/>
              </w:rPr>
            </w:pPr>
            <w:r>
              <w:rPr>
                <w:w w:val="105"/>
                <w:sz w:val="16"/>
              </w:rPr>
              <w:t xml:space="preserve">Précisez si </w:t>
            </w:r>
            <w:r>
              <w:rPr>
                <w:spacing w:val="-3"/>
                <w:w w:val="105"/>
                <w:sz w:val="16"/>
              </w:rPr>
              <w:t xml:space="preserve">valeur </w:t>
            </w:r>
            <w:r>
              <w:rPr>
                <w:w w:val="105"/>
                <w:sz w:val="16"/>
              </w:rPr>
              <w:t>acceptable</w:t>
            </w:r>
            <w:r>
              <w:rPr>
                <w:spacing w:val="28"/>
                <w:w w:val="105"/>
                <w:sz w:val="16"/>
              </w:rPr>
              <w:t xml:space="preserve"> </w:t>
            </w:r>
            <w:r>
              <w:rPr>
                <w:spacing w:val="-18"/>
                <w:w w:val="105"/>
                <w:sz w:val="16"/>
              </w:rPr>
              <w:t>:</w:t>
            </w:r>
          </w:p>
          <w:p w14:paraId="1E42563A" w14:textId="77777777" w:rsidR="007D39E6" w:rsidRDefault="00C9642D">
            <w:pPr>
              <w:pStyle w:val="TableParagraph"/>
              <w:tabs>
                <w:tab w:val="left" w:pos="1314"/>
              </w:tabs>
              <w:spacing w:line="181" w:lineRule="exact"/>
              <w:ind w:left="578"/>
              <w:rPr>
                <w:sz w:val="16"/>
              </w:rPr>
            </w:pPr>
            <w:r>
              <w:rPr>
                <w:rFonts w:ascii="Webdings" w:hAnsi="Webdings"/>
                <w:w w:val="105"/>
                <w:sz w:val="16"/>
              </w:rPr>
              <w:t></w:t>
            </w:r>
            <w:r>
              <w:rPr>
                <w:rFonts w:ascii="Times New Roman" w:hAnsi="Times New Roman"/>
                <w:spacing w:val="-1"/>
                <w:w w:val="105"/>
                <w:sz w:val="16"/>
              </w:rPr>
              <w:t xml:space="preserve"> </w:t>
            </w:r>
            <w:r>
              <w:rPr>
                <w:w w:val="105"/>
                <w:sz w:val="16"/>
              </w:rPr>
              <w:t>Oui</w:t>
            </w:r>
            <w:r>
              <w:rPr>
                <w:w w:val="105"/>
                <w:sz w:val="16"/>
              </w:rPr>
              <w:tab/>
            </w:r>
            <w:r>
              <w:rPr>
                <w:rFonts w:ascii="Webdings" w:hAnsi="Webdings"/>
                <w:w w:val="105"/>
                <w:sz w:val="16"/>
              </w:rPr>
              <w:t></w:t>
            </w:r>
            <w:r>
              <w:rPr>
                <w:rFonts w:ascii="Times New Roman" w:hAnsi="Times New Roman"/>
                <w:spacing w:val="-2"/>
                <w:w w:val="105"/>
                <w:sz w:val="16"/>
              </w:rPr>
              <w:t xml:space="preserve"> </w:t>
            </w:r>
            <w:r>
              <w:rPr>
                <w:w w:val="105"/>
                <w:sz w:val="16"/>
              </w:rPr>
              <w:t>Non</w:t>
            </w:r>
          </w:p>
        </w:tc>
      </w:tr>
      <w:tr w:rsidR="007D39E6" w14:paraId="1E425653" w14:textId="77777777">
        <w:trPr>
          <w:trHeight w:val="1391"/>
        </w:trPr>
        <w:tc>
          <w:tcPr>
            <w:tcW w:w="1928" w:type="dxa"/>
            <w:tcBorders>
              <w:top w:val="nil"/>
              <w:bottom w:val="nil"/>
            </w:tcBorders>
          </w:tcPr>
          <w:p w14:paraId="1E42563C" w14:textId="77777777" w:rsidR="007D39E6" w:rsidRDefault="007D39E6">
            <w:pPr>
              <w:pStyle w:val="TableParagraph"/>
              <w:rPr>
                <w:sz w:val="18"/>
              </w:rPr>
            </w:pPr>
          </w:p>
          <w:p w14:paraId="1E42563D" w14:textId="77777777" w:rsidR="007D39E6" w:rsidRDefault="007D39E6">
            <w:pPr>
              <w:pStyle w:val="TableParagraph"/>
              <w:spacing w:before="10"/>
              <w:rPr>
                <w:sz w:val="13"/>
              </w:rPr>
            </w:pPr>
          </w:p>
          <w:p w14:paraId="1E42563E" w14:textId="77777777" w:rsidR="007D39E6" w:rsidRDefault="00C9642D">
            <w:pPr>
              <w:pStyle w:val="TableParagraph"/>
              <w:numPr>
                <w:ilvl w:val="0"/>
                <w:numId w:val="6"/>
              </w:numPr>
              <w:tabs>
                <w:tab w:val="left" w:pos="473"/>
                <w:tab w:val="left" w:pos="474"/>
              </w:tabs>
              <w:spacing w:line="216" w:lineRule="auto"/>
              <w:ind w:right="343"/>
              <w:rPr>
                <w:sz w:val="16"/>
              </w:rPr>
            </w:pPr>
            <w:r>
              <w:rPr>
                <w:sz w:val="16"/>
              </w:rPr>
              <w:t xml:space="preserve">Eurotrol </w:t>
            </w:r>
            <w:r>
              <w:rPr>
                <w:spacing w:val="-3"/>
                <w:sz w:val="16"/>
              </w:rPr>
              <w:t xml:space="preserve">Normal (13,1 </w:t>
            </w:r>
            <w:r>
              <w:rPr>
                <w:sz w:val="16"/>
              </w:rPr>
              <w:t>± 1,2 g/dL ; Intervalle [11,9- 14,3])</w:t>
            </w:r>
          </w:p>
        </w:tc>
        <w:tc>
          <w:tcPr>
            <w:tcW w:w="1929" w:type="dxa"/>
            <w:gridSpan w:val="2"/>
            <w:tcBorders>
              <w:top w:val="nil"/>
              <w:bottom w:val="nil"/>
            </w:tcBorders>
          </w:tcPr>
          <w:p w14:paraId="1E42563F" w14:textId="77777777" w:rsidR="007D39E6" w:rsidRDefault="007D39E6">
            <w:pPr>
              <w:pStyle w:val="TableParagraph"/>
              <w:spacing w:before="9"/>
              <w:rPr>
                <w:sz w:val="19"/>
              </w:rPr>
            </w:pPr>
          </w:p>
          <w:p w14:paraId="1E425640" w14:textId="1B4D7430" w:rsidR="007D39E6" w:rsidRDefault="00C9642D">
            <w:pPr>
              <w:pStyle w:val="TableParagraph"/>
              <w:tabs>
                <w:tab w:val="left" w:pos="1066"/>
                <w:tab w:val="left" w:pos="1404"/>
                <w:tab w:val="left" w:pos="1779"/>
              </w:tabs>
              <w:ind w:left="598" w:firstLine="163"/>
              <w:rPr>
                <w:sz w:val="16"/>
              </w:rPr>
            </w:pPr>
            <w:r>
              <w:rPr>
                <w:w w:val="55"/>
                <w:sz w:val="16"/>
              </w:rPr>
              <w:t>|</w:t>
            </w:r>
            <w:r>
              <w:rPr>
                <w:w w:val="55"/>
                <w:sz w:val="16"/>
                <w:u w:val="single"/>
              </w:rPr>
              <w:t xml:space="preserve"> </w:t>
            </w:r>
            <w:r>
              <w:rPr>
                <w:w w:val="55"/>
                <w:sz w:val="16"/>
                <w:u w:val="single"/>
              </w:rPr>
              <w:tab/>
            </w:r>
            <w:r>
              <w:rPr>
                <w:w w:val="55"/>
                <w:sz w:val="16"/>
              </w:rPr>
              <w:t>||</w:t>
            </w:r>
            <w:r>
              <w:rPr>
                <w:w w:val="55"/>
                <w:sz w:val="16"/>
                <w:u w:val="single"/>
              </w:rPr>
              <w:t xml:space="preserve"> </w:t>
            </w:r>
            <w:r>
              <w:rPr>
                <w:w w:val="55"/>
                <w:sz w:val="16"/>
                <w:u w:val="single"/>
              </w:rPr>
              <w:tab/>
            </w:r>
            <w:r>
              <w:rPr>
                <w:w w:val="55"/>
                <w:sz w:val="16"/>
              </w:rPr>
              <w:t>|</w:t>
            </w:r>
            <w:r w:rsidR="008877C9">
              <w:rPr>
                <w:spacing w:val="13"/>
                <w:w w:val="55"/>
                <w:sz w:val="16"/>
              </w:rPr>
              <w:t>.</w:t>
            </w:r>
            <w:r>
              <w:rPr>
                <w:w w:val="55"/>
                <w:sz w:val="16"/>
              </w:rPr>
              <w:t>|</w:t>
            </w:r>
            <w:r>
              <w:rPr>
                <w:w w:val="55"/>
                <w:sz w:val="16"/>
                <w:u w:val="single"/>
              </w:rPr>
              <w:t xml:space="preserve"> </w:t>
            </w:r>
            <w:r>
              <w:rPr>
                <w:w w:val="55"/>
                <w:sz w:val="16"/>
                <w:u w:val="single"/>
              </w:rPr>
              <w:tab/>
            </w:r>
            <w:r>
              <w:rPr>
                <w:w w:val="55"/>
                <w:sz w:val="16"/>
              </w:rPr>
              <w:t>|</w:t>
            </w:r>
          </w:p>
          <w:p w14:paraId="1E425641" w14:textId="77777777" w:rsidR="007D39E6" w:rsidRDefault="007D39E6">
            <w:pPr>
              <w:pStyle w:val="TableParagraph"/>
              <w:spacing w:before="7"/>
              <w:rPr>
                <w:sz w:val="13"/>
              </w:rPr>
            </w:pPr>
          </w:p>
          <w:p w14:paraId="1E425642" w14:textId="77777777" w:rsidR="007D39E6" w:rsidRDefault="00C9642D">
            <w:pPr>
              <w:pStyle w:val="TableParagraph"/>
              <w:spacing w:line="216" w:lineRule="auto"/>
              <w:ind w:left="961" w:hanging="363"/>
              <w:rPr>
                <w:sz w:val="16"/>
              </w:rPr>
            </w:pPr>
            <w:r>
              <w:rPr>
                <w:w w:val="105"/>
                <w:sz w:val="16"/>
              </w:rPr>
              <w:t xml:space="preserve">Précisez si </w:t>
            </w:r>
            <w:r>
              <w:rPr>
                <w:spacing w:val="-3"/>
                <w:w w:val="105"/>
                <w:sz w:val="16"/>
              </w:rPr>
              <w:t xml:space="preserve">valeur </w:t>
            </w:r>
            <w:r>
              <w:rPr>
                <w:w w:val="105"/>
                <w:sz w:val="16"/>
              </w:rPr>
              <w:t>acceptable</w:t>
            </w:r>
            <w:r>
              <w:rPr>
                <w:spacing w:val="28"/>
                <w:w w:val="105"/>
                <w:sz w:val="16"/>
              </w:rPr>
              <w:t xml:space="preserve"> </w:t>
            </w:r>
            <w:r>
              <w:rPr>
                <w:spacing w:val="-18"/>
                <w:w w:val="105"/>
                <w:sz w:val="16"/>
              </w:rPr>
              <w:t>:</w:t>
            </w:r>
          </w:p>
          <w:p w14:paraId="1E425643" w14:textId="77777777" w:rsidR="007D39E6" w:rsidRDefault="00C9642D">
            <w:pPr>
              <w:pStyle w:val="TableParagraph"/>
              <w:tabs>
                <w:tab w:val="left" w:pos="1319"/>
              </w:tabs>
              <w:spacing w:line="181" w:lineRule="exact"/>
              <w:ind w:left="582"/>
              <w:rPr>
                <w:sz w:val="16"/>
              </w:rPr>
            </w:pPr>
            <w:r>
              <w:rPr>
                <w:rFonts w:ascii="Webdings" w:hAnsi="Webdings"/>
                <w:w w:val="105"/>
                <w:sz w:val="16"/>
              </w:rPr>
              <w:t></w:t>
            </w:r>
            <w:r>
              <w:rPr>
                <w:rFonts w:ascii="Times New Roman" w:hAnsi="Times New Roman"/>
                <w:spacing w:val="-1"/>
                <w:w w:val="105"/>
                <w:sz w:val="16"/>
              </w:rPr>
              <w:t xml:space="preserve"> </w:t>
            </w:r>
            <w:r>
              <w:rPr>
                <w:w w:val="105"/>
                <w:sz w:val="16"/>
              </w:rPr>
              <w:t>Oui</w:t>
            </w:r>
            <w:r>
              <w:rPr>
                <w:w w:val="105"/>
                <w:sz w:val="16"/>
              </w:rPr>
              <w:tab/>
            </w:r>
            <w:r>
              <w:rPr>
                <w:rFonts w:ascii="Webdings" w:hAnsi="Webdings"/>
                <w:w w:val="105"/>
                <w:sz w:val="16"/>
              </w:rPr>
              <w:t></w:t>
            </w:r>
            <w:r>
              <w:rPr>
                <w:rFonts w:ascii="Times New Roman" w:hAnsi="Times New Roman"/>
                <w:spacing w:val="-2"/>
                <w:w w:val="105"/>
                <w:sz w:val="16"/>
              </w:rPr>
              <w:t xml:space="preserve"> </w:t>
            </w:r>
            <w:r>
              <w:rPr>
                <w:w w:val="105"/>
                <w:sz w:val="16"/>
              </w:rPr>
              <w:t>Non</w:t>
            </w:r>
          </w:p>
        </w:tc>
        <w:tc>
          <w:tcPr>
            <w:tcW w:w="1929" w:type="dxa"/>
            <w:gridSpan w:val="2"/>
            <w:tcBorders>
              <w:top w:val="nil"/>
              <w:bottom w:val="nil"/>
            </w:tcBorders>
          </w:tcPr>
          <w:p w14:paraId="1E425644" w14:textId="77777777" w:rsidR="007D39E6" w:rsidRDefault="007D39E6">
            <w:pPr>
              <w:pStyle w:val="TableParagraph"/>
              <w:spacing w:before="9"/>
              <w:rPr>
                <w:sz w:val="19"/>
              </w:rPr>
            </w:pPr>
          </w:p>
          <w:p w14:paraId="1E425645" w14:textId="12F1A570" w:rsidR="007D39E6" w:rsidRDefault="00C9642D">
            <w:pPr>
              <w:pStyle w:val="TableParagraph"/>
              <w:tabs>
                <w:tab w:val="left" w:pos="1065"/>
                <w:tab w:val="left" w:pos="1403"/>
                <w:tab w:val="left" w:pos="1778"/>
              </w:tabs>
              <w:ind w:left="597" w:firstLine="163"/>
              <w:rPr>
                <w:sz w:val="16"/>
              </w:rPr>
            </w:pPr>
            <w:r>
              <w:rPr>
                <w:w w:val="55"/>
                <w:sz w:val="16"/>
              </w:rPr>
              <w:t>|</w:t>
            </w:r>
            <w:r>
              <w:rPr>
                <w:w w:val="55"/>
                <w:sz w:val="16"/>
                <w:u w:val="single"/>
              </w:rPr>
              <w:t xml:space="preserve"> </w:t>
            </w:r>
            <w:r>
              <w:rPr>
                <w:w w:val="55"/>
                <w:sz w:val="16"/>
                <w:u w:val="single"/>
              </w:rPr>
              <w:tab/>
            </w:r>
            <w:r>
              <w:rPr>
                <w:w w:val="55"/>
                <w:sz w:val="16"/>
              </w:rPr>
              <w:t>||</w:t>
            </w:r>
            <w:r>
              <w:rPr>
                <w:w w:val="55"/>
                <w:sz w:val="16"/>
                <w:u w:val="single"/>
              </w:rPr>
              <w:t xml:space="preserve"> </w:t>
            </w:r>
            <w:r>
              <w:rPr>
                <w:w w:val="55"/>
                <w:sz w:val="16"/>
                <w:u w:val="single"/>
              </w:rPr>
              <w:tab/>
            </w:r>
            <w:r>
              <w:rPr>
                <w:w w:val="55"/>
                <w:sz w:val="16"/>
              </w:rPr>
              <w:t>|</w:t>
            </w:r>
            <w:r w:rsidR="008877C9">
              <w:rPr>
                <w:w w:val="55"/>
                <w:sz w:val="16"/>
              </w:rPr>
              <w:t>.</w:t>
            </w:r>
            <w:r>
              <w:rPr>
                <w:w w:val="55"/>
                <w:sz w:val="16"/>
              </w:rPr>
              <w:t>|</w:t>
            </w:r>
            <w:r>
              <w:rPr>
                <w:w w:val="55"/>
                <w:sz w:val="16"/>
                <w:u w:val="single"/>
              </w:rPr>
              <w:t xml:space="preserve"> </w:t>
            </w:r>
            <w:r>
              <w:rPr>
                <w:w w:val="55"/>
                <w:sz w:val="16"/>
                <w:u w:val="single"/>
              </w:rPr>
              <w:tab/>
            </w:r>
            <w:r>
              <w:rPr>
                <w:w w:val="55"/>
                <w:sz w:val="16"/>
              </w:rPr>
              <w:t>|</w:t>
            </w:r>
          </w:p>
          <w:p w14:paraId="1E425646" w14:textId="77777777" w:rsidR="007D39E6" w:rsidRDefault="007D39E6">
            <w:pPr>
              <w:pStyle w:val="TableParagraph"/>
              <w:spacing w:before="7"/>
              <w:rPr>
                <w:sz w:val="13"/>
              </w:rPr>
            </w:pPr>
          </w:p>
          <w:p w14:paraId="1E425647" w14:textId="77777777" w:rsidR="007D39E6" w:rsidRDefault="00C9642D">
            <w:pPr>
              <w:pStyle w:val="TableParagraph"/>
              <w:spacing w:line="216" w:lineRule="auto"/>
              <w:ind w:left="960" w:hanging="363"/>
              <w:rPr>
                <w:sz w:val="16"/>
              </w:rPr>
            </w:pPr>
            <w:r>
              <w:rPr>
                <w:w w:val="105"/>
                <w:sz w:val="16"/>
              </w:rPr>
              <w:t xml:space="preserve">Précisez si </w:t>
            </w:r>
            <w:r>
              <w:rPr>
                <w:spacing w:val="-3"/>
                <w:w w:val="105"/>
                <w:sz w:val="16"/>
              </w:rPr>
              <w:t xml:space="preserve">valeur </w:t>
            </w:r>
            <w:r>
              <w:rPr>
                <w:w w:val="105"/>
                <w:sz w:val="16"/>
              </w:rPr>
              <w:t>acceptable</w:t>
            </w:r>
            <w:r>
              <w:rPr>
                <w:spacing w:val="28"/>
                <w:w w:val="105"/>
                <w:sz w:val="16"/>
              </w:rPr>
              <w:t xml:space="preserve"> </w:t>
            </w:r>
            <w:r>
              <w:rPr>
                <w:spacing w:val="-18"/>
                <w:w w:val="105"/>
                <w:sz w:val="16"/>
              </w:rPr>
              <w:t>:</w:t>
            </w:r>
          </w:p>
          <w:p w14:paraId="1E425648" w14:textId="77777777" w:rsidR="007D39E6" w:rsidRDefault="00C9642D">
            <w:pPr>
              <w:pStyle w:val="TableParagraph"/>
              <w:tabs>
                <w:tab w:val="left" w:pos="1317"/>
              </w:tabs>
              <w:spacing w:line="181" w:lineRule="exact"/>
              <w:ind w:left="581"/>
              <w:rPr>
                <w:sz w:val="16"/>
              </w:rPr>
            </w:pPr>
            <w:r>
              <w:rPr>
                <w:rFonts w:ascii="Webdings" w:hAnsi="Webdings"/>
                <w:w w:val="105"/>
                <w:sz w:val="16"/>
              </w:rPr>
              <w:t></w:t>
            </w:r>
            <w:r>
              <w:rPr>
                <w:rFonts w:ascii="Times New Roman" w:hAnsi="Times New Roman"/>
                <w:spacing w:val="-1"/>
                <w:w w:val="105"/>
                <w:sz w:val="16"/>
              </w:rPr>
              <w:t xml:space="preserve"> </w:t>
            </w:r>
            <w:r>
              <w:rPr>
                <w:w w:val="105"/>
                <w:sz w:val="16"/>
              </w:rPr>
              <w:t>Oui</w:t>
            </w:r>
            <w:r>
              <w:rPr>
                <w:w w:val="105"/>
                <w:sz w:val="16"/>
              </w:rPr>
              <w:tab/>
            </w:r>
            <w:r>
              <w:rPr>
                <w:rFonts w:ascii="Webdings" w:hAnsi="Webdings"/>
                <w:w w:val="105"/>
                <w:sz w:val="16"/>
              </w:rPr>
              <w:t></w:t>
            </w:r>
            <w:r>
              <w:rPr>
                <w:rFonts w:ascii="Times New Roman" w:hAnsi="Times New Roman"/>
                <w:spacing w:val="-2"/>
                <w:w w:val="105"/>
                <w:sz w:val="16"/>
              </w:rPr>
              <w:t xml:space="preserve"> </w:t>
            </w:r>
            <w:r>
              <w:rPr>
                <w:w w:val="105"/>
                <w:sz w:val="16"/>
              </w:rPr>
              <w:t>Non</w:t>
            </w:r>
          </w:p>
        </w:tc>
        <w:tc>
          <w:tcPr>
            <w:tcW w:w="1929" w:type="dxa"/>
            <w:gridSpan w:val="2"/>
            <w:tcBorders>
              <w:top w:val="nil"/>
              <w:bottom w:val="nil"/>
            </w:tcBorders>
          </w:tcPr>
          <w:p w14:paraId="1E425649" w14:textId="77777777" w:rsidR="007D39E6" w:rsidRDefault="007D39E6">
            <w:pPr>
              <w:pStyle w:val="TableParagraph"/>
              <w:spacing w:before="9"/>
              <w:rPr>
                <w:sz w:val="19"/>
              </w:rPr>
            </w:pPr>
          </w:p>
          <w:p w14:paraId="1E42564A" w14:textId="706EA874" w:rsidR="007D39E6" w:rsidRDefault="00C9642D">
            <w:pPr>
              <w:pStyle w:val="TableParagraph"/>
              <w:tabs>
                <w:tab w:val="left" w:pos="1063"/>
                <w:tab w:val="left" w:pos="1401"/>
                <w:tab w:val="left" w:pos="1776"/>
              </w:tabs>
              <w:ind w:left="596" w:firstLine="163"/>
              <w:rPr>
                <w:sz w:val="16"/>
              </w:rPr>
            </w:pPr>
            <w:r>
              <w:rPr>
                <w:w w:val="55"/>
                <w:sz w:val="16"/>
              </w:rPr>
              <w:t>|</w:t>
            </w:r>
            <w:r>
              <w:rPr>
                <w:w w:val="55"/>
                <w:sz w:val="16"/>
                <w:u w:val="single"/>
              </w:rPr>
              <w:t xml:space="preserve"> </w:t>
            </w:r>
            <w:r>
              <w:rPr>
                <w:w w:val="55"/>
                <w:sz w:val="16"/>
                <w:u w:val="single"/>
              </w:rPr>
              <w:tab/>
            </w:r>
            <w:r>
              <w:rPr>
                <w:w w:val="55"/>
                <w:sz w:val="16"/>
              </w:rPr>
              <w:t>||</w:t>
            </w:r>
            <w:r>
              <w:rPr>
                <w:w w:val="55"/>
                <w:sz w:val="16"/>
                <w:u w:val="single"/>
              </w:rPr>
              <w:t xml:space="preserve"> </w:t>
            </w:r>
            <w:r>
              <w:rPr>
                <w:w w:val="55"/>
                <w:sz w:val="16"/>
                <w:u w:val="single"/>
              </w:rPr>
              <w:tab/>
            </w:r>
            <w:r>
              <w:rPr>
                <w:w w:val="55"/>
                <w:sz w:val="16"/>
              </w:rPr>
              <w:t>|</w:t>
            </w:r>
            <w:r w:rsidR="008877C9">
              <w:rPr>
                <w:spacing w:val="13"/>
                <w:w w:val="55"/>
                <w:sz w:val="16"/>
              </w:rPr>
              <w:t>.</w:t>
            </w:r>
            <w:r>
              <w:rPr>
                <w:w w:val="55"/>
                <w:sz w:val="16"/>
              </w:rPr>
              <w:t>|</w:t>
            </w:r>
            <w:r>
              <w:rPr>
                <w:w w:val="55"/>
                <w:sz w:val="16"/>
                <w:u w:val="single"/>
              </w:rPr>
              <w:t xml:space="preserve"> </w:t>
            </w:r>
            <w:r>
              <w:rPr>
                <w:w w:val="55"/>
                <w:sz w:val="16"/>
                <w:u w:val="single"/>
              </w:rPr>
              <w:tab/>
            </w:r>
            <w:r>
              <w:rPr>
                <w:w w:val="55"/>
                <w:sz w:val="16"/>
              </w:rPr>
              <w:t>|</w:t>
            </w:r>
          </w:p>
          <w:p w14:paraId="1E42564B" w14:textId="77777777" w:rsidR="007D39E6" w:rsidRDefault="007D39E6">
            <w:pPr>
              <w:pStyle w:val="TableParagraph"/>
              <w:spacing w:before="7"/>
              <w:rPr>
                <w:sz w:val="13"/>
              </w:rPr>
            </w:pPr>
          </w:p>
          <w:p w14:paraId="1E42564C" w14:textId="77777777" w:rsidR="007D39E6" w:rsidRDefault="00C9642D">
            <w:pPr>
              <w:pStyle w:val="TableParagraph"/>
              <w:spacing w:line="216" w:lineRule="auto"/>
              <w:ind w:left="958" w:hanging="363"/>
              <w:rPr>
                <w:sz w:val="16"/>
              </w:rPr>
            </w:pPr>
            <w:r>
              <w:rPr>
                <w:w w:val="105"/>
                <w:sz w:val="16"/>
              </w:rPr>
              <w:t xml:space="preserve">Précisez si </w:t>
            </w:r>
            <w:r>
              <w:rPr>
                <w:spacing w:val="-3"/>
                <w:w w:val="105"/>
                <w:sz w:val="16"/>
              </w:rPr>
              <w:t xml:space="preserve">valeur </w:t>
            </w:r>
            <w:r>
              <w:rPr>
                <w:w w:val="105"/>
                <w:sz w:val="16"/>
              </w:rPr>
              <w:t>acceptable</w:t>
            </w:r>
            <w:r>
              <w:rPr>
                <w:spacing w:val="28"/>
                <w:w w:val="105"/>
                <w:sz w:val="16"/>
              </w:rPr>
              <w:t xml:space="preserve"> </w:t>
            </w:r>
            <w:r>
              <w:rPr>
                <w:spacing w:val="-18"/>
                <w:w w:val="105"/>
                <w:sz w:val="16"/>
              </w:rPr>
              <w:t>:</w:t>
            </w:r>
          </w:p>
          <w:p w14:paraId="1E42564D" w14:textId="77777777" w:rsidR="007D39E6" w:rsidRDefault="00C9642D">
            <w:pPr>
              <w:pStyle w:val="TableParagraph"/>
              <w:tabs>
                <w:tab w:val="left" w:pos="1316"/>
              </w:tabs>
              <w:spacing w:line="181" w:lineRule="exact"/>
              <w:ind w:left="579"/>
              <w:rPr>
                <w:sz w:val="16"/>
              </w:rPr>
            </w:pPr>
            <w:r>
              <w:rPr>
                <w:rFonts w:ascii="Webdings" w:hAnsi="Webdings"/>
                <w:w w:val="105"/>
                <w:sz w:val="16"/>
              </w:rPr>
              <w:t></w:t>
            </w:r>
            <w:r>
              <w:rPr>
                <w:rFonts w:ascii="Times New Roman" w:hAnsi="Times New Roman"/>
                <w:spacing w:val="-1"/>
                <w:w w:val="105"/>
                <w:sz w:val="16"/>
              </w:rPr>
              <w:t xml:space="preserve"> </w:t>
            </w:r>
            <w:r>
              <w:rPr>
                <w:w w:val="105"/>
                <w:sz w:val="16"/>
              </w:rPr>
              <w:t>Oui</w:t>
            </w:r>
            <w:r>
              <w:rPr>
                <w:w w:val="105"/>
                <w:sz w:val="16"/>
              </w:rPr>
              <w:tab/>
            </w:r>
            <w:r>
              <w:rPr>
                <w:rFonts w:ascii="Webdings" w:hAnsi="Webdings"/>
                <w:w w:val="105"/>
                <w:sz w:val="16"/>
              </w:rPr>
              <w:t></w:t>
            </w:r>
            <w:r>
              <w:rPr>
                <w:rFonts w:ascii="Times New Roman" w:hAnsi="Times New Roman"/>
                <w:spacing w:val="-2"/>
                <w:w w:val="105"/>
                <w:sz w:val="16"/>
              </w:rPr>
              <w:t xml:space="preserve"> </w:t>
            </w:r>
            <w:r>
              <w:rPr>
                <w:w w:val="105"/>
                <w:sz w:val="16"/>
              </w:rPr>
              <w:t>Non</w:t>
            </w:r>
          </w:p>
        </w:tc>
        <w:tc>
          <w:tcPr>
            <w:tcW w:w="1929" w:type="dxa"/>
            <w:gridSpan w:val="2"/>
            <w:tcBorders>
              <w:top w:val="nil"/>
              <w:bottom w:val="nil"/>
            </w:tcBorders>
          </w:tcPr>
          <w:p w14:paraId="1E42564E" w14:textId="77777777" w:rsidR="007D39E6" w:rsidRDefault="007D39E6">
            <w:pPr>
              <w:pStyle w:val="TableParagraph"/>
              <w:spacing w:before="9"/>
              <w:rPr>
                <w:sz w:val="19"/>
              </w:rPr>
            </w:pPr>
          </w:p>
          <w:p w14:paraId="1E42564F" w14:textId="4574A7ED" w:rsidR="007D39E6" w:rsidRDefault="00C9642D">
            <w:pPr>
              <w:pStyle w:val="TableParagraph"/>
              <w:tabs>
                <w:tab w:val="left" w:pos="1062"/>
                <w:tab w:val="left" w:pos="1400"/>
                <w:tab w:val="left" w:pos="1775"/>
              </w:tabs>
              <w:ind w:left="594" w:firstLine="163"/>
              <w:rPr>
                <w:sz w:val="16"/>
              </w:rPr>
            </w:pPr>
            <w:r>
              <w:rPr>
                <w:w w:val="55"/>
                <w:sz w:val="16"/>
              </w:rPr>
              <w:t>|</w:t>
            </w:r>
            <w:r>
              <w:rPr>
                <w:w w:val="55"/>
                <w:sz w:val="16"/>
                <w:u w:val="single"/>
              </w:rPr>
              <w:t xml:space="preserve"> </w:t>
            </w:r>
            <w:r>
              <w:rPr>
                <w:w w:val="55"/>
                <w:sz w:val="16"/>
                <w:u w:val="single"/>
              </w:rPr>
              <w:tab/>
            </w:r>
            <w:r>
              <w:rPr>
                <w:w w:val="55"/>
                <w:sz w:val="16"/>
              </w:rPr>
              <w:t>||</w:t>
            </w:r>
            <w:r>
              <w:rPr>
                <w:w w:val="55"/>
                <w:sz w:val="16"/>
                <w:u w:val="single"/>
              </w:rPr>
              <w:t xml:space="preserve"> </w:t>
            </w:r>
            <w:r>
              <w:rPr>
                <w:w w:val="55"/>
                <w:sz w:val="16"/>
                <w:u w:val="single"/>
              </w:rPr>
              <w:tab/>
            </w:r>
            <w:r>
              <w:rPr>
                <w:w w:val="55"/>
                <w:sz w:val="16"/>
              </w:rPr>
              <w:t>|</w:t>
            </w:r>
            <w:r w:rsidR="008877C9">
              <w:rPr>
                <w:spacing w:val="13"/>
                <w:w w:val="55"/>
                <w:sz w:val="16"/>
              </w:rPr>
              <w:t>.</w:t>
            </w:r>
            <w:r>
              <w:rPr>
                <w:w w:val="55"/>
                <w:sz w:val="16"/>
              </w:rPr>
              <w:t>|</w:t>
            </w:r>
            <w:r>
              <w:rPr>
                <w:w w:val="55"/>
                <w:sz w:val="16"/>
                <w:u w:val="single"/>
              </w:rPr>
              <w:t xml:space="preserve"> </w:t>
            </w:r>
            <w:r>
              <w:rPr>
                <w:w w:val="55"/>
                <w:sz w:val="16"/>
                <w:u w:val="single"/>
              </w:rPr>
              <w:tab/>
            </w:r>
            <w:r>
              <w:rPr>
                <w:w w:val="55"/>
                <w:sz w:val="16"/>
              </w:rPr>
              <w:t>|</w:t>
            </w:r>
          </w:p>
          <w:p w14:paraId="1E425650" w14:textId="77777777" w:rsidR="007D39E6" w:rsidRDefault="007D39E6">
            <w:pPr>
              <w:pStyle w:val="TableParagraph"/>
              <w:spacing w:before="7"/>
              <w:rPr>
                <w:sz w:val="13"/>
              </w:rPr>
            </w:pPr>
          </w:p>
          <w:p w14:paraId="1E425651" w14:textId="77777777" w:rsidR="007D39E6" w:rsidRDefault="00C9642D">
            <w:pPr>
              <w:pStyle w:val="TableParagraph"/>
              <w:spacing w:line="216" w:lineRule="auto"/>
              <w:ind w:left="957" w:hanging="363"/>
              <w:rPr>
                <w:sz w:val="16"/>
              </w:rPr>
            </w:pPr>
            <w:r>
              <w:rPr>
                <w:w w:val="105"/>
                <w:sz w:val="16"/>
              </w:rPr>
              <w:t xml:space="preserve">Précisez si </w:t>
            </w:r>
            <w:r>
              <w:rPr>
                <w:spacing w:val="-3"/>
                <w:w w:val="105"/>
                <w:sz w:val="16"/>
              </w:rPr>
              <w:t xml:space="preserve">valeur </w:t>
            </w:r>
            <w:r>
              <w:rPr>
                <w:w w:val="105"/>
                <w:sz w:val="16"/>
              </w:rPr>
              <w:t>acceptable</w:t>
            </w:r>
            <w:r>
              <w:rPr>
                <w:spacing w:val="28"/>
                <w:w w:val="105"/>
                <w:sz w:val="16"/>
              </w:rPr>
              <w:t xml:space="preserve"> </w:t>
            </w:r>
            <w:r>
              <w:rPr>
                <w:spacing w:val="-18"/>
                <w:w w:val="105"/>
                <w:sz w:val="16"/>
              </w:rPr>
              <w:t>:</w:t>
            </w:r>
          </w:p>
          <w:p w14:paraId="1E425652" w14:textId="77777777" w:rsidR="007D39E6" w:rsidRDefault="00C9642D">
            <w:pPr>
              <w:pStyle w:val="TableParagraph"/>
              <w:tabs>
                <w:tab w:val="left" w:pos="1314"/>
              </w:tabs>
              <w:spacing w:line="181" w:lineRule="exact"/>
              <w:ind w:left="578"/>
              <w:rPr>
                <w:sz w:val="16"/>
              </w:rPr>
            </w:pPr>
            <w:r>
              <w:rPr>
                <w:rFonts w:ascii="Webdings" w:hAnsi="Webdings"/>
                <w:w w:val="105"/>
                <w:sz w:val="16"/>
              </w:rPr>
              <w:t></w:t>
            </w:r>
            <w:r>
              <w:rPr>
                <w:rFonts w:ascii="Times New Roman" w:hAnsi="Times New Roman"/>
                <w:spacing w:val="-1"/>
                <w:w w:val="105"/>
                <w:sz w:val="16"/>
              </w:rPr>
              <w:t xml:space="preserve"> </w:t>
            </w:r>
            <w:r>
              <w:rPr>
                <w:w w:val="105"/>
                <w:sz w:val="16"/>
              </w:rPr>
              <w:t>Oui</w:t>
            </w:r>
            <w:r>
              <w:rPr>
                <w:w w:val="105"/>
                <w:sz w:val="16"/>
              </w:rPr>
              <w:tab/>
            </w:r>
            <w:r>
              <w:rPr>
                <w:rFonts w:ascii="Webdings" w:hAnsi="Webdings"/>
                <w:w w:val="105"/>
                <w:sz w:val="16"/>
              </w:rPr>
              <w:t></w:t>
            </w:r>
            <w:r>
              <w:rPr>
                <w:rFonts w:ascii="Times New Roman" w:hAnsi="Times New Roman"/>
                <w:spacing w:val="-2"/>
                <w:w w:val="105"/>
                <w:sz w:val="16"/>
              </w:rPr>
              <w:t xml:space="preserve"> </w:t>
            </w:r>
            <w:r>
              <w:rPr>
                <w:w w:val="105"/>
                <w:sz w:val="16"/>
              </w:rPr>
              <w:t>Non</w:t>
            </w:r>
          </w:p>
        </w:tc>
      </w:tr>
      <w:tr w:rsidR="007D39E6" w14:paraId="1E42565D" w14:textId="77777777">
        <w:trPr>
          <w:trHeight w:val="492"/>
        </w:trPr>
        <w:tc>
          <w:tcPr>
            <w:tcW w:w="1928" w:type="dxa"/>
            <w:tcBorders>
              <w:top w:val="nil"/>
              <w:bottom w:val="nil"/>
            </w:tcBorders>
          </w:tcPr>
          <w:p w14:paraId="1E425654" w14:textId="77777777" w:rsidR="007D39E6" w:rsidRDefault="007D39E6">
            <w:pPr>
              <w:pStyle w:val="TableParagraph"/>
              <w:rPr>
                <w:rFonts w:ascii="Times New Roman"/>
                <w:sz w:val="16"/>
              </w:rPr>
            </w:pPr>
          </w:p>
        </w:tc>
        <w:tc>
          <w:tcPr>
            <w:tcW w:w="1929" w:type="dxa"/>
            <w:gridSpan w:val="2"/>
            <w:tcBorders>
              <w:top w:val="nil"/>
              <w:bottom w:val="nil"/>
            </w:tcBorders>
          </w:tcPr>
          <w:p w14:paraId="1E425655" w14:textId="77777777" w:rsidR="007D39E6" w:rsidRDefault="007D39E6">
            <w:pPr>
              <w:pStyle w:val="TableParagraph"/>
              <w:spacing w:before="8"/>
              <w:rPr>
                <w:sz w:val="19"/>
              </w:rPr>
            </w:pPr>
          </w:p>
          <w:p w14:paraId="1E425656" w14:textId="6BDFC06F" w:rsidR="007D39E6" w:rsidRDefault="00C9642D">
            <w:pPr>
              <w:pStyle w:val="TableParagraph"/>
              <w:tabs>
                <w:tab w:val="left" w:pos="1066"/>
                <w:tab w:val="left" w:pos="1404"/>
                <w:tab w:val="left" w:pos="1779"/>
              </w:tabs>
              <w:ind w:left="762"/>
              <w:rPr>
                <w:sz w:val="16"/>
              </w:rPr>
            </w:pPr>
            <w:r>
              <w:rPr>
                <w:w w:val="55"/>
                <w:sz w:val="16"/>
              </w:rPr>
              <w:t>|</w:t>
            </w:r>
            <w:r>
              <w:rPr>
                <w:w w:val="55"/>
                <w:sz w:val="16"/>
                <w:u w:val="single"/>
              </w:rPr>
              <w:t xml:space="preserve"> </w:t>
            </w:r>
            <w:r>
              <w:rPr>
                <w:w w:val="55"/>
                <w:sz w:val="16"/>
                <w:u w:val="single"/>
              </w:rPr>
              <w:tab/>
            </w:r>
            <w:r>
              <w:rPr>
                <w:w w:val="55"/>
                <w:sz w:val="16"/>
              </w:rPr>
              <w:t>||</w:t>
            </w:r>
            <w:r>
              <w:rPr>
                <w:w w:val="55"/>
                <w:sz w:val="16"/>
                <w:u w:val="single"/>
              </w:rPr>
              <w:t xml:space="preserve"> </w:t>
            </w:r>
            <w:r>
              <w:rPr>
                <w:w w:val="55"/>
                <w:sz w:val="16"/>
                <w:u w:val="single"/>
              </w:rPr>
              <w:tab/>
            </w:r>
            <w:r>
              <w:rPr>
                <w:w w:val="55"/>
                <w:sz w:val="16"/>
              </w:rPr>
              <w:t>|</w:t>
            </w:r>
            <w:r w:rsidR="008877C9">
              <w:rPr>
                <w:spacing w:val="13"/>
                <w:w w:val="55"/>
                <w:sz w:val="16"/>
              </w:rPr>
              <w:t>.</w:t>
            </w:r>
            <w:r>
              <w:rPr>
                <w:w w:val="55"/>
                <w:sz w:val="16"/>
              </w:rPr>
              <w:t>|</w:t>
            </w:r>
            <w:r>
              <w:rPr>
                <w:w w:val="55"/>
                <w:sz w:val="16"/>
                <w:u w:val="single"/>
              </w:rPr>
              <w:t xml:space="preserve"> </w:t>
            </w:r>
            <w:r>
              <w:rPr>
                <w:w w:val="55"/>
                <w:sz w:val="16"/>
                <w:u w:val="single"/>
              </w:rPr>
              <w:tab/>
            </w:r>
            <w:r>
              <w:rPr>
                <w:w w:val="55"/>
                <w:sz w:val="16"/>
              </w:rPr>
              <w:t>|</w:t>
            </w:r>
          </w:p>
        </w:tc>
        <w:tc>
          <w:tcPr>
            <w:tcW w:w="1929" w:type="dxa"/>
            <w:gridSpan w:val="2"/>
            <w:tcBorders>
              <w:top w:val="nil"/>
              <w:bottom w:val="nil"/>
            </w:tcBorders>
          </w:tcPr>
          <w:p w14:paraId="1E425657" w14:textId="77777777" w:rsidR="007D39E6" w:rsidRDefault="007D39E6">
            <w:pPr>
              <w:pStyle w:val="TableParagraph"/>
              <w:spacing w:before="8"/>
              <w:rPr>
                <w:sz w:val="19"/>
              </w:rPr>
            </w:pPr>
          </w:p>
          <w:p w14:paraId="1E425658" w14:textId="7A9BB209" w:rsidR="007D39E6" w:rsidRDefault="00C9642D">
            <w:pPr>
              <w:pStyle w:val="TableParagraph"/>
              <w:tabs>
                <w:tab w:val="left" w:pos="1065"/>
                <w:tab w:val="left" w:pos="1403"/>
                <w:tab w:val="left" w:pos="1778"/>
              </w:tabs>
              <w:ind w:left="760"/>
              <w:rPr>
                <w:sz w:val="16"/>
              </w:rPr>
            </w:pPr>
            <w:r>
              <w:rPr>
                <w:w w:val="55"/>
                <w:sz w:val="16"/>
              </w:rPr>
              <w:t>|</w:t>
            </w:r>
            <w:r>
              <w:rPr>
                <w:w w:val="55"/>
                <w:sz w:val="16"/>
                <w:u w:val="single"/>
              </w:rPr>
              <w:t xml:space="preserve"> </w:t>
            </w:r>
            <w:r>
              <w:rPr>
                <w:w w:val="55"/>
                <w:sz w:val="16"/>
                <w:u w:val="single"/>
              </w:rPr>
              <w:tab/>
            </w:r>
            <w:r>
              <w:rPr>
                <w:w w:val="55"/>
                <w:sz w:val="16"/>
              </w:rPr>
              <w:t>||</w:t>
            </w:r>
            <w:r>
              <w:rPr>
                <w:w w:val="55"/>
                <w:sz w:val="16"/>
                <w:u w:val="single"/>
              </w:rPr>
              <w:t xml:space="preserve"> </w:t>
            </w:r>
            <w:r>
              <w:rPr>
                <w:w w:val="55"/>
                <w:sz w:val="16"/>
                <w:u w:val="single"/>
              </w:rPr>
              <w:tab/>
            </w:r>
            <w:r>
              <w:rPr>
                <w:w w:val="55"/>
                <w:sz w:val="16"/>
              </w:rPr>
              <w:t>|</w:t>
            </w:r>
            <w:r w:rsidR="008877C9">
              <w:rPr>
                <w:spacing w:val="13"/>
                <w:w w:val="55"/>
                <w:sz w:val="16"/>
              </w:rPr>
              <w:t>.</w:t>
            </w:r>
            <w:r>
              <w:rPr>
                <w:w w:val="55"/>
                <w:sz w:val="16"/>
              </w:rPr>
              <w:t>|</w:t>
            </w:r>
            <w:r>
              <w:rPr>
                <w:w w:val="55"/>
                <w:sz w:val="16"/>
                <w:u w:val="single"/>
              </w:rPr>
              <w:t xml:space="preserve"> </w:t>
            </w:r>
            <w:r>
              <w:rPr>
                <w:w w:val="55"/>
                <w:sz w:val="16"/>
                <w:u w:val="single"/>
              </w:rPr>
              <w:tab/>
            </w:r>
            <w:r>
              <w:rPr>
                <w:w w:val="55"/>
                <w:sz w:val="16"/>
              </w:rPr>
              <w:t>|</w:t>
            </w:r>
          </w:p>
        </w:tc>
        <w:tc>
          <w:tcPr>
            <w:tcW w:w="1929" w:type="dxa"/>
            <w:gridSpan w:val="2"/>
            <w:tcBorders>
              <w:top w:val="nil"/>
              <w:bottom w:val="nil"/>
            </w:tcBorders>
          </w:tcPr>
          <w:p w14:paraId="1E425659" w14:textId="77777777" w:rsidR="007D39E6" w:rsidRDefault="007D39E6">
            <w:pPr>
              <w:pStyle w:val="TableParagraph"/>
              <w:spacing w:before="8"/>
              <w:rPr>
                <w:sz w:val="19"/>
              </w:rPr>
            </w:pPr>
          </w:p>
          <w:p w14:paraId="1E42565A" w14:textId="150EC364" w:rsidR="007D39E6" w:rsidRDefault="00C9642D">
            <w:pPr>
              <w:pStyle w:val="TableParagraph"/>
              <w:tabs>
                <w:tab w:val="left" w:pos="1063"/>
                <w:tab w:val="left" w:pos="1401"/>
                <w:tab w:val="left" w:pos="1776"/>
              </w:tabs>
              <w:ind w:left="759"/>
              <w:rPr>
                <w:sz w:val="16"/>
              </w:rPr>
            </w:pPr>
            <w:r>
              <w:rPr>
                <w:w w:val="55"/>
                <w:sz w:val="16"/>
              </w:rPr>
              <w:t>|</w:t>
            </w:r>
            <w:r>
              <w:rPr>
                <w:w w:val="55"/>
                <w:sz w:val="16"/>
                <w:u w:val="single"/>
              </w:rPr>
              <w:t xml:space="preserve"> </w:t>
            </w:r>
            <w:r>
              <w:rPr>
                <w:w w:val="55"/>
                <w:sz w:val="16"/>
                <w:u w:val="single"/>
              </w:rPr>
              <w:tab/>
            </w:r>
            <w:r>
              <w:rPr>
                <w:w w:val="55"/>
                <w:sz w:val="16"/>
              </w:rPr>
              <w:t>||</w:t>
            </w:r>
            <w:r>
              <w:rPr>
                <w:w w:val="55"/>
                <w:sz w:val="16"/>
                <w:u w:val="single"/>
              </w:rPr>
              <w:t xml:space="preserve"> </w:t>
            </w:r>
            <w:r>
              <w:rPr>
                <w:w w:val="55"/>
                <w:sz w:val="16"/>
                <w:u w:val="single"/>
              </w:rPr>
              <w:tab/>
            </w:r>
            <w:r>
              <w:rPr>
                <w:w w:val="55"/>
                <w:sz w:val="16"/>
              </w:rPr>
              <w:t>|</w:t>
            </w:r>
            <w:r w:rsidR="008877C9">
              <w:rPr>
                <w:spacing w:val="13"/>
                <w:w w:val="55"/>
                <w:sz w:val="16"/>
              </w:rPr>
              <w:t>.</w:t>
            </w:r>
            <w:r>
              <w:rPr>
                <w:w w:val="55"/>
                <w:sz w:val="16"/>
              </w:rPr>
              <w:t>|</w:t>
            </w:r>
            <w:r>
              <w:rPr>
                <w:w w:val="55"/>
                <w:sz w:val="16"/>
                <w:u w:val="single"/>
              </w:rPr>
              <w:t xml:space="preserve"> </w:t>
            </w:r>
            <w:r>
              <w:rPr>
                <w:w w:val="55"/>
                <w:sz w:val="16"/>
                <w:u w:val="single"/>
              </w:rPr>
              <w:tab/>
            </w:r>
            <w:r>
              <w:rPr>
                <w:w w:val="55"/>
                <w:sz w:val="16"/>
              </w:rPr>
              <w:t>|</w:t>
            </w:r>
          </w:p>
        </w:tc>
        <w:tc>
          <w:tcPr>
            <w:tcW w:w="1929" w:type="dxa"/>
            <w:gridSpan w:val="2"/>
            <w:tcBorders>
              <w:top w:val="nil"/>
              <w:bottom w:val="nil"/>
            </w:tcBorders>
          </w:tcPr>
          <w:p w14:paraId="1E42565B" w14:textId="77777777" w:rsidR="007D39E6" w:rsidRDefault="007D39E6">
            <w:pPr>
              <w:pStyle w:val="TableParagraph"/>
              <w:spacing w:before="8"/>
              <w:rPr>
                <w:sz w:val="19"/>
              </w:rPr>
            </w:pPr>
          </w:p>
          <w:p w14:paraId="1E42565C" w14:textId="7DA828A6" w:rsidR="007D39E6" w:rsidRDefault="00C9642D">
            <w:pPr>
              <w:pStyle w:val="TableParagraph"/>
              <w:tabs>
                <w:tab w:val="left" w:pos="1062"/>
                <w:tab w:val="left" w:pos="1400"/>
                <w:tab w:val="left" w:pos="1775"/>
              </w:tabs>
              <w:ind w:left="757"/>
              <w:rPr>
                <w:sz w:val="16"/>
              </w:rPr>
            </w:pPr>
            <w:r>
              <w:rPr>
                <w:w w:val="55"/>
                <w:sz w:val="16"/>
              </w:rPr>
              <w:t>|</w:t>
            </w:r>
            <w:r>
              <w:rPr>
                <w:w w:val="55"/>
                <w:sz w:val="16"/>
                <w:u w:val="single"/>
              </w:rPr>
              <w:t xml:space="preserve"> </w:t>
            </w:r>
            <w:r>
              <w:rPr>
                <w:w w:val="55"/>
                <w:sz w:val="16"/>
                <w:u w:val="single"/>
              </w:rPr>
              <w:tab/>
            </w:r>
            <w:r>
              <w:rPr>
                <w:w w:val="55"/>
                <w:sz w:val="16"/>
              </w:rPr>
              <w:t>||</w:t>
            </w:r>
            <w:r>
              <w:rPr>
                <w:w w:val="55"/>
                <w:sz w:val="16"/>
                <w:u w:val="single"/>
              </w:rPr>
              <w:t xml:space="preserve"> </w:t>
            </w:r>
            <w:r>
              <w:rPr>
                <w:w w:val="55"/>
                <w:sz w:val="16"/>
                <w:u w:val="single"/>
              </w:rPr>
              <w:tab/>
            </w:r>
            <w:r>
              <w:rPr>
                <w:w w:val="55"/>
                <w:sz w:val="16"/>
              </w:rPr>
              <w:t>|</w:t>
            </w:r>
            <w:r w:rsidR="008877C9">
              <w:rPr>
                <w:spacing w:val="13"/>
                <w:w w:val="55"/>
                <w:sz w:val="16"/>
              </w:rPr>
              <w:t>.</w:t>
            </w:r>
            <w:r>
              <w:rPr>
                <w:w w:val="55"/>
                <w:sz w:val="16"/>
              </w:rPr>
              <w:t>|</w:t>
            </w:r>
            <w:r>
              <w:rPr>
                <w:w w:val="55"/>
                <w:sz w:val="16"/>
                <w:u w:val="single"/>
              </w:rPr>
              <w:t xml:space="preserve"> </w:t>
            </w:r>
            <w:r>
              <w:rPr>
                <w:w w:val="55"/>
                <w:sz w:val="16"/>
                <w:u w:val="single"/>
              </w:rPr>
              <w:tab/>
            </w:r>
            <w:r>
              <w:rPr>
                <w:w w:val="55"/>
                <w:sz w:val="16"/>
              </w:rPr>
              <w:t>|</w:t>
            </w:r>
          </w:p>
        </w:tc>
      </w:tr>
      <w:tr w:rsidR="007D39E6" w14:paraId="1E425667" w14:textId="77777777">
        <w:trPr>
          <w:trHeight w:val="1230"/>
        </w:trPr>
        <w:tc>
          <w:tcPr>
            <w:tcW w:w="1928" w:type="dxa"/>
            <w:tcBorders>
              <w:top w:val="nil"/>
            </w:tcBorders>
          </w:tcPr>
          <w:p w14:paraId="1E42565E" w14:textId="77777777" w:rsidR="007D39E6" w:rsidRDefault="00C9642D">
            <w:pPr>
              <w:pStyle w:val="TableParagraph"/>
              <w:numPr>
                <w:ilvl w:val="0"/>
                <w:numId w:val="5"/>
              </w:numPr>
              <w:tabs>
                <w:tab w:val="left" w:pos="473"/>
                <w:tab w:val="left" w:pos="474"/>
              </w:tabs>
              <w:spacing w:before="70" w:line="216" w:lineRule="auto"/>
              <w:ind w:right="367"/>
              <w:rPr>
                <w:sz w:val="16"/>
              </w:rPr>
            </w:pPr>
            <w:r>
              <w:rPr>
                <w:sz w:val="16"/>
              </w:rPr>
              <w:t xml:space="preserve">Eurotrol High </w:t>
            </w:r>
            <w:r>
              <w:rPr>
                <w:spacing w:val="-4"/>
                <w:sz w:val="16"/>
              </w:rPr>
              <w:t xml:space="preserve">(17,0 </w:t>
            </w:r>
            <w:r>
              <w:rPr>
                <w:sz w:val="16"/>
              </w:rPr>
              <w:t xml:space="preserve">± 1,5 g/dL </w:t>
            </w:r>
            <w:r>
              <w:rPr>
                <w:spacing w:val="-17"/>
                <w:sz w:val="16"/>
              </w:rPr>
              <w:t xml:space="preserve">; </w:t>
            </w:r>
            <w:r>
              <w:rPr>
                <w:sz w:val="16"/>
              </w:rPr>
              <w:t>Intervalle [15,5- 18,5])</w:t>
            </w:r>
          </w:p>
        </w:tc>
        <w:tc>
          <w:tcPr>
            <w:tcW w:w="1929" w:type="dxa"/>
            <w:gridSpan w:val="2"/>
            <w:tcBorders>
              <w:top w:val="nil"/>
            </w:tcBorders>
          </w:tcPr>
          <w:p w14:paraId="1E42565F" w14:textId="77777777" w:rsidR="007D39E6" w:rsidRDefault="00C9642D">
            <w:pPr>
              <w:pStyle w:val="TableParagraph"/>
              <w:spacing w:before="108" w:line="216" w:lineRule="auto"/>
              <w:ind w:left="961" w:hanging="363"/>
              <w:rPr>
                <w:sz w:val="16"/>
              </w:rPr>
            </w:pPr>
            <w:r>
              <w:rPr>
                <w:w w:val="105"/>
                <w:sz w:val="16"/>
              </w:rPr>
              <w:t xml:space="preserve">Précisez si </w:t>
            </w:r>
            <w:r>
              <w:rPr>
                <w:spacing w:val="-3"/>
                <w:w w:val="105"/>
                <w:sz w:val="16"/>
              </w:rPr>
              <w:t xml:space="preserve">valeur </w:t>
            </w:r>
            <w:r>
              <w:rPr>
                <w:w w:val="105"/>
                <w:sz w:val="16"/>
              </w:rPr>
              <w:t>acceptable</w:t>
            </w:r>
            <w:r>
              <w:rPr>
                <w:spacing w:val="28"/>
                <w:w w:val="105"/>
                <w:sz w:val="16"/>
              </w:rPr>
              <w:t xml:space="preserve"> </w:t>
            </w:r>
            <w:r>
              <w:rPr>
                <w:spacing w:val="-18"/>
                <w:w w:val="105"/>
                <w:sz w:val="16"/>
              </w:rPr>
              <w:t>:</w:t>
            </w:r>
          </w:p>
          <w:p w14:paraId="1E425660" w14:textId="77777777" w:rsidR="007D39E6" w:rsidRDefault="00C9642D">
            <w:pPr>
              <w:pStyle w:val="TableParagraph"/>
              <w:tabs>
                <w:tab w:val="left" w:pos="1319"/>
              </w:tabs>
              <w:spacing w:line="181" w:lineRule="exact"/>
              <w:ind w:left="582"/>
              <w:rPr>
                <w:sz w:val="16"/>
              </w:rPr>
            </w:pPr>
            <w:r>
              <w:rPr>
                <w:rFonts w:ascii="Webdings" w:hAnsi="Webdings"/>
                <w:w w:val="105"/>
                <w:sz w:val="16"/>
              </w:rPr>
              <w:t></w:t>
            </w:r>
            <w:r>
              <w:rPr>
                <w:rFonts w:ascii="Times New Roman" w:hAnsi="Times New Roman"/>
                <w:spacing w:val="-1"/>
                <w:w w:val="105"/>
                <w:sz w:val="16"/>
              </w:rPr>
              <w:t xml:space="preserve"> </w:t>
            </w:r>
            <w:r>
              <w:rPr>
                <w:w w:val="105"/>
                <w:sz w:val="16"/>
              </w:rPr>
              <w:t>Oui</w:t>
            </w:r>
            <w:r>
              <w:rPr>
                <w:w w:val="105"/>
                <w:sz w:val="16"/>
              </w:rPr>
              <w:tab/>
            </w:r>
            <w:r>
              <w:rPr>
                <w:rFonts w:ascii="Webdings" w:hAnsi="Webdings"/>
                <w:w w:val="105"/>
                <w:sz w:val="16"/>
              </w:rPr>
              <w:t></w:t>
            </w:r>
            <w:r>
              <w:rPr>
                <w:rFonts w:ascii="Times New Roman" w:hAnsi="Times New Roman"/>
                <w:spacing w:val="-2"/>
                <w:w w:val="105"/>
                <w:sz w:val="16"/>
              </w:rPr>
              <w:t xml:space="preserve"> </w:t>
            </w:r>
            <w:r>
              <w:rPr>
                <w:w w:val="105"/>
                <w:sz w:val="16"/>
              </w:rPr>
              <w:t>Non</w:t>
            </w:r>
          </w:p>
        </w:tc>
        <w:tc>
          <w:tcPr>
            <w:tcW w:w="1929" w:type="dxa"/>
            <w:gridSpan w:val="2"/>
            <w:tcBorders>
              <w:top w:val="nil"/>
            </w:tcBorders>
          </w:tcPr>
          <w:p w14:paraId="1E425661" w14:textId="77777777" w:rsidR="007D39E6" w:rsidRDefault="00C9642D">
            <w:pPr>
              <w:pStyle w:val="TableParagraph"/>
              <w:spacing w:before="108" w:line="216" w:lineRule="auto"/>
              <w:ind w:left="960" w:hanging="363"/>
              <w:rPr>
                <w:sz w:val="16"/>
              </w:rPr>
            </w:pPr>
            <w:r>
              <w:rPr>
                <w:w w:val="105"/>
                <w:sz w:val="16"/>
              </w:rPr>
              <w:t xml:space="preserve">Précisez si </w:t>
            </w:r>
            <w:r>
              <w:rPr>
                <w:spacing w:val="-3"/>
                <w:w w:val="105"/>
                <w:sz w:val="16"/>
              </w:rPr>
              <w:t xml:space="preserve">valeur </w:t>
            </w:r>
            <w:r>
              <w:rPr>
                <w:w w:val="105"/>
                <w:sz w:val="16"/>
              </w:rPr>
              <w:t>acceptable</w:t>
            </w:r>
            <w:r>
              <w:rPr>
                <w:spacing w:val="28"/>
                <w:w w:val="105"/>
                <w:sz w:val="16"/>
              </w:rPr>
              <w:t xml:space="preserve"> </w:t>
            </w:r>
            <w:r>
              <w:rPr>
                <w:spacing w:val="-18"/>
                <w:w w:val="105"/>
                <w:sz w:val="16"/>
              </w:rPr>
              <w:t>:</w:t>
            </w:r>
          </w:p>
          <w:p w14:paraId="1E425662" w14:textId="77777777" w:rsidR="007D39E6" w:rsidRDefault="00C9642D">
            <w:pPr>
              <w:pStyle w:val="TableParagraph"/>
              <w:tabs>
                <w:tab w:val="left" w:pos="1317"/>
              </w:tabs>
              <w:spacing w:line="181" w:lineRule="exact"/>
              <w:ind w:left="581"/>
              <w:rPr>
                <w:sz w:val="16"/>
              </w:rPr>
            </w:pPr>
            <w:r>
              <w:rPr>
                <w:rFonts w:ascii="Webdings" w:hAnsi="Webdings"/>
                <w:w w:val="105"/>
                <w:sz w:val="16"/>
              </w:rPr>
              <w:t></w:t>
            </w:r>
            <w:r>
              <w:rPr>
                <w:rFonts w:ascii="Times New Roman" w:hAnsi="Times New Roman"/>
                <w:spacing w:val="-1"/>
                <w:w w:val="105"/>
                <w:sz w:val="16"/>
              </w:rPr>
              <w:t xml:space="preserve"> </w:t>
            </w:r>
            <w:r>
              <w:rPr>
                <w:w w:val="105"/>
                <w:sz w:val="16"/>
              </w:rPr>
              <w:t>Oui</w:t>
            </w:r>
            <w:r>
              <w:rPr>
                <w:w w:val="105"/>
                <w:sz w:val="16"/>
              </w:rPr>
              <w:tab/>
            </w:r>
            <w:r>
              <w:rPr>
                <w:rFonts w:ascii="Webdings" w:hAnsi="Webdings"/>
                <w:w w:val="105"/>
                <w:sz w:val="16"/>
              </w:rPr>
              <w:t></w:t>
            </w:r>
            <w:r>
              <w:rPr>
                <w:rFonts w:ascii="Times New Roman" w:hAnsi="Times New Roman"/>
                <w:spacing w:val="-2"/>
                <w:w w:val="105"/>
                <w:sz w:val="16"/>
              </w:rPr>
              <w:t xml:space="preserve"> </w:t>
            </w:r>
            <w:r>
              <w:rPr>
                <w:w w:val="105"/>
                <w:sz w:val="16"/>
              </w:rPr>
              <w:t>Non</w:t>
            </w:r>
          </w:p>
        </w:tc>
        <w:tc>
          <w:tcPr>
            <w:tcW w:w="1929" w:type="dxa"/>
            <w:gridSpan w:val="2"/>
            <w:tcBorders>
              <w:top w:val="nil"/>
            </w:tcBorders>
          </w:tcPr>
          <w:p w14:paraId="1E425663" w14:textId="77777777" w:rsidR="007D39E6" w:rsidRDefault="00C9642D">
            <w:pPr>
              <w:pStyle w:val="TableParagraph"/>
              <w:spacing w:before="108" w:line="216" w:lineRule="auto"/>
              <w:ind w:left="958" w:hanging="363"/>
              <w:rPr>
                <w:sz w:val="16"/>
              </w:rPr>
            </w:pPr>
            <w:r>
              <w:rPr>
                <w:w w:val="105"/>
                <w:sz w:val="16"/>
              </w:rPr>
              <w:t xml:space="preserve">Précisez si </w:t>
            </w:r>
            <w:r>
              <w:rPr>
                <w:spacing w:val="-3"/>
                <w:w w:val="105"/>
                <w:sz w:val="16"/>
              </w:rPr>
              <w:t xml:space="preserve">valeur </w:t>
            </w:r>
            <w:r>
              <w:rPr>
                <w:w w:val="105"/>
                <w:sz w:val="16"/>
              </w:rPr>
              <w:t>acceptable</w:t>
            </w:r>
            <w:r>
              <w:rPr>
                <w:spacing w:val="28"/>
                <w:w w:val="105"/>
                <w:sz w:val="16"/>
              </w:rPr>
              <w:t xml:space="preserve"> </w:t>
            </w:r>
            <w:r>
              <w:rPr>
                <w:spacing w:val="-18"/>
                <w:w w:val="105"/>
                <w:sz w:val="16"/>
              </w:rPr>
              <w:t>:</w:t>
            </w:r>
          </w:p>
          <w:p w14:paraId="1E425664" w14:textId="77777777" w:rsidR="007D39E6" w:rsidRDefault="00C9642D">
            <w:pPr>
              <w:pStyle w:val="TableParagraph"/>
              <w:tabs>
                <w:tab w:val="left" w:pos="1316"/>
              </w:tabs>
              <w:spacing w:line="181" w:lineRule="exact"/>
              <w:ind w:left="579"/>
              <w:rPr>
                <w:sz w:val="16"/>
              </w:rPr>
            </w:pPr>
            <w:r>
              <w:rPr>
                <w:rFonts w:ascii="Webdings" w:hAnsi="Webdings"/>
                <w:w w:val="105"/>
                <w:sz w:val="16"/>
              </w:rPr>
              <w:t></w:t>
            </w:r>
            <w:r>
              <w:rPr>
                <w:rFonts w:ascii="Times New Roman" w:hAnsi="Times New Roman"/>
                <w:spacing w:val="-1"/>
                <w:w w:val="105"/>
                <w:sz w:val="16"/>
              </w:rPr>
              <w:t xml:space="preserve"> </w:t>
            </w:r>
            <w:r>
              <w:rPr>
                <w:w w:val="105"/>
                <w:sz w:val="16"/>
              </w:rPr>
              <w:t>Oui</w:t>
            </w:r>
            <w:r>
              <w:rPr>
                <w:w w:val="105"/>
                <w:sz w:val="16"/>
              </w:rPr>
              <w:tab/>
            </w:r>
            <w:r>
              <w:rPr>
                <w:rFonts w:ascii="Webdings" w:hAnsi="Webdings"/>
                <w:w w:val="105"/>
                <w:sz w:val="16"/>
              </w:rPr>
              <w:t></w:t>
            </w:r>
            <w:r>
              <w:rPr>
                <w:rFonts w:ascii="Times New Roman" w:hAnsi="Times New Roman"/>
                <w:spacing w:val="-2"/>
                <w:w w:val="105"/>
                <w:sz w:val="16"/>
              </w:rPr>
              <w:t xml:space="preserve"> </w:t>
            </w:r>
            <w:r>
              <w:rPr>
                <w:w w:val="105"/>
                <w:sz w:val="16"/>
              </w:rPr>
              <w:t>Non</w:t>
            </w:r>
          </w:p>
        </w:tc>
        <w:tc>
          <w:tcPr>
            <w:tcW w:w="1929" w:type="dxa"/>
            <w:gridSpan w:val="2"/>
            <w:tcBorders>
              <w:top w:val="nil"/>
            </w:tcBorders>
          </w:tcPr>
          <w:p w14:paraId="1E425665" w14:textId="77777777" w:rsidR="007D39E6" w:rsidRDefault="00C9642D">
            <w:pPr>
              <w:pStyle w:val="TableParagraph"/>
              <w:spacing w:before="108" w:line="216" w:lineRule="auto"/>
              <w:ind w:left="957" w:hanging="363"/>
              <w:rPr>
                <w:sz w:val="16"/>
              </w:rPr>
            </w:pPr>
            <w:r>
              <w:rPr>
                <w:w w:val="105"/>
                <w:sz w:val="16"/>
              </w:rPr>
              <w:t xml:space="preserve">Précisez si </w:t>
            </w:r>
            <w:r>
              <w:rPr>
                <w:spacing w:val="-3"/>
                <w:w w:val="105"/>
                <w:sz w:val="16"/>
              </w:rPr>
              <w:t xml:space="preserve">valeur </w:t>
            </w:r>
            <w:r>
              <w:rPr>
                <w:w w:val="105"/>
                <w:sz w:val="16"/>
              </w:rPr>
              <w:t>acceptable</w:t>
            </w:r>
            <w:r>
              <w:rPr>
                <w:spacing w:val="28"/>
                <w:w w:val="105"/>
                <w:sz w:val="16"/>
              </w:rPr>
              <w:t xml:space="preserve"> </w:t>
            </w:r>
            <w:r>
              <w:rPr>
                <w:spacing w:val="-18"/>
                <w:w w:val="105"/>
                <w:sz w:val="16"/>
              </w:rPr>
              <w:t>:</w:t>
            </w:r>
          </w:p>
          <w:p w14:paraId="1E425666" w14:textId="77777777" w:rsidR="007D39E6" w:rsidRDefault="00C9642D">
            <w:pPr>
              <w:pStyle w:val="TableParagraph"/>
              <w:tabs>
                <w:tab w:val="left" w:pos="1314"/>
              </w:tabs>
              <w:spacing w:line="181" w:lineRule="exact"/>
              <w:ind w:left="578"/>
              <w:rPr>
                <w:sz w:val="16"/>
              </w:rPr>
            </w:pPr>
            <w:r>
              <w:rPr>
                <w:rFonts w:ascii="Webdings" w:hAnsi="Webdings"/>
                <w:w w:val="105"/>
                <w:sz w:val="16"/>
              </w:rPr>
              <w:t></w:t>
            </w:r>
            <w:r>
              <w:rPr>
                <w:rFonts w:ascii="Times New Roman" w:hAnsi="Times New Roman"/>
                <w:spacing w:val="-1"/>
                <w:w w:val="105"/>
                <w:sz w:val="16"/>
              </w:rPr>
              <w:t xml:space="preserve"> </w:t>
            </w:r>
            <w:r>
              <w:rPr>
                <w:w w:val="105"/>
                <w:sz w:val="16"/>
              </w:rPr>
              <w:t>Oui</w:t>
            </w:r>
            <w:r>
              <w:rPr>
                <w:w w:val="105"/>
                <w:sz w:val="16"/>
              </w:rPr>
              <w:tab/>
            </w:r>
            <w:r>
              <w:rPr>
                <w:rFonts w:ascii="Webdings" w:hAnsi="Webdings"/>
                <w:w w:val="105"/>
                <w:sz w:val="16"/>
              </w:rPr>
              <w:t></w:t>
            </w:r>
            <w:r>
              <w:rPr>
                <w:rFonts w:ascii="Times New Roman" w:hAnsi="Times New Roman"/>
                <w:spacing w:val="-2"/>
                <w:w w:val="105"/>
                <w:sz w:val="16"/>
              </w:rPr>
              <w:t xml:space="preserve"> </w:t>
            </w:r>
            <w:r>
              <w:rPr>
                <w:w w:val="105"/>
                <w:sz w:val="16"/>
              </w:rPr>
              <w:t>Non</w:t>
            </w:r>
          </w:p>
        </w:tc>
      </w:tr>
      <w:tr w:rsidR="007D39E6" w14:paraId="1E42566D" w14:textId="77777777">
        <w:trPr>
          <w:trHeight w:val="866"/>
        </w:trPr>
        <w:tc>
          <w:tcPr>
            <w:tcW w:w="1928" w:type="dxa"/>
          </w:tcPr>
          <w:p w14:paraId="1E425668" w14:textId="77777777" w:rsidR="007D39E6" w:rsidRDefault="00C9642D">
            <w:pPr>
              <w:pStyle w:val="TableParagraph"/>
              <w:spacing w:before="82"/>
              <w:ind w:left="113"/>
              <w:rPr>
                <w:b/>
                <w:sz w:val="16"/>
              </w:rPr>
            </w:pPr>
            <w:r>
              <w:rPr>
                <w:b/>
                <w:w w:val="110"/>
                <w:sz w:val="16"/>
              </w:rPr>
              <w:t>Code d’erreur</w:t>
            </w:r>
          </w:p>
        </w:tc>
        <w:tc>
          <w:tcPr>
            <w:tcW w:w="1929" w:type="dxa"/>
            <w:gridSpan w:val="2"/>
          </w:tcPr>
          <w:p w14:paraId="1E425669" w14:textId="77777777" w:rsidR="007D39E6" w:rsidRDefault="00C9642D">
            <w:pPr>
              <w:pStyle w:val="TableParagraph"/>
              <w:tabs>
                <w:tab w:val="left" w:pos="1319"/>
              </w:tabs>
              <w:spacing w:before="84" w:line="424" w:lineRule="auto"/>
              <w:ind w:left="286" w:right="103" w:firstLine="295"/>
              <w:rPr>
                <w:sz w:val="16"/>
              </w:rPr>
            </w:pPr>
            <w:r>
              <w:rPr>
                <w:rFonts w:ascii="Webdings" w:hAnsi="Webdings"/>
                <w:w w:val="105"/>
                <w:sz w:val="16"/>
              </w:rPr>
              <w:t></w:t>
            </w:r>
            <w:r>
              <w:rPr>
                <w:rFonts w:ascii="Times New Roman" w:hAnsi="Times New Roman"/>
                <w:spacing w:val="-1"/>
                <w:w w:val="105"/>
                <w:sz w:val="16"/>
              </w:rPr>
              <w:t xml:space="preserve"> </w:t>
            </w:r>
            <w:r>
              <w:rPr>
                <w:w w:val="105"/>
                <w:sz w:val="16"/>
              </w:rPr>
              <w:t>Oui</w:t>
            </w:r>
            <w:r>
              <w:rPr>
                <w:w w:val="105"/>
                <w:sz w:val="16"/>
              </w:rPr>
              <w:tab/>
            </w:r>
            <w:r>
              <w:rPr>
                <w:rFonts w:ascii="Webdings" w:hAnsi="Webdings"/>
                <w:w w:val="105"/>
                <w:sz w:val="16"/>
              </w:rPr>
              <w:t></w:t>
            </w:r>
            <w:r>
              <w:rPr>
                <w:rFonts w:ascii="Times New Roman" w:hAnsi="Times New Roman"/>
                <w:w w:val="105"/>
                <w:sz w:val="16"/>
              </w:rPr>
              <w:t xml:space="preserve"> </w:t>
            </w:r>
            <w:r>
              <w:rPr>
                <w:spacing w:val="-6"/>
                <w:w w:val="105"/>
                <w:sz w:val="16"/>
              </w:rPr>
              <w:t xml:space="preserve">Non </w:t>
            </w:r>
            <w:r>
              <w:rPr>
                <w:w w:val="105"/>
                <w:sz w:val="16"/>
              </w:rPr>
              <w:t>Si oui, précisez code</w:t>
            </w:r>
            <w:r>
              <w:rPr>
                <w:spacing w:val="25"/>
                <w:w w:val="105"/>
                <w:sz w:val="16"/>
              </w:rPr>
              <w:t xml:space="preserve"> </w:t>
            </w:r>
            <w:r>
              <w:rPr>
                <w:spacing w:val="-17"/>
                <w:w w:val="105"/>
                <w:sz w:val="16"/>
              </w:rPr>
              <w:t>:</w:t>
            </w:r>
          </w:p>
        </w:tc>
        <w:tc>
          <w:tcPr>
            <w:tcW w:w="1929" w:type="dxa"/>
            <w:gridSpan w:val="2"/>
          </w:tcPr>
          <w:p w14:paraId="1E42566A" w14:textId="77777777" w:rsidR="007D39E6" w:rsidRDefault="00C9642D">
            <w:pPr>
              <w:pStyle w:val="TableParagraph"/>
              <w:tabs>
                <w:tab w:val="left" w:pos="1317"/>
              </w:tabs>
              <w:spacing w:before="84" w:line="424" w:lineRule="auto"/>
              <w:ind w:left="285" w:right="104" w:firstLine="295"/>
              <w:rPr>
                <w:sz w:val="16"/>
              </w:rPr>
            </w:pPr>
            <w:r>
              <w:rPr>
                <w:rFonts w:ascii="Webdings" w:hAnsi="Webdings"/>
                <w:w w:val="105"/>
                <w:sz w:val="16"/>
              </w:rPr>
              <w:t></w:t>
            </w:r>
            <w:r>
              <w:rPr>
                <w:rFonts w:ascii="Times New Roman" w:hAnsi="Times New Roman"/>
                <w:spacing w:val="-1"/>
                <w:w w:val="105"/>
                <w:sz w:val="16"/>
              </w:rPr>
              <w:t xml:space="preserve"> </w:t>
            </w:r>
            <w:r>
              <w:rPr>
                <w:w w:val="105"/>
                <w:sz w:val="16"/>
              </w:rPr>
              <w:t>Oui</w:t>
            </w:r>
            <w:r>
              <w:rPr>
                <w:w w:val="105"/>
                <w:sz w:val="16"/>
              </w:rPr>
              <w:tab/>
            </w:r>
            <w:r>
              <w:rPr>
                <w:rFonts w:ascii="Webdings" w:hAnsi="Webdings"/>
                <w:w w:val="105"/>
                <w:sz w:val="16"/>
              </w:rPr>
              <w:t></w:t>
            </w:r>
            <w:r>
              <w:rPr>
                <w:rFonts w:ascii="Times New Roman" w:hAnsi="Times New Roman"/>
                <w:w w:val="105"/>
                <w:sz w:val="16"/>
              </w:rPr>
              <w:t xml:space="preserve"> </w:t>
            </w:r>
            <w:r>
              <w:rPr>
                <w:spacing w:val="-6"/>
                <w:w w:val="105"/>
                <w:sz w:val="16"/>
              </w:rPr>
              <w:t xml:space="preserve">Non </w:t>
            </w:r>
            <w:r>
              <w:rPr>
                <w:w w:val="105"/>
                <w:sz w:val="16"/>
              </w:rPr>
              <w:t>Si oui, précisez code</w:t>
            </w:r>
            <w:r>
              <w:rPr>
                <w:spacing w:val="25"/>
                <w:w w:val="105"/>
                <w:sz w:val="16"/>
              </w:rPr>
              <w:t xml:space="preserve"> </w:t>
            </w:r>
            <w:r>
              <w:rPr>
                <w:spacing w:val="-17"/>
                <w:w w:val="105"/>
                <w:sz w:val="16"/>
              </w:rPr>
              <w:t>:</w:t>
            </w:r>
          </w:p>
        </w:tc>
        <w:tc>
          <w:tcPr>
            <w:tcW w:w="1929" w:type="dxa"/>
            <w:gridSpan w:val="2"/>
          </w:tcPr>
          <w:p w14:paraId="1E42566B" w14:textId="77777777" w:rsidR="007D39E6" w:rsidRDefault="00C9642D">
            <w:pPr>
              <w:pStyle w:val="TableParagraph"/>
              <w:tabs>
                <w:tab w:val="left" w:pos="1316"/>
              </w:tabs>
              <w:spacing w:before="84" w:line="424" w:lineRule="auto"/>
              <w:ind w:left="283" w:right="106" w:firstLine="295"/>
              <w:rPr>
                <w:sz w:val="16"/>
              </w:rPr>
            </w:pPr>
            <w:r>
              <w:rPr>
                <w:rFonts w:ascii="Webdings" w:hAnsi="Webdings"/>
                <w:w w:val="105"/>
                <w:sz w:val="16"/>
              </w:rPr>
              <w:t></w:t>
            </w:r>
            <w:r>
              <w:rPr>
                <w:rFonts w:ascii="Times New Roman" w:hAnsi="Times New Roman"/>
                <w:spacing w:val="-1"/>
                <w:w w:val="105"/>
                <w:sz w:val="16"/>
              </w:rPr>
              <w:t xml:space="preserve"> </w:t>
            </w:r>
            <w:r>
              <w:rPr>
                <w:w w:val="105"/>
                <w:sz w:val="16"/>
              </w:rPr>
              <w:t>Oui</w:t>
            </w:r>
            <w:r>
              <w:rPr>
                <w:w w:val="105"/>
                <w:sz w:val="16"/>
              </w:rPr>
              <w:tab/>
            </w:r>
            <w:r>
              <w:rPr>
                <w:rFonts w:ascii="Webdings" w:hAnsi="Webdings"/>
                <w:w w:val="105"/>
                <w:sz w:val="16"/>
              </w:rPr>
              <w:t></w:t>
            </w:r>
            <w:r>
              <w:rPr>
                <w:rFonts w:ascii="Times New Roman" w:hAnsi="Times New Roman"/>
                <w:w w:val="105"/>
                <w:sz w:val="16"/>
              </w:rPr>
              <w:t xml:space="preserve"> </w:t>
            </w:r>
            <w:r>
              <w:rPr>
                <w:spacing w:val="-6"/>
                <w:w w:val="105"/>
                <w:sz w:val="16"/>
              </w:rPr>
              <w:t xml:space="preserve">Non </w:t>
            </w:r>
            <w:r>
              <w:rPr>
                <w:w w:val="105"/>
                <w:sz w:val="16"/>
              </w:rPr>
              <w:t>Si oui, précisez code</w:t>
            </w:r>
            <w:r>
              <w:rPr>
                <w:spacing w:val="25"/>
                <w:w w:val="105"/>
                <w:sz w:val="16"/>
              </w:rPr>
              <w:t xml:space="preserve"> </w:t>
            </w:r>
            <w:r>
              <w:rPr>
                <w:spacing w:val="-17"/>
                <w:w w:val="105"/>
                <w:sz w:val="16"/>
              </w:rPr>
              <w:t>:</w:t>
            </w:r>
          </w:p>
        </w:tc>
        <w:tc>
          <w:tcPr>
            <w:tcW w:w="1929" w:type="dxa"/>
            <w:gridSpan w:val="2"/>
          </w:tcPr>
          <w:p w14:paraId="1E42566C" w14:textId="77777777" w:rsidR="007D39E6" w:rsidRDefault="00C9642D">
            <w:pPr>
              <w:pStyle w:val="TableParagraph"/>
              <w:tabs>
                <w:tab w:val="left" w:pos="1314"/>
              </w:tabs>
              <w:spacing w:before="84" w:line="424" w:lineRule="auto"/>
              <w:ind w:left="282" w:right="107" w:firstLine="295"/>
              <w:rPr>
                <w:sz w:val="16"/>
              </w:rPr>
            </w:pPr>
            <w:r>
              <w:rPr>
                <w:rFonts w:ascii="Webdings" w:hAnsi="Webdings"/>
                <w:w w:val="105"/>
                <w:sz w:val="16"/>
              </w:rPr>
              <w:t></w:t>
            </w:r>
            <w:r>
              <w:rPr>
                <w:rFonts w:ascii="Times New Roman" w:hAnsi="Times New Roman"/>
                <w:spacing w:val="-1"/>
                <w:w w:val="105"/>
                <w:sz w:val="16"/>
              </w:rPr>
              <w:t xml:space="preserve"> </w:t>
            </w:r>
            <w:r>
              <w:rPr>
                <w:w w:val="105"/>
                <w:sz w:val="16"/>
              </w:rPr>
              <w:t>Oui</w:t>
            </w:r>
            <w:r>
              <w:rPr>
                <w:w w:val="105"/>
                <w:sz w:val="16"/>
              </w:rPr>
              <w:tab/>
            </w:r>
            <w:r>
              <w:rPr>
                <w:rFonts w:ascii="Webdings" w:hAnsi="Webdings"/>
                <w:w w:val="105"/>
                <w:sz w:val="16"/>
              </w:rPr>
              <w:t></w:t>
            </w:r>
            <w:r>
              <w:rPr>
                <w:rFonts w:ascii="Times New Roman" w:hAnsi="Times New Roman"/>
                <w:w w:val="105"/>
                <w:sz w:val="16"/>
              </w:rPr>
              <w:t xml:space="preserve"> </w:t>
            </w:r>
            <w:r>
              <w:rPr>
                <w:spacing w:val="-6"/>
                <w:w w:val="105"/>
                <w:sz w:val="16"/>
              </w:rPr>
              <w:t xml:space="preserve">Non </w:t>
            </w:r>
            <w:r>
              <w:rPr>
                <w:w w:val="105"/>
                <w:sz w:val="16"/>
              </w:rPr>
              <w:t>Si oui, précisez code</w:t>
            </w:r>
            <w:r>
              <w:rPr>
                <w:spacing w:val="25"/>
                <w:w w:val="105"/>
                <w:sz w:val="16"/>
              </w:rPr>
              <w:t xml:space="preserve"> </w:t>
            </w:r>
            <w:r>
              <w:rPr>
                <w:spacing w:val="-17"/>
                <w:w w:val="105"/>
                <w:sz w:val="16"/>
              </w:rPr>
              <w:t>:</w:t>
            </w:r>
          </w:p>
        </w:tc>
      </w:tr>
      <w:tr w:rsidR="007D39E6" w14:paraId="1E425673" w14:textId="77777777">
        <w:trPr>
          <w:trHeight w:val="500"/>
        </w:trPr>
        <w:tc>
          <w:tcPr>
            <w:tcW w:w="1928" w:type="dxa"/>
          </w:tcPr>
          <w:p w14:paraId="1E42566E" w14:textId="77777777" w:rsidR="007D39E6" w:rsidRDefault="00C9642D">
            <w:pPr>
              <w:pStyle w:val="TableParagraph"/>
              <w:spacing w:before="82"/>
              <w:ind w:left="113"/>
              <w:rPr>
                <w:b/>
                <w:sz w:val="16"/>
              </w:rPr>
            </w:pPr>
            <w:r>
              <w:rPr>
                <w:b/>
                <w:w w:val="110"/>
                <w:sz w:val="16"/>
              </w:rPr>
              <w:t>Commentaires</w:t>
            </w:r>
          </w:p>
        </w:tc>
        <w:tc>
          <w:tcPr>
            <w:tcW w:w="1929" w:type="dxa"/>
            <w:gridSpan w:val="2"/>
          </w:tcPr>
          <w:p w14:paraId="1E42566F" w14:textId="77777777" w:rsidR="007D39E6" w:rsidRDefault="007D39E6">
            <w:pPr>
              <w:pStyle w:val="TableParagraph"/>
              <w:rPr>
                <w:rFonts w:ascii="Times New Roman"/>
                <w:sz w:val="16"/>
              </w:rPr>
            </w:pPr>
          </w:p>
        </w:tc>
        <w:tc>
          <w:tcPr>
            <w:tcW w:w="1929" w:type="dxa"/>
            <w:gridSpan w:val="2"/>
          </w:tcPr>
          <w:p w14:paraId="1E425670" w14:textId="77777777" w:rsidR="007D39E6" w:rsidRDefault="007D39E6">
            <w:pPr>
              <w:pStyle w:val="TableParagraph"/>
              <w:rPr>
                <w:rFonts w:ascii="Times New Roman"/>
                <w:sz w:val="16"/>
              </w:rPr>
            </w:pPr>
          </w:p>
        </w:tc>
        <w:tc>
          <w:tcPr>
            <w:tcW w:w="1929" w:type="dxa"/>
            <w:gridSpan w:val="2"/>
          </w:tcPr>
          <w:p w14:paraId="1E425671" w14:textId="77777777" w:rsidR="007D39E6" w:rsidRDefault="007D39E6">
            <w:pPr>
              <w:pStyle w:val="TableParagraph"/>
              <w:rPr>
                <w:rFonts w:ascii="Times New Roman"/>
                <w:sz w:val="16"/>
              </w:rPr>
            </w:pPr>
          </w:p>
        </w:tc>
        <w:tc>
          <w:tcPr>
            <w:tcW w:w="1929" w:type="dxa"/>
            <w:gridSpan w:val="2"/>
          </w:tcPr>
          <w:p w14:paraId="1E425672" w14:textId="77777777" w:rsidR="007D39E6" w:rsidRDefault="007D39E6">
            <w:pPr>
              <w:pStyle w:val="TableParagraph"/>
              <w:rPr>
                <w:rFonts w:ascii="Times New Roman"/>
                <w:sz w:val="16"/>
              </w:rPr>
            </w:pPr>
          </w:p>
        </w:tc>
      </w:tr>
    </w:tbl>
    <w:p w14:paraId="1E425674" w14:textId="77777777" w:rsidR="007D39E6" w:rsidRDefault="007D39E6">
      <w:pPr>
        <w:rPr>
          <w:rFonts w:ascii="Times New Roman"/>
          <w:sz w:val="16"/>
        </w:rPr>
        <w:sectPr w:rsidR="007D39E6">
          <w:pgSz w:w="11910" w:h="16840"/>
          <w:pgMar w:top="820" w:right="360" w:bottom="880" w:left="1020" w:header="629" w:footer="686" w:gutter="0"/>
          <w:cols w:space="720"/>
        </w:sectPr>
      </w:pPr>
    </w:p>
    <w:p w14:paraId="1E425675" w14:textId="77777777" w:rsidR="007D39E6" w:rsidRDefault="007D39E6">
      <w:pPr>
        <w:pStyle w:val="Corpsdetexte"/>
      </w:pPr>
    </w:p>
    <w:p w14:paraId="1E425676" w14:textId="77777777" w:rsidR="007D39E6" w:rsidRDefault="007D39E6">
      <w:pPr>
        <w:pStyle w:val="Corpsdetexte"/>
        <w:spacing w:before="3"/>
        <w:rPr>
          <w:sz w:val="22"/>
        </w:rPr>
      </w:pPr>
    </w:p>
    <w:p w14:paraId="1E425677" w14:textId="77777777" w:rsidR="007D39E6" w:rsidRDefault="00C9642D">
      <w:pPr>
        <w:pStyle w:val="Titre2"/>
      </w:pPr>
      <w:r>
        <w:rPr>
          <w:color w:val="898686"/>
          <w:w w:val="110"/>
        </w:rPr>
        <w:t>Annexe 6- Guide de dépannage (Hemocue HB 301)</w:t>
      </w:r>
    </w:p>
    <w:p w14:paraId="1E425678" w14:textId="3CC09FD6" w:rsidR="007D39E6" w:rsidRDefault="00C9642D">
      <w:pPr>
        <w:pStyle w:val="Corpsdetexte"/>
        <w:spacing w:before="294" w:line="276" w:lineRule="auto"/>
        <w:ind w:left="113" w:right="1203"/>
      </w:pPr>
      <w:r>
        <w:rPr>
          <w:noProof/>
          <w:lang w:val="en-GB" w:eastAsia="en-GB" w:bidi="ar-SA"/>
        </w:rPr>
        <w:drawing>
          <wp:anchor distT="0" distB="0" distL="0" distR="0" simplePos="0" relativeHeight="251694592" behindDoc="0" locked="0" layoutInCell="1" allowOverlap="1" wp14:anchorId="1E425E5D" wp14:editId="1E425E5E">
            <wp:simplePos x="0" y="0"/>
            <wp:positionH relativeFrom="page">
              <wp:posOffset>6948012</wp:posOffset>
            </wp:positionH>
            <wp:positionV relativeFrom="paragraph">
              <wp:posOffset>157613</wp:posOffset>
            </wp:positionV>
            <wp:extent cx="311993" cy="311998"/>
            <wp:effectExtent l="0" t="0" r="0" b="0"/>
            <wp:wrapNone/>
            <wp:docPr id="8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6.png"/>
                    <pic:cNvPicPr/>
                  </pic:nvPicPr>
                  <pic:blipFill>
                    <a:blip r:embed="rId33" cstate="print"/>
                    <a:stretch>
                      <a:fillRect/>
                    </a:stretch>
                  </pic:blipFill>
                  <pic:spPr>
                    <a:xfrm>
                      <a:off x="0" y="0"/>
                      <a:ext cx="311993" cy="311998"/>
                    </a:xfrm>
                    <a:prstGeom prst="rect">
                      <a:avLst/>
                    </a:prstGeom>
                  </pic:spPr>
                </pic:pic>
              </a:graphicData>
            </a:graphic>
          </wp:anchor>
        </w:drawing>
      </w:r>
      <w:r>
        <w:rPr>
          <w:w w:val="105"/>
        </w:rPr>
        <w:t>Ce document est également disponible au niveau des outils du module Anémie SENS : [</w:t>
      </w:r>
      <w:r>
        <w:rPr>
          <w:b/>
          <w:w w:val="105"/>
        </w:rPr>
        <w:t>Outil 2</w:t>
      </w:r>
      <w:r>
        <w:rPr>
          <w:w w:val="105"/>
        </w:rPr>
        <w:t>- Guide de dépannage HemoCue 301]</w:t>
      </w:r>
      <w:r w:rsidR="008877C9">
        <w:rPr>
          <w:w w:val="101"/>
        </w:rPr>
        <w:t>.</w:t>
      </w:r>
    </w:p>
    <w:p w14:paraId="1E425679" w14:textId="77777777" w:rsidR="007D39E6" w:rsidRDefault="007D39E6">
      <w:pPr>
        <w:pStyle w:val="Corpsdetexte"/>
        <w:spacing w:before="6"/>
        <w:rPr>
          <w:sz w:val="1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247"/>
        <w:gridCol w:w="2948"/>
        <w:gridCol w:w="5442"/>
      </w:tblGrid>
      <w:tr w:rsidR="007D39E6" w14:paraId="1E42567D" w14:textId="77777777">
        <w:trPr>
          <w:trHeight w:val="556"/>
        </w:trPr>
        <w:tc>
          <w:tcPr>
            <w:tcW w:w="1247" w:type="dxa"/>
            <w:shd w:val="clear" w:color="auto" w:fill="D9E2F3"/>
          </w:tcPr>
          <w:p w14:paraId="1E42567A" w14:textId="77777777" w:rsidR="007D39E6" w:rsidRDefault="00C9642D">
            <w:pPr>
              <w:pStyle w:val="TableParagraph"/>
              <w:spacing w:before="96" w:line="216" w:lineRule="auto"/>
              <w:ind w:left="113" w:right="461"/>
              <w:rPr>
                <w:sz w:val="18"/>
              </w:rPr>
            </w:pPr>
            <w:bookmarkStart w:id="23" w:name="OLE_LINK1"/>
            <w:bookmarkEnd w:id="23"/>
            <w:r>
              <w:rPr>
                <w:b/>
                <w:w w:val="110"/>
                <w:sz w:val="18"/>
              </w:rPr>
              <w:t xml:space="preserve">Code </w:t>
            </w:r>
            <w:r>
              <w:rPr>
                <w:b/>
                <w:w w:val="105"/>
                <w:sz w:val="18"/>
              </w:rPr>
              <w:t>d’erreu</w:t>
            </w:r>
            <w:r>
              <w:rPr>
                <w:w w:val="105"/>
                <w:sz w:val="18"/>
              </w:rPr>
              <w:t>r</w:t>
            </w:r>
          </w:p>
        </w:tc>
        <w:tc>
          <w:tcPr>
            <w:tcW w:w="2948" w:type="dxa"/>
            <w:shd w:val="clear" w:color="auto" w:fill="D9E2F3"/>
          </w:tcPr>
          <w:p w14:paraId="1E42567B" w14:textId="77777777" w:rsidR="007D39E6" w:rsidRDefault="00C9642D">
            <w:pPr>
              <w:pStyle w:val="TableParagraph"/>
              <w:spacing w:before="79"/>
              <w:ind w:left="113"/>
              <w:rPr>
                <w:b/>
                <w:sz w:val="18"/>
              </w:rPr>
            </w:pPr>
            <w:r>
              <w:rPr>
                <w:b/>
                <w:w w:val="110"/>
                <w:sz w:val="18"/>
              </w:rPr>
              <w:t>Explication</w:t>
            </w:r>
          </w:p>
        </w:tc>
        <w:tc>
          <w:tcPr>
            <w:tcW w:w="5442" w:type="dxa"/>
            <w:shd w:val="clear" w:color="auto" w:fill="D9E2F3"/>
          </w:tcPr>
          <w:p w14:paraId="1E42567C" w14:textId="77777777" w:rsidR="007D39E6" w:rsidRDefault="00C9642D">
            <w:pPr>
              <w:pStyle w:val="TableParagraph"/>
              <w:spacing w:before="79"/>
              <w:ind w:left="113"/>
              <w:rPr>
                <w:b/>
                <w:sz w:val="18"/>
              </w:rPr>
            </w:pPr>
            <w:r>
              <w:rPr>
                <w:b/>
                <w:w w:val="110"/>
                <w:sz w:val="18"/>
              </w:rPr>
              <w:t>Action</w:t>
            </w:r>
          </w:p>
        </w:tc>
      </w:tr>
      <w:tr w:rsidR="007D39E6" w14:paraId="1E425682" w14:textId="77777777">
        <w:trPr>
          <w:trHeight w:val="952"/>
        </w:trPr>
        <w:tc>
          <w:tcPr>
            <w:tcW w:w="1247" w:type="dxa"/>
          </w:tcPr>
          <w:p w14:paraId="1E42567E" w14:textId="77777777" w:rsidR="007D39E6" w:rsidRDefault="00C9642D">
            <w:pPr>
              <w:pStyle w:val="TableParagraph"/>
              <w:spacing w:before="96" w:line="216" w:lineRule="auto"/>
              <w:ind w:left="113"/>
              <w:rPr>
                <w:b/>
                <w:sz w:val="18"/>
              </w:rPr>
            </w:pPr>
            <w:r>
              <w:rPr>
                <w:b/>
                <w:w w:val="110"/>
                <w:sz w:val="18"/>
              </w:rPr>
              <w:t>L’analyseur montre</w:t>
            </w:r>
          </w:p>
          <w:p w14:paraId="1E42567F" w14:textId="77777777" w:rsidR="007D39E6" w:rsidRDefault="00C9642D">
            <w:pPr>
              <w:pStyle w:val="TableParagraph"/>
              <w:spacing w:before="1" w:line="216" w:lineRule="auto"/>
              <w:ind w:left="113" w:right="451"/>
              <w:rPr>
                <w:b/>
                <w:sz w:val="18"/>
              </w:rPr>
            </w:pPr>
            <w:r>
              <w:rPr>
                <w:b/>
                <w:w w:val="110"/>
                <w:sz w:val="18"/>
              </w:rPr>
              <w:t xml:space="preserve">un code </w:t>
            </w:r>
            <w:r>
              <w:rPr>
                <w:b/>
                <w:w w:val="105"/>
                <w:sz w:val="18"/>
              </w:rPr>
              <w:t>d’erreur</w:t>
            </w:r>
          </w:p>
        </w:tc>
        <w:tc>
          <w:tcPr>
            <w:tcW w:w="2948" w:type="dxa"/>
          </w:tcPr>
          <w:p w14:paraId="1E425680" w14:textId="3012EF00" w:rsidR="007D39E6" w:rsidRDefault="00C9642D">
            <w:pPr>
              <w:pStyle w:val="TableParagraph"/>
              <w:spacing w:before="96" w:line="216" w:lineRule="auto"/>
              <w:ind w:left="113"/>
              <w:rPr>
                <w:sz w:val="18"/>
              </w:rPr>
            </w:pPr>
            <w:r>
              <w:rPr>
                <w:w w:val="105"/>
                <w:sz w:val="18"/>
              </w:rPr>
              <w:t>Cela peut être dû à une erreur temporaire</w:t>
            </w:r>
            <w:r w:rsidR="008877C9">
              <w:rPr>
                <w:w w:val="101"/>
                <w:sz w:val="18"/>
              </w:rPr>
              <w:t>.</w:t>
            </w:r>
          </w:p>
        </w:tc>
        <w:tc>
          <w:tcPr>
            <w:tcW w:w="5442" w:type="dxa"/>
          </w:tcPr>
          <w:p w14:paraId="1E425681" w14:textId="01C4E0B0" w:rsidR="007D39E6" w:rsidRDefault="00C9642D" w:rsidP="008877C9">
            <w:pPr>
              <w:pStyle w:val="TableParagraph"/>
              <w:spacing w:before="96" w:line="216" w:lineRule="auto"/>
              <w:ind w:left="113" w:right="378"/>
              <w:rPr>
                <w:sz w:val="18"/>
              </w:rPr>
            </w:pPr>
            <w:r>
              <w:rPr>
                <w:w w:val="105"/>
                <w:sz w:val="18"/>
              </w:rPr>
              <w:t>Éteindre l’analyseur et le rallumer après 30 secondes</w:t>
            </w:r>
            <w:r w:rsidR="008877C9">
              <w:rPr>
                <w:w w:val="105"/>
                <w:sz w:val="18"/>
              </w:rPr>
              <w:t>.</w:t>
            </w:r>
            <w:r>
              <w:rPr>
                <w:w w:val="105"/>
                <w:sz w:val="18"/>
              </w:rPr>
              <w:t xml:space="preserve"> Prendre une nouvelle microcuvette et répéter la mesure</w:t>
            </w:r>
            <w:r w:rsidR="008877C9">
              <w:rPr>
                <w:w w:val="105"/>
                <w:sz w:val="18"/>
              </w:rPr>
              <w:t>.</w:t>
            </w:r>
            <w:r>
              <w:rPr>
                <w:w w:val="105"/>
                <w:sz w:val="18"/>
              </w:rPr>
              <w:t xml:space="preserve"> Si le problème persiste, consulter le code d’erreur spécifique ci-dessous</w:t>
            </w:r>
            <w:r w:rsidR="008877C9">
              <w:rPr>
                <w:w w:val="105"/>
                <w:sz w:val="18"/>
              </w:rPr>
              <w:t>.</w:t>
            </w:r>
          </w:p>
        </w:tc>
      </w:tr>
      <w:tr w:rsidR="007D39E6" w14:paraId="1E425689" w14:textId="77777777">
        <w:trPr>
          <w:trHeight w:val="1491"/>
        </w:trPr>
        <w:tc>
          <w:tcPr>
            <w:tcW w:w="1247" w:type="dxa"/>
          </w:tcPr>
          <w:p w14:paraId="1E425683" w14:textId="77777777" w:rsidR="007D39E6" w:rsidRDefault="00C9642D">
            <w:pPr>
              <w:pStyle w:val="TableParagraph"/>
              <w:spacing w:before="79"/>
              <w:ind w:left="113"/>
              <w:rPr>
                <w:b/>
                <w:sz w:val="18"/>
              </w:rPr>
            </w:pPr>
            <w:r>
              <w:rPr>
                <w:b/>
                <w:w w:val="120"/>
                <w:sz w:val="18"/>
              </w:rPr>
              <w:t>E00</w:t>
            </w:r>
          </w:p>
        </w:tc>
        <w:tc>
          <w:tcPr>
            <w:tcW w:w="2948" w:type="dxa"/>
          </w:tcPr>
          <w:p w14:paraId="1E425684" w14:textId="223139E4" w:rsidR="007D39E6" w:rsidRDefault="00C9642D">
            <w:pPr>
              <w:pStyle w:val="TableParagraph"/>
              <w:spacing w:before="96" w:line="216" w:lineRule="auto"/>
              <w:ind w:left="113" w:right="442"/>
              <w:rPr>
                <w:sz w:val="18"/>
              </w:rPr>
            </w:pPr>
            <w:r>
              <w:rPr>
                <w:w w:val="110"/>
                <w:sz w:val="18"/>
              </w:rPr>
              <w:t>Pas de résultat final stable de la mesure au bout du temps d’analyse imparti</w:t>
            </w:r>
            <w:r w:rsidR="008877C9">
              <w:rPr>
                <w:w w:val="101"/>
                <w:sz w:val="18"/>
              </w:rPr>
              <w:t>.</w:t>
            </w:r>
          </w:p>
          <w:p w14:paraId="1E425685" w14:textId="5586A715" w:rsidR="007D39E6" w:rsidRDefault="00C9642D">
            <w:pPr>
              <w:pStyle w:val="TableParagraph"/>
              <w:spacing w:before="154"/>
              <w:ind w:left="113"/>
              <w:rPr>
                <w:sz w:val="18"/>
              </w:rPr>
            </w:pPr>
            <w:r>
              <w:rPr>
                <w:sz w:val="18"/>
              </w:rPr>
              <w:t>1</w:t>
            </w:r>
            <w:r w:rsidR="008877C9">
              <w:rPr>
                <w:sz w:val="18"/>
              </w:rPr>
              <w:t>.</w:t>
            </w:r>
            <w:r>
              <w:rPr>
                <w:sz w:val="18"/>
              </w:rPr>
              <w:t xml:space="preserve"> </w:t>
            </w:r>
            <w:r>
              <w:rPr>
                <w:w w:val="105"/>
                <w:sz w:val="18"/>
              </w:rPr>
              <w:t>La cuvette est défectueuse</w:t>
            </w:r>
          </w:p>
          <w:p w14:paraId="1E425686" w14:textId="29C4C6DE" w:rsidR="007D39E6" w:rsidRDefault="00C9642D">
            <w:pPr>
              <w:pStyle w:val="TableParagraph"/>
              <w:spacing w:before="148"/>
              <w:ind w:left="113"/>
              <w:rPr>
                <w:sz w:val="18"/>
              </w:rPr>
            </w:pPr>
            <w:r>
              <w:rPr>
                <w:w w:val="105"/>
                <w:sz w:val="18"/>
              </w:rPr>
              <w:t>2</w:t>
            </w:r>
            <w:r w:rsidR="008877C9">
              <w:rPr>
                <w:w w:val="105"/>
                <w:sz w:val="18"/>
              </w:rPr>
              <w:t>.</w:t>
            </w:r>
            <w:r>
              <w:rPr>
                <w:w w:val="105"/>
                <w:sz w:val="18"/>
              </w:rPr>
              <w:t xml:space="preserve"> Le circuit imprimé est en panne</w:t>
            </w:r>
          </w:p>
        </w:tc>
        <w:tc>
          <w:tcPr>
            <w:tcW w:w="5442" w:type="dxa"/>
          </w:tcPr>
          <w:p w14:paraId="1E425687" w14:textId="7CB06C6A" w:rsidR="007D39E6" w:rsidRDefault="00C9642D">
            <w:pPr>
              <w:pStyle w:val="TableParagraph"/>
              <w:spacing w:before="79"/>
              <w:ind w:left="113"/>
              <w:jc w:val="both"/>
              <w:rPr>
                <w:sz w:val="18"/>
              </w:rPr>
            </w:pPr>
            <w:r>
              <w:rPr>
                <w:w w:val="105"/>
                <w:sz w:val="18"/>
              </w:rPr>
              <w:t>1a</w:t>
            </w:r>
            <w:r w:rsidR="008877C9">
              <w:rPr>
                <w:w w:val="105"/>
                <w:sz w:val="18"/>
              </w:rPr>
              <w:t>.</w:t>
            </w:r>
            <w:r>
              <w:rPr>
                <w:w w:val="105"/>
                <w:sz w:val="18"/>
              </w:rPr>
              <w:t xml:space="preserve"> Vérifier la date d’expiration des microcuvettes</w:t>
            </w:r>
            <w:r w:rsidR="008877C9">
              <w:rPr>
                <w:w w:val="101"/>
                <w:sz w:val="18"/>
              </w:rPr>
              <w:t>.</w:t>
            </w:r>
          </w:p>
          <w:p w14:paraId="1E425688" w14:textId="6E4BEF3A" w:rsidR="007D39E6" w:rsidRDefault="00C9642D">
            <w:pPr>
              <w:pStyle w:val="TableParagraph"/>
              <w:spacing w:before="165" w:line="216" w:lineRule="auto"/>
              <w:ind w:left="113" w:right="422"/>
              <w:jc w:val="both"/>
              <w:rPr>
                <w:sz w:val="18"/>
              </w:rPr>
            </w:pPr>
            <w:r>
              <w:rPr>
                <w:w w:val="105"/>
                <w:sz w:val="18"/>
              </w:rPr>
              <w:t>1b</w:t>
            </w:r>
            <w:r w:rsidR="008877C9">
              <w:rPr>
                <w:w w:val="105"/>
                <w:sz w:val="18"/>
              </w:rPr>
              <w:t>.</w:t>
            </w:r>
            <w:r>
              <w:rPr>
                <w:w w:val="105"/>
                <w:sz w:val="18"/>
              </w:rPr>
              <w:t xml:space="preserve"> Prendre une nouvelle microcuvette et répéter la mesure</w:t>
            </w:r>
            <w:r w:rsidR="008877C9">
              <w:rPr>
                <w:w w:val="105"/>
                <w:sz w:val="18"/>
              </w:rPr>
              <w:t>.</w:t>
            </w:r>
            <w:r>
              <w:rPr>
                <w:w w:val="105"/>
                <w:sz w:val="18"/>
              </w:rPr>
              <w:t xml:space="preserve"> 2</w:t>
            </w:r>
            <w:r w:rsidR="008877C9">
              <w:rPr>
                <w:w w:val="105"/>
                <w:sz w:val="18"/>
              </w:rPr>
              <w:t>.</w:t>
            </w:r>
            <w:r>
              <w:rPr>
                <w:w w:val="105"/>
                <w:sz w:val="18"/>
              </w:rPr>
              <w:t xml:space="preserve"> L’analyseur a besoin d’être réparé</w:t>
            </w:r>
            <w:r w:rsidR="008877C9">
              <w:rPr>
                <w:w w:val="105"/>
                <w:sz w:val="18"/>
              </w:rPr>
              <w:t>.</w:t>
            </w:r>
            <w:r>
              <w:rPr>
                <w:w w:val="105"/>
                <w:sz w:val="18"/>
              </w:rPr>
              <w:t xml:space="preserve"> Contacter le siège du HCR (PHS)</w:t>
            </w:r>
            <w:r w:rsidR="008877C9">
              <w:rPr>
                <w:w w:val="101"/>
                <w:sz w:val="18"/>
              </w:rPr>
              <w:t>.</w:t>
            </w:r>
          </w:p>
        </w:tc>
      </w:tr>
      <w:tr w:rsidR="007D39E6" w14:paraId="1E42568E" w14:textId="77777777">
        <w:trPr>
          <w:trHeight w:val="925"/>
        </w:trPr>
        <w:tc>
          <w:tcPr>
            <w:tcW w:w="1247" w:type="dxa"/>
          </w:tcPr>
          <w:p w14:paraId="1E42568A" w14:textId="77777777" w:rsidR="007D39E6" w:rsidRDefault="00C9642D">
            <w:pPr>
              <w:pStyle w:val="TableParagraph"/>
              <w:spacing w:before="79"/>
              <w:ind w:left="113"/>
              <w:rPr>
                <w:b/>
                <w:sz w:val="18"/>
              </w:rPr>
            </w:pPr>
            <w:r>
              <w:rPr>
                <w:b/>
                <w:w w:val="115"/>
                <w:sz w:val="18"/>
              </w:rPr>
              <w:t>E01-E05</w:t>
            </w:r>
          </w:p>
        </w:tc>
        <w:tc>
          <w:tcPr>
            <w:tcW w:w="2948" w:type="dxa"/>
          </w:tcPr>
          <w:p w14:paraId="1E42568B" w14:textId="1CF7EC86" w:rsidR="007D39E6" w:rsidRDefault="00C9642D" w:rsidP="008877C9">
            <w:pPr>
              <w:pStyle w:val="TableParagraph"/>
              <w:spacing w:before="96" w:line="216" w:lineRule="auto"/>
              <w:ind w:left="113" w:right="187"/>
              <w:rPr>
                <w:sz w:val="18"/>
              </w:rPr>
            </w:pPr>
            <w:r>
              <w:rPr>
                <w:sz w:val="18"/>
              </w:rPr>
              <w:t>1</w:t>
            </w:r>
            <w:r w:rsidR="008877C9">
              <w:rPr>
                <w:sz w:val="18"/>
              </w:rPr>
              <w:t>.</w:t>
            </w:r>
            <w:r>
              <w:rPr>
                <w:sz w:val="18"/>
              </w:rPr>
              <w:t xml:space="preserve"> </w:t>
            </w:r>
            <w:r>
              <w:rPr>
                <w:spacing w:val="-4"/>
                <w:w w:val="105"/>
                <w:sz w:val="18"/>
              </w:rPr>
              <w:t xml:space="preserve">L’unité </w:t>
            </w:r>
            <w:r>
              <w:rPr>
                <w:w w:val="105"/>
                <w:sz w:val="18"/>
              </w:rPr>
              <w:t>optronique est sale, ou le système électronique ou l’unité optronique est</w:t>
            </w:r>
            <w:r>
              <w:rPr>
                <w:spacing w:val="15"/>
                <w:w w:val="105"/>
                <w:sz w:val="18"/>
              </w:rPr>
              <w:t xml:space="preserve"> </w:t>
            </w:r>
            <w:r>
              <w:rPr>
                <w:w w:val="105"/>
                <w:sz w:val="18"/>
              </w:rPr>
              <w:t>défectueux-se</w:t>
            </w:r>
            <w:r w:rsidR="008877C9">
              <w:rPr>
                <w:w w:val="105"/>
                <w:sz w:val="18"/>
              </w:rPr>
              <w:t>.</w:t>
            </w:r>
          </w:p>
        </w:tc>
        <w:tc>
          <w:tcPr>
            <w:tcW w:w="5442" w:type="dxa"/>
          </w:tcPr>
          <w:p w14:paraId="1E42568C" w14:textId="3BDB0150" w:rsidR="007D39E6" w:rsidRDefault="00C9642D">
            <w:pPr>
              <w:pStyle w:val="TableParagraph"/>
              <w:spacing w:before="79"/>
              <w:ind w:left="113"/>
              <w:rPr>
                <w:sz w:val="18"/>
              </w:rPr>
            </w:pPr>
            <w:r>
              <w:rPr>
                <w:w w:val="105"/>
                <w:sz w:val="18"/>
              </w:rPr>
              <w:t>1a</w:t>
            </w:r>
            <w:r w:rsidR="008877C9">
              <w:rPr>
                <w:w w:val="105"/>
                <w:sz w:val="18"/>
              </w:rPr>
              <w:t>.</w:t>
            </w:r>
            <w:r>
              <w:rPr>
                <w:w w:val="105"/>
                <w:sz w:val="18"/>
              </w:rPr>
              <w:t xml:space="preserve"> Éteindre l’analyseur et nettoyer l’unité optronique</w:t>
            </w:r>
            <w:r w:rsidR="008877C9">
              <w:rPr>
                <w:w w:val="101"/>
                <w:sz w:val="18"/>
              </w:rPr>
              <w:t>.</w:t>
            </w:r>
          </w:p>
          <w:p w14:paraId="1E42568D" w14:textId="516467AA" w:rsidR="007D39E6" w:rsidRDefault="00C9642D">
            <w:pPr>
              <w:pStyle w:val="TableParagraph"/>
              <w:spacing w:before="166" w:line="216" w:lineRule="auto"/>
              <w:ind w:left="113"/>
              <w:rPr>
                <w:sz w:val="18"/>
              </w:rPr>
            </w:pPr>
            <w:r>
              <w:rPr>
                <w:w w:val="110"/>
                <w:sz w:val="18"/>
              </w:rPr>
              <w:t>1b</w:t>
            </w:r>
            <w:r w:rsidR="008877C9">
              <w:rPr>
                <w:w w:val="110"/>
                <w:sz w:val="18"/>
              </w:rPr>
              <w:t>.</w:t>
            </w:r>
            <w:r>
              <w:rPr>
                <w:w w:val="110"/>
                <w:sz w:val="18"/>
              </w:rPr>
              <w:t xml:space="preserve"> L’analyseur a besoin d’être réparé</w:t>
            </w:r>
            <w:r w:rsidR="008877C9">
              <w:rPr>
                <w:w w:val="110"/>
                <w:sz w:val="18"/>
              </w:rPr>
              <w:t>.</w:t>
            </w:r>
            <w:r>
              <w:rPr>
                <w:w w:val="110"/>
                <w:sz w:val="18"/>
              </w:rPr>
              <w:t xml:space="preserve"> Contacter le siège du HCR (PHS)</w:t>
            </w:r>
            <w:r w:rsidR="008877C9">
              <w:rPr>
                <w:w w:val="101"/>
                <w:sz w:val="18"/>
              </w:rPr>
              <w:t>.</w:t>
            </w:r>
          </w:p>
        </w:tc>
      </w:tr>
      <w:tr w:rsidR="007D39E6" w14:paraId="1E425692" w14:textId="77777777">
        <w:trPr>
          <w:trHeight w:val="754"/>
        </w:trPr>
        <w:tc>
          <w:tcPr>
            <w:tcW w:w="1247" w:type="dxa"/>
          </w:tcPr>
          <w:p w14:paraId="1E42568F" w14:textId="77777777" w:rsidR="007D39E6" w:rsidRDefault="00C9642D">
            <w:pPr>
              <w:pStyle w:val="TableParagraph"/>
              <w:spacing w:before="79"/>
              <w:ind w:left="113"/>
              <w:rPr>
                <w:b/>
                <w:sz w:val="18"/>
              </w:rPr>
            </w:pPr>
            <w:r>
              <w:rPr>
                <w:b/>
                <w:w w:val="120"/>
                <w:sz w:val="18"/>
              </w:rPr>
              <w:t>E06</w:t>
            </w:r>
          </w:p>
        </w:tc>
        <w:tc>
          <w:tcPr>
            <w:tcW w:w="2948" w:type="dxa"/>
          </w:tcPr>
          <w:p w14:paraId="1E425690" w14:textId="5A0AA859" w:rsidR="007D39E6" w:rsidRDefault="00C9642D">
            <w:pPr>
              <w:pStyle w:val="TableParagraph"/>
              <w:spacing w:before="96" w:line="216" w:lineRule="auto"/>
              <w:ind w:left="113" w:right="442"/>
              <w:rPr>
                <w:sz w:val="18"/>
              </w:rPr>
            </w:pPr>
            <w:r>
              <w:rPr>
                <w:sz w:val="18"/>
              </w:rPr>
              <w:t>1</w:t>
            </w:r>
            <w:r w:rsidR="008877C9">
              <w:rPr>
                <w:sz w:val="18"/>
              </w:rPr>
              <w:t>.</w:t>
            </w:r>
            <w:r>
              <w:rPr>
                <w:sz w:val="18"/>
              </w:rPr>
              <w:t xml:space="preserve"> </w:t>
            </w:r>
            <w:r>
              <w:rPr>
                <w:w w:val="105"/>
                <w:sz w:val="18"/>
              </w:rPr>
              <w:t>Valeur à vide instable</w:t>
            </w:r>
            <w:r w:rsidR="008877C9">
              <w:rPr>
                <w:w w:val="105"/>
                <w:sz w:val="18"/>
              </w:rPr>
              <w:t>.</w:t>
            </w:r>
            <w:r>
              <w:rPr>
                <w:w w:val="105"/>
                <w:sz w:val="18"/>
              </w:rPr>
              <w:t xml:space="preserve"> L’analyseur peut être froid</w:t>
            </w:r>
            <w:r w:rsidR="008877C9">
              <w:rPr>
                <w:w w:val="101"/>
                <w:sz w:val="18"/>
              </w:rPr>
              <w:t>.</w:t>
            </w:r>
          </w:p>
        </w:tc>
        <w:tc>
          <w:tcPr>
            <w:tcW w:w="5442" w:type="dxa"/>
          </w:tcPr>
          <w:p w14:paraId="1E425691" w14:textId="7C19CAEB" w:rsidR="007D39E6" w:rsidRDefault="00C9642D" w:rsidP="008877C9">
            <w:pPr>
              <w:pStyle w:val="TableParagraph"/>
              <w:spacing w:before="96" w:line="216" w:lineRule="auto"/>
              <w:ind w:left="113" w:right="116"/>
              <w:rPr>
                <w:sz w:val="18"/>
              </w:rPr>
            </w:pPr>
            <w:r>
              <w:rPr>
                <w:sz w:val="18"/>
              </w:rPr>
              <w:t>1</w:t>
            </w:r>
            <w:r w:rsidR="008877C9">
              <w:rPr>
                <w:sz w:val="18"/>
              </w:rPr>
              <w:t>.</w:t>
            </w:r>
            <w:r>
              <w:rPr>
                <w:sz w:val="18"/>
              </w:rPr>
              <w:t xml:space="preserve"> </w:t>
            </w:r>
            <w:r>
              <w:rPr>
                <w:w w:val="105"/>
                <w:sz w:val="18"/>
              </w:rPr>
              <w:t>Éteindre l’analyseur et lui permettre d’atteindre une température ambiante</w:t>
            </w:r>
            <w:r w:rsidR="008877C9">
              <w:rPr>
                <w:w w:val="105"/>
                <w:sz w:val="18"/>
              </w:rPr>
              <w:t>.</w:t>
            </w:r>
            <w:r>
              <w:rPr>
                <w:w w:val="105"/>
                <w:sz w:val="18"/>
              </w:rPr>
              <w:t xml:space="preserve"> Si le problème persiste, l’analyseur a besoin d’être réparé</w:t>
            </w:r>
            <w:r w:rsidR="008877C9">
              <w:rPr>
                <w:w w:val="105"/>
                <w:sz w:val="18"/>
              </w:rPr>
              <w:t>.</w:t>
            </w:r>
            <w:r>
              <w:rPr>
                <w:w w:val="105"/>
                <w:sz w:val="18"/>
              </w:rPr>
              <w:t xml:space="preserve"> Contacter le siège du HCR</w:t>
            </w:r>
            <w:r>
              <w:rPr>
                <w:spacing w:val="32"/>
                <w:w w:val="105"/>
                <w:sz w:val="18"/>
              </w:rPr>
              <w:t xml:space="preserve"> </w:t>
            </w:r>
            <w:r>
              <w:rPr>
                <w:w w:val="105"/>
                <w:sz w:val="18"/>
              </w:rPr>
              <w:t>(PHS)</w:t>
            </w:r>
            <w:r w:rsidR="008877C9">
              <w:rPr>
                <w:w w:val="105"/>
                <w:sz w:val="18"/>
              </w:rPr>
              <w:t>.</w:t>
            </w:r>
          </w:p>
        </w:tc>
      </w:tr>
      <w:tr w:rsidR="007D39E6" w14:paraId="1E425697" w14:textId="77777777">
        <w:trPr>
          <w:trHeight w:val="925"/>
        </w:trPr>
        <w:tc>
          <w:tcPr>
            <w:tcW w:w="1247" w:type="dxa"/>
          </w:tcPr>
          <w:p w14:paraId="1E425693" w14:textId="77777777" w:rsidR="007D39E6" w:rsidRDefault="00C9642D">
            <w:pPr>
              <w:pStyle w:val="TableParagraph"/>
              <w:spacing w:before="79"/>
              <w:ind w:left="113"/>
              <w:rPr>
                <w:b/>
                <w:sz w:val="18"/>
              </w:rPr>
            </w:pPr>
            <w:r>
              <w:rPr>
                <w:b/>
                <w:w w:val="115"/>
                <w:sz w:val="18"/>
              </w:rPr>
              <w:t>E07</w:t>
            </w:r>
          </w:p>
        </w:tc>
        <w:tc>
          <w:tcPr>
            <w:tcW w:w="2948" w:type="dxa"/>
          </w:tcPr>
          <w:p w14:paraId="1E425694" w14:textId="125D60A1" w:rsidR="007D39E6" w:rsidRDefault="00C9642D">
            <w:pPr>
              <w:pStyle w:val="TableParagraph"/>
              <w:spacing w:before="79"/>
              <w:ind w:left="113"/>
              <w:rPr>
                <w:sz w:val="18"/>
              </w:rPr>
            </w:pPr>
            <w:r>
              <w:rPr>
                <w:sz w:val="18"/>
              </w:rPr>
              <w:t>1</w:t>
            </w:r>
            <w:r w:rsidR="008877C9">
              <w:rPr>
                <w:sz w:val="18"/>
              </w:rPr>
              <w:t>.</w:t>
            </w:r>
            <w:r>
              <w:rPr>
                <w:sz w:val="18"/>
              </w:rPr>
              <w:t xml:space="preserve"> Les piles sont faibles</w:t>
            </w:r>
            <w:r w:rsidR="008877C9">
              <w:rPr>
                <w:w w:val="101"/>
                <w:sz w:val="18"/>
              </w:rPr>
              <w:t>.</w:t>
            </w:r>
          </w:p>
        </w:tc>
        <w:tc>
          <w:tcPr>
            <w:tcW w:w="5442" w:type="dxa"/>
          </w:tcPr>
          <w:p w14:paraId="1E425695" w14:textId="07391292" w:rsidR="007D39E6" w:rsidRDefault="00C9642D">
            <w:pPr>
              <w:pStyle w:val="TableParagraph"/>
              <w:spacing w:before="96" w:line="216" w:lineRule="auto"/>
              <w:ind w:left="113"/>
              <w:rPr>
                <w:sz w:val="18"/>
              </w:rPr>
            </w:pPr>
            <w:r>
              <w:rPr>
                <w:w w:val="105"/>
                <w:sz w:val="18"/>
              </w:rPr>
              <w:t>1a</w:t>
            </w:r>
            <w:r w:rsidR="008877C9">
              <w:rPr>
                <w:w w:val="105"/>
                <w:sz w:val="18"/>
              </w:rPr>
              <w:t>.</w:t>
            </w:r>
            <w:r>
              <w:rPr>
                <w:w w:val="105"/>
                <w:sz w:val="18"/>
              </w:rPr>
              <w:t xml:space="preserve"> Les piles doivent être remplacées</w:t>
            </w:r>
            <w:r w:rsidR="008877C9">
              <w:rPr>
                <w:w w:val="105"/>
                <w:sz w:val="18"/>
              </w:rPr>
              <w:t>.</w:t>
            </w:r>
            <w:r>
              <w:rPr>
                <w:w w:val="105"/>
                <w:sz w:val="18"/>
              </w:rPr>
              <w:t xml:space="preserve"> Éteindre l’analyseur et remplacer les piles (4 piles de type AA LR6)</w:t>
            </w:r>
            <w:r w:rsidR="008877C9">
              <w:rPr>
                <w:w w:val="101"/>
                <w:sz w:val="18"/>
              </w:rPr>
              <w:t>.</w:t>
            </w:r>
          </w:p>
          <w:p w14:paraId="1E425696" w14:textId="280AA50D" w:rsidR="007D39E6" w:rsidRDefault="00C9642D">
            <w:pPr>
              <w:pStyle w:val="TableParagraph"/>
              <w:spacing w:before="154"/>
              <w:ind w:left="113"/>
              <w:rPr>
                <w:sz w:val="18"/>
              </w:rPr>
            </w:pPr>
            <w:r>
              <w:rPr>
                <w:w w:val="105"/>
                <w:sz w:val="18"/>
              </w:rPr>
              <w:t>1b</w:t>
            </w:r>
            <w:r w:rsidR="008877C9">
              <w:rPr>
                <w:w w:val="105"/>
                <w:sz w:val="18"/>
              </w:rPr>
              <w:t>.</w:t>
            </w:r>
            <w:r>
              <w:rPr>
                <w:w w:val="105"/>
                <w:sz w:val="18"/>
              </w:rPr>
              <w:t xml:space="preserve"> Utiliser l’adaptateur secteur</w:t>
            </w:r>
            <w:r w:rsidR="008877C9">
              <w:rPr>
                <w:w w:val="101"/>
                <w:sz w:val="18"/>
              </w:rPr>
              <w:t>.</w:t>
            </w:r>
          </w:p>
        </w:tc>
      </w:tr>
      <w:tr w:rsidR="007D39E6" w14:paraId="1E42569D" w14:textId="77777777">
        <w:trPr>
          <w:trHeight w:val="1491"/>
        </w:trPr>
        <w:tc>
          <w:tcPr>
            <w:tcW w:w="1247" w:type="dxa"/>
          </w:tcPr>
          <w:p w14:paraId="1E425698" w14:textId="77777777" w:rsidR="007D39E6" w:rsidRDefault="00C9642D">
            <w:pPr>
              <w:pStyle w:val="TableParagraph"/>
              <w:spacing w:before="79"/>
              <w:ind w:left="113"/>
              <w:rPr>
                <w:b/>
                <w:sz w:val="18"/>
              </w:rPr>
            </w:pPr>
            <w:r>
              <w:rPr>
                <w:b/>
                <w:w w:val="120"/>
                <w:sz w:val="18"/>
              </w:rPr>
              <w:t>E08</w:t>
            </w:r>
          </w:p>
        </w:tc>
        <w:tc>
          <w:tcPr>
            <w:tcW w:w="2948" w:type="dxa"/>
          </w:tcPr>
          <w:p w14:paraId="1E425699" w14:textId="044864EB" w:rsidR="007D39E6" w:rsidRDefault="00C9642D">
            <w:pPr>
              <w:pStyle w:val="TableParagraph"/>
              <w:spacing w:before="79"/>
              <w:ind w:left="113"/>
              <w:rPr>
                <w:sz w:val="18"/>
              </w:rPr>
            </w:pPr>
            <w:r>
              <w:rPr>
                <w:w w:val="110"/>
                <w:sz w:val="18"/>
              </w:rPr>
              <w:t>L’absorbance est trop élevée</w:t>
            </w:r>
            <w:r w:rsidR="008877C9">
              <w:rPr>
                <w:w w:val="101"/>
                <w:sz w:val="18"/>
              </w:rPr>
              <w:t>.</w:t>
            </w:r>
          </w:p>
          <w:p w14:paraId="1E42569A" w14:textId="08E99F6C" w:rsidR="007D39E6" w:rsidRDefault="00C9642D">
            <w:pPr>
              <w:pStyle w:val="TableParagraph"/>
              <w:spacing w:before="166" w:line="216" w:lineRule="auto"/>
              <w:ind w:left="266" w:right="283" w:hanging="153"/>
              <w:rPr>
                <w:sz w:val="18"/>
              </w:rPr>
            </w:pPr>
            <w:r>
              <w:rPr>
                <w:sz w:val="18"/>
              </w:rPr>
              <w:t>1</w:t>
            </w:r>
            <w:r w:rsidR="008877C9">
              <w:rPr>
                <w:sz w:val="18"/>
              </w:rPr>
              <w:t>.</w:t>
            </w:r>
            <w:r>
              <w:rPr>
                <w:sz w:val="18"/>
              </w:rPr>
              <w:t xml:space="preserve"> </w:t>
            </w:r>
            <w:r>
              <w:rPr>
                <w:w w:val="105"/>
                <w:sz w:val="18"/>
              </w:rPr>
              <w:t xml:space="preserve">Un petit élément étranger peut se trouver bloqué dans </w:t>
            </w:r>
            <w:r>
              <w:rPr>
                <w:spacing w:val="-7"/>
                <w:w w:val="105"/>
                <w:sz w:val="18"/>
              </w:rPr>
              <w:t xml:space="preserve">le </w:t>
            </w:r>
            <w:r>
              <w:rPr>
                <w:w w:val="105"/>
                <w:sz w:val="18"/>
              </w:rPr>
              <w:t>support à</w:t>
            </w:r>
            <w:r>
              <w:rPr>
                <w:spacing w:val="7"/>
                <w:w w:val="105"/>
                <w:sz w:val="18"/>
              </w:rPr>
              <w:t xml:space="preserve"> </w:t>
            </w:r>
            <w:r>
              <w:rPr>
                <w:w w:val="105"/>
                <w:sz w:val="18"/>
              </w:rPr>
              <w:t>microcuvette</w:t>
            </w:r>
            <w:r w:rsidR="007E2E0E">
              <w:rPr>
                <w:w w:val="101"/>
                <w:sz w:val="18"/>
              </w:rPr>
              <w:t>.</w:t>
            </w:r>
          </w:p>
        </w:tc>
        <w:tc>
          <w:tcPr>
            <w:tcW w:w="5442" w:type="dxa"/>
          </w:tcPr>
          <w:p w14:paraId="1E42569B" w14:textId="5CA6F89F" w:rsidR="007D39E6" w:rsidRDefault="00C9642D">
            <w:pPr>
              <w:pStyle w:val="TableParagraph"/>
              <w:spacing w:before="96" w:line="216" w:lineRule="auto"/>
              <w:ind w:left="113"/>
              <w:rPr>
                <w:sz w:val="18"/>
              </w:rPr>
            </w:pPr>
            <w:r>
              <w:rPr>
                <w:w w:val="105"/>
                <w:sz w:val="18"/>
              </w:rPr>
              <w:t>1a</w:t>
            </w:r>
            <w:r w:rsidR="007E2E0E">
              <w:rPr>
                <w:w w:val="105"/>
                <w:sz w:val="18"/>
              </w:rPr>
              <w:t>.</w:t>
            </w:r>
            <w:r>
              <w:rPr>
                <w:w w:val="105"/>
                <w:sz w:val="18"/>
              </w:rPr>
              <w:t xml:space="preserve"> Vérifier que l’analyseur et les microcuvettes sont utilisés correctement</w:t>
            </w:r>
            <w:r w:rsidR="007E2E0E">
              <w:rPr>
                <w:w w:val="105"/>
                <w:sz w:val="18"/>
              </w:rPr>
              <w:t>.</w:t>
            </w:r>
            <w:r>
              <w:rPr>
                <w:w w:val="105"/>
                <w:sz w:val="18"/>
              </w:rPr>
              <w:t xml:space="preserve"> Se référer au mode d’emploi et aux instructions d’utilisation pour l’HemoCue Hb 301</w:t>
            </w:r>
            <w:r w:rsidR="007E2E0E">
              <w:rPr>
                <w:w w:val="101"/>
                <w:sz w:val="18"/>
              </w:rPr>
              <w:t>.</w:t>
            </w:r>
          </w:p>
          <w:p w14:paraId="1E42569C" w14:textId="430F00C5" w:rsidR="007D39E6" w:rsidRDefault="00C9642D">
            <w:pPr>
              <w:pStyle w:val="TableParagraph"/>
              <w:spacing w:before="171" w:line="216" w:lineRule="auto"/>
              <w:ind w:left="113"/>
              <w:rPr>
                <w:sz w:val="18"/>
              </w:rPr>
            </w:pPr>
            <w:r>
              <w:rPr>
                <w:w w:val="110"/>
                <w:sz w:val="18"/>
              </w:rPr>
              <w:t>1b</w:t>
            </w:r>
            <w:r w:rsidR="007E2E0E">
              <w:rPr>
                <w:w w:val="110"/>
                <w:sz w:val="18"/>
              </w:rPr>
              <w:t>.</w:t>
            </w:r>
            <w:r>
              <w:rPr>
                <w:w w:val="110"/>
                <w:sz w:val="18"/>
              </w:rPr>
              <w:t xml:space="preserve"> L’analyseur a besoin d’être réparé</w:t>
            </w:r>
            <w:r w:rsidR="007E2E0E">
              <w:rPr>
                <w:w w:val="110"/>
                <w:sz w:val="18"/>
              </w:rPr>
              <w:t>.</w:t>
            </w:r>
            <w:r>
              <w:rPr>
                <w:w w:val="110"/>
                <w:sz w:val="18"/>
              </w:rPr>
              <w:t xml:space="preserve"> Contacter le siège du HCR (PHS)</w:t>
            </w:r>
            <w:r w:rsidR="007E2E0E">
              <w:rPr>
                <w:w w:val="101"/>
                <w:sz w:val="18"/>
              </w:rPr>
              <w:t>.</w:t>
            </w:r>
          </w:p>
        </w:tc>
      </w:tr>
      <w:tr w:rsidR="007D39E6" w14:paraId="1E4256A2" w14:textId="77777777">
        <w:trPr>
          <w:trHeight w:val="925"/>
        </w:trPr>
        <w:tc>
          <w:tcPr>
            <w:tcW w:w="1247" w:type="dxa"/>
          </w:tcPr>
          <w:p w14:paraId="1E42569E" w14:textId="77777777" w:rsidR="007D39E6" w:rsidRDefault="00C9642D">
            <w:pPr>
              <w:pStyle w:val="TableParagraph"/>
              <w:spacing w:before="79"/>
              <w:ind w:left="113"/>
              <w:rPr>
                <w:b/>
                <w:sz w:val="18"/>
              </w:rPr>
            </w:pPr>
            <w:r>
              <w:rPr>
                <w:b/>
                <w:w w:val="110"/>
                <w:sz w:val="18"/>
              </w:rPr>
              <w:t>E10-E30</w:t>
            </w:r>
          </w:p>
        </w:tc>
        <w:tc>
          <w:tcPr>
            <w:tcW w:w="2948" w:type="dxa"/>
          </w:tcPr>
          <w:p w14:paraId="1E42569F" w14:textId="4225D3A4" w:rsidR="007D39E6" w:rsidRDefault="00C9642D" w:rsidP="007E2E0E">
            <w:pPr>
              <w:pStyle w:val="TableParagraph"/>
              <w:spacing w:before="96" w:line="216" w:lineRule="auto"/>
              <w:ind w:left="113" w:right="187"/>
              <w:rPr>
                <w:sz w:val="18"/>
              </w:rPr>
            </w:pPr>
            <w:r>
              <w:rPr>
                <w:sz w:val="18"/>
              </w:rPr>
              <w:t>1</w:t>
            </w:r>
            <w:r w:rsidR="007E2E0E">
              <w:rPr>
                <w:sz w:val="18"/>
              </w:rPr>
              <w:t>.</w:t>
            </w:r>
            <w:r>
              <w:rPr>
                <w:sz w:val="18"/>
              </w:rPr>
              <w:t xml:space="preserve"> </w:t>
            </w:r>
            <w:r>
              <w:rPr>
                <w:spacing w:val="-4"/>
                <w:w w:val="105"/>
                <w:sz w:val="18"/>
              </w:rPr>
              <w:t xml:space="preserve">L’unité </w:t>
            </w:r>
            <w:r>
              <w:rPr>
                <w:w w:val="105"/>
                <w:sz w:val="18"/>
              </w:rPr>
              <w:t>optronique est sale, ou le système électronique ou l’unité optronique est</w:t>
            </w:r>
            <w:r>
              <w:rPr>
                <w:spacing w:val="15"/>
                <w:w w:val="105"/>
                <w:sz w:val="18"/>
              </w:rPr>
              <w:t xml:space="preserve"> </w:t>
            </w:r>
            <w:r>
              <w:rPr>
                <w:w w:val="105"/>
                <w:sz w:val="18"/>
              </w:rPr>
              <w:t>défectueux-se</w:t>
            </w:r>
            <w:r w:rsidR="007E2E0E">
              <w:rPr>
                <w:w w:val="105"/>
                <w:sz w:val="18"/>
              </w:rPr>
              <w:t>.</w:t>
            </w:r>
          </w:p>
        </w:tc>
        <w:tc>
          <w:tcPr>
            <w:tcW w:w="5442" w:type="dxa"/>
          </w:tcPr>
          <w:p w14:paraId="1E4256A0" w14:textId="26A208EF" w:rsidR="007D39E6" w:rsidRDefault="00C9642D">
            <w:pPr>
              <w:pStyle w:val="TableParagraph"/>
              <w:spacing w:before="79"/>
              <w:ind w:left="113"/>
              <w:rPr>
                <w:sz w:val="18"/>
              </w:rPr>
            </w:pPr>
            <w:r>
              <w:rPr>
                <w:w w:val="105"/>
                <w:sz w:val="18"/>
              </w:rPr>
              <w:t>1a</w:t>
            </w:r>
            <w:r w:rsidR="007E2E0E">
              <w:rPr>
                <w:w w:val="105"/>
                <w:sz w:val="18"/>
              </w:rPr>
              <w:t>.</w:t>
            </w:r>
            <w:r>
              <w:rPr>
                <w:w w:val="105"/>
                <w:sz w:val="18"/>
              </w:rPr>
              <w:t xml:space="preserve"> Éteindre l’analyseur et nettoyer l’unité optronique</w:t>
            </w:r>
            <w:r w:rsidR="007E2E0E">
              <w:rPr>
                <w:w w:val="101"/>
                <w:sz w:val="18"/>
              </w:rPr>
              <w:t>.</w:t>
            </w:r>
          </w:p>
          <w:p w14:paraId="1E4256A1" w14:textId="21AFA80A" w:rsidR="007D39E6" w:rsidRDefault="00C9642D">
            <w:pPr>
              <w:pStyle w:val="TableParagraph"/>
              <w:spacing w:before="166" w:line="216" w:lineRule="auto"/>
              <w:ind w:left="113"/>
              <w:rPr>
                <w:sz w:val="18"/>
              </w:rPr>
            </w:pPr>
            <w:r>
              <w:rPr>
                <w:w w:val="110"/>
                <w:sz w:val="18"/>
              </w:rPr>
              <w:t>1b</w:t>
            </w:r>
            <w:r w:rsidR="007E2E0E">
              <w:rPr>
                <w:w w:val="110"/>
                <w:sz w:val="18"/>
              </w:rPr>
              <w:t>.</w:t>
            </w:r>
            <w:r>
              <w:rPr>
                <w:w w:val="110"/>
                <w:sz w:val="18"/>
              </w:rPr>
              <w:t xml:space="preserve"> L’analyseur a besoin d’être réparé</w:t>
            </w:r>
            <w:r w:rsidR="007E2E0E">
              <w:rPr>
                <w:w w:val="110"/>
                <w:sz w:val="18"/>
              </w:rPr>
              <w:t>.</w:t>
            </w:r>
            <w:r>
              <w:rPr>
                <w:w w:val="110"/>
                <w:sz w:val="18"/>
              </w:rPr>
              <w:t xml:space="preserve"> Contacter le siège du HCR (PHS)</w:t>
            </w:r>
            <w:r w:rsidR="007E2E0E">
              <w:rPr>
                <w:w w:val="101"/>
                <w:sz w:val="18"/>
              </w:rPr>
              <w:t>.</w:t>
            </w:r>
          </w:p>
        </w:tc>
      </w:tr>
      <w:tr w:rsidR="007D39E6" w14:paraId="1E4256AC" w14:textId="77777777">
        <w:trPr>
          <w:trHeight w:val="2453"/>
        </w:trPr>
        <w:tc>
          <w:tcPr>
            <w:tcW w:w="1247" w:type="dxa"/>
          </w:tcPr>
          <w:p w14:paraId="1E4256A3" w14:textId="77777777" w:rsidR="007D39E6" w:rsidRDefault="00C9642D">
            <w:pPr>
              <w:pStyle w:val="TableParagraph"/>
              <w:spacing w:before="79"/>
              <w:ind w:left="113"/>
              <w:rPr>
                <w:b/>
                <w:sz w:val="18"/>
              </w:rPr>
            </w:pPr>
            <w:r>
              <w:rPr>
                <w:b/>
                <w:w w:val="120"/>
                <w:sz w:val="18"/>
              </w:rPr>
              <w:t>E40</w:t>
            </w:r>
          </w:p>
        </w:tc>
        <w:tc>
          <w:tcPr>
            <w:tcW w:w="2948" w:type="dxa"/>
          </w:tcPr>
          <w:p w14:paraId="1E4256A4" w14:textId="22EAE9F6" w:rsidR="007D39E6" w:rsidRDefault="00C9642D">
            <w:pPr>
              <w:pStyle w:val="TableParagraph"/>
              <w:spacing w:before="96" w:line="216" w:lineRule="auto"/>
              <w:ind w:left="113" w:right="283"/>
              <w:jc w:val="both"/>
              <w:rPr>
                <w:sz w:val="18"/>
              </w:rPr>
            </w:pPr>
            <w:r>
              <w:rPr>
                <w:sz w:val="18"/>
              </w:rPr>
              <w:t>1</w:t>
            </w:r>
            <w:r w:rsidR="007E2E0E">
              <w:rPr>
                <w:sz w:val="18"/>
              </w:rPr>
              <w:t>.</w:t>
            </w:r>
            <w:r>
              <w:rPr>
                <w:sz w:val="18"/>
              </w:rPr>
              <w:t xml:space="preserve"> </w:t>
            </w:r>
            <w:r>
              <w:rPr>
                <w:w w:val="105"/>
                <w:sz w:val="18"/>
              </w:rPr>
              <w:t>Le support de la microcuvette n’est pas replacé adéquatement après nettoyage</w:t>
            </w:r>
            <w:r w:rsidR="007E2E0E">
              <w:rPr>
                <w:w w:val="101"/>
                <w:sz w:val="18"/>
              </w:rPr>
              <w:t>.</w:t>
            </w:r>
          </w:p>
          <w:p w14:paraId="1E4256A5" w14:textId="0823E436" w:rsidR="007D39E6" w:rsidRDefault="00C9642D">
            <w:pPr>
              <w:pStyle w:val="TableParagraph"/>
              <w:spacing w:before="154"/>
              <w:ind w:left="113"/>
              <w:jc w:val="both"/>
              <w:rPr>
                <w:sz w:val="18"/>
              </w:rPr>
            </w:pPr>
            <w:r>
              <w:rPr>
                <w:w w:val="105"/>
                <w:sz w:val="18"/>
              </w:rPr>
              <w:t>2</w:t>
            </w:r>
            <w:r w:rsidR="007E2E0E">
              <w:rPr>
                <w:w w:val="105"/>
                <w:sz w:val="18"/>
              </w:rPr>
              <w:t>.</w:t>
            </w:r>
            <w:r>
              <w:rPr>
                <w:w w:val="105"/>
                <w:sz w:val="18"/>
              </w:rPr>
              <w:t xml:space="preserve"> L’unité optronique est sale</w:t>
            </w:r>
            <w:r w:rsidR="007E2E0E">
              <w:rPr>
                <w:w w:val="101"/>
                <w:sz w:val="18"/>
              </w:rPr>
              <w:t>.</w:t>
            </w:r>
          </w:p>
          <w:p w14:paraId="1E4256A6" w14:textId="08AC5D19" w:rsidR="007D39E6" w:rsidRDefault="00C9642D">
            <w:pPr>
              <w:pStyle w:val="TableParagraph"/>
              <w:spacing w:before="166" w:line="216" w:lineRule="auto"/>
              <w:ind w:left="113"/>
              <w:rPr>
                <w:sz w:val="18"/>
              </w:rPr>
            </w:pPr>
            <w:r>
              <w:rPr>
                <w:w w:val="105"/>
                <w:sz w:val="18"/>
              </w:rPr>
              <w:t>3</w:t>
            </w:r>
            <w:r w:rsidR="007E2E0E">
              <w:rPr>
                <w:w w:val="105"/>
                <w:sz w:val="18"/>
              </w:rPr>
              <w:t>.</w:t>
            </w:r>
            <w:r>
              <w:rPr>
                <w:w w:val="105"/>
                <w:sz w:val="18"/>
              </w:rPr>
              <w:t xml:space="preserve"> La microcuvette n’est pas une microcuvette pour l’HemoCue Hb 301</w:t>
            </w:r>
            <w:r w:rsidR="007E2E0E">
              <w:rPr>
                <w:w w:val="101"/>
                <w:sz w:val="18"/>
              </w:rPr>
              <w:t>.</w:t>
            </w:r>
          </w:p>
          <w:p w14:paraId="1E4256A7" w14:textId="56A0909E" w:rsidR="007D39E6" w:rsidRDefault="00C9642D">
            <w:pPr>
              <w:pStyle w:val="TableParagraph"/>
              <w:spacing w:before="170" w:line="216" w:lineRule="auto"/>
              <w:ind w:left="113" w:right="1082"/>
              <w:rPr>
                <w:sz w:val="18"/>
              </w:rPr>
            </w:pPr>
            <w:r>
              <w:rPr>
                <w:w w:val="110"/>
                <w:sz w:val="18"/>
              </w:rPr>
              <w:t>4</w:t>
            </w:r>
            <w:r w:rsidR="007E2E0E">
              <w:rPr>
                <w:w w:val="110"/>
                <w:sz w:val="18"/>
              </w:rPr>
              <w:t>.</w:t>
            </w:r>
            <w:r>
              <w:rPr>
                <w:w w:val="110"/>
                <w:sz w:val="18"/>
              </w:rPr>
              <w:t xml:space="preserve"> La microcuvette est endommagée</w:t>
            </w:r>
            <w:r w:rsidR="007E2E0E">
              <w:rPr>
                <w:w w:val="101"/>
                <w:sz w:val="18"/>
              </w:rPr>
              <w:t>.</w:t>
            </w:r>
          </w:p>
        </w:tc>
        <w:tc>
          <w:tcPr>
            <w:tcW w:w="5442" w:type="dxa"/>
          </w:tcPr>
          <w:p w14:paraId="1E4256A8" w14:textId="1236E760" w:rsidR="007D39E6" w:rsidRDefault="00C9642D">
            <w:pPr>
              <w:pStyle w:val="TableParagraph"/>
              <w:spacing w:before="96" w:line="216" w:lineRule="auto"/>
              <w:ind w:left="113" w:right="528"/>
              <w:rPr>
                <w:sz w:val="18"/>
              </w:rPr>
            </w:pPr>
            <w:r>
              <w:rPr>
                <w:sz w:val="18"/>
              </w:rPr>
              <w:t>1</w:t>
            </w:r>
            <w:r w:rsidR="007E2E0E">
              <w:rPr>
                <w:sz w:val="18"/>
              </w:rPr>
              <w:t>.</w:t>
            </w:r>
            <w:r>
              <w:rPr>
                <w:sz w:val="18"/>
              </w:rPr>
              <w:t xml:space="preserve"> S’assurer que le support de la cuvette est replacé adéquatement</w:t>
            </w:r>
            <w:r w:rsidR="007E2E0E">
              <w:rPr>
                <w:w w:val="101"/>
                <w:sz w:val="18"/>
              </w:rPr>
              <w:t>.</w:t>
            </w:r>
          </w:p>
          <w:p w14:paraId="1E4256A9" w14:textId="280109B0" w:rsidR="007D39E6" w:rsidRDefault="00C9642D">
            <w:pPr>
              <w:pStyle w:val="TableParagraph"/>
              <w:spacing w:before="154"/>
              <w:ind w:left="113"/>
              <w:rPr>
                <w:sz w:val="18"/>
              </w:rPr>
            </w:pPr>
            <w:r>
              <w:rPr>
                <w:w w:val="105"/>
                <w:sz w:val="18"/>
              </w:rPr>
              <w:t>2</w:t>
            </w:r>
            <w:r w:rsidR="007E2E0E">
              <w:rPr>
                <w:w w:val="105"/>
                <w:sz w:val="18"/>
              </w:rPr>
              <w:t>.</w:t>
            </w:r>
            <w:r>
              <w:rPr>
                <w:w w:val="105"/>
                <w:sz w:val="18"/>
              </w:rPr>
              <w:t xml:space="preserve"> Éteindre l’analyseur et nettoyer l’unité optronique</w:t>
            </w:r>
            <w:r w:rsidR="007E2E0E">
              <w:rPr>
                <w:w w:val="101"/>
                <w:sz w:val="18"/>
              </w:rPr>
              <w:t>.</w:t>
            </w:r>
          </w:p>
          <w:p w14:paraId="1E4256AA" w14:textId="2BFCA4FF" w:rsidR="007D39E6" w:rsidRDefault="00C9642D">
            <w:pPr>
              <w:pStyle w:val="TableParagraph"/>
              <w:spacing w:before="165" w:line="216" w:lineRule="auto"/>
              <w:ind w:left="113"/>
              <w:rPr>
                <w:sz w:val="18"/>
              </w:rPr>
            </w:pPr>
            <w:r>
              <w:rPr>
                <w:w w:val="105"/>
                <w:sz w:val="18"/>
              </w:rPr>
              <w:t>3</w:t>
            </w:r>
            <w:r w:rsidR="007E2E0E">
              <w:rPr>
                <w:w w:val="105"/>
                <w:sz w:val="18"/>
              </w:rPr>
              <w:t>.</w:t>
            </w:r>
            <w:r>
              <w:rPr>
                <w:w w:val="105"/>
                <w:sz w:val="18"/>
              </w:rPr>
              <w:t xml:space="preserve"> Utiliser seulement les microcuvettes HemoCue Hb 301 dans l’analyseur HemoCue Hb 301</w:t>
            </w:r>
            <w:r w:rsidR="007E2E0E">
              <w:rPr>
                <w:w w:val="101"/>
                <w:sz w:val="18"/>
              </w:rPr>
              <w:t>.</w:t>
            </w:r>
          </w:p>
          <w:p w14:paraId="1E4256AB" w14:textId="7843B31B" w:rsidR="007D39E6" w:rsidRDefault="00C9642D">
            <w:pPr>
              <w:pStyle w:val="TableParagraph"/>
              <w:spacing w:before="154"/>
              <w:ind w:left="113"/>
              <w:rPr>
                <w:sz w:val="18"/>
              </w:rPr>
            </w:pPr>
            <w:r>
              <w:rPr>
                <w:w w:val="105"/>
                <w:sz w:val="18"/>
              </w:rPr>
              <w:t>4</w:t>
            </w:r>
            <w:r w:rsidR="007E2E0E">
              <w:rPr>
                <w:w w:val="105"/>
                <w:sz w:val="18"/>
              </w:rPr>
              <w:t>.</w:t>
            </w:r>
            <w:r>
              <w:rPr>
                <w:w w:val="105"/>
                <w:sz w:val="18"/>
              </w:rPr>
              <w:t xml:space="preserve"> Prendre une nouvelle microcuvette et répéter la mesure</w:t>
            </w:r>
            <w:r w:rsidR="007E2E0E">
              <w:rPr>
                <w:w w:val="101"/>
                <w:sz w:val="18"/>
              </w:rPr>
              <w:t>.</w:t>
            </w:r>
          </w:p>
        </w:tc>
      </w:tr>
      <w:tr w:rsidR="007D39E6" w14:paraId="1E4256B2" w14:textId="77777777">
        <w:trPr>
          <w:trHeight w:val="1321"/>
        </w:trPr>
        <w:tc>
          <w:tcPr>
            <w:tcW w:w="1247" w:type="dxa"/>
          </w:tcPr>
          <w:p w14:paraId="1E4256AD" w14:textId="77777777" w:rsidR="007D39E6" w:rsidRDefault="00C9642D">
            <w:pPr>
              <w:pStyle w:val="TableParagraph"/>
              <w:spacing w:before="79"/>
              <w:ind w:left="113"/>
              <w:rPr>
                <w:b/>
                <w:sz w:val="18"/>
              </w:rPr>
            </w:pPr>
            <w:r>
              <w:rPr>
                <w:b/>
                <w:w w:val="110"/>
                <w:sz w:val="18"/>
              </w:rPr>
              <w:t>E41-49</w:t>
            </w:r>
          </w:p>
        </w:tc>
        <w:tc>
          <w:tcPr>
            <w:tcW w:w="2948" w:type="dxa"/>
          </w:tcPr>
          <w:p w14:paraId="1E4256AE" w14:textId="2F7BA3BC" w:rsidR="007D39E6" w:rsidRDefault="00C9642D">
            <w:pPr>
              <w:pStyle w:val="TableParagraph"/>
              <w:spacing w:before="97" w:line="216" w:lineRule="auto"/>
              <w:ind w:left="266" w:right="112" w:hanging="153"/>
              <w:jc w:val="both"/>
              <w:rPr>
                <w:sz w:val="18"/>
              </w:rPr>
            </w:pPr>
            <w:r>
              <w:rPr>
                <w:sz w:val="18"/>
              </w:rPr>
              <w:t>1</w:t>
            </w:r>
            <w:r w:rsidR="007E2E0E">
              <w:rPr>
                <w:sz w:val="18"/>
              </w:rPr>
              <w:t>.</w:t>
            </w:r>
            <w:r>
              <w:rPr>
                <w:sz w:val="18"/>
              </w:rPr>
              <w:t xml:space="preserve"> </w:t>
            </w:r>
            <w:r>
              <w:rPr>
                <w:w w:val="105"/>
                <w:sz w:val="18"/>
              </w:rPr>
              <w:t>L’unité optronique a été rayée à cause d’un mauvais entretien de l’analyseur</w:t>
            </w:r>
            <w:r w:rsidR="007E2E0E">
              <w:rPr>
                <w:w w:val="101"/>
                <w:sz w:val="18"/>
              </w:rPr>
              <w:t>.</w:t>
            </w:r>
          </w:p>
          <w:p w14:paraId="1E4256AF" w14:textId="39B4F701" w:rsidR="007D39E6" w:rsidRDefault="00C9642D">
            <w:pPr>
              <w:pStyle w:val="TableParagraph"/>
              <w:spacing w:before="153"/>
              <w:ind w:left="113"/>
              <w:rPr>
                <w:sz w:val="18"/>
              </w:rPr>
            </w:pPr>
            <w:r>
              <w:rPr>
                <w:w w:val="105"/>
                <w:sz w:val="18"/>
              </w:rPr>
              <w:t>2</w:t>
            </w:r>
            <w:r w:rsidR="007E2E0E">
              <w:rPr>
                <w:w w:val="105"/>
                <w:sz w:val="18"/>
              </w:rPr>
              <w:t>.</w:t>
            </w:r>
            <w:r>
              <w:rPr>
                <w:w w:val="105"/>
                <w:sz w:val="18"/>
              </w:rPr>
              <w:t xml:space="preserve"> Erreur matérielle</w:t>
            </w:r>
            <w:r w:rsidR="007E2E0E">
              <w:rPr>
                <w:w w:val="101"/>
                <w:sz w:val="18"/>
              </w:rPr>
              <w:t>.</w:t>
            </w:r>
          </w:p>
        </w:tc>
        <w:tc>
          <w:tcPr>
            <w:tcW w:w="5442" w:type="dxa"/>
          </w:tcPr>
          <w:p w14:paraId="1E4256B0" w14:textId="21429F17" w:rsidR="007D39E6" w:rsidRDefault="00C9642D">
            <w:pPr>
              <w:pStyle w:val="TableParagraph"/>
              <w:spacing w:before="97" w:line="216" w:lineRule="auto"/>
              <w:ind w:left="113" w:right="227"/>
              <w:rPr>
                <w:sz w:val="18"/>
              </w:rPr>
            </w:pPr>
            <w:r>
              <w:rPr>
                <w:sz w:val="18"/>
              </w:rPr>
              <w:t>1</w:t>
            </w:r>
            <w:r w:rsidR="007E2E0E">
              <w:rPr>
                <w:sz w:val="18"/>
              </w:rPr>
              <w:t>.</w:t>
            </w:r>
            <w:r>
              <w:rPr>
                <w:sz w:val="18"/>
              </w:rPr>
              <w:t xml:space="preserve"> </w:t>
            </w:r>
            <w:r>
              <w:rPr>
                <w:w w:val="105"/>
                <w:sz w:val="18"/>
              </w:rPr>
              <w:t>Nettoyer l’unité optronique en utilisant le Cleaner HemoCue (spatule)</w:t>
            </w:r>
            <w:r w:rsidR="007E2E0E">
              <w:rPr>
                <w:w w:val="105"/>
                <w:sz w:val="18"/>
              </w:rPr>
              <w:t>.</w:t>
            </w:r>
            <w:r>
              <w:rPr>
                <w:w w:val="105"/>
                <w:sz w:val="18"/>
              </w:rPr>
              <w:t xml:space="preserve"> L’analyseur a besoin d’être réparé</w:t>
            </w:r>
            <w:r w:rsidR="007E2E0E">
              <w:rPr>
                <w:w w:val="105"/>
                <w:sz w:val="18"/>
              </w:rPr>
              <w:t>.</w:t>
            </w:r>
            <w:r>
              <w:rPr>
                <w:w w:val="105"/>
                <w:sz w:val="18"/>
              </w:rPr>
              <w:t xml:space="preserve"> Contacter le siège du HCR (PHS)</w:t>
            </w:r>
            <w:r w:rsidR="007E2E0E">
              <w:rPr>
                <w:w w:val="101"/>
                <w:sz w:val="18"/>
              </w:rPr>
              <w:t>.</w:t>
            </w:r>
          </w:p>
          <w:p w14:paraId="1E4256B1" w14:textId="2AFFB8F1" w:rsidR="007D39E6" w:rsidRDefault="00C9642D">
            <w:pPr>
              <w:pStyle w:val="TableParagraph"/>
              <w:spacing w:before="170" w:line="216" w:lineRule="auto"/>
              <w:ind w:left="113"/>
              <w:rPr>
                <w:sz w:val="18"/>
              </w:rPr>
            </w:pPr>
            <w:r>
              <w:rPr>
                <w:w w:val="110"/>
                <w:sz w:val="18"/>
              </w:rPr>
              <w:t>2</w:t>
            </w:r>
            <w:r w:rsidR="007E2E0E">
              <w:rPr>
                <w:w w:val="110"/>
                <w:sz w:val="18"/>
              </w:rPr>
              <w:t>.</w:t>
            </w:r>
            <w:r>
              <w:rPr>
                <w:w w:val="110"/>
                <w:sz w:val="18"/>
              </w:rPr>
              <w:t xml:space="preserve"> L’analyseur a besoin d’être réparé</w:t>
            </w:r>
            <w:r w:rsidR="007E2E0E">
              <w:rPr>
                <w:w w:val="110"/>
                <w:sz w:val="18"/>
              </w:rPr>
              <w:t>.</w:t>
            </w:r>
            <w:r>
              <w:rPr>
                <w:w w:val="110"/>
                <w:sz w:val="18"/>
              </w:rPr>
              <w:t xml:space="preserve"> Contacter le siège du HCR (PHS)</w:t>
            </w:r>
            <w:r w:rsidR="007E2E0E">
              <w:rPr>
                <w:w w:val="101"/>
                <w:sz w:val="18"/>
              </w:rPr>
              <w:t>.</w:t>
            </w:r>
          </w:p>
        </w:tc>
      </w:tr>
      <w:tr w:rsidR="007D39E6" w14:paraId="1E4256B6" w14:textId="77777777">
        <w:trPr>
          <w:trHeight w:val="556"/>
        </w:trPr>
        <w:tc>
          <w:tcPr>
            <w:tcW w:w="1247" w:type="dxa"/>
          </w:tcPr>
          <w:p w14:paraId="1E4256B3" w14:textId="77777777" w:rsidR="007D39E6" w:rsidRDefault="00C9642D">
            <w:pPr>
              <w:pStyle w:val="TableParagraph"/>
              <w:spacing w:before="79"/>
              <w:ind w:left="113"/>
              <w:rPr>
                <w:b/>
                <w:sz w:val="18"/>
              </w:rPr>
            </w:pPr>
            <w:r>
              <w:rPr>
                <w:b/>
                <w:w w:val="115"/>
                <w:sz w:val="18"/>
              </w:rPr>
              <w:t>HHH</w:t>
            </w:r>
          </w:p>
        </w:tc>
        <w:tc>
          <w:tcPr>
            <w:tcW w:w="2948" w:type="dxa"/>
          </w:tcPr>
          <w:p w14:paraId="1E4256B4" w14:textId="4FF08466" w:rsidR="007D39E6" w:rsidRDefault="00C9642D" w:rsidP="007E2E0E">
            <w:pPr>
              <w:pStyle w:val="TableParagraph"/>
              <w:spacing w:before="97" w:line="216" w:lineRule="auto"/>
              <w:ind w:left="113" w:right="283"/>
              <w:rPr>
                <w:sz w:val="18"/>
              </w:rPr>
            </w:pPr>
            <w:r>
              <w:rPr>
                <w:sz w:val="18"/>
              </w:rPr>
              <w:t>1</w:t>
            </w:r>
            <w:r w:rsidR="007E2E0E">
              <w:rPr>
                <w:sz w:val="18"/>
              </w:rPr>
              <w:t>.</w:t>
            </w:r>
            <w:r>
              <w:rPr>
                <w:sz w:val="18"/>
              </w:rPr>
              <w:t xml:space="preserve"> </w:t>
            </w:r>
            <w:r>
              <w:rPr>
                <w:w w:val="105"/>
                <w:sz w:val="18"/>
              </w:rPr>
              <w:t>La valeur mesurée excède 25,6 g/dL (256 g/L, 15,9 mmol/L)</w:t>
            </w:r>
            <w:r w:rsidR="007E2E0E">
              <w:rPr>
                <w:w w:val="105"/>
                <w:sz w:val="18"/>
              </w:rPr>
              <w:t>.</w:t>
            </w:r>
          </w:p>
        </w:tc>
        <w:tc>
          <w:tcPr>
            <w:tcW w:w="5442" w:type="dxa"/>
          </w:tcPr>
          <w:p w14:paraId="1E4256B5" w14:textId="58B590B4" w:rsidR="007D39E6" w:rsidRDefault="00C9642D">
            <w:pPr>
              <w:pStyle w:val="TableParagraph"/>
              <w:spacing w:before="97" w:line="216" w:lineRule="auto"/>
              <w:ind w:left="113"/>
              <w:rPr>
                <w:sz w:val="18"/>
              </w:rPr>
            </w:pPr>
            <w:r>
              <w:rPr>
                <w:sz w:val="18"/>
              </w:rPr>
              <w:t>1</w:t>
            </w:r>
            <w:r w:rsidR="007E2E0E">
              <w:rPr>
                <w:sz w:val="18"/>
              </w:rPr>
              <w:t>.</w:t>
            </w:r>
            <w:r>
              <w:rPr>
                <w:sz w:val="18"/>
              </w:rPr>
              <w:t xml:space="preserve"> </w:t>
            </w:r>
            <w:r>
              <w:rPr>
                <w:w w:val="105"/>
                <w:sz w:val="18"/>
              </w:rPr>
              <w:t>Effectuer un contrôle complet du système avec les solutions de contrôle Eurotrol (bas, normal, haut)</w:t>
            </w:r>
            <w:r w:rsidR="007E2E0E">
              <w:rPr>
                <w:w w:val="101"/>
                <w:sz w:val="18"/>
              </w:rPr>
              <w:t>.</w:t>
            </w:r>
          </w:p>
        </w:tc>
      </w:tr>
    </w:tbl>
    <w:p w14:paraId="1E4256B7" w14:textId="77777777" w:rsidR="007D39E6" w:rsidRDefault="007D39E6">
      <w:pPr>
        <w:spacing w:line="216" w:lineRule="auto"/>
        <w:rPr>
          <w:sz w:val="18"/>
        </w:rPr>
        <w:sectPr w:rsidR="007D39E6">
          <w:pgSz w:w="11910" w:h="16840"/>
          <w:pgMar w:top="820" w:right="360" w:bottom="880" w:left="1020" w:header="0" w:footer="686" w:gutter="0"/>
          <w:cols w:space="720"/>
        </w:sectPr>
      </w:pPr>
    </w:p>
    <w:p w14:paraId="1E4256B8" w14:textId="77777777" w:rsidR="007D39E6" w:rsidRDefault="007D39E6">
      <w:pPr>
        <w:pStyle w:val="Corpsdetexte"/>
      </w:pPr>
    </w:p>
    <w:p w14:paraId="1E4256B9" w14:textId="77777777" w:rsidR="007D39E6" w:rsidRDefault="007D39E6">
      <w:pPr>
        <w:pStyle w:val="Corpsdetexte"/>
      </w:pPr>
    </w:p>
    <w:p w14:paraId="1E4256BA" w14:textId="77777777" w:rsidR="007D39E6" w:rsidRDefault="007D39E6">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247"/>
        <w:gridCol w:w="2948"/>
        <w:gridCol w:w="5442"/>
      </w:tblGrid>
      <w:tr w:rsidR="007D39E6" w14:paraId="1E4256C3" w14:textId="77777777">
        <w:trPr>
          <w:trHeight w:val="1859"/>
        </w:trPr>
        <w:tc>
          <w:tcPr>
            <w:tcW w:w="1247" w:type="dxa"/>
          </w:tcPr>
          <w:p w14:paraId="1E4256BB" w14:textId="77777777" w:rsidR="007D39E6" w:rsidRDefault="00C9642D">
            <w:pPr>
              <w:pStyle w:val="TableParagraph"/>
              <w:spacing w:before="96" w:line="216" w:lineRule="auto"/>
              <w:ind w:left="113"/>
              <w:rPr>
                <w:b/>
                <w:sz w:val="18"/>
              </w:rPr>
            </w:pPr>
            <w:r>
              <w:rPr>
                <w:b/>
                <w:w w:val="110"/>
                <w:sz w:val="18"/>
              </w:rPr>
              <w:t xml:space="preserve">Aucun </w:t>
            </w:r>
            <w:r>
              <w:rPr>
                <w:b/>
                <w:w w:val="105"/>
                <w:sz w:val="18"/>
              </w:rPr>
              <w:t xml:space="preserve">caractère </w:t>
            </w:r>
            <w:r>
              <w:rPr>
                <w:b/>
                <w:w w:val="110"/>
                <w:sz w:val="18"/>
              </w:rPr>
              <w:t>affiché</w:t>
            </w:r>
          </w:p>
        </w:tc>
        <w:tc>
          <w:tcPr>
            <w:tcW w:w="2948" w:type="dxa"/>
          </w:tcPr>
          <w:p w14:paraId="1E4256BC" w14:textId="04F67E1A" w:rsidR="007D39E6" w:rsidRDefault="00C9642D">
            <w:pPr>
              <w:pStyle w:val="TableParagraph"/>
              <w:spacing w:before="96" w:line="216" w:lineRule="auto"/>
              <w:ind w:left="113" w:right="442"/>
              <w:rPr>
                <w:sz w:val="18"/>
              </w:rPr>
            </w:pPr>
            <w:r>
              <w:rPr>
                <w:sz w:val="18"/>
              </w:rPr>
              <w:t>1</w:t>
            </w:r>
            <w:r w:rsidR="007E2E0E">
              <w:rPr>
                <w:sz w:val="18"/>
              </w:rPr>
              <w:t>.</w:t>
            </w:r>
            <w:r>
              <w:rPr>
                <w:sz w:val="18"/>
              </w:rPr>
              <w:t xml:space="preserve"> L’analyseur n’est pas sous tension</w:t>
            </w:r>
            <w:r w:rsidR="007E2E0E">
              <w:rPr>
                <w:w w:val="101"/>
                <w:sz w:val="18"/>
              </w:rPr>
              <w:t>.</w:t>
            </w:r>
          </w:p>
          <w:p w14:paraId="1E4256BD" w14:textId="48B55CA6" w:rsidR="007D39E6" w:rsidRDefault="00C9642D">
            <w:pPr>
              <w:pStyle w:val="TableParagraph"/>
              <w:spacing w:before="171" w:line="216" w:lineRule="auto"/>
              <w:ind w:left="113" w:right="283"/>
              <w:rPr>
                <w:sz w:val="18"/>
              </w:rPr>
            </w:pPr>
            <w:r>
              <w:rPr>
                <w:w w:val="110"/>
                <w:sz w:val="18"/>
              </w:rPr>
              <w:t>2</w:t>
            </w:r>
            <w:r w:rsidR="007E2E0E">
              <w:rPr>
                <w:w w:val="110"/>
                <w:sz w:val="18"/>
              </w:rPr>
              <w:t>.</w:t>
            </w:r>
            <w:r>
              <w:rPr>
                <w:w w:val="110"/>
                <w:sz w:val="18"/>
              </w:rPr>
              <w:t xml:space="preserve"> S’il est alimenté par pile, les piles doivent être remplacées</w:t>
            </w:r>
            <w:r w:rsidR="007E2E0E">
              <w:rPr>
                <w:w w:val="101"/>
                <w:sz w:val="18"/>
              </w:rPr>
              <w:t>.</w:t>
            </w:r>
          </w:p>
          <w:p w14:paraId="1E4256BE" w14:textId="30BFAA99" w:rsidR="007D39E6" w:rsidRDefault="00C9642D">
            <w:pPr>
              <w:pStyle w:val="TableParagraph"/>
              <w:spacing w:before="153"/>
              <w:ind w:left="113"/>
              <w:rPr>
                <w:sz w:val="18"/>
              </w:rPr>
            </w:pPr>
            <w:r>
              <w:rPr>
                <w:w w:val="110"/>
                <w:sz w:val="18"/>
              </w:rPr>
              <w:t>3</w:t>
            </w:r>
            <w:r w:rsidR="007E2E0E">
              <w:rPr>
                <w:w w:val="110"/>
                <w:sz w:val="18"/>
              </w:rPr>
              <w:t>.</w:t>
            </w:r>
            <w:r>
              <w:rPr>
                <w:w w:val="110"/>
                <w:sz w:val="18"/>
              </w:rPr>
              <w:t xml:space="preserve"> L’affichage est en panne</w:t>
            </w:r>
            <w:r w:rsidR="007E2E0E">
              <w:rPr>
                <w:w w:val="101"/>
                <w:sz w:val="18"/>
              </w:rPr>
              <w:t>.</w:t>
            </w:r>
          </w:p>
        </w:tc>
        <w:tc>
          <w:tcPr>
            <w:tcW w:w="5442" w:type="dxa"/>
          </w:tcPr>
          <w:p w14:paraId="1E4256BF" w14:textId="584ABAEC" w:rsidR="007D39E6" w:rsidRDefault="00C9642D">
            <w:pPr>
              <w:pStyle w:val="TableParagraph"/>
              <w:spacing w:before="96" w:line="216" w:lineRule="auto"/>
              <w:ind w:left="113" w:right="227"/>
              <w:rPr>
                <w:sz w:val="18"/>
              </w:rPr>
            </w:pPr>
            <w:r>
              <w:rPr>
                <w:w w:val="105"/>
                <w:sz w:val="18"/>
              </w:rPr>
              <w:t>1a</w:t>
            </w:r>
            <w:r w:rsidR="007E2E0E">
              <w:rPr>
                <w:w w:val="105"/>
                <w:sz w:val="18"/>
              </w:rPr>
              <w:t>.</w:t>
            </w:r>
            <w:r>
              <w:rPr>
                <w:w w:val="105"/>
                <w:sz w:val="18"/>
              </w:rPr>
              <w:t xml:space="preserve"> Vérifier que l’adaptateur secteur est connecté à l’analyseur et le bloc d’alimentation AC</w:t>
            </w:r>
            <w:r w:rsidR="007E2E0E">
              <w:rPr>
                <w:w w:val="101"/>
                <w:sz w:val="18"/>
              </w:rPr>
              <w:t>.</w:t>
            </w:r>
          </w:p>
          <w:p w14:paraId="1E4256C0" w14:textId="0C3C5BCF" w:rsidR="007D39E6" w:rsidRDefault="00C9642D">
            <w:pPr>
              <w:pStyle w:val="TableParagraph"/>
              <w:spacing w:before="153"/>
              <w:ind w:left="113"/>
              <w:rPr>
                <w:sz w:val="18"/>
              </w:rPr>
            </w:pPr>
            <w:r>
              <w:rPr>
                <w:w w:val="110"/>
                <w:sz w:val="18"/>
              </w:rPr>
              <w:t>1b</w:t>
            </w:r>
            <w:r w:rsidR="007E2E0E">
              <w:rPr>
                <w:w w:val="110"/>
                <w:sz w:val="18"/>
              </w:rPr>
              <w:t>.</w:t>
            </w:r>
            <w:r>
              <w:rPr>
                <w:w w:val="110"/>
                <w:sz w:val="18"/>
              </w:rPr>
              <w:t xml:space="preserve"> Vérifier que le câble n’est pas endommagé</w:t>
            </w:r>
            <w:r w:rsidR="007E2E0E">
              <w:rPr>
                <w:w w:val="101"/>
                <w:sz w:val="18"/>
              </w:rPr>
              <w:t>.</w:t>
            </w:r>
          </w:p>
          <w:p w14:paraId="1E4256C1" w14:textId="6864C93C" w:rsidR="007D39E6" w:rsidRDefault="00C9642D">
            <w:pPr>
              <w:pStyle w:val="TableParagraph"/>
              <w:spacing w:before="149"/>
              <w:ind w:left="113"/>
              <w:rPr>
                <w:sz w:val="18"/>
              </w:rPr>
            </w:pPr>
            <w:r>
              <w:rPr>
                <w:w w:val="110"/>
                <w:sz w:val="18"/>
              </w:rPr>
              <w:t>2</w:t>
            </w:r>
            <w:r w:rsidR="007E2E0E">
              <w:rPr>
                <w:w w:val="110"/>
                <w:sz w:val="18"/>
              </w:rPr>
              <w:t>.</w:t>
            </w:r>
            <w:r>
              <w:rPr>
                <w:w w:val="110"/>
                <w:sz w:val="18"/>
              </w:rPr>
              <w:t xml:space="preserve"> Éteindre l’analyseur et remplacer les 4 piles de type AA</w:t>
            </w:r>
            <w:r w:rsidR="007E2E0E">
              <w:rPr>
                <w:w w:val="101"/>
                <w:sz w:val="18"/>
              </w:rPr>
              <w:t>.</w:t>
            </w:r>
          </w:p>
          <w:p w14:paraId="1E4256C2" w14:textId="427BC89C" w:rsidR="007D39E6" w:rsidRDefault="00C9642D">
            <w:pPr>
              <w:pStyle w:val="TableParagraph"/>
              <w:spacing w:before="148"/>
              <w:ind w:left="113"/>
              <w:rPr>
                <w:sz w:val="18"/>
              </w:rPr>
            </w:pPr>
            <w:r>
              <w:rPr>
                <w:w w:val="110"/>
                <w:sz w:val="18"/>
              </w:rPr>
              <w:t>3</w:t>
            </w:r>
            <w:r w:rsidR="007E2E0E">
              <w:rPr>
                <w:w w:val="110"/>
                <w:sz w:val="18"/>
              </w:rPr>
              <w:t>.</w:t>
            </w:r>
            <w:r>
              <w:rPr>
                <w:w w:val="110"/>
                <w:sz w:val="18"/>
              </w:rPr>
              <w:t xml:space="preserve"> L’analyseur doit être réparé</w:t>
            </w:r>
            <w:r w:rsidR="007E2E0E">
              <w:rPr>
                <w:w w:val="110"/>
                <w:sz w:val="18"/>
              </w:rPr>
              <w:t>.</w:t>
            </w:r>
            <w:r>
              <w:rPr>
                <w:w w:val="110"/>
                <w:sz w:val="18"/>
              </w:rPr>
              <w:t xml:space="preserve"> Contacter le siège du HCR (PHS)</w:t>
            </w:r>
            <w:r w:rsidR="007E2E0E">
              <w:rPr>
                <w:w w:val="101"/>
                <w:sz w:val="18"/>
              </w:rPr>
              <w:t>.</w:t>
            </w:r>
          </w:p>
        </w:tc>
      </w:tr>
      <w:tr w:rsidR="007D39E6" w14:paraId="1E4256C9" w14:textId="77777777">
        <w:trPr>
          <w:trHeight w:val="1150"/>
        </w:trPr>
        <w:tc>
          <w:tcPr>
            <w:tcW w:w="1247" w:type="dxa"/>
          </w:tcPr>
          <w:p w14:paraId="1E4256C4" w14:textId="77777777" w:rsidR="007D39E6" w:rsidRDefault="00C9642D">
            <w:pPr>
              <w:pStyle w:val="TableParagraph"/>
              <w:spacing w:before="96" w:line="216" w:lineRule="auto"/>
              <w:ind w:left="113" w:right="177"/>
              <w:rPr>
                <w:b/>
                <w:sz w:val="18"/>
              </w:rPr>
            </w:pPr>
            <w:r>
              <w:rPr>
                <w:b/>
                <w:w w:val="110"/>
                <w:sz w:val="18"/>
              </w:rPr>
              <w:t>L’affichage comprend des caractères erronés</w:t>
            </w:r>
          </w:p>
        </w:tc>
        <w:tc>
          <w:tcPr>
            <w:tcW w:w="2948" w:type="dxa"/>
          </w:tcPr>
          <w:p w14:paraId="1E4256C5" w14:textId="3DFDEB09" w:rsidR="007D39E6" w:rsidRDefault="00C9642D">
            <w:pPr>
              <w:pStyle w:val="TableParagraph"/>
              <w:spacing w:before="79"/>
              <w:ind w:left="113"/>
              <w:rPr>
                <w:sz w:val="18"/>
              </w:rPr>
            </w:pPr>
            <w:r>
              <w:rPr>
                <w:sz w:val="18"/>
              </w:rPr>
              <w:t>1</w:t>
            </w:r>
            <w:r w:rsidR="007E2E0E">
              <w:rPr>
                <w:sz w:val="18"/>
              </w:rPr>
              <w:t>.</w:t>
            </w:r>
            <w:r>
              <w:rPr>
                <w:sz w:val="18"/>
              </w:rPr>
              <w:t xml:space="preserve"> </w:t>
            </w:r>
            <w:r>
              <w:rPr>
                <w:w w:val="105"/>
                <w:sz w:val="18"/>
              </w:rPr>
              <w:t>L’affichage est en panne</w:t>
            </w:r>
            <w:r w:rsidR="007E2E0E">
              <w:rPr>
                <w:w w:val="101"/>
                <w:sz w:val="18"/>
              </w:rPr>
              <w:t>.</w:t>
            </w:r>
          </w:p>
          <w:p w14:paraId="1E4256C6" w14:textId="00D662CC" w:rsidR="007D39E6" w:rsidRDefault="00C9642D">
            <w:pPr>
              <w:pStyle w:val="TableParagraph"/>
              <w:spacing w:before="166" w:line="216" w:lineRule="auto"/>
              <w:ind w:left="113" w:right="442"/>
              <w:rPr>
                <w:sz w:val="18"/>
              </w:rPr>
            </w:pPr>
            <w:r>
              <w:rPr>
                <w:w w:val="110"/>
                <w:sz w:val="18"/>
              </w:rPr>
              <w:t>2</w:t>
            </w:r>
            <w:r w:rsidR="007E2E0E">
              <w:rPr>
                <w:w w:val="110"/>
                <w:sz w:val="18"/>
              </w:rPr>
              <w:t>.</w:t>
            </w:r>
            <w:r>
              <w:rPr>
                <w:w w:val="110"/>
                <w:sz w:val="18"/>
              </w:rPr>
              <w:t xml:space="preserve"> Le microprocesseur est en panne</w:t>
            </w:r>
            <w:r w:rsidR="007E2E0E">
              <w:rPr>
                <w:w w:val="101"/>
                <w:sz w:val="18"/>
              </w:rPr>
              <w:t>.</w:t>
            </w:r>
          </w:p>
        </w:tc>
        <w:tc>
          <w:tcPr>
            <w:tcW w:w="5442" w:type="dxa"/>
          </w:tcPr>
          <w:p w14:paraId="1E4256C7" w14:textId="2D9B7CF9" w:rsidR="007D39E6" w:rsidRDefault="00C9642D">
            <w:pPr>
              <w:pStyle w:val="TableParagraph"/>
              <w:spacing w:before="96" w:line="216" w:lineRule="auto"/>
              <w:ind w:left="113" w:right="378"/>
              <w:rPr>
                <w:sz w:val="18"/>
              </w:rPr>
            </w:pPr>
            <w:r>
              <w:rPr>
                <w:sz w:val="18"/>
              </w:rPr>
              <w:t>1</w:t>
            </w:r>
            <w:r w:rsidR="007E2E0E">
              <w:rPr>
                <w:sz w:val="18"/>
              </w:rPr>
              <w:t>.</w:t>
            </w:r>
            <w:r>
              <w:rPr>
                <w:sz w:val="18"/>
              </w:rPr>
              <w:t xml:space="preserve"> </w:t>
            </w:r>
            <w:r>
              <w:rPr>
                <w:w w:val="105"/>
                <w:sz w:val="18"/>
              </w:rPr>
              <w:t xml:space="preserve">L’analyseur a besoin d’être réparé </w:t>
            </w:r>
            <w:r w:rsidR="007E2E0E">
              <w:rPr>
                <w:w w:val="105"/>
                <w:sz w:val="18"/>
              </w:rPr>
              <w:t>.</w:t>
            </w:r>
            <w:r>
              <w:rPr>
                <w:w w:val="105"/>
                <w:sz w:val="18"/>
              </w:rPr>
              <w:t>Contacter le siège du HCR (PHS)</w:t>
            </w:r>
            <w:r w:rsidR="007E2E0E">
              <w:rPr>
                <w:w w:val="101"/>
                <w:sz w:val="18"/>
              </w:rPr>
              <w:t>.</w:t>
            </w:r>
          </w:p>
          <w:p w14:paraId="1E4256C8" w14:textId="321892C1" w:rsidR="007D39E6" w:rsidRDefault="00C9642D">
            <w:pPr>
              <w:pStyle w:val="TableParagraph"/>
              <w:spacing w:before="171" w:line="216" w:lineRule="auto"/>
              <w:ind w:left="113"/>
              <w:rPr>
                <w:sz w:val="18"/>
              </w:rPr>
            </w:pPr>
            <w:r>
              <w:rPr>
                <w:w w:val="110"/>
                <w:sz w:val="18"/>
              </w:rPr>
              <w:t>2</w:t>
            </w:r>
            <w:r w:rsidR="007E2E0E">
              <w:rPr>
                <w:w w:val="110"/>
                <w:sz w:val="18"/>
              </w:rPr>
              <w:t>.</w:t>
            </w:r>
            <w:r>
              <w:rPr>
                <w:w w:val="110"/>
                <w:sz w:val="18"/>
              </w:rPr>
              <w:t xml:space="preserve"> L’analyseur a besoin d’être réparé</w:t>
            </w:r>
            <w:r w:rsidR="007E2E0E">
              <w:rPr>
                <w:w w:val="110"/>
                <w:sz w:val="18"/>
              </w:rPr>
              <w:t>.</w:t>
            </w:r>
            <w:r>
              <w:rPr>
                <w:w w:val="110"/>
                <w:sz w:val="18"/>
              </w:rPr>
              <w:t xml:space="preserve"> Contacter le siège du HCR (PHS)</w:t>
            </w:r>
            <w:r w:rsidR="007E2E0E">
              <w:rPr>
                <w:w w:val="101"/>
                <w:sz w:val="18"/>
              </w:rPr>
              <w:t>.</w:t>
            </w:r>
          </w:p>
        </w:tc>
      </w:tr>
      <w:tr w:rsidR="007D39E6" w14:paraId="1E4256CE" w14:textId="77777777">
        <w:trPr>
          <w:trHeight w:val="1123"/>
        </w:trPr>
        <w:tc>
          <w:tcPr>
            <w:tcW w:w="1247" w:type="dxa"/>
          </w:tcPr>
          <w:p w14:paraId="1E4256CA" w14:textId="77777777" w:rsidR="007D39E6" w:rsidRDefault="00C9642D">
            <w:pPr>
              <w:pStyle w:val="TableParagraph"/>
              <w:spacing w:before="96" w:line="216" w:lineRule="auto"/>
              <w:ind w:left="113" w:right="177"/>
              <w:rPr>
                <w:b/>
                <w:sz w:val="18"/>
              </w:rPr>
            </w:pPr>
            <w:r>
              <w:rPr>
                <w:b/>
                <w:w w:val="110"/>
                <w:sz w:val="18"/>
              </w:rPr>
              <w:t>L’écran affiche « FIR »</w:t>
            </w:r>
          </w:p>
        </w:tc>
        <w:tc>
          <w:tcPr>
            <w:tcW w:w="2948" w:type="dxa"/>
          </w:tcPr>
          <w:p w14:paraId="1E4256CB" w14:textId="14B6298C" w:rsidR="007D39E6" w:rsidRDefault="00C9642D">
            <w:pPr>
              <w:pStyle w:val="TableParagraph"/>
              <w:spacing w:before="96" w:line="216" w:lineRule="auto"/>
              <w:ind w:left="113"/>
              <w:rPr>
                <w:sz w:val="18"/>
              </w:rPr>
            </w:pPr>
            <w:r>
              <w:rPr>
                <w:w w:val="105"/>
                <w:sz w:val="18"/>
              </w:rPr>
              <w:t>Cette fonction est uniquement utilisée lors du processus de fabrication de l’analyseur</w:t>
            </w:r>
            <w:r w:rsidR="007E2E0E">
              <w:rPr>
                <w:w w:val="101"/>
                <w:sz w:val="18"/>
              </w:rPr>
              <w:t>.</w:t>
            </w:r>
          </w:p>
        </w:tc>
        <w:tc>
          <w:tcPr>
            <w:tcW w:w="5442" w:type="dxa"/>
          </w:tcPr>
          <w:p w14:paraId="1E4256CC" w14:textId="24EBC296" w:rsidR="007D39E6" w:rsidRDefault="00C9642D">
            <w:pPr>
              <w:pStyle w:val="TableParagraph"/>
              <w:spacing w:before="96" w:line="216" w:lineRule="auto"/>
              <w:ind w:left="275" w:hanging="162"/>
              <w:rPr>
                <w:sz w:val="18"/>
              </w:rPr>
            </w:pPr>
            <w:r>
              <w:rPr>
                <w:sz w:val="18"/>
              </w:rPr>
              <w:t>1</w:t>
            </w:r>
            <w:r w:rsidR="007E2E0E">
              <w:rPr>
                <w:sz w:val="18"/>
              </w:rPr>
              <w:t>.</w:t>
            </w:r>
            <w:r>
              <w:rPr>
                <w:sz w:val="18"/>
              </w:rPr>
              <w:t xml:space="preserve"> Retirer et remplacer l’adaptateur secteur et/ou les piles, puis redémarrer</w:t>
            </w:r>
            <w:r w:rsidR="007E2E0E">
              <w:rPr>
                <w:w w:val="101"/>
                <w:sz w:val="18"/>
              </w:rPr>
              <w:t>.</w:t>
            </w:r>
          </w:p>
          <w:p w14:paraId="1E4256CD" w14:textId="16F3DCA3" w:rsidR="007D39E6" w:rsidRDefault="00C9642D">
            <w:pPr>
              <w:pStyle w:val="TableParagraph"/>
              <w:spacing w:before="171" w:line="216" w:lineRule="auto"/>
              <w:ind w:left="275" w:right="297" w:hanging="162"/>
              <w:rPr>
                <w:sz w:val="18"/>
              </w:rPr>
            </w:pPr>
            <w:r>
              <w:rPr>
                <w:w w:val="110"/>
                <w:sz w:val="18"/>
              </w:rPr>
              <w:t>2</w:t>
            </w:r>
            <w:r w:rsidR="007E2E0E">
              <w:rPr>
                <w:w w:val="110"/>
                <w:sz w:val="18"/>
              </w:rPr>
              <w:t>.</w:t>
            </w:r>
            <w:r>
              <w:rPr>
                <w:w w:val="110"/>
                <w:sz w:val="18"/>
              </w:rPr>
              <w:t xml:space="preserve"> L’analyseur a besoin d’être réparé</w:t>
            </w:r>
            <w:r w:rsidR="007E2E0E">
              <w:rPr>
                <w:w w:val="110"/>
                <w:sz w:val="18"/>
              </w:rPr>
              <w:t>.</w:t>
            </w:r>
            <w:r>
              <w:rPr>
                <w:w w:val="110"/>
                <w:sz w:val="18"/>
              </w:rPr>
              <w:t xml:space="preserve"> Contacter le siège du HCR (PHS)</w:t>
            </w:r>
            <w:r w:rsidR="007E2E0E">
              <w:rPr>
                <w:w w:val="101"/>
                <w:sz w:val="18"/>
              </w:rPr>
              <w:t>.</w:t>
            </w:r>
          </w:p>
        </w:tc>
      </w:tr>
      <w:tr w:rsidR="007D39E6" w14:paraId="1E4256D5" w14:textId="77777777">
        <w:trPr>
          <w:trHeight w:val="1689"/>
        </w:trPr>
        <w:tc>
          <w:tcPr>
            <w:tcW w:w="1247" w:type="dxa"/>
          </w:tcPr>
          <w:p w14:paraId="1E4256CF" w14:textId="77777777" w:rsidR="007D39E6" w:rsidRDefault="00C9642D">
            <w:pPr>
              <w:pStyle w:val="TableParagraph"/>
              <w:spacing w:before="96" w:line="216" w:lineRule="auto"/>
              <w:ind w:left="113" w:right="177"/>
              <w:rPr>
                <w:b/>
                <w:sz w:val="18"/>
              </w:rPr>
            </w:pPr>
            <w:r>
              <w:rPr>
                <w:b/>
                <w:w w:val="110"/>
                <w:sz w:val="18"/>
              </w:rPr>
              <w:t>L’écran affiche l’icône d’une pile</w:t>
            </w:r>
          </w:p>
        </w:tc>
        <w:tc>
          <w:tcPr>
            <w:tcW w:w="2948" w:type="dxa"/>
          </w:tcPr>
          <w:p w14:paraId="1E4256D0" w14:textId="712AE9FC" w:rsidR="007D39E6" w:rsidRDefault="00C9642D">
            <w:pPr>
              <w:pStyle w:val="TableParagraph"/>
              <w:spacing w:before="96" w:line="216" w:lineRule="auto"/>
              <w:ind w:left="113" w:right="442"/>
              <w:rPr>
                <w:sz w:val="18"/>
              </w:rPr>
            </w:pPr>
            <w:r>
              <w:rPr>
                <w:sz w:val="18"/>
              </w:rPr>
              <w:t>1</w:t>
            </w:r>
            <w:r w:rsidR="007E2E0E">
              <w:rPr>
                <w:sz w:val="18"/>
              </w:rPr>
              <w:t>.</w:t>
            </w:r>
            <w:r>
              <w:rPr>
                <w:sz w:val="18"/>
              </w:rPr>
              <w:t xml:space="preserve"> </w:t>
            </w:r>
            <w:r>
              <w:rPr>
                <w:w w:val="105"/>
                <w:sz w:val="18"/>
              </w:rPr>
              <w:t>Les piles doivent être remplacées</w:t>
            </w:r>
            <w:r w:rsidR="007E2E0E">
              <w:rPr>
                <w:w w:val="101"/>
                <w:sz w:val="18"/>
              </w:rPr>
              <w:t>.</w:t>
            </w:r>
          </w:p>
          <w:p w14:paraId="1E4256D1" w14:textId="654DDEFA" w:rsidR="007D39E6" w:rsidRDefault="00C9642D">
            <w:pPr>
              <w:pStyle w:val="TableParagraph"/>
              <w:spacing w:before="171" w:line="216" w:lineRule="auto"/>
              <w:ind w:left="113" w:right="159"/>
              <w:rPr>
                <w:sz w:val="18"/>
              </w:rPr>
            </w:pPr>
            <w:r>
              <w:rPr>
                <w:w w:val="105"/>
                <w:sz w:val="18"/>
              </w:rPr>
              <w:t>2</w:t>
            </w:r>
            <w:r w:rsidR="007E2E0E">
              <w:rPr>
                <w:w w:val="105"/>
                <w:sz w:val="18"/>
              </w:rPr>
              <w:t>.</w:t>
            </w:r>
            <w:r>
              <w:rPr>
                <w:w w:val="105"/>
                <w:sz w:val="18"/>
              </w:rPr>
              <w:t xml:space="preserve"> Si l’analyseur est relié au secteur, l’adaptateur secteur ou </w:t>
            </w:r>
            <w:r>
              <w:rPr>
                <w:spacing w:val="-8"/>
                <w:w w:val="105"/>
                <w:sz w:val="18"/>
              </w:rPr>
              <w:t xml:space="preserve">le </w:t>
            </w:r>
            <w:r>
              <w:rPr>
                <w:w w:val="105"/>
                <w:sz w:val="18"/>
              </w:rPr>
              <w:t>circuit imprimé est en</w:t>
            </w:r>
            <w:r>
              <w:rPr>
                <w:spacing w:val="15"/>
                <w:w w:val="105"/>
                <w:sz w:val="18"/>
              </w:rPr>
              <w:t xml:space="preserve"> </w:t>
            </w:r>
            <w:r>
              <w:rPr>
                <w:w w:val="105"/>
                <w:sz w:val="18"/>
              </w:rPr>
              <w:t>panne</w:t>
            </w:r>
            <w:r w:rsidR="007E2E0E">
              <w:rPr>
                <w:w w:val="101"/>
                <w:sz w:val="18"/>
              </w:rPr>
              <w:t>.</w:t>
            </w:r>
          </w:p>
        </w:tc>
        <w:tc>
          <w:tcPr>
            <w:tcW w:w="5442" w:type="dxa"/>
          </w:tcPr>
          <w:p w14:paraId="1E4256D2" w14:textId="2317FDD4" w:rsidR="007D39E6" w:rsidRDefault="00C9642D">
            <w:pPr>
              <w:pStyle w:val="TableParagraph"/>
              <w:spacing w:before="96" w:line="216" w:lineRule="auto"/>
              <w:ind w:left="113" w:right="378"/>
              <w:rPr>
                <w:sz w:val="18"/>
              </w:rPr>
            </w:pPr>
            <w:r>
              <w:rPr>
                <w:sz w:val="18"/>
              </w:rPr>
              <w:t>1</w:t>
            </w:r>
            <w:r w:rsidR="007E2E0E">
              <w:rPr>
                <w:sz w:val="18"/>
              </w:rPr>
              <w:t>.</w:t>
            </w:r>
            <w:r>
              <w:rPr>
                <w:sz w:val="18"/>
              </w:rPr>
              <w:t xml:space="preserve"> </w:t>
            </w:r>
            <w:r>
              <w:rPr>
                <w:w w:val="105"/>
                <w:sz w:val="18"/>
              </w:rPr>
              <w:t>Éteindre l’analyseur et remplacer les piles (4 piles de type AA LR6)</w:t>
            </w:r>
            <w:r w:rsidR="007E2E0E">
              <w:rPr>
                <w:w w:val="101"/>
                <w:sz w:val="18"/>
              </w:rPr>
              <w:t>.</w:t>
            </w:r>
          </w:p>
          <w:p w14:paraId="1E4256D3" w14:textId="2197F20E" w:rsidR="007D39E6" w:rsidRDefault="00C9642D">
            <w:pPr>
              <w:pStyle w:val="TableParagraph"/>
              <w:spacing w:before="171" w:line="216" w:lineRule="auto"/>
              <w:ind w:left="113" w:right="227"/>
              <w:rPr>
                <w:sz w:val="18"/>
              </w:rPr>
            </w:pPr>
            <w:r>
              <w:rPr>
                <w:w w:val="105"/>
                <w:sz w:val="18"/>
              </w:rPr>
              <w:t>2a</w:t>
            </w:r>
            <w:r w:rsidR="007E2E0E">
              <w:rPr>
                <w:w w:val="105"/>
                <w:sz w:val="18"/>
              </w:rPr>
              <w:t>.</w:t>
            </w:r>
            <w:r>
              <w:rPr>
                <w:w w:val="105"/>
                <w:sz w:val="18"/>
              </w:rPr>
              <w:t xml:space="preserve"> Vérifier que l’adaptateur secteur est correctement branché et qu’il fonctionne</w:t>
            </w:r>
            <w:r>
              <w:rPr>
                <w:w w:val="101"/>
                <w:sz w:val="18"/>
              </w:rPr>
              <w:t xml:space="preserve"> </w:t>
            </w:r>
          </w:p>
          <w:p w14:paraId="1E4256D4" w14:textId="61E494DC" w:rsidR="007D39E6" w:rsidRDefault="00C9642D">
            <w:pPr>
              <w:pStyle w:val="TableParagraph"/>
              <w:spacing w:before="170" w:line="216" w:lineRule="auto"/>
              <w:ind w:left="113"/>
              <w:rPr>
                <w:sz w:val="18"/>
              </w:rPr>
            </w:pPr>
            <w:r>
              <w:rPr>
                <w:w w:val="110"/>
                <w:sz w:val="18"/>
              </w:rPr>
              <w:t>2b</w:t>
            </w:r>
            <w:r w:rsidR="007E2E0E">
              <w:rPr>
                <w:w w:val="110"/>
                <w:sz w:val="18"/>
              </w:rPr>
              <w:t>.</w:t>
            </w:r>
            <w:r>
              <w:rPr>
                <w:w w:val="110"/>
                <w:sz w:val="18"/>
              </w:rPr>
              <w:t xml:space="preserve"> L’analyseur a besoin d’être réparé</w:t>
            </w:r>
            <w:r w:rsidR="007E2E0E">
              <w:rPr>
                <w:w w:val="110"/>
                <w:sz w:val="18"/>
              </w:rPr>
              <w:t>.</w:t>
            </w:r>
            <w:r>
              <w:rPr>
                <w:w w:val="110"/>
                <w:sz w:val="18"/>
              </w:rPr>
              <w:t xml:space="preserve"> Contacter le siège du HCR (PHS)</w:t>
            </w:r>
            <w:r w:rsidR="007E2E0E">
              <w:rPr>
                <w:w w:val="101"/>
                <w:sz w:val="18"/>
              </w:rPr>
              <w:t>.</w:t>
            </w:r>
          </w:p>
        </w:tc>
      </w:tr>
      <w:tr w:rsidR="007D39E6" w14:paraId="1E4256DA" w14:textId="77777777">
        <w:trPr>
          <w:trHeight w:val="4291"/>
        </w:trPr>
        <w:tc>
          <w:tcPr>
            <w:tcW w:w="1247" w:type="dxa"/>
          </w:tcPr>
          <w:p w14:paraId="1E4256D6" w14:textId="77777777" w:rsidR="007D39E6" w:rsidRDefault="00C9642D">
            <w:pPr>
              <w:pStyle w:val="TableParagraph"/>
              <w:spacing w:before="96" w:line="216" w:lineRule="auto"/>
              <w:ind w:left="113" w:right="217"/>
              <w:rPr>
                <w:b/>
                <w:sz w:val="18"/>
              </w:rPr>
            </w:pPr>
            <w:r>
              <w:rPr>
                <w:b/>
                <w:w w:val="110"/>
                <w:sz w:val="18"/>
              </w:rPr>
              <w:t>L’affichage reste blo- qué sur le symbole du sablier et « Hb ».</w:t>
            </w:r>
          </w:p>
          <w:p w14:paraId="1E4256D7" w14:textId="77777777" w:rsidR="007D39E6" w:rsidRDefault="00C9642D">
            <w:pPr>
              <w:pStyle w:val="TableParagraph"/>
              <w:spacing w:before="2" w:line="216" w:lineRule="auto"/>
              <w:ind w:left="113" w:right="111"/>
              <w:rPr>
                <w:b/>
                <w:sz w:val="18"/>
              </w:rPr>
            </w:pPr>
            <w:r>
              <w:rPr>
                <w:b/>
                <w:spacing w:val="-4"/>
                <w:w w:val="110"/>
                <w:sz w:val="18"/>
              </w:rPr>
              <w:t xml:space="preserve">L’écran </w:t>
            </w:r>
            <w:r>
              <w:rPr>
                <w:b/>
                <w:w w:val="110"/>
                <w:sz w:val="18"/>
              </w:rPr>
              <w:t xml:space="preserve">n’af- fiche pas </w:t>
            </w:r>
            <w:r>
              <w:rPr>
                <w:b/>
                <w:spacing w:val="-6"/>
                <w:w w:val="110"/>
                <w:sz w:val="18"/>
              </w:rPr>
              <w:t xml:space="preserve">les </w:t>
            </w:r>
            <w:r>
              <w:rPr>
                <w:b/>
                <w:w w:val="110"/>
                <w:sz w:val="18"/>
              </w:rPr>
              <w:t>trois tirets clignotants et le sym- bole de</w:t>
            </w:r>
            <w:r>
              <w:rPr>
                <w:b/>
                <w:spacing w:val="-20"/>
                <w:w w:val="110"/>
                <w:sz w:val="18"/>
              </w:rPr>
              <w:t xml:space="preserve"> </w:t>
            </w:r>
            <w:r>
              <w:rPr>
                <w:b/>
                <w:w w:val="110"/>
                <w:sz w:val="18"/>
              </w:rPr>
              <w:t>l’hé- mocuvette (symboli- sant que l’appareil est prêt pour la me- sure)</w:t>
            </w:r>
          </w:p>
        </w:tc>
        <w:tc>
          <w:tcPr>
            <w:tcW w:w="2948" w:type="dxa"/>
          </w:tcPr>
          <w:p w14:paraId="1E4256D8" w14:textId="019E12E8" w:rsidR="007D39E6" w:rsidRDefault="00C9642D">
            <w:pPr>
              <w:pStyle w:val="TableParagraph"/>
              <w:spacing w:before="96" w:line="216" w:lineRule="auto"/>
              <w:ind w:left="113"/>
              <w:rPr>
                <w:sz w:val="18"/>
              </w:rPr>
            </w:pPr>
            <w:r>
              <w:rPr>
                <w:sz w:val="18"/>
              </w:rPr>
              <w:t>1</w:t>
            </w:r>
            <w:r w:rsidR="007E2E0E">
              <w:rPr>
                <w:sz w:val="18"/>
              </w:rPr>
              <w:t>.</w:t>
            </w:r>
            <w:r>
              <w:rPr>
                <w:sz w:val="18"/>
              </w:rPr>
              <w:t xml:space="preserve"> </w:t>
            </w:r>
            <w:r>
              <w:rPr>
                <w:w w:val="105"/>
                <w:sz w:val="18"/>
              </w:rPr>
              <w:t>Le senseur du support à microcuvette est en panne</w:t>
            </w:r>
            <w:r w:rsidR="007E2E0E">
              <w:rPr>
                <w:w w:val="101"/>
                <w:sz w:val="18"/>
              </w:rPr>
              <w:t>.</w:t>
            </w:r>
          </w:p>
        </w:tc>
        <w:tc>
          <w:tcPr>
            <w:tcW w:w="5442" w:type="dxa"/>
          </w:tcPr>
          <w:p w14:paraId="1E4256D9" w14:textId="097E74A1" w:rsidR="007D39E6" w:rsidRDefault="00C9642D">
            <w:pPr>
              <w:pStyle w:val="TableParagraph"/>
              <w:spacing w:before="96" w:line="216" w:lineRule="auto"/>
              <w:ind w:left="113" w:right="378"/>
              <w:rPr>
                <w:sz w:val="18"/>
              </w:rPr>
            </w:pPr>
            <w:r>
              <w:rPr>
                <w:sz w:val="18"/>
              </w:rPr>
              <w:t>1</w:t>
            </w:r>
            <w:r w:rsidR="007E2E0E">
              <w:rPr>
                <w:sz w:val="18"/>
              </w:rPr>
              <w:t>.</w:t>
            </w:r>
            <w:r>
              <w:rPr>
                <w:sz w:val="18"/>
              </w:rPr>
              <w:t xml:space="preserve"> </w:t>
            </w:r>
            <w:r>
              <w:rPr>
                <w:w w:val="105"/>
                <w:sz w:val="18"/>
              </w:rPr>
              <w:t>L’analyseur a besoin d’être réparé</w:t>
            </w:r>
            <w:r w:rsidR="00D95B51">
              <w:rPr>
                <w:w w:val="105"/>
                <w:sz w:val="18"/>
              </w:rPr>
              <w:t>.</w:t>
            </w:r>
            <w:r>
              <w:rPr>
                <w:w w:val="105"/>
                <w:sz w:val="18"/>
              </w:rPr>
              <w:t xml:space="preserve"> Contacter le siège du HCR (PHS)</w:t>
            </w:r>
            <w:r w:rsidR="00D95B51">
              <w:rPr>
                <w:w w:val="101"/>
                <w:sz w:val="18"/>
              </w:rPr>
              <w:t>.</w:t>
            </w:r>
          </w:p>
        </w:tc>
      </w:tr>
    </w:tbl>
    <w:p w14:paraId="1E4256DB" w14:textId="77777777" w:rsidR="007D39E6" w:rsidRDefault="007D39E6">
      <w:pPr>
        <w:spacing w:line="216" w:lineRule="auto"/>
        <w:rPr>
          <w:sz w:val="18"/>
        </w:rPr>
        <w:sectPr w:rsidR="007D39E6">
          <w:pgSz w:w="11910" w:h="16840"/>
          <w:pgMar w:top="820" w:right="360" w:bottom="880" w:left="1020" w:header="629" w:footer="686" w:gutter="0"/>
          <w:cols w:space="720"/>
        </w:sectPr>
      </w:pPr>
    </w:p>
    <w:p w14:paraId="1E4256DC" w14:textId="77777777" w:rsidR="007D39E6" w:rsidRDefault="007D39E6">
      <w:pPr>
        <w:pStyle w:val="Corpsdetexte"/>
      </w:pPr>
    </w:p>
    <w:p w14:paraId="1E4256DD" w14:textId="77777777" w:rsidR="007D39E6" w:rsidRDefault="007D39E6">
      <w:pPr>
        <w:pStyle w:val="Corpsdetexte"/>
      </w:pPr>
    </w:p>
    <w:p w14:paraId="1E4256DE" w14:textId="77777777" w:rsidR="007D39E6" w:rsidRDefault="007D39E6">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247"/>
        <w:gridCol w:w="2948"/>
        <w:gridCol w:w="5442"/>
      </w:tblGrid>
      <w:tr w:rsidR="007D39E6" w14:paraId="1E4256ED" w14:textId="77777777">
        <w:trPr>
          <w:trHeight w:val="4003"/>
        </w:trPr>
        <w:tc>
          <w:tcPr>
            <w:tcW w:w="1247" w:type="dxa"/>
            <w:tcBorders>
              <w:bottom w:val="nil"/>
            </w:tcBorders>
          </w:tcPr>
          <w:p w14:paraId="1E4256DF" w14:textId="77777777" w:rsidR="007D39E6" w:rsidRDefault="00C9642D">
            <w:pPr>
              <w:pStyle w:val="TableParagraph"/>
              <w:spacing w:before="96" w:line="216" w:lineRule="auto"/>
              <w:ind w:left="113" w:right="159"/>
              <w:rPr>
                <w:b/>
                <w:sz w:val="18"/>
              </w:rPr>
            </w:pPr>
            <w:r>
              <w:rPr>
                <w:b/>
                <w:w w:val="110"/>
                <w:sz w:val="18"/>
              </w:rPr>
              <w:t xml:space="preserve">Les analyses pour le contrôle de qualité de l’analyseur avec les solutions Eurotrol sont hors intervalles (valeur </w:t>
            </w:r>
            <w:r>
              <w:rPr>
                <w:b/>
                <w:spacing w:val="-5"/>
                <w:w w:val="110"/>
                <w:sz w:val="18"/>
              </w:rPr>
              <w:t xml:space="preserve">trop </w:t>
            </w:r>
            <w:r>
              <w:rPr>
                <w:b/>
                <w:w w:val="110"/>
                <w:sz w:val="18"/>
              </w:rPr>
              <w:t>élevée ou trop basse)</w:t>
            </w:r>
          </w:p>
        </w:tc>
        <w:tc>
          <w:tcPr>
            <w:tcW w:w="2948" w:type="dxa"/>
            <w:tcBorders>
              <w:bottom w:val="nil"/>
            </w:tcBorders>
          </w:tcPr>
          <w:p w14:paraId="1E4256E0" w14:textId="3078E262" w:rsidR="007D39E6" w:rsidRDefault="00C9642D">
            <w:pPr>
              <w:pStyle w:val="TableParagraph"/>
              <w:spacing w:before="96" w:line="216" w:lineRule="auto"/>
              <w:ind w:left="113" w:right="283"/>
              <w:rPr>
                <w:sz w:val="18"/>
              </w:rPr>
            </w:pPr>
            <w:r>
              <w:rPr>
                <w:sz w:val="18"/>
              </w:rPr>
              <w:t>1</w:t>
            </w:r>
            <w:r w:rsidR="00B01702">
              <w:rPr>
                <w:sz w:val="18"/>
              </w:rPr>
              <w:t>.</w:t>
            </w:r>
            <w:r>
              <w:rPr>
                <w:sz w:val="18"/>
              </w:rPr>
              <w:t xml:space="preserve"> </w:t>
            </w:r>
            <w:r>
              <w:rPr>
                <w:w w:val="105"/>
                <w:sz w:val="18"/>
              </w:rPr>
              <w:t>Les microcuvettes ont dépassé leur date d’expiration, sont endommagées ou ont été mal entreposées</w:t>
            </w:r>
            <w:r w:rsidR="00B01702">
              <w:rPr>
                <w:w w:val="101"/>
                <w:sz w:val="18"/>
              </w:rPr>
              <w:t>.</w:t>
            </w:r>
          </w:p>
          <w:p w14:paraId="1E4256E1" w14:textId="76437734" w:rsidR="007D39E6" w:rsidRDefault="00C9642D">
            <w:pPr>
              <w:pStyle w:val="TableParagraph"/>
              <w:spacing w:before="171" w:line="216" w:lineRule="auto"/>
              <w:ind w:left="113"/>
              <w:rPr>
                <w:sz w:val="18"/>
              </w:rPr>
            </w:pPr>
            <w:r>
              <w:rPr>
                <w:w w:val="105"/>
                <w:sz w:val="18"/>
              </w:rPr>
              <w:t>2</w:t>
            </w:r>
            <w:r w:rsidR="00B01702">
              <w:rPr>
                <w:w w:val="105"/>
                <w:sz w:val="18"/>
              </w:rPr>
              <w:t>.</w:t>
            </w:r>
            <w:r>
              <w:rPr>
                <w:w w:val="105"/>
                <w:sz w:val="18"/>
              </w:rPr>
              <w:t xml:space="preserve"> L’œil optique de la microcuvette est contaminé</w:t>
            </w:r>
            <w:r w:rsidR="00B01702">
              <w:rPr>
                <w:w w:val="101"/>
                <w:sz w:val="18"/>
              </w:rPr>
              <w:t>.</w:t>
            </w:r>
          </w:p>
          <w:p w14:paraId="1E4256E2" w14:textId="7809F5B1" w:rsidR="007D39E6" w:rsidRDefault="00C9642D">
            <w:pPr>
              <w:pStyle w:val="TableParagraph"/>
              <w:spacing w:before="171" w:line="216" w:lineRule="auto"/>
              <w:ind w:left="113" w:right="663"/>
              <w:rPr>
                <w:sz w:val="18"/>
              </w:rPr>
            </w:pPr>
            <w:r>
              <w:rPr>
                <w:w w:val="110"/>
                <w:sz w:val="18"/>
              </w:rPr>
              <w:t>3</w:t>
            </w:r>
            <w:r w:rsidR="00B01702">
              <w:rPr>
                <w:w w:val="110"/>
                <w:sz w:val="18"/>
              </w:rPr>
              <w:t>.</w:t>
            </w:r>
            <w:r>
              <w:rPr>
                <w:w w:val="110"/>
                <w:sz w:val="18"/>
              </w:rPr>
              <w:t xml:space="preserve"> Les solutions Eurotrol ont</w:t>
            </w:r>
            <w:r>
              <w:rPr>
                <w:spacing w:val="-12"/>
                <w:w w:val="110"/>
                <w:sz w:val="18"/>
              </w:rPr>
              <w:t xml:space="preserve"> </w:t>
            </w:r>
            <w:r>
              <w:rPr>
                <w:w w:val="110"/>
                <w:sz w:val="18"/>
              </w:rPr>
              <w:t>expirées</w:t>
            </w:r>
            <w:r>
              <w:rPr>
                <w:spacing w:val="-12"/>
                <w:w w:val="110"/>
                <w:sz w:val="18"/>
              </w:rPr>
              <w:t xml:space="preserve"> </w:t>
            </w:r>
            <w:r>
              <w:rPr>
                <w:w w:val="110"/>
                <w:sz w:val="18"/>
              </w:rPr>
              <w:t>ou</w:t>
            </w:r>
            <w:r>
              <w:rPr>
                <w:spacing w:val="-11"/>
                <w:w w:val="110"/>
                <w:sz w:val="18"/>
              </w:rPr>
              <w:t xml:space="preserve"> </w:t>
            </w:r>
            <w:r>
              <w:rPr>
                <w:w w:val="110"/>
                <w:sz w:val="18"/>
              </w:rPr>
              <w:t>ont</w:t>
            </w:r>
            <w:r>
              <w:rPr>
                <w:spacing w:val="-12"/>
                <w:w w:val="110"/>
                <w:sz w:val="18"/>
              </w:rPr>
              <w:t xml:space="preserve"> </w:t>
            </w:r>
            <w:r>
              <w:rPr>
                <w:w w:val="110"/>
                <w:sz w:val="18"/>
              </w:rPr>
              <w:t>été</w:t>
            </w:r>
            <w:r>
              <w:rPr>
                <w:spacing w:val="-12"/>
                <w:w w:val="110"/>
                <w:sz w:val="18"/>
              </w:rPr>
              <w:t xml:space="preserve"> </w:t>
            </w:r>
            <w:r>
              <w:rPr>
                <w:spacing w:val="-5"/>
                <w:w w:val="110"/>
                <w:sz w:val="18"/>
              </w:rPr>
              <w:t xml:space="preserve">mal </w:t>
            </w:r>
            <w:r>
              <w:rPr>
                <w:w w:val="110"/>
                <w:sz w:val="18"/>
              </w:rPr>
              <w:t>entreposées</w:t>
            </w:r>
            <w:r w:rsidR="00B01702">
              <w:rPr>
                <w:w w:val="101"/>
                <w:sz w:val="18"/>
              </w:rPr>
              <w:t>.</w:t>
            </w:r>
          </w:p>
          <w:p w14:paraId="1E4256E3" w14:textId="37E4B623" w:rsidR="007D39E6" w:rsidRDefault="00C9642D">
            <w:pPr>
              <w:pStyle w:val="TableParagraph"/>
              <w:spacing w:before="171" w:line="216" w:lineRule="auto"/>
              <w:ind w:left="113" w:right="197"/>
              <w:rPr>
                <w:sz w:val="18"/>
              </w:rPr>
            </w:pPr>
            <w:r>
              <w:rPr>
                <w:w w:val="105"/>
                <w:sz w:val="18"/>
              </w:rPr>
              <w:t>4</w:t>
            </w:r>
            <w:r w:rsidR="00B01702">
              <w:rPr>
                <w:w w:val="105"/>
                <w:sz w:val="18"/>
              </w:rPr>
              <w:t>.</w:t>
            </w:r>
            <w:r>
              <w:rPr>
                <w:w w:val="105"/>
                <w:sz w:val="18"/>
              </w:rPr>
              <w:t xml:space="preserve"> Les solutions Eurotrol n’ont pas été mélangées correctement et/ ou ne sont pas à la température ambiante lors des analyses</w:t>
            </w:r>
            <w:r w:rsidR="00B01702">
              <w:rPr>
                <w:w w:val="101"/>
                <w:sz w:val="18"/>
              </w:rPr>
              <w:t>.</w:t>
            </w:r>
          </w:p>
          <w:p w14:paraId="1E4256E4" w14:textId="23B1FFBD" w:rsidR="007D39E6" w:rsidRDefault="00C9642D">
            <w:pPr>
              <w:pStyle w:val="TableParagraph"/>
              <w:spacing w:before="171" w:line="216" w:lineRule="auto"/>
              <w:ind w:left="113" w:right="197"/>
              <w:rPr>
                <w:sz w:val="18"/>
              </w:rPr>
            </w:pPr>
            <w:r>
              <w:rPr>
                <w:w w:val="110"/>
                <w:sz w:val="18"/>
              </w:rPr>
              <w:t>5</w:t>
            </w:r>
            <w:r w:rsidR="00B01702">
              <w:rPr>
                <w:w w:val="110"/>
                <w:sz w:val="18"/>
              </w:rPr>
              <w:t>.</w:t>
            </w:r>
            <w:r>
              <w:rPr>
                <w:w w:val="110"/>
                <w:sz w:val="18"/>
              </w:rPr>
              <w:t xml:space="preserve"> La microcuvette n’a pas été placée dans l’analyseur dans les 40 secondes après remplissage</w:t>
            </w:r>
            <w:r w:rsidR="00B01702">
              <w:rPr>
                <w:w w:val="101"/>
                <w:sz w:val="18"/>
              </w:rPr>
              <w:t>.</w:t>
            </w:r>
          </w:p>
        </w:tc>
        <w:tc>
          <w:tcPr>
            <w:tcW w:w="5442" w:type="dxa"/>
            <w:tcBorders>
              <w:bottom w:val="nil"/>
            </w:tcBorders>
          </w:tcPr>
          <w:p w14:paraId="1E4256E5" w14:textId="2A33E64F" w:rsidR="007D39E6" w:rsidRDefault="00C9642D">
            <w:pPr>
              <w:pStyle w:val="TableParagraph"/>
              <w:spacing w:before="96" w:line="216" w:lineRule="auto"/>
              <w:ind w:left="113"/>
              <w:rPr>
                <w:sz w:val="18"/>
              </w:rPr>
            </w:pPr>
            <w:r>
              <w:rPr>
                <w:sz w:val="18"/>
              </w:rPr>
              <w:t>1</w:t>
            </w:r>
            <w:r w:rsidR="00B01702">
              <w:rPr>
                <w:sz w:val="18"/>
              </w:rPr>
              <w:t>.</w:t>
            </w:r>
            <w:r>
              <w:rPr>
                <w:sz w:val="18"/>
              </w:rPr>
              <w:t xml:space="preserve"> </w:t>
            </w:r>
            <w:r>
              <w:rPr>
                <w:w w:val="105"/>
                <w:sz w:val="18"/>
              </w:rPr>
              <w:t>Vérifier la date d’expiration et les conditions d’entreposage des microcuvettes</w:t>
            </w:r>
            <w:r w:rsidR="00B01702">
              <w:rPr>
                <w:w w:val="101"/>
                <w:sz w:val="18"/>
              </w:rPr>
              <w:t>.</w:t>
            </w:r>
          </w:p>
          <w:p w14:paraId="1E4256E6" w14:textId="25A2810A" w:rsidR="007D39E6" w:rsidRDefault="00C9642D">
            <w:pPr>
              <w:pStyle w:val="TableParagraph"/>
              <w:spacing w:before="154"/>
              <w:ind w:left="113"/>
              <w:rPr>
                <w:sz w:val="18"/>
              </w:rPr>
            </w:pPr>
            <w:r>
              <w:rPr>
                <w:w w:val="110"/>
                <w:sz w:val="18"/>
              </w:rPr>
              <w:t>2</w:t>
            </w:r>
            <w:r w:rsidR="00B01702">
              <w:rPr>
                <w:w w:val="110"/>
                <w:sz w:val="18"/>
              </w:rPr>
              <w:t>.</w:t>
            </w:r>
            <w:r>
              <w:rPr>
                <w:w w:val="110"/>
                <w:sz w:val="18"/>
              </w:rPr>
              <w:t xml:space="preserve"> Refaire les analyses avec une nouvelle microcuvette</w:t>
            </w:r>
            <w:r w:rsidR="00B01702">
              <w:rPr>
                <w:w w:val="101"/>
                <w:sz w:val="18"/>
              </w:rPr>
              <w:t>.</w:t>
            </w:r>
          </w:p>
          <w:p w14:paraId="1E4256E8" w14:textId="111985F3" w:rsidR="007D39E6" w:rsidRDefault="00C9642D" w:rsidP="00B01702">
            <w:pPr>
              <w:pStyle w:val="TableParagraph"/>
              <w:spacing w:before="165" w:line="216" w:lineRule="auto"/>
              <w:ind w:left="113" w:right="378"/>
              <w:rPr>
                <w:sz w:val="18"/>
              </w:rPr>
            </w:pPr>
            <w:r>
              <w:rPr>
                <w:w w:val="110"/>
                <w:sz w:val="18"/>
              </w:rPr>
              <w:t>3</w:t>
            </w:r>
            <w:r w:rsidR="00B01702">
              <w:rPr>
                <w:w w:val="110"/>
                <w:sz w:val="18"/>
              </w:rPr>
              <w:t>.</w:t>
            </w:r>
            <w:r>
              <w:rPr>
                <w:w w:val="110"/>
                <w:sz w:val="18"/>
              </w:rPr>
              <w:t xml:space="preserve"> Vérifier la date d’expiration et les conditions d’entreposage des solutions Eurotro</w:t>
            </w:r>
            <w:r w:rsidR="00B01702">
              <w:rPr>
                <w:w w:val="110"/>
                <w:sz w:val="18"/>
              </w:rPr>
              <w:t>.</w:t>
            </w:r>
            <w:r>
              <w:rPr>
                <w:w w:val="110"/>
                <w:sz w:val="18"/>
              </w:rPr>
              <w:t>l Refaire les analyses avec une nouvelle</w:t>
            </w:r>
            <w:r w:rsidR="00B01702">
              <w:rPr>
                <w:w w:val="110"/>
                <w:sz w:val="18"/>
              </w:rPr>
              <w:t xml:space="preserve"> </w:t>
            </w:r>
            <w:r>
              <w:rPr>
                <w:w w:val="105"/>
                <w:sz w:val="18"/>
              </w:rPr>
              <w:t>microcuvette</w:t>
            </w:r>
            <w:r w:rsidR="00B01702">
              <w:rPr>
                <w:w w:val="105"/>
                <w:sz w:val="18"/>
              </w:rPr>
              <w:t>.</w:t>
            </w:r>
            <w:r>
              <w:rPr>
                <w:w w:val="105"/>
                <w:sz w:val="18"/>
              </w:rPr>
              <w:t xml:space="preserve"> Si le problème persiste, contacter le distributeur des solutions Eurotrol</w:t>
            </w:r>
            <w:r w:rsidR="00B01702">
              <w:rPr>
                <w:w w:val="101"/>
                <w:sz w:val="18"/>
              </w:rPr>
              <w:t>.</w:t>
            </w:r>
          </w:p>
          <w:p w14:paraId="1E4256E9" w14:textId="609BB2A0" w:rsidR="007D39E6" w:rsidRDefault="00C9642D">
            <w:pPr>
              <w:pStyle w:val="TableParagraph"/>
              <w:spacing w:before="170" w:line="216" w:lineRule="auto"/>
              <w:ind w:left="113" w:right="132"/>
              <w:rPr>
                <w:sz w:val="18"/>
              </w:rPr>
            </w:pPr>
            <w:r>
              <w:rPr>
                <w:w w:val="105"/>
                <w:sz w:val="18"/>
              </w:rPr>
              <w:t>4</w:t>
            </w:r>
            <w:r w:rsidR="00B01702">
              <w:rPr>
                <w:w w:val="105"/>
                <w:sz w:val="18"/>
              </w:rPr>
              <w:t>.</w:t>
            </w:r>
            <w:r>
              <w:rPr>
                <w:w w:val="105"/>
                <w:sz w:val="18"/>
              </w:rPr>
              <w:t xml:space="preserve"> S’assurer que les solutions Eurotrol ont été mélangées correctement et se trouvent à température ambiante</w:t>
            </w:r>
            <w:r w:rsidR="00B01702">
              <w:rPr>
                <w:w w:val="105"/>
                <w:sz w:val="18"/>
              </w:rPr>
              <w:t>.</w:t>
            </w:r>
            <w:r>
              <w:rPr>
                <w:w w:val="105"/>
                <w:sz w:val="18"/>
              </w:rPr>
              <w:t xml:space="preserve"> Si le problème persiste, contacter le distributeur des solutions Eurotrol</w:t>
            </w:r>
            <w:r w:rsidR="00B01702">
              <w:rPr>
                <w:w w:val="101"/>
                <w:sz w:val="18"/>
              </w:rPr>
              <w:t>.</w:t>
            </w:r>
          </w:p>
          <w:p w14:paraId="1E4256EA" w14:textId="09DADAEA" w:rsidR="007D39E6" w:rsidRDefault="00C9642D">
            <w:pPr>
              <w:pStyle w:val="TableParagraph"/>
              <w:spacing w:before="154"/>
              <w:ind w:left="113"/>
              <w:rPr>
                <w:sz w:val="18"/>
              </w:rPr>
            </w:pPr>
            <w:r>
              <w:rPr>
                <w:w w:val="110"/>
                <w:sz w:val="18"/>
              </w:rPr>
              <w:t>5</w:t>
            </w:r>
            <w:r w:rsidR="00B01702">
              <w:rPr>
                <w:w w:val="110"/>
                <w:sz w:val="18"/>
              </w:rPr>
              <w:t>.</w:t>
            </w:r>
            <w:r>
              <w:rPr>
                <w:w w:val="110"/>
                <w:sz w:val="18"/>
              </w:rPr>
              <w:t xml:space="preserve"> Refaire les analyses avec une nouvelle microcuvette</w:t>
            </w:r>
            <w:r w:rsidR="00B01702">
              <w:rPr>
                <w:w w:val="101"/>
                <w:sz w:val="18"/>
              </w:rPr>
              <w:t>.</w:t>
            </w:r>
          </w:p>
          <w:p w14:paraId="1E4256EB" w14:textId="32E03D50" w:rsidR="007D39E6" w:rsidRDefault="00C9642D">
            <w:pPr>
              <w:pStyle w:val="TableParagraph"/>
              <w:spacing w:before="165" w:line="216" w:lineRule="auto"/>
              <w:ind w:left="113" w:right="378"/>
              <w:rPr>
                <w:sz w:val="18"/>
              </w:rPr>
            </w:pPr>
            <w:r>
              <w:rPr>
                <w:w w:val="105"/>
                <w:sz w:val="18"/>
              </w:rPr>
              <w:t>6</w:t>
            </w:r>
            <w:r w:rsidR="00B01702">
              <w:rPr>
                <w:w w:val="105"/>
                <w:sz w:val="18"/>
              </w:rPr>
              <w:t>.</w:t>
            </w:r>
            <w:r>
              <w:rPr>
                <w:w w:val="105"/>
                <w:sz w:val="18"/>
              </w:rPr>
              <w:t xml:space="preserve"> Vérifier que la microcuvette ne contient aucune bulle d’air</w:t>
            </w:r>
            <w:r w:rsidR="00B01702">
              <w:rPr>
                <w:w w:val="105"/>
                <w:sz w:val="18"/>
              </w:rPr>
              <w:t>.</w:t>
            </w:r>
            <w:r>
              <w:rPr>
                <w:w w:val="105"/>
                <w:sz w:val="18"/>
              </w:rPr>
              <w:t xml:space="preserve"> Refaire les analyses avec une nouvelle microcuvette</w:t>
            </w:r>
            <w:r w:rsidR="00B01702">
              <w:rPr>
                <w:w w:val="101"/>
                <w:sz w:val="18"/>
              </w:rPr>
              <w:t>.</w:t>
            </w:r>
          </w:p>
          <w:p w14:paraId="1E4256EC" w14:textId="25DB498A" w:rsidR="007D39E6" w:rsidRDefault="00C9642D">
            <w:pPr>
              <w:pStyle w:val="TableParagraph"/>
              <w:spacing w:before="154"/>
              <w:ind w:left="113"/>
              <w:rPr>
                <w:sz w:val="18"/>
              </w:rPr>
            </w:pPr>
            <w:r>
              <w:rPr>
                <w:w w:val="105"/>
                <w:sz w:val="18"/>
              </w:rPr>
              <w:t>7</w:t>
            </w:r>
            <w:r w:rsidR="00B01702">
              <w:rPr>
                <w:w w:val="105"/>
                <w:sz w:val="18"/>
              </w:rPr>
              <w:t>.</w:t>
            </w:r>
            <w:r>
              <w:rPr>
                <w:w w:val="105"/>
                <w:sz w:val="18"/>
              </w:rPr>
              <w:t xml:space="preserve"> Nettoyer l’unité optronique</w:t>
            </w:r>
            <w:r w:rsidR="00B01702">
              <w:rPr>
                <w:w w:val="101"/>
                <w:sz w:val="18"/>
              </w:rPr>
              <w:t>.</w:t>
            </w:r>
          </w:p>
        </w:tc>
      </w:tr>
      <w:tr w:rsidR="007D39E6" w14:paraId="1E4256F1" w14:textId="77777777">
        <w:trPr>
          <w:trHeight w:val="566"/>
        </w:trPr>
        <w:tc>
          <w:tcPr>
            <w:tcW w:w="1247" w:type="dxa"/>
            <w:tcBorders>
              <w:top w:val="nil"/>
              <w:bottom w:val="nil"/>
            </w:tcBorders>
          </w:tcPr>
          <w:p w14:paraId="1E4256EE" w14:textId="77777777" w:rsidR="007D39E6" w:rsidRDefault="007D39E6">
            <w:pPr>
              <w:pStyle w:val="TableParagraph"/>
              <w:rPr>
                <w:rFonts w:ascii="Times New Roman"/>
                <w:sz w:val="18"/>
              </w:rPr>
            </w:pPr>
          </w:p>
        </w:tc>
        <w:tc>
          <w:tcPr>
            <w:tcW w:w="2948" w:type="dxa"/>
            <w:tcBorders>
              <w:top w:val="nil"/>
              <w:bottom w:val="nil"/>
            </w:tcBorders>
          </w:tcPr>
          <w:p w14:paraId="1E4256EF" w14:textId="44652CE8" w:rsidR="007D39E6" w:rsidRDefault="00C9642D">
            <w:pPr>
              <w:pStyle w:val="TableParagraph"/>
              <w:spacing w:before="111" w:line="216" w:lineRule="auto"/>
              <w:ind w:left="113" w:right="442"/>
              <w:rPr>
                <w:sz w:val="18"/>
              </w:rPr>
            </w:pPr>
            <w:r>
              <w:rPr>
                <w:w w:val="105"/>
                <w:sz w:val="18"/>
              </w:rPr>
              <w:t>6</w:t>
            </w:r>
            <w:r w:rsidR="00B01702">
              <w:rPr>
                <w:w w:val="105"/>
                <w:sz w:val="18"/>
              </w:rPr>
              <w:t>.</w:t>
            </w:r>
            <w:r>
              <w:rPr>
                <w:w w:val="105"/>
                <w:sz w:val="18"/>
              </w:rPr>
              <w:t xml:space="preserve"> Des bulles d’air se trouvent dans la microcuvette</w:t>
            </w:r>
            <w:r w:rsidR="00B01702">
              <w:rPr>
                <w:w w:val="101"/>
                <w:sz w:val="18"/>
              </w:rPr>
              <w:t>.</w:t>
            </w:r>
          </w:p>
        </w:tc>
        <w:tc>
          <w:tcPr>
            <w:tcW w:w="5442" w:type="dxa"/>
            <w:tcBorders>
              <w:top w:val="nil"/>
              <w:bottom w:val="nil"/>
            </w:tcBorders>
          </w:tcPr>
          <w:p w14:paraId="1E4256F0" w14:textId="026DA14F" w:rsidR="007D39E6" w:rsidRDefault="00C9642D">
            <w:pPr>
              <w:pStyle w:val="TableParagraph"/>
              <w:spacing w:before="55" w:line="216" w:lineRule="auto"/>
              <w:ind w:left="113" w:right="378"/>
              <w:rPr>
                <w:sz w:val="18"/>
              </w:rPr>
            </w:pPr>
            <w:r>
              <w:rPr>
                <w:w w:val="105"/>
                <w:sz w:val="18"/>
              </w:rPr>
              <w:t>8</w:t>
            </w:r>
            <w:r w:rsidR="00B01702">
              <w:rPr>
                <w:w w:val="105"/>
                <w:sz w:val="18"/>
              </w:rPr>
              <w:t>.</w:t>
            </w:r>
            <w:r>
              <w:rPr>
                <w:w w:val="105"/>
                <w:sz w:val="18"/>
              </w:rPr>
              <w:t xml:space="preserve"> Contacter le distributeur pour plus d’informations sur les solutions Eurotrol</w:t>
            </w:r>
            <w:r w:rsidR="00B01702">
              <w:rPr>
                <w:w w:val="101"/>
                <w:sz w:val="18"/>
              </w:rPr>
              <w:t>.</w:t>
            </w:r>
          </w:p>
        </w:tc>
      </w:tr>
      <w:tr w:rsidR="007D39E6" w14:paraId="1E4256F5" w14:textId="77777777">
        <w:trPr>
          <w:trHeight w:val="467"/>
        </w:trPr>
        <w:tc>
          <w:tcPr>
            <w:tcW w:w="1247" w:type="dxa"/>
            <w:tcBorders>
              <w:top w:val="nil"/>
              <w:bottom w:val="nil"/>
            </w:tcBorders>
          </w:tcPr>
          <w:p w14:paraId="1E4256F2" w14:textId="77777777" w:rsidR="007D39E6" w:rsidRDefault="007D39E6">
            <w:pPr>
              <w:pStyle w:val="TableParagraph"/>
              <w:rPr>
                <w:rFonts w:ascii="Times New Roman"/>
                <w:sz w:val="18"/>
              </w:rPr>
            </w:pPr>
          </w:p>
        </w:tc>
        <w:tc>
          <w:tcPr>
            <w:tcW w:w="2948" w:type="dxa"/>
            <w:tcBorders>
              <w:top w:val="nil"/>
              <w:bottom w:val="nil"/>
            </w:tcBorders>
          </w:tcPr>
          <w:p w14:paraId="1E4256F3" w14:textId="47D9D09F" w:rsidR="007D39E6" w:rsidRDefault="00C9642D">
            <w:pPr>
              <w:pStyle w:val="TableParagraph"/>
              <w:spacing w:before="94"/>
              <w:ind w:left="113"/>
              <w:rPr>
                <w:sz w:val="18"/>
              </w:rPr>
            </w:pPr>
            <w:r>
              <w:rPr>
                <w:w w:val="105"/>
                <w:sz w:val="18"/>
              </w:rPr>
              <w:t>7</w:t>
            </w:r>
            <w:r w:rsidR="00B01702">
              <w:rPr>
                <w:w w:val="105"/>
                <w:sz w:val="18"/>
              </w:rPr>
              <w:t>.</w:t>
            </w:r>
            <w:r>
              <w:rPr>
                <w:w w:val="105"/>
                <w:sz w:val="18"/>
              </w:rPr>
              <w:t xml:space="preserve"> L’unité optronique est sale</w:t>
            </w:r>
            <w:r w:rsidR="00B01702">
              <w:rPr>
                <w:w w:val="101"/>
                <w:sz w:val="18"/>
              </w:rPr>
              <w:t>.</w:t>
            </w:r>
          </w:p>
        </w:tc>
        <w:tc>
          <w:tcPr>
            <w:tcW w:w="5442" w:type="dxa"/>
            <w:tcBorders>
              <w:top w:val="nil"/>
              <w:bottom w:val="nil"/>
            </w:tcBorders>
          </w:tcPr>
          <w:p w14:paraId="1E4256F4" w14:textId="40C3579F" w:rsidR="007D39E6" w:rsidRDefault="00C9642D">
            <w:pPr>
              <w:pStyle w:val="TableParagraph"/>
              <w:spacing w:before="51" w:line="198" w:lineRule="exact"/>
              <w:ind w:left="113"/>
              <w:rPr>
                <w:sz w:val="18"/>
              </w:rPr>
            </w:pPr>
            <w:r>
              <w:rPr>
                <w:w w:val="110"/>
                <w:sz w:val="18"/>
              </w:rPr>
              <w:t>9</w:t>
            </w:r>
            <w:r w:rsidR="00B01702">
              <w:rPr>
                <w:w w:val="110"/>
                <w:sz w:val="18"/>
              </w:rPr>
              <w:t>.</w:t>
            </w:r>
            <w:r>
              <w:rPr>
                <w:w w:val="110"/>
                <w:sz w:val="18"/>
              </w:rPr>
              <w:t xml:space="preserve"> L’analyseur a besoin d’être réparé</w:t>
            </w:r>
            <w:r w:rsidR="00B01702">
              <w:rPr>
                <w:w w:val="110"/>
                <w:sz w:val="18"/>
              </w:rPr>
              <w:t>.</w:t>
            </w:r>
            <w:r>
              <w:rPr>
                <w:w w:val="110"/>
                <w:sz w:val="18"/>
              </w:rPr>
              <w:t xml:space="preserve"> Contacter le siège du HCR (PHS)</w:t>
            </w:r>
            <w:r w:rsidR="00B01702">
              <w:rPr>
                <w:w w:val="101"/>
                <w:sz w:val="18"/>
              </w:rPr>
              <w:t>.</w:t>
            </w:r>
          </w:p>
        </w:tc>
      </w:tr>
      <w:tr w:rsidR="007D39E6" w14:paraId="1E4256F9" w14:textId="77777777">
        <w:trPr>
          <w:trHeight w:val="890"/>
        </w:trPr>
        <w:tc>
          <w:tcPr>
            <w:tcW w:w="1247" w:type="dxa"/>
            <w:tcBorders>
              <w:top w:val="nil"/>
              <w:bottom w:val="nil"/>
            </w:tcBorders>
          </w:tcPr>
          <w:p w14:paraId="1E4256F6" w14:textId="77777777" w:rsidR="007D39E6" w:rsidRDefault="007D39E6">
            <w:pPr>
              <w:pStyle w:val="TableParagraph"/>
              <w:rPr>
                <w:rFonts w:ascii="Times New Roman"/>
                <w:sz w:val="18"/>
              </w:rPr>
            </w:pPr>
          </w:p>
        </w:tc>
        <w:tc>
          <w:tcPr>
            <w:tcW w:w="2948" w:type="dxa"/>
            <w:tcBorders>
              <w:top w:val="nil"/>
              <w:bottom w:val="nil"/>
            </w:tcBorders>
          </w:tcPr>
          <w:p w14:paraId="1E4256F7" w14:textId="508E1C11" w:rsidR="007D39E6" w:rsidRDefault="00C9642D">
            <w:pPr>
              <w:pStyle w:val="TableParagraph"/>
              <w:spacing w:before="12" w:line="216" w:lineRule="auto"/>
              <w:ind w:left="113" w:right="197"/>
              <w:rPr>
                <w:sz w:val="18"/>
              </w:rPr>
            </w:pPr>
            <w:r>
              <w:rPr>
                <w:w w:val="110"/>
                <w:sz w:val="18"/>
              </w:rPr>
              <w:t>8</w:t>
            </w:r>
            <w:r w:rsidR="00B01702">
              <w:rPr>
                <w:w w:val="110"/>
                <w:sz w:val="18"/>
              </w:rPr>
              <w:t>.</w:t>
            </w:r>
            <w:r>
              <w:rPr>
                <w:w w:val="110"/>
                <w:sz w:val="18"/>
              </w:rPr>
              <w:t xml:space="preserve"> Les solutions Eurotrol ne sont pas</w:t>
            </w:r>
            <w:r>
              <w:rPr>
                <w:spacing w:val="-19"/>
                <w:w w:val="110"/>
                <w:sz w:val="18"/>
              </w:rPr>
              <w:t xml:space="preserve"> </w:t>
            </w:r>
            <w:r>
              <w:rPr>
                <w:w w:val="110"/>
                <w:sz w:val="18"/>
              </w:rPr>
              <w:t>adaptées</w:t>
            </w:r>
            <w:r>
              <w:rPr>
                <w:spacing w:val="-18"/>
                <w:w w:val="110"/>
                <w:sz w:val="18"/>
              </w:rPr>
              <w:t xml:space="preserve"> </w:t>
            </w:r>
            <w:r>
              <w:rPr>
                <w:w w:val="110"/>
                <w:sz w:val="18"/>
              </w:rPr>
              <w:t>pour</w:t>
            </w:r>
            <w:r>
              <w:rPr>
                <w:spacing w:val="-19"/>
                <w:w w:val="110"/>
                <w:sz w:val="18"/>
              </w:rPr>
              <w:t xml:space="preserve"> </w:t>
            </w:r>
            <w:r>
              <w:rPr>
                <w:w w:val="110"/>
                <w:sz w:val="18"/>
              </w:rPr>
              <w:t>une</w:t>
            </w:r>
            <w:r>
              <w:rPr>
                <w:spacing w:val="-18"/>
                <w:w w:val="110"/>
                <w:sz w:val="18"/>
              </w:rPr>
              <w:t xml:space="preserve"> </w:t>
            </w:r>
            <w:r>
              <w:rPr>
                <w:w w:val="110"/>
                <w:sz w:val="18"/>
              </w:rPr>
              <w:t>utilisation avec le système HemoCue Hb 301</w:t>
            </w:r>
            <w:r w:rsidR="00B01702">
              <w:rPr>
                <w:w w:val="101"/>
                <w:sz w:val="18"/>
              </w:rPr>
              <w:t>.</w:t>
            </w:r>
          </w:p>
        </w:tc>
        <w:tc>
          <w:tcPr>
            <w:tcW w:w="5442" w:type="dxa"/>
            <w:tcBorders>
              <w:top w:val="nil"/>
              <w:bottom w:val="nil"/>
            </w:tcBorders>
          </w:tcPr>
          <w:p w14:paraId="1E4256F8" w14:textId="77777777" w:rsidR="007D39E6" w:rsidRDefault="007D39E6">
            <w:pPr>
              <w:pStyle w:val="TableParagraph"/>
              <w:rPr>
                <w:rFonts w:ascii="Times New Roman"/>
                <w:sz w:val="18"/>
              </w:rPr>
            </w:pPr>
          </w:p>
        </w:tc>
      </w:tr>
      <w:tr w:rsidR="007D39E6" w14:paraId="1E4256FD" w14:textId="77777777">
        <w:trPr>
          <w:trHeight w:val="543"/>
        </w:trPr>
        <w:tc>
          <w:tcPr>
            <w:tcW w:w="1247" w:type="dxa"/>
            <w:tcBorders>
              <w:top w:val="nil"/>
            </w:tcBorders>
          </w:tcPr>
          <w:p w14:paraId="1E4256FA" w14:textId="77777777" w:rsidR="007D39E6" w:rsidRDefault="007D39E6">
            <w:pPr>
              <w:pStyle w:val="TableParagraph"/>
              <w:rPr>
                <w:rFonts w:ascii="Times New Roman"/>
                <w:sz w:val="18"/>
              </w:rPr>
            </w:pPr>
          </w:p>
        </w:tc>
        <w:tc>
          <w:tcPr>
            <w:tcW w:w="2948" w:type="dxa"/>
            <w:tcBorders>
              <w:top w:val="nil"/>
            </w:tcBorders>
          </w:tcPr>
          <w:p w14:paraId="1E4256FB" w14:textId="47F52A85" w:rsidR="007D39E6" w:rsidRDefault="00C9642D">
            <w:pPr>
              <w:pStyle w:val="TableParagraph"/>
              <w:spacing w:before="83" w:line="216" w:lineRule="auto"/>
              <w:ind w:left="113" w:right="283"/>
              <w:rPr>
                <w:sz w:val="18"/>
              </w:rPr>
            </w:pPr>
            <w:r>
              <w:rPr>
                <w:w w:val="110"/>
                <w:sz w:val="18"/>
              </w:rPr>
              <w:t>9</w:t>
            </w:r>
            <w:r w:rsidR="00B01702">
              <w:rPr>
                <w:w w:val="110"/>
                <w:sz w:val="18"/>
              </w:rPr>
              <w:t>.</w:t>
            </w:r>
            <w:r>
              <w:rPr>
                <w:w w:val="110"/>
                <w:sz w:val="18"/>
              </w:rPr>
              <w:t xml:space="preserve"> L’étalonnage de l’analyseur a été changé</w:t>
            </w:r>
            <w:r w:rsidR="00B01702">
              <w:rPr>
                <w:w w:val="101"/>
                <w:sz w:val="18"/>
              </w:rPr>
              <w:t>.</w:t>
            </w:r>
          </w:p>
        </w:tc>
        <w:tc>
          <w:tcPr>
            <w:tcW w:w="5442" w:type="dxa"/>
            <w:tcBorders>
              <w:top w:val="nil"/>
            </w:tcBorders>
          </w:tcPr>
          <w:p w14:paraId="1E4256FC" w14:textId="77777777" w:rsidR="007D39E6" w:rsidRDefault="007D39E6">
            <w:pPr>
              <w:pStyle w:val="TableParagraph"/>
              <w:rPr>
                <w:rFonts w:ascii="Times New Roman"/>
                <w:sz w:val="18"/>
              </w:rPr>
            </w:pPr>
          </w:p>
        </w:tc>
      </w:tr>
      <w:tr w:rsidR="007D39E6" w14:paraId="1E425708" w14:textId="77777777">
        <w:trPr>
          <w:trHeight w:val="2718"/>
        </w:trPr>
        <w:tc>
          <w:tcPr>
            <w:tcW w:w="1247" w:type="dxa"/>
            <w:tcBorders>
              <w:bottom w:val="nil"/>
            </w:tcBorders>
          </w:tcPr>
          <w:p w14:paraId="1E4256FE" w14:textId="77777777" w:rsidR="007D39E6" w:rsidRDefault="00C9642D">
            <w:pPr>
              <w:pStyle w:val="TableParagraph"/>
              <w:spacing w:before="96" w:line="216" w:lineRule="auto"/>
              <w:ind w:left="113" w:right="135"/>
              <w:rPr>
                <w:b/>
                <w:sz w:val="18"/>
              </w:rPr>
            </w:pPr>
            <w:r>
              <w:rPr>
                <w:b/>
                <w:w w:val="110"/>
                <w:sz w:val="18"/>
              </w:rPr>
              <w:t xml:space="preserve">Les analyses des </w:t>
            </w:r>
            <w:r>
              <w:rPr>
                <w:b/>
                <w:w w:val="105"/>
                <w:sz w:val="18"/>
              </w:rPr>
              <w:t xml:space="preserve">échantillons </w:t>
            </w:r>
            <w:r>
              <w:rPr>
                <w:b/>
                <w:w w:val="110"/>
                <w:sz w:val="18"/>
              </w:rPr>
              <w:t>du/de la patient-e montrent des valeurs supérieures ou inférieures à celles anticipées</w:t>
            </w:r>
          </w:p>
        </w:tc>
        <w:tc>
          <w:tcPr>
            <w:tcW w:w="2948" w:type="dxa"/>
            <w:tcBorders>
              <w:bottom w:val="nil"/>
            </w:tcBorders>
          </w:tcPr>
          <w:p w14:paraId="1E4256FF" w14:textId="01FA61E2" w:rsidR="007D39E6" w:rsidRDefault="00C9642D">
            <w:pPr>
              <w:pStyle w:val="TableParagraph"/>
              <w:spacing w:before="96" w:line="216" w:lineRule="auto"/>
              <w:ind w:left="266" w:right="442" w:hanging="153"/>
              <w:rPr>
                <w:sz w:val="18"/>
              </w:rPr>
            </w:pPr>
            <w:r>
              <w:rPr>
                <w:sz w:val="18"/>
              </w:rPr>
              <w:t>1</w:t>
            </w:r>
            <w:r w:rsidR="00B01702">
              <w:rPr>
                <w:sz w:val="18"/>
              </w:rPr>
              <w:t>.</w:t>
            </w:r>
            <w:r>
              <w:rPr>
                <w:sz w:val="18"/>
              </w:rPr>
              <w:t xml:space="preserve"> Méthode de collecte des échantillons incorrecte</w:t>
            </w:r>
            <w:r w:rsidR="00B01702">
              <w:rPr>
                <w:w w:val="101"/>
                <w:sz w:val="18"/>
              </w:rPr>
              <w:t>.</w:t>
            </w:r>
          </w:p>
          <w:p w14:paraId="1E425700" w14:textId="29682538" w:rsidR="007D39E6" w:rsidRDefault="00C9642D">
            <w:pPr>
              <w:pStyle w:val="TableParagraph"/>
              <w:spacing w:before="171" w:line="216" w:lineRule="auto"/>
              <w:ind w:left="266" w:right="283" w:hanging="153"/>
              <w:rPr>
                <w:sz w:val="18"/>
              </w:rPr>
            </w:pPr>
            <w:r>
              <w:rPr>
                <w:w w:val="105"/>
                <w:sz w:val="18"/>
              </w:rPr>
              <w:t>2</w:t>
            </w:r>
            <w:r w:rsidR="00B01702">
              <w:rPr>
                <w:w w:val="105"/>
                <w:sz w:val="18"/>
              </w:rPr>
              <w:t>.</w:t>
            </w:r>
            <w:r>
              <w:rPr>
                <w:w w:val="105"/>
                <w:sz w:val="18"/>
              </w:rPr>
              <w:t xml:space="preserve"> Les microcuvettes ont dépassé leur date d’expiration, sont endommagées ou ont été mal entreposées</w:t>
            </w:r>
            <w:r w:rsidR="00B01702">
              <w:rPr>
                <w:w w:val="101"/>
                <w:sz w:val="18"/>
              </w:rPr>
              <w:t>.</w:t>
            </w:r>
          </w:p>
          <w:p w14:paraId="1E425701" w14:textId="185503EC" w:rsidR="007D39E6" w:rsidRDefault="00C9642D">
            <w:pPr>
              <w:pStyle w:val="TableParagraph"/>
              <w:spacing w:before="171" w:line="216" w:lineRule="auto"/>
              <w:ind w:left="266" w:hanging="153"/>
              <w:rPr>
                <w:sz w:val="18"/>
              </w:rPr>
            </w:pPr>
            <w:r>
              <w:rPr>
                <w:w w:val="105"/>
                <w:sz w:val="18"/>
              </w:rPr>
              <w:t>3</w:t>
            </w:r>
            <w:r w:rsidR="00B01702">
              <w:rPr>
                <w:w w:val="105"/>
                <w:sz w:val="18"/>
              </w:rPr>
              <w:t>.</w:t>
            </w:r>
            <w:r>
              <w:rPr>
                <w:w w:val="105"/>
                <w:sz w:val="18"/>
              </w:rPr>
              <w:t xml:space="preserve"> L’œil optique de la microcuvette est contaminé</w:t>
            </w:r>
            <w:r w:rsidR="00B01702">
              <w:rPr>
                <w:w w:val="101"/>
                <w:sz w:val="18"/>
              </w:rPr>
              <w:t>.</w:t>
            </w:r>
          </w:p>
          <w:p w14:paraId="1E425702" w14:textId="3D517FE3" w:rsidR="007D39E6" w:rsidRDefault="00C9642D">
            <w:pPr>
              <w:pStyle w:val="TableParagraph"/>
              <w:spacing w:before="171" w:line="216" w:lineRule="auto"/>
              <w:ind w:left="266" w:right="442" w:hanging="153"/>
              <w:rPr>
                <w:sz w:val="18"/>
              </w:rPr>
            </w:pPr>
            <w:r>
              <w:rPr>
                <w:w w:val="105"/>
                <w:sz w:val="18"/>
              </w:rPr>
              <w:t>4</w:t>
            </w:r>
            <w:r w:rsidR="00B01702">
              <w:rPr>
                <w:w w:val="105"/>
                <w:sz w:val="18"/>
              </w:rPr>
              <w:t>.</w:t>
            </w:r>
            <w:r>
              <w:rPr>
                <w:w w:val="105"/>
                <w:sz w:val="18"/>
              </w:rPr>
              <w:t xml:space="preserve"> Des bulles d’air se trouvent dans la microcuvette</w:t>
            </w:r>
            <w:r w:rsidR="00B01702">
              <w:rPr>
                <w:w w:val="101"/>
                <w:sz w:val="18"/>
              </w:rPr>
              <w:t>.</w:t>
            </w:r>
          </w:p>
        </w:tc>
        <w:tc>
          <w:tcPr>
            <w:tcW w:w="5442" w:type="dxa"/>
            <w:tcBorders>
              <w:bottom w:val="nil"/>
            </w:tcBorders>
          </w:tcPr>
          <w:p w14:paraId="1E425703" w14:textId="72C528FB" w:rsidR="007D39E6" w:rsidRDefault="00C9642D">
            <w:pPr>
              <w:pStyle w:val="TableParagraph"/>
              <w:spacing w:before="97" w:line="216" w:lineRule="auto"/>
              <w:ind w:left="113"/>
              <w:rPr>
                <w:sz w:val="18"/>
              </w:rPr>
            </w:pPr>
            <w:r>
              <w:rPr>
                <w:sz w:val="18"/>
              </w:rPr>
              <w:t>1</w:t>
            </w:r>
            <w:r w:rsidR="00B01702">
              <w:rPr>
                <w:sz w:val="18"/>
              </w:rPr>
              <w:t>.</w:t>
            </w:r>
            <w:r>
              <w:rPr>
                <w:sz w:val="18"/>
              </w:rPr>
              <w:t xml:space="preserve"> </w:t>
            </w:r>
            <w:r>
              <w:rPr>
                <w:w w:val="105"/>
                <w:sz w:val="18"/>
              </w:rPr>
              <w:t>Vérifier la date d’expiration et les conditions d’entreposage des microcuvettes</w:t>
            </w:r>
            <w:r w:rsidR="00B01702">
              <w:rPr>
                <w:w w:val="101"/>
                <w:sz w:val="18"/>
              </w:rPr>
              <w:t>.</w:t>
            </w:r>
          </w:p>
          <w:p w14:paraId="1E425704" w14:textId="025501D3" w:rsidR="007D39E6" w:rsidRDefault="00C9642D">
            <w:pPr>
              <w:pStyle w:val="TableParagraph"/>
              <w:spacing w:before="153"/>
              <w:ind w:left="113"/>
              <w:rPr>
                <w:sz w:val="18"/>
              </w:rPr>
            </w:pPr>
            <w:r>
              <w:rPr>
                <w:w w:val="110"/>
                <w:sz w:val="18"/>
              </w:rPr>
              <w:t>2</w:t>
            </w:r>
            <w:r w:rsidR="00B01702">
              <w:rPr>
                <w:w w:val="110"/>
                <w:sz w:val="18"/>
              </w:rPr>
              <w:t>.</w:t>
            </w:r>
            <w:r>
              <w:rPr>
                <w:w w:val="110"/>
                <w:sz w:val="18"/>
              </w:rPr>
              <w:t xml:space="preserve"> Refaire les analyses avec une nouvelle microcuvette</w:t>
            </w:r>
            <w:r w:rsidR="00B01702">
              <w:rPr>
                <w:w w:val="101"/>
                <w:sz w:val="18"/>
              </w:rPr>
              <w:t>.</w:t>
            </w:r>
          </w:p>
          <w:p w14:paraId="1E425705" w14:textId="6FED2F98" w:rsidR="007D39E6" w:rsidRDefault="00C9642D">
            <w:pPr>
              <w:pStyle w:val="TableParagraph"/>
              <w:spacing w:before="166" w:line="216" w:lineRule="auto"/>
              <w:ind w:left="113" w:right="378"/>
              <w:rPr>
                <w:sz w:val="18"/>
              </w:rPr>
            </w:pPr>
            <w:r>
              <w:rPr>
                <w:w w:val="105"/>
                <w:sz w:val="18"/>
              </w:rPr>
              <w:t>3</w:t>
            </w:r>
            <w:r w:rsidR="00B01702">
              <w:rPr>
                <w:w w:val="105"/>
                <w:sz w:val="18"/>
              </w:rPr>
              <w:t>.</w:t>
            </w:r>
            <w:r>
              <w:rPr>
                <w:w w:val="105"/>
                <w:sz w:val="18"/>
              </w:rPr>
              <w:t xml:space="preserve"> Vérifier que la microcuvette</w:t>
            </w:r>
            <w:r w:rsidR="00B01702">
              <w:rPr>
                <w:w w:val="105"/>
                <w:sz w:val="18"/>
              </w:rPr>
              <w:t xml:space="preserve"> ne contient aucune bulle d’air. </w:t>
            </w:r>
            <w:r>
              <w:rPr>
                <w:w w:val="105"/>
                <w:sz w:val="18"/>
              </w:rPr>
              <w:t>Refaire les analyses avec une nouvelle microcuvette</w:t>
            </w:r>
            <w:r w:rsidR="00B01702">
              <w:rPr>
                <w:w w:val="101"/>
                <w:sz w:val="18"/>
              </w:rPr>
              <w:t>.</w:t>
            </w:r>
          </w:p>
          <w:p w14:paraId="1E425706" w14:textId="5312044F" w:rsidR="007D39E6" w:rsidRDefault="00C9642D">
            <w:pPr>
              <w:pStyle w:val="TableParagraph"/>
              <w:spacing w:before="153"/>
              <w:ind w:left="113"/>
              <w:rPr>
                <w:sz w:val="18"/>
              </w:rPr>
            </w:pPr>
            <w:r>
              <w:rPr>
                <w:w w:val="105"/>
                <w:sz w:val="18"/>
              </w:rPr>
              <w:t>4</w:t>
            </w:r>
            <w:r w:rsidR="00B01702">
              <w:rPr>
                <w:w w:val="105"/>
                <w:sz w:val="18"/>
              </w:rPr>
              <w:t>.</w:t>
            </w:r>
            <w:r>
              <w:rPr>
                <w:w w:val="105"/>
                <w:sz w:val="18"/>
              </w:rPr>
              <w:t xml:space="preserve"> Nettoyer l’unité optronique</w:t>
            </w:r>
            <w:r w:rsidR="00B01702">
              <w:rPr>
                <w:w w:val="101"/>
                <w:sz w:val="18"/>
              </w:rPr>
              <w:t>.</w:t>
            </w:r>
          </w:p>
          <w:p w14:paraId="1E425707" w14:textId="29C11385" w:rsidR="007D39E6" w:rsidRDefault="00C9642D">
            <w:pPr>
              <w:pStyle w:val="TableParagraph"/>
              <w:spacing w:before="166" w:line="216" w:lineRule="auto"/>
              <w:ind w:left="113"/>
              <w:rPr>
                <w:sz w:val="18"/>
              </w:rPr>
            </w:pPr>
            <w:r>
              <w:rPr>
                <w:w w:val="110"/>
                <w:sz w:val="18"/>
              </w:rPr>
              <w:t>5</w:t>
            </w:r>
            <w:r w:rsidR="00B01702">
              <w:rPr>
                <w:w w:val="110"/>
                <w:sz w:val="18"/>
              </w:rPr>
              <w:t>.</w:t>
            </w:r>
            <w:r>
              <w:rPr>
                <w:w w:val="110"/>
                <w:sz w:val="18"/>
              </w:rPr>
              <w:t xml:space="preserve"> L’analyseur a besoin d’être réparé</w:t>
            </w:r>
            <w:r w:rsidR="00B01702">
              <w:rPr>
                <w:w w:val="110"/>
                <w:sz w:val="18"/>
              </w:rPr>
              <w:t>.</w:t>
            </w:r>
            <w:r>
              <w:rPr>
                <w:w w:val="110"/>
                <w:sz w:val="18"/>
              </w:rPr>
              <w:t xml:space="preserve"> Contacter le siège du HCR (PHS)</w:t>
            </w:r>
            <w:r w:rsidR="00B01702">
              <w:rPr>
                <w:w w:val="101"/>
                <w:sz w:val="18"/>
              </w:rPr>
              <w:t>.</w:t>
            </w:r>
          </w:p>
        </w:tc>
      </w:tr>
      <w:tr w:rsidR="007D39E6" w14:paraId="1E42570C" w14:textId="77777777">
        <w:trPr>
          <w:trHeight w:val="323"/>
        </w:trPr>
        <w:tc>
          <w:tcPr>
            <w:tcW w:w="1247" w:type="dxa"/>
            <w:tcBorders>
              <w:top w:val="nil"/>
              <w:bottom w:val="nil"/>
            </w:tcBorders>
          </w:tcPr>
          <w:p w14:paraId="1E425709" w14:textId="77777777" w:rsidR="007D39E6" w:rsidRDefault="007D39E6">
            <w:pPr>
              <w:pStyle w:val="TableParagraph"/>
              <w:rPr>
                <w:rFonts w:ascii="Times New Roman"/>
                <w:sz w:val="18"/>
              </w:rPr>
            </w:pPr>
          </w:p>
        </w:tc>
        <w:tc>
          <w:tcPr>
            <w:tcW w:w="2948" w:type="dxa"/>
            <w:tcBorders>
              <w:top w:val="nil"/>
              <w:bottom w:val="nil"/>
            </w:tcBorders>
          </w:tcPr>
          <w:p w14:paraId="1E42570A" w14:textId="008DE21E" w:rsidR="007D39E6" w:rsidRDefault="00C9642D">
            <w:pPr>
              <w:pStyle w:val="TableParagraph"/>
              <w:spacing w:before="21"/>
              <w:ind w:left="113"/>
              <w:rPr>
                <w:sz w:val="18"/>
              </w:rPr>
            </w:pPr>
            <w:r>
              <w:rPr>
                <w:w w:val="105"/>
                <w:sz w:val="18"/>
              </w:rPr>
              <w:t>5</w:t>
            </w:r>
            <w:r w:rsidR="00B01702">
              <w:rPr>
                <w:w w:val="105"/>
                <w:sz w:val="18"/>
              </w:rPr>
              <w:t>.</w:t>
            </w:r>
            <w:r>
              <w:rPr>
                <w:w w:val="105"/>
                <w:sz w:val="18"/>
              </w:rPr>
              <w:t xml:space="preserve"> L’unité optronique est sale</w:t>
            </w:r>
            <w:r w:rsidR="00B01702">
              <w:rPr>
                <w:w w:val="101"/>
                <w:sz w:val="18"/>
              </w:rPr>
              <w:t>.</w:t>
            </w:r>
          </w:p>
        </w:tc>
        <w:tc>
          <w:tcPr>
            <w:tcW w:w="5442" w:type="dxa"/>
            <w:tcBorders>
              <w:top w:val="nil"/>
              <w:bottom w:val="nil"/>
            </w:tcBorders>
          </w:tcPr>
          <w:p w14:paraId="1E42570B" w14:textId="77777777" w:rsidR="007D39E6" w:rsidRDefault="007D39E6">
            <w:pPr>
              <w:pStyle w:val="TableParagraph"/>
              <w:rPr>
                <w:rFonts w:ascii="Times New Roman"/>
                <w:sz w:val="18"/>
              </w:rPr>
            </w:pPr>
          </w:p>
        </w:tc>
      </w:tr>
      <w:tr w:rsidR="007D39E6" w14:paraId="1E425710" w14:textId="77777777">
        <w:trPr>
          <w:trHeight w:val="543"/>
        </w:trPr>
        <w:tc>
          <w:tcPr>
            <w:tcW w:w="1247" w:type="dxa"/>
            <w:tcBorders>
              <w:top w:val="nil"/>
            </w:tcBorders>
          </w:tcPr>
          <w:p w14:paraId="1E42570D" w14:textId="77777777" w:rsidR="007D39E6" w:rsidRDefault="007D39E6">
            <w:pPr>
              <w:pStyle w:val="TableParagraph"/>
              <w:rPr>
                <w:rFonts w:ascii="Times New Roman"/>
                <w:sz w:val="18"/>
              </w:rPr>
            </w:pPr>
          </w:p>
        </w:tc>
        <w:tc>
          <w:tcPr>
            <w:tcW w:w="2948" w:type="dxa"/>
            <w:tcBorders>
              <w:top w:val="nil"/>
            </w:tcBorders>
          </w:tcPr>
          <w:p w14:paraId="1E42570E" w14:textId="488E6D00" w:rsidR="007D39E6" w:rsidRDefault="00C9642D">
            <w:pPr>
              <w:pStyle w:val="TableParagraph"/>
              <w:spacing w:before="83" w:line="216" w:lineRule="auto"/>
              <w:ind w:left="113" w:right="197"/>
              <w:rPr>
                <w:sz w:val="18"/>
              </w:rPr>
            </w:pPr>
            <w:r>
              <w:rPr>
                <w:w w:val="110"/>
                <w:sz w:val="18"/>
              </w:rPr>
              <w:t>6</w:t>
            </w:r>
            <w:r w:rsidR="00B01702">
              <w:rPr>
                <w:w w:val="110"/>
                <w:sz w:val="18"/>
              </w:rPr>
              <w:t>.</w:t>
            </w:r>
            <w:r>
              <w:rPr>
                <w:w w:val="110"/>
                <w:sz w:val="18"/>
              </w:rPr>
              <w:t xml:space="preserve"> La calibration de l’analyseur a été changée</w:t>
            </w:r>
            <w:r w:rsidR="00B01702">
              <w:rPr>
                <w:w w:val="101"/>
                <w:sz w:val="18"/>
              </w:rPr>
              <w:t>.</w:t>
            </w:r>
          </w:p>
        </w:tc>
        <w:tc>
          <w:tcPr>
            <w:tcW w:w="5442" w:type="dxa"/>
            <w:tcBorders>
              <w:top w:val="nil"/>
            </w:tcBorders>
          </w:tcPr>
          <w:p w14:paraId="1E42570F" w14:textId="77777777" w:rsidR="007D39E6" w:rsidRDefault="007D39E6">
            <w:pPr>
              <w:pStyle w:val="TableParagraph"/>
              <w:rPr>
                <w:rFonts w:ascii="Times New Roman"/>
                <w:sz w:val="18"/>
              </w:rPr>
            </w:pPr>
          </w:p>
        </w:tc>
      </w:tr>
    </w:tbl>
    <w:p w14:paraId="1E425711" w14:textId="77777777" w:rsidR="007D39E6" w:rsidRDefault="007D39E6">
      <w:pPr>
        <w:rPr>
          <w:rFonts w:ascii="Times New Roman"/>
          <w:sz w:val="18"/>
        </w:rPr>
        <w:sectPr w:rsidR="007D39E6">
          <w:pgSz w:w="11910" w:h="16840"/>
          <w:pgMar w:top="820" w:right="360" w:bottom="880" w:left="1020" w:header="0" w:footer="686" w:gutter="0"/>
          <w:cols w:space="720"/>
        </w:sectPr>
      </w:pPr>
    </w:p>
    <w:p w14:paraId="1E425712" w14:textId="77777777" w:rsidR="007D39E6" w:rsidRDefault="007D39E6">
      <w:pPr>
        <w:pStyle w:val="Corpsdetexte"/>
      </w:pPr>
    </w:p>
    <w:p w14:paraId="1E425713" w14:textId="77777777" w:rsidR="007D39E6" w:rsidRDefault="007D39E6">
      <w:pPr>
        <w:pStyle w:val="Corpsdetexte"/>
        <w:spacing w:before="3"/>
        <w:rPr>
          <w:sz w:val="22"/>
        </w:rPr>
      </w:pPr>
    </w:p>
    <w:p w14:paraId="1E425714" w14:textId="77777777" w:rsidR="007D39E6" w:rsidRDefault="00C9642D">
      <w:pPr>
        <w:pStyle w:val="Titre2"/>
      </w:pPr>
      <w:r>
        <w:rPr>
          <w:color w:val="898686"/>
          <w:w w:val="110"/>
        </w:rPr>
        <w:t>Annexe 7- Test sur l’anémie pour enquêteurs-trices</w:t>
      </w:r>
    </w:p>
    <w:p w14:paraId="1E425715" w14:textId="77777777" w:rsidR="007D39E6" w:rsidRDefault="007D39E6">
      <w:pPr>
        <w:pStyle w:val="Corpsdetexte"/>
        <w:spacing w:before="1"/>
        <w:rPr>
          <w:b/>
          <w:sz w:val="47"/>
        </w:rPr>
      </w:pPr>
    </w:p>
    <w:p w14:paraId="1E425716" w14:textId="450C2476" w:rsidR="007D39E6" w:rsidRDefault="00C9642D">
      <w:pPr>
        <w:spacing w:line="276" w:lineRule="auto"/>
        <w:ind w:left="113" w:right="1131"/>
        <w:rPr>
          <w:b/>
          <w:sz w:val="20"/>
        </w:rPr>
      </w:pPr>
      <w:r>
        <w:rPr>
          <w:w w:val="110"/>
          <w:sz w:val="20"/>
        </w:rPr>
        <w:t>Le test doit être effectué de préférence avant et après la formation</w:t>
      </w:r>
      <w:r w:rsidR="005C25B2">
        <w:rPr>
          <w:w w:val="110"/>
          <w:sz w:val="20"/>
        </w:rPr>
        <w:t>.</w:t>
      </w:r>
      <w:r>
        <w:rPr>
          <w:w w:val="110"/>
          <w:sz w:val="20"/>
        </w:rPr>
        <w:t xml:space="preserve"> Sélectionnez (encerclez), la/les réponse(s) que vous pensez être la/les bonne(s)</w:t>
      </w:r>
      <w:r w:rsidR="005C25B2">
        <w:rPr>
          <w:w w:val="110"/>
          <w:sz w:val="20"/>
        </w:rPr>
        <w:t>.</w:t>
      </w:r>
      <w:r>
        <w:rPr>
          <w:w w:val="110"/>
          <w:sz w:val="20"/>
        </w:rPr>
        <w:t xml:space="preserve"> </w:t>
      </w:r>
      <w:r>
        <w:rPr>
          <w:b/>
          <w:w w:val="110"/>
          <w:sz w:val="20"/>
        </w:rPr>
        <w:t>Il peut y avoir plus d’une bonne réponse par question.</w:t>
      </w:r>
    </w:p>
    <w:p w14:paraId="1E425717" w14:textId="77777777" w:rsidR="007D39E6" w:rsidRDefault="007D39E6">
      <w:pPr>
        <w:pStyle w:val="Corpsdetexte"/>
        <w:rPr>
          <w:b/>
          <w:sz w:val="24"/>
        </w:rPr>
      </w:pPr>
    </w:p>
    <w:p w14:paraId="1E425718" w14:textId="77777777" w:rsidR="007D39E6" w:rsidRDefault="007D39E6">
      <w:pPr>
        <w:pStyle w:val="Corpsdetexte"/>
        <w:spacing w:before="9"/>
        <w:rPr>
          <w:b/>
          <w:sz w:val="21"/>
        </w:rPr>
      </w:pPr>
    </w:p>
    <w:p w14:paraId="1E425719" w14:textId="77777777" w:rsidR="007D39E6" w:rsidRDefault="00C9642D">
      <w:pPr>
        <w:pStyle w:val="Paragraphedeliste"/>
        <w:numPr>
          <w:ilvl w:val="0"/>
          <w:numId w:val="4"/>
        </w:numPr>
        <w:tabs>
          <w:tab w:val="left" w:pos="539"/>
          <w:tab w:val="left" w:pos="540"/>
        </w:tabs>
        <w:ind w:hanging="427"/>
        <w:rPr>
          <w:sz w:val="20"/>
        </w:rPr>
      </w:pPr>
      <w:r>
        <w:rPr>
          <w:w w:val="105"/>
          <w:sz w:val="20"/>
        </w:rPr>
        <w:t>Quel</w:t>
      </w:r>
      <w:r>
        <w:rPr>
          <w:spacing w:val="7"/>
          <w:w w:val="105"/>
          <w:sz w:val="20"/>
        </w:rPr>
        <w:t xml:space="preserve"> </w:t>
      </w:r>
      <w:r>
        <w:rPr>
          <w:w w:val="105"/>
          <w:sz w:val="20"/>
        </w:rPr>
        <w:t>indicateur</w:t>
      </w:r>
      <w:r>
        <w:rPr>
          <w:spacing w:val="8"/>
          <w:w w:val="105"/>
          <w:sz w:val="20"/>
        </w:rPr>
        <w:t xml:space="preserve"> </w:t>
      </w:r>
      <w:r>
        <w:rPr>
          <w:w w:val="105"/>
          <w:sz w:val="20"/>
        </w:rPr>
        <w:t>est</w:t>
      </w:r>
      <w:r>
        <w:rPr>
          <w:spacing w:val="8"/>
          <w:w w:val="105"/>
          <w:sz w:val="20"/>
        </w:rPr>
        <w:t xml:space="preserve"> </w:t>
      </w:r>
      <w:r>
        <w:rPr>
          <w:w w:val="105"/>
          <w:sz w:val="20"/>
        </w:rPr>
        <w:t>le</w:t>
      </w:r>
      <w:r>
        <w:rPr>
          <w:spacing w:val="7"/>
          <w:w w:val="105"/>
          <w:sz w:val="20"/>
        </w:rPr>
        <w:t xml:space="preserve"> </w:t>
      </w:r>
      <w:r>
        <w:rPr>
          <w:w w:val="105"/>
          <w:sz w:val="20"/>
        </w:rPr>
        <w:t>plus</w:t>
      </w:r>
      <w:r>
        <w:rPr>
          <w:spacing w:val="8"/>
          <w:w w:val="105"/>
          <w:sz w:val="20"/>
        </w:rPr>
        <w:t xml:space="preserve"> </w:t>
      </w:r>
      <w:r>
        <w:rPr>
          <w:w w:val="105"/>
          <w:sz w:val="20"/>
        </w:rPr>
        <w:t>souvent</w:t>
      </w:r>
      <w:r>
        <w:rPr>
          <w:spacing w:val="8"/>
          <w:w w:val="105"/>
          <w:sz w:val="20"/>
        </w:rPr>
        <w:t xml:space="preserve"> </w:t>
      </w:r>
      <w:r>
        <w:rPr>
          <w:w w:val="105"/>
          <w:sz w:val="20"/>
        </w:rPr>
        <w:t>utilisé</w:t>
      </w:r>
      <w:r>
        <w:rPr>
          <w:spacing w:val="7"/>
          <w:w w:val="105"/>
          <w:sz w:val="20"/>
        </w:rPr>
        <w:t xml:space="preserve"> </w:t>
      </w:r>
      <w:r>
        <w:rPr>
          <w:w w:val="105"/>
          <w:sz w:val="20"/>
        </w:rPr>
        <w:t>pour</w:t>
      </w:r>
      <w:r>
        <w:rPr>
          <w:spacing w:val="8"/>
          <w:w w:val="105"/>
          <w:sz w:val="20"/>
        </w:rPr>
        <w:t xml:space="preserve"> </w:t>
      </w:r>
      <w:r>
        <w:rPr>
          <w:w w:val="105"/>
          <w:sz w:val="20"/>
        </w:rPr>
        <w:t>indiquer</w:t>
      </w:r>
      <w:r>
        <w:rPr>
          <w:spacing w:val="8"/>
          <w:w w:val="105"/>
          <w:sz w:val="20"/>
        </w:rPr>
        <w:t xml:space="preserve"> </w:t>
      </w:r>
      <w:r>
        <w:rPr>
          <w:w w:val="105"/>
          <w:sz w:val="20"/>
        </w:rPr>
        <w:t>l’anémie</w:t>
      </w:r>
      <w:r>
        <w:rPr>
          <w:spacing w:val="7"/>
          <w:w w:val="105"/>
          <w:sz w:val="20"/>
        </w:rPr>
        <w:t xml:space="preserve"> </w:t>
      </w:r>
      <w:r>
        <w:rPr>
          <w:w w:val="105"/>
          <w:sz w:val="20"/>
        </w:rPr>
        <w:t>dans</w:t>
      </w:r>
      <w:r>
        <w:rPr>
          <w:spacing w:val="8"/>
          <w:w w:val="105"/>
          <w:sz w:val="20"/>
        </w:rPr>
        <w:t xml:space="preserve"> </w:t>
      </w:r>
      <w:r>
        <w:rPr>
          <w:w w:val="105"/>
          <w:sz w:val="20"/>
        </w:rPr>
        <w:t>les</w:t>
      </w:r>
      <w:r>
        <w:rPr>
          <w:spacing w:val="8"/>
          <w:w w:val="105"/>
          <w:sz w:val="20"/>
        </w:rPr>
        <w:t xml:space="preserve"> </w:t>
      </w:r>
      <w:r>
        <w:rPr>
          <w:w w:val="105"/>
          <w:sz w:val="20"/>
        </w:rPr>
        <w:t>enquêtes</w:t>
      </w:r>
      <w:r>
        <w:rPr>
          <w:spacing w:val="7"/>
          <w:w w:val="105"/>
          <w:sz w:val="20"/>
        </w:rPr>
        <w:t xml:space="preserve"> </w:t>
      </w:r>
      <w:r>
        <w:rPr>
          <w:w w:val="105"/>
          <w:sz w:val="20"/>
        </w:rPr>
        <w:t>sur</w:t>
      </w:r>
      <w:r>
        <w:rPr>
          <w:spacing w:val="8"/>
          <w:w w:val="105"/>
          <w:sz w:val="20"/>
        </w:rPr>
        <w:t xml:space="preserve"> </w:t>
      </w:r>
      <w:r>
        <w:rPr>
          <w:w w:val="105"/>
          <w:sz w:val="20"/>
        </w:rPr>
        <w:t>le</w:t>
      </w:r>
      <w:r>
        <w:rPr>
          <w:spacing w:val="8"/>
          <w:w w:val="105"/>
          <w:sz w:val="20"/>
        </w:rPr>
        <w:t xml:space="preserve"> </w:t>
      </w:r>
      <w:r>
        <w:rPr>
          <w:w w:val="105"/>
          <w:sz w:val="20"/>
        </w:rPr>
        <w:t>terrain</w:t>
      </w:r>
      <w:r>
        <w:rPr>
          <w:spacing w:val="7"/>
          <w:w w:val="105"/>
          <w:sz w:val="20"/>
        </w:rPr>
        <w:t xml:space="preserve"> </w:t>
      </w:r>
      <w:r>
        <w:rPr>
          <w:w w:val="105"/>
          <w:sz w:val="20"/>
        </w:rPr>
        <w:t>?</w:t>
      </w:r>
    </w:p>
    <w:p w14:paraId="1E42571A" w14:textId="77777777" w:rsidR="007D39E6" w:rsidRDefault="007D39E6">
      <w:pPr>
        <w:pStyle w:val="Corpsdetexte"/>
        <w:rPr>
          <w:sz w:val="24"/>
        </w:rPr>
      </w:pPr>
    </w:p>
    <w:p w14:paraId="1E42571B" w14:textId="77777777" w:rsidR="007D39E6" w:rsidRDefault="007D39E6">
      <w:pPr>
        <w:pStyle w:val="Corpsdetexte"/>
        <w:spacing w:before="10"/>
        <w:rPr>
          <w:sz w:val="24"/>
        </w:rPr>
      </w:pPr>
    </w:p>
    <w:p w14:paraId="1E42571C" w14:textId="77777777" w:rsidR="007D39E6" w:rsidRDefault="00C9642D">
      <w:pPr>
        <w:pStyle w:val="Paragraphedeliste"/>
        <w:numPr>
          <w:ilvl w:val="0"/>
          <w:numId w:val="3"/>
        </w:numPr>
        <w:tabs>
          <w:tab w:val="left" w:pos="539"/>
          <w:tab w:val="left" w:pos="540"/>
        </w:tabs>
        <w:ind w:hanging="427"/>
        <w:rPr>
          <w:sz w:val="20"/>
        </w:rPr>
      </w:pPr>
      <w:r>
        <w:rPr>
          <w:spacing w:val="13"/>
          <w:w w:val="115"/>
          <w:sz w:val="20"/>
        </w:rPr>
        <w:t>______________________________________________</w:t>
      </w:r>
    </w:p>
    <w:p w14:paraId="1E42571D" w14:textId="77777777" w:rsidR="007D39E6" w:rsidRDefault="007D39E6">
      <w:pPr>
        <w:pStyle w:val="Corpsdetexte"/>
        <w:spacing w:before="5"/>
        <w:rPr>
          <w:sz w:val="34"/>
        </w:rPr>
      </w:pPr>
    </w:p>
    <w:p w14:paraId="08386784" w14:textId="77777777" w:rsidR="005C25B2" w:rsidRPr="005C25B2" w:rsidRDefault="00C9642D">
      <w:pPr>
        <w:pStyle w:val="Paragraphedeliste"/>
        <w:numPr>
          <w:ilvl w:val="0"/>
          <w:numId w:val="4"/>
        </w:numPr>
        <w:tabs>
          <w:tab w:val="left" w:pos="474"/>
        </w:tabs>
        <w:spacing w:line="420" w:lineRule="atLeast"/>
        <w:ind w:left="113" w:right="1872" w:firstLine="0"/>
        <w:rPr>
          <w:sz w:val="20"/>
        </w:rPr>
      </w:pPr>
      <w:r>
        <w:rPr>
          <w:w w:val="105"/>
          <w:sz w:val="20"/>
        </w:rPr>
        <w:t xml:space="preserve">Au cours d’une enquête nutritionnelle, la mesure de l’anémie chez les enfants de 6-59 mois : </w:t>
      </w:r>
    </w:p>
    <w:p w14:paraId="1E42571E" w14:textId="39BC38EB" w:rsidR="007D39E6" w:rsidRDefault="00C9642D" w:rsidP="005C25B2">
      <w:pPr>
        <w:pStyle w:val="Paragraphedeliste"/>
        <w:tabs>
          <w:tab w:val="left" w:pos="474"/>
        </w:tabs>
        <w:spacing w:line="420" w:lineRule="atLeast"/>
        <w:ind w:left="113" w:right="1872" w:firstLine="0"/>
        <w:rPr>
          <w:sz w:val="20"/>
        </w:rPr>
      </w:pPr>
      <w:r>
        <w:rPr>
          <w:w w:val="105"/>
          <w:sz w:val="20"/>
        </w:rPr>
        <w:t>a</w:t>
      </w:r>
      <w:r w:rsidR="005C25B2">
        <w:rPr>
          <w:w w:val="105"/>
          <w:sz w:val="20"/>
        </w:rPr>
        <w:t>.</w:t>
      </w:r>
      <w:r>
        <w:rPr>
          <w:w w:val="105"/>
          <w:sz w:val="20"/>
        </w:rPr>
        <w:t xml:space="preserve"> Se fait par une piqûre sur le</w:t>
      </w:r>
      <w:r>
        <w:rPr>
          <w:spacing w:val="18"/>
          <w:w w:val="105"/>
          <w:sz w:val="20"/>
        </w:rPr>
        <w:t xml:space="preserve"> </w:t>
      </w:r>
      <w:r>
        <w:rPr>
          <w:w w:val="105"/>
          <w:sz w:val="20"/>
        </w:rPr>
        <w:t>pied</w:t>
      </w:r>
    </w:p>
    <w:p w14:paraId="2EAA1FE1" w14:textId="77777777" w:rsidR="005C25B2" w:rsidRDefault="00C9642D">
      <w:pPr>
        <w:pStyle w:val="Corpsdetexte"/>
        <w:spacing w:before="36" w:line="276" w:lineRule="auto"/>
        <w:ind w:left="113" w:right="6183"/>
        <w:rPr>
          <w:w w:val="105"/>
        </w:rPr>
      </w:pPr>
      <w:r>
        <w:rPr>
          <w:w w:val="105"/>
        </w:rPr>
        <w:t>b</w:t>
      </w:r>
      <w:r w:rsidR="005C25B2">
        <w:rPr>
          <w:w w:val="105"/>
        </w:rPr>
        <w:t>.</w:t>
      </w:r>
      <w:r>
        <w:rPr>
          <w:w w:val="105"/>
        </w:rPr>
        <w:t xml:space="preserve"> Se fait par une piqûre sur l’index ou le majeur</w:t>
      </w:r>
    </w:p>
    <w:p w14:paraId="1E42571F" w14:textId="322C839A" w:rsidR="007D39E6" w:rsidRDefault="00C9642D">
      <w:pPr>
        <w:pStyle w:val="Corpsdetexte"/>
        <w:spacing w:before="36" w:line="276" w:lineRule="auto"/>
        <w:ind w:left="113" w:right="6183"/>
      </w:pPr>
      <w:r>
        <w:rPr>
          <w:spacing w:val="3"/>
          <w:w w:val="105"/>
        </w:rPr>
        <w:t>c</w:t>
      </w:r>
      <w:r w:rsidR="005C25B2">
        <w:rPr>
          <w:spacing w:val="3"/>
          <w:w w:val="105"/>
        </w:rPr>
        <w:t>.</w:t>
      </w:r>
      <w:r>
        <w:rPr>
          <w:spacing w:val="8"/>
          <w:w w:val="105"/>
        </w:rPr>
        <w:t xml:space="preserve"> </w:t>
      </w:r>
      <w:r>
        <w:rPr>
          <w:w w:val="105"/>
        </w:rPr>
        <w:t>Se</w:t>
      </w:r>
      <w:r>
        <w:rPr>
          <w:spacing w:val="11"/>
          <w:w w:val="105"/>
        </w:rPr>
        <w:t xml:space="preserve"> </w:t>
      </w:r>
      <w:r>
        <w:rPr>
          <w:w w:val="105"/>
        </w:rPr>
        <w:t>fait</w:t>
      </w:r>
      <w:r>
        <w:rPr>
          <w:spacing w:val="11"/>
          <w:w w:val="105"/>
        </w:rPr>
        <w:t xml:space="preserve"> </w:t>
      </w:r>
      <w:r>
        <w:rPr>
          <w:w w:val="105"/>
        </w:rPr>
        <w:t>par</w:t>
      </w:r>
      <w:r>
        <w:rPr>
          <w:spacing w:val="11"/>
          <w:w w:val="105"/>
        </w:rPr>
        <w:t xml:space="preserve"> </w:t>
      </w:r>
      <w:r>
        <w:rPr>
          <w:w w:val="105"/>
        </w:rPr>
        <w:t>une</w:t>
      </w:r>
      <w:r>
        <w:rPr>
          <w:spacing w:val="11"/>
          <w:w w:val="105"/>
        </w:rPr>
        <w:t xml:space="preserve"> </w:t>
      </w:r>
      <w:r>
        <w:rPr>
          <w:w w:val="105"/>
        </w:rPr>
        <w:t>piqûre</w:t>
      </w:r>
      <w:r>
        <w:rPr>
          <w:spacing w:val="11"/>
          <w:w w:val="105"/>
        </w:rPr>
        <w:t xml:space="preserve"> </w:t>
      </w:r>
      <w:r>
        <w:rPr>
          <w:w w:val="105"/>
        </w:rPr>
        <w:t>sur</w:t>
      </w:r>
      <w:r>
        <w:rPr>
          <w:spacing w:val="12"/>
          <w:w w:val="105"/>
        </w:rPr>
        <w:t xml:space="preserve"> </w:t>
      </w:r>
      <w:r>
        <w:rPr>
          <w:w w:val="105"/>
        </w:rPr>
        <w:t>le</w:t>
      </w:r>
      <w:r>
        <w:rPr>
          <w:spacing w:val="11"/>
          <w:w w:val="105"/>
        </w:rPr>
        <w:t xml:space="preserve"> </w:t>
      </w:r>
      <w:r>
        <w:rPr>
          <w:w w:val="105"/>
        </w:rPr>
        <w:t>pouce</w:t>
      </w:r>
      <w:r>
        <w:rPr>
          <w:spacing w:val="11"/>
          <w:w w:val="105"/>
        </w:rPr>
        <w:t xml:space="preserve"> </w:t>
      </w:r>
      <w:r>
        <w:rPr>
          <w:w w:val="105"/>
        </w:rPr>
        <w:t>ou</w:t>
      </w:r>
      <w:r>
        <w:rPr>
          <w:spacing w:val="11"/>
          <w:w w:val="105"/>
        </w:rPr>
        <w:t xml:space="preserve"> </w:t>
      </w:r>
      <w:r>
        <w:rPr>
          <w:w w:val="105"/>
        </w:rPr>
        <w:t>l’index</w:t>
      </w:r>
    </w:p>
    <w:p w14:paraId="1E425720" w14:textId="70C178B8" w:rsidR="007D39E6" w:rsidRDefault="00C9642D">
      <w:pPr>
        <w:pStyle w:val="Corpsdetexte"/>
        <w:spacing w:line="243" w:lineRule="exact"/>
        <w:ind w:left="113"/>
      </w:pPr>
      <w:r>
        <w:rPr>
          <w:w w:val="105"/>
        </w:rPr>
        <w:t>d</w:t>
      </w:r>
      <w:r w:rsidR="005C25B2">
        <w:rPr>
          <w:w w:val="105"/>
        </w:rPr>
        <w:t>.</w:t>
      </w:r>
      <w:r>
        <w:rPr>
          <w:w w:val="105"/>
        </w:rPr>
        <w:t xml:space="preserve"> Se fait par une piqûre sur le majeur ou l’annulaire</w:t>
      </w:r>
    </w:p>
    <w:p w14:paraId="1E425721" w14:textId="77777777" w:rsidR="007D39E6" w:rsidRDefault="007D39E6">
      <w:pPr>
        <w:pStyle w:val="Corpsdetexte"/>
        <w:rPr>
          <w:sz w:val="24"/>
        </w:rPr>
      </w:pPr>
    </w:p>
    <w:p w14:paraId="1E425722" w14:textId="77777777" w:rsidR="007D39E6" w:rsidRDefault="00C9642D">
      <w:pPr>
        <w:pStyle w:val="Paragraphedeliste"/>
        <w:numPr>
          <w:ilvl w:val="0"/>
          <w:numId w:val="4"/>
        </w:numPr>
        <w:tabs>
          <w:tab w:val="left" w:pos="474"/>
        </w:tabs>
        <w:spacing w:before="163" w:line="276" w:lineRule="auto"/>
        <w:ind w:left="473" w:right="878" w:hanging="360"/>
        <w:rPr>
          <w:sz w:val="20"/>
        </w:rPr>
      </w:pPr>
      <w:r>
        <w:rPr>
          <w:w w:val="105"/>
          <w:sz w:val="20"/>
        </w:rPr>
        <w:t>Une femme en âge de procréer (pas enceinte) présentant une concentration en hémoglobine inférieur à 8,0 g/dL est considérée comme</w:t>
      </w:r>
      <w:r>
        <w:rPr>
          <w:spacing w:val="22"/>
          <w:w w:val="105"/>
          <w:sz w:val="20"/>
        </w:rPr>
        <w:t xml:space="preserve"> </w:t>
      </w:r>
      <w:r>
        <w:rPr>
          <w:w w:val="105"/>
          <w:sz w:val="20"/>
        </w:rPr>
        <w:t>:</w:t>
      </w:r>
    </w:p>
    <w:p w14:paraId="1E425723" w14:textId="447A57F5" w:rsidR="007D39E6" w:rsidRPr="005C25B2" w:rsidRDefault="00C9642D" w:rsidP="005C25B2">
      <w:pPr>
        <w:pStyle w:val="Corpsdetexte"/>
        <w:spacing w:before="138"/>
        <w:ind w:left="113"/>
        <w:rPr>
          <w:w w:val="110"/>
        </w:rPr>
      </w:pPr>
      <w:r>
        <w:rPr>
          <w:w w:val="110"/>
        </w:rPr>
        <w:t>a</w:t>
      </w:r>
      <w:r w:rsidR="005C25B2">
        <w:rPr>
          <w:w w:val="110"/>
        </w:rPr>
        <w:t>.</w:t>
      </w:r>
      <w:r>
        <w:rPr>
          <w:w w:val="110"/>
        </w:rPr>
        <w:t xml:space="preserve"> Anémique</w:t>
      </w:r>
    </w:p>
    <w:p w14:paraId="617C9B5E" w14:textId="248D31D7" w:rsidR="005C25B2" w:rsidRDefault="005C25B2" w:rsidP="005C25B2">
      <w:pPr>
        <w:pStyle w:val="Corpsdetexte"/>
        <w:spacing w:before="36" w:line="276" w:lineRule="auto"/>
        <w:ind w:left="113" w:right="6277"/>
        <w:rPr>
          <w:w w:val="110"/>
        </w:rPr>
      </w:pPr>
      <w:r>
        <w:rPr>
          <w:w w:val="110"/>
        </w:rPr>
        <w:t>b. Modérément anémique</w:t>
      </w:r>
    </w:p>
    <w:p w14:paraId="22A1BB5B" w14:textId="38DE95DB" w:rsidR="005C25B2" w:rsidRDefault="00C9642D">
      <w:pPr>
        <w:pStyle w:val="Corpsdetexte"/>
        <w:spacing w:before="36" w:line="276" w:lineRule="auto"/>
        <w:ind w:left="113" w:right="8073"/>
        <w:rPr>
          <w:w w:val="110"/>
        </w:rPr>
      </w:pPr>
      <w:r>
        <w:rPr>
          <w:spacing w:val="3"/>
          <w:w w:val="110"/>
        </w:rPr>
        <w:t>c</w:t>
      </w:r>
      <w:r w:rsidR="005C25B2">
        <w:rPr>
          <w:spacing w:val="3"/>
          <w:w w:val="110"/>
        </w:rPr>
        <w:t>.</w:t>
      </w:r>
      <w:r>
        <w:rPr>
          <w:spacing w:val="55"/>
          <w:w w:val="110"/>
        </w:rPr>
        <w:t xml:space="preserve"> </w:t>
      </w:r>
      <w:r w:rsidR="005C25B2">
        <w:rPr>
          <w:w w:val="110"/>
        </w:rPr>
        <w:t>Sévèrement anémique</w:t>
      </w:r>
    </w:p>
    <w:p w14:paraId="1E425724" w14:textId="4E27CC2C" w:rsidR="007D39E6" w:rsidRDefault="00C9642D">
      <w:pPr>
        <w:pStyle w:val="Corpsdetexte"/>
        <w:spacing w:before="36" w:line="276" w:lineRule="auto"/>
        <w:ind w:left="113" w:right="8073"/>
      </w:pPr>
      <w:r>
        <w:rPr>
          <w:w w:val="110"/>
        </w:rPr>
        <w:t>d</w:t>
      </w:r>
      <w:r w:rsidR="005C25B2">
        <w:rPr>
          <w:w w:val="110"/>
        </w:rPr>
        <w:t>.</w:t>
      </w:r>
      <w:r>
        <w:rPr>
          <w:w w:val="110"/>
        </w:rPr>
        <w:t xml:space="preserve"> Non</w:t>
      </w:r>
      <w:r>
        <w:rPr>
          <w:spacing w:val="14"/>
          <w:w w:val="110"/>
        </w:rPr>
        <w:t xml:space="preserve"> </w:t>
      </w:r>
      <w:r>
        <w:rPr>
          <w:w w:val="110"/>
        </w:rPr>
        <w:t>anémique</w:t>
      </w:r>
    </w:p>
    <w:p w14:paraId="1E425725" w14:textId="77777777" w:rsidR="007D39E6" w:rsidRDefault="007D39E6">
      <w:pPr>
        <w:pStyle w:val="Corpsdetexte"/>
        <w:spacing w:before="2"/>
        <w:rPr>
          <w:sz w:val="34"/>
        </w:rPr>
      </w:pPr>
    </w:p>
    <w:p w14:paraId="1E425726" w14:textId="77777777" w:rsidR="007D39E6" w:rsidRDefault="00C9642D">
      <w:pPr>
        <w:pStyle w:val="Paragraphedeliste"/>
        <w:numPr>
          <w:ilvl w:val="0"/>
          <w:numId w:val="4"/>
        </w:numPr>
        <w:tabs>
          <w:tab w:val="left" w:pos="474"/>
        </w:tabs>
        <w:spacing w:before="1"/>
        <w:ind w:left="473" w:hanging="361"/>
        <w:rPr>
          <w:sz w:val="20"/>
        </w:rPr>
      </w:pPr>
      <w:r>
        <w:rPr>
          <w:w w:val="105"/>
          <w:sz w:val="20"/>
        </w:rPr>
        <w:t>Veuillez</w:t>
      </w:r>
      <w:r>
        <w:rPr>
          <w:spacing w:val="6"/>
          <w:w w:val="105"/>
          <w:sz w:val="20"/>
        </w:rPr>
        <w:t xml:space="preserve"> </w:t>
      </w:r>
      <w:r>
        <w:rPr>
          <w:w w:val="105"/>
          <w:sz w:val="20"/>
        </w:rPr>
        <w:t>remplir</w:t>
      </w:r>
      <w:r>
        <w:rPr>
          <w:spacing w:val="6"/>
          <w:w w:val="105"/>
          <w:sz w:val="20"/>
        </w:rPr>
        <w:t xml:space="preserve"> </w:t>
      </w:r>
      <w:r>
        <w:rPr>
          <w:w w:val="105"/>
          <w:sz w:val="20"/>
        </w:rPr>
        <w:t>le</w:t>
      </w:r>
      <w:r>
        <w:rPr>
          <w:spacing w:val="6"/>
          <w:w w:val="105"/>
          <w:sz w:val="20"/>
        </w:rPr>
        <w:t xml:space="preserve"> </w:t>
      </w:r>
      <w:r>
        <w:rPr>
          <w:w w:val="105"/>
          <w:sz w:val="20"/>
        </w:rPr>
        <w:t>tableau</w:t>
      </w:r>
      <w:r>
        <w:rPr>
          <w:spacing w:val="7"/>
          <w:w w:val="105"/>
          <w:sz w:val="20"/>
        </w:rPr>
        <w:t xml:space="preserve"> </w:t>
      </w:r>
      <w:r>
        <w:rPr>
          <w:w w:val="105"/>
          <w:sz w:val="20"/>
        </w:rPr>
        <w:t>ci-dessous</w:t>
      </w:r>
      <w:r>
        <w:rPr>
          <w:spacing w:val="6"/>
          <w:w w:val="105"/>
          <w:sz w:val="20"/>
        </w:rPr>
        <w:t xml:space="preserve"> </w:t>
      </w:r>
      <w:r>
        <w:rPr>
          <w:w w:val="105"/>
          <w:sz w:val="20"/>
        </w:rPr>
        <w:t>avec</w:t>
      </w:r>
      <w:r>
        <w:rPr>
          <w:spacing w:val="6"/>
          <w:w w:val="105"/>
          <w:sz w:val="20"/>
        </w:rPr>
        <w:t xml:space="preserve"> </w:t>
      </w:r>
      <w:r>
        <w:rPr>
          <w:w w:val="105"/>
          <w:sz w:val="20"/>
        </w:rPr>
        <w:t>les</w:t>
      </w:r>
      <w:r>
        <w:rPr>
          <w:spacing w:val="7"/>
          <w:w w:val="105"/>
          <w:sz w:val="20"/>
        </w:rPr>
        <w:t xml:space="preserve"> </w:t>
      </w:r>
      <w:r>
        <w:rPr>
          <w:w w:val="105"/>
          <w:sz w:val="20"/>
        </w:rPr>
        <w:t>valeurs</w:t>
      </w:r>
      <w:r>
        <w:rPr>
          <w:spacing w:val="6"/>
          <w:w w:val="105"/>
          <w:sz w:val="20"/>
        </w:rPr>
        <w:t xml:space="preserve"> </w:t>
      </w:r>
      <w:r>
        <w:rPr>
          <w:w w:val="105"/>
          <w:sz w:val="20"/>
        </w:rPr>
        <w:t>limites</w:t>
      </w:r>
      <w:r>
        <w:rPr>
          <w:spacing w:val="6"/>
          <w:w w:val="105"/>
          <w:sz w:val="20"/>
        </w:rPr>
        <w:t xml:space="preserve"> </w:t>
      </w:r>
      <w:r>
        <w:rPr>
          <w:w w:val="105"/>
          <w:sz w:val="20"/>
        </w:rPr>
        <w:t>appropriées</w:t>
      </w:r>
      <w:r>
        <w:rPr>
          <w:spacing w:val="6"/>
          <w:w w:val="105"/>
          <w:sz w:val="20"/>
        </w:rPr>
        <w:t xml:space="preserve"> </w:t>
      </w:r>
      <w:r>
        <w:rPr>
          <w:w w:val="105"/>
          <w:sz w:val="20"/>
        </w:rPr>
        <w:t>:</w:t>
      </w:r>
    </w:p>
    <w:p w14:paraId="1E425727" w14:textId="77777777" w:rsidR="007D39E6" w:rsidRDefault="007D39E6">
      <w:pPr>
        <w:pStyle w:val="Corpsdetexte"/>
        <w:spacing w:after="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584"/>
        <w:gridCol w:w="1757"/>
        <w:gridCol w:w="1758"/>
        <w:gridCol w:w="1757"/>
        <w:gridCol w:w="1758"/>
      </w:tblGrid>
      <w:tr w:rsidR="007D39E6" w14:paraId="1E42572B" w14:textId="77777777">
        <w:trPr>
          <w:trHeight w:val="756"/>
        </w:trPr>
        <w:tc>
          <w:tcPr>
            <w:tcW w:w="2584" w:type="dxa"/>
            <w:vMerge w:val="restart"/>
            <w:shd w:val="clear" w:color="auto" w:fill="D3DEF2"/>
          </w:tcPr>
          <w:p w14:paraId="1E425728" w14:textId="77777777" w:rsidR="007D39E6" w:rsidRDefault="00C9642D">
            <w:pPr>
              <w:pStyle w:val="TableParagraph"/>
              <w:spacing w:before="79"/>
              <w:ind w:left="113"/>
              <w:rPr>
                <w:b/>
                <w:sz w:val="18"/>
              </w:rPr>
            </w:pPr>
            <w:r>
              <w:rPr>
                <w:b/>
                <w:w w:val="110"/>
                <w:sz w:val="18"/>
              </w:rPr>
              <w:t>Groupe d’âge</w:t>
            </w:r>
          </w:p>
        </w:tc>
        <w:tc>
          <w:tcPr>
            <w:tcW w:w="7030" w:type="dxa"/>
            <w:gridSpan w:val="4"/>
            <w:shd w:val="clear" w:color="auto" w:fill="D3DEF2"/>
          </w:tcPr>
          <w:p w14:paraId="1E425729" w14:textId="77777777" w:rsidR="007D39E6" w:rsidRDefault="00C9642D">
            <w:pPr>
              <w:pStyle w:val="TableParagraph"/>
              <w:spacing w:before="79"/>
              <w:ind w:left="2653" w:right="2643"/>
              <w:jc w:val="center"/>
              <w:rPr>
                <w:b/>
                <w:sz w:val="18"/>
              </w:rPr>
            </w:pPr>
            <w:r>
              <w:rPr>
                <w:b/>
                <w:w w:val="110"/>
                <w:sz w:val="18"/>
              </w:rPr>
              <w:t>Catégories d’anémie</w:t>
            </w:r>
          </w:p>
          <w:p w14:paraId="1E42572A" w14:textId="77777777" w:rsidR="007D39E6" w:rsidRDefault="00C9642D">
            <w:pPr>
              <w:pStyle w:val="TableParagraph"/>
              <w:spacing w:before="178"/>
              <w:ind w:left="2652" w:right="2643"/>
              <w:jc w:val="center"/>
              <w:rPr>
                <w:b/>
                <w:sz w:val="18"/>
              </w:rPr>
            </w:pPr>
            <w:r>
              <w:rPr>
                <w:b/>
                <w:w w:val="110"/>
                <w:sz w:val="18"/>
              </w:rPr>
              <w:t>(Hb g/dL)</w:t>
            </w:r>
          </w:p>
        </w:tc>
      </w:tr>
      <w:tr w:rsidR="007D39E6" w14:paraId="1E425731" w14:textId="77777777">
        <w:trPr>
          <w:trHeight w:val="358"/>
        </w:trPr>
        <w:tc>
          <w:tcPr>
            <w:tcW w:w="2584" w:type="dxa"/>
            <w:vMerge/>
            <w:tcBorders>
              <w:top w:val="nil"/>
            </w:tcBorders>
            <w:shd w:val="clear" w:color="auto" w:fill="D3DEF2"/>
          </w:tcPr>
          <w:p w14:paraId="1E42572C" w14:textId="77777777" w:rsidR="007D39E6" w:rsidRDefault="007D39E6">
            <w:pPr>
              <w:rPr>
                <w:sz w:val="2"/>
                <w:szCs w:val="2"/>
              </w:rPr>
            </w:pPr>
          </w:p>
        </w:tc>
        <w:tc>
          <w:tcPr>
            <w:tcW w:w="1757" w:type="dxa"/>
            <w:shd w:val="clear" w:color="auto" w:fill="EAEEF9"/>
          </w:tcPr>
          <w:p w14:paraId="1E42572D" w14:textId="77777777" w:rsidR="007D39E6" w:rsidRDefault="00C9642D">
            <w:pPr>
              <w:pStyle w:val="TableParagraph"/>
              <w:spacing w:before="79"/>
              <w:ind w:left="663" w:right="654"/>
              <w:jc w:val="center"/>
              <w:rPr>
                <w:sz w:val="18"/>
              </w:rPr>
            </w:pPr>
            <w:r>
              <w:rPr>
                <w:w w:val="105"/>
                <w:sz w:val="18"/>
              </w:rPr>
              <w:t>Total</w:t>
            </w:r>
          </w:p>
        </w:tc>
        <w:tc>
          <w:tcPr>
            <w:tcW w:w="1758" w:type="dxa"/>
            <w:shd w:val="clear" w:color="auto" w:fill="EAEEF9"/>
          </w:tcPr>
          <w:p w14:paraId="1E42572E" w14:textId="77777777" w:rsidR="007D39E6" w:rsidRDefault="00C9642D">
            <w:pPr>
              <w:pStyle w:val="TableParagraph"/>
              <w:spacing w:before="79"/>
              <w:ind w:left="575" w:right="566"/>
              <w:jc w:val="center"/>
              <w:rPr>
                <w:sz w:val="18"/>
              </w:rPr>
            </w:pPr>
            <w:r>
              <w:rPr>
                <w:w w:val="115"/>
                <w:sz w:val="18"/>
              </w:rPr>
              <w:t>Légère</w:t>
            </w:r>
          </w:p>
        </w:tc>
        <w:tc>
          <w:tcPr>
            <w:tcW w:w="1757" w:type="dxa"/>
            <w:shd w:val="clear" w:color="auto" w:fill="EAEEF9"/>
          </w:tcPr>
          <w:p w14:paraId="1E42572F" w14:textId="77777777" w:rsidR="007D39E6" w:rsidRDefault="00C9642D">
            <w:pPr>
              <w:pStyle w:val="TableParagraph"/>
              <w:spacing w:before="79"/>
              <w:ind w:left="520"/>
              <w:rPr>
                <w:sz w:val="18"/>
              </w:rPr>
            </w:pPr>
            <w:r>
              <w:rPr>
                <w:w w:val="105"/>
                <w:sz w:val="18"/>
              </w:rPr>
              <w:t>Modérée</w:t>
            </w:r>
          </w:p>
        </w:tc>
        <w:tc>
          <w:tcPr>
            <w:tcW w:w="1758" w:type="dxa"/>
            <w:shd w:val="clear" w:color="auto" w:fill="EAEEF9"/>
          </w:tcPr>
          <w:p w14:paraId="1E425730" w14:textId="77777777" w:rsidR="007D39E6" w:rsidRDefault="00C9642D">
            <w:pPr>
              <w:pStyle w:val="TableParagraph"/>
              <w:spacing w:before="79"/>
              <w:ind w:left="575" w:right="566"/>
              <w:jc w:val="center"/>
              <w:rPr>
                <w:sz w:val="18"/>
              </w:rPr>
            </w:pPr>
            <w:r>
              <w:rPr>
                <w:w w:val="110"/>
                <w:sz w:val="18"/>
              </w:rPr>
              <w:t>Sévère</w:t>
            </w:r>
          </w:p>
        </w:tc>
      </w:tr>
      <w:tr w:rsidR="007D39E6" w14:paraId="1E425737" w14:textId="77777777">
        <w:trPr>
          <w:trHeight w:val="520"/>
        </w:trPr>
        <w:tc>
          <w:tcPr>
            <w:tcW w:w="2584" w:type="dxa"/>
          </w:tcPr>
          <w:p w14:paraId="1E425732" w14:textId="77777777" w:rsidR="007D39E6" w:rsidRDefault="00C9642D">
            <w:pPr>
              <w:pStyle w:val="TableParagraph"/>
              <w:spacing w:before="79"/>
              <w:ind w:left="113"/>
              <w:rPr>
                <w:sz w:val="18"/>
              </w:rPr>
            </w:pPr>
            <w:r>
              <w:rPr>
                <w:w w:val="110"/>
                <w:sz w:val="18"/>
              </w:rPr>
              <w:t>Enfants de 6 à 59 mois</w:t>
            </w:r>
          </w:p>
        </w:tc>
        <w:tc>
          <w:tcPr>
            <w:tcW w:w="1757" w:type="dxa"/>
          </w:tcPr>
          <w:p w14:paraId="1E425733" w14:textId="77777777" w:rsidR="007D39E6" w:rsidRDefault="007D39E6">
            <w:pPr>
              <w:pStyle w:val="TableParagraph"/>
              <w:rPr>
                <w:rFonts w:ascii="Times New Roman"/>
                <w:sz w:val="18"/>
              </w:rPr>
            </w:pPr>
          </w:p>
        </w:tc>
        <w:tc>
          <w:tcPr>
            <w:tcW w:w="1758" w:type="dxa"/>
          </w:tcPr>
          <w:p w14:paraId="1E425734" w14:textId="77777777" w:rsidR="007D39E6" w:rsidRDefault="007D39E6">
            <w:pPr>
              <w:pStyle w:val="TableParagraph"/>
              <w:rPr>
                <w:rFonts w:ascii="Times New Roman"/>
                <w:sz w:val="18"/>
              </w:rPr>
            </w:pPr>
          </w:p>
        </w:tc>
        <w:tc>
          <w:tcPr>
            <w:tcW w:w="1757" w:type="dxa"/>
          </w:tcPr>
          <w:p w14:paraId="1E425735" w14:textId="77777777" w:rsidR="007D39E6" w:rsidRDefault="007D39E6">
            <w:pPr>
              <w:pStyle w:val="TableParagraph"/>
              <w:rPr>
                <w:rFonts w:ascii="Times New Roman"/>
                <w:sz w:val="18"/>
              </w:rPr>
            </w:pPr>
          </w:p>
        </w:tc>
        <w:tc>
          <w:tcPr>
            <w:tcW w:w="1758" w:type="dxa"/>
          </w:tcPr>
          <w:p w14:paraId="1E425736" w14:textId="77777777" w:rsidR="007D39E6" w:rsidRDefault="007D39E6">
            <w:pPr>
              <w:pStyle w:val="TableParagraph"/>
              <w:rPr>
                <w:rFonts w:ascii="Times New Roman"/>
                <w:sz w:val="18"/>
              </w:rPr>
            </w:pPr>
          </w:p>
        </w:tc>
      </w:tr>
    </w:tbl>
    <w:p w14:paraId="1E425738" w14:textId="77777777" w:rsidR="007D39E6" w:rsidRDefault="007D39E6">
      <w:pPr>
        <w:rPr>
          <w:rFonts w:ascii="Times New Roman"/>
          <w:sz w:val="18"/>
        </w:rPr>
        <w:sectPr w:rsidR="007D39E6">
          <w:pgSz w:w="11910" w:h="16840"/>
          <w:pgMar w:top="820" w:right="360" w:bottom="880" w:left="1020" w:header="629" w:footer="686" w:gutter="0"/>
          <w:cols w:space="720"/>
        </w:sectPr>
      </w:pPr>
    </w:p>
    <w:p w14:paraId="1E425739" w14:textId="77777777" w:rsidR="007D39E6" w:rsidRDefault="007D39E6">
      <w:pPr>
        <w:pStyle w:val="Corpsdetexte"/>
      </w:pPr>
    </w:p>
    <w:p w14:paraId="1E42573A" w14:textId="77777777" w:rsidR="007D39E6" w:rsidRDefault="007D39E6">
      <w:pPr>
        <w:pStyle w:val="Corpsdetexte"/>
        <w:spacing w:before="3"/>
        <w:rPr>
          <w:sz w:val="28"/>
        </w:rPr>
      </w:pPr>
    </w:p>
    <w:p w14:paraId="1E42573B" w14:textId="77777777" w:rsidR="007D39E6" w:rsidRDefault="00C9642D">
      <w:pPr>
        <w:pStyle w:val="Paragraphedeliste"/>
        <w:numPr>
          <w:ilvl w:val="0"/>
          <w:numId w:val="4"/>
        </w:numPr>
        <w:tabs>
          <w:tab w:val="left" w:pos="539"/>
          <w:tab w:val="left" w:pos="540"/>
        </w:tabs>
        <w:spacing w:before="91" w:line="276" w:lineRule="auto"/>
        <w:ind w:right="1083"/>
        <w:rPr>
          <w:sz w:val="20"/>
        </w:rPr>
      </w:pPr>
      <w:r>
        <w:rPr>
          <w:w w:val="105"/>
          <w:sz w:val="20"/>
        </w:rPr>
        <w:t>Citez cinq erreurs courantes qui se produisent lors de la mesure de la concentration en hémoglobine avec l’HemoCue, et qui pourraient entraîner des lectures erronées</w:t>
      </w:r>
      <w:r>
        <w:rPr>
          <w:spacing w:val="6"/>
          <w:w w:val="105"/>
          <w:sz w:val="20"/>
        </w:rPr>
        <w:t xml:space="preserve"> </w:t>
      </w:r>
      <w:r>
        <w:rPr>
          <w:w w:val="105"/>
          <w:sz w:val="20"/>
        </w:rPr>
        <w:t>?</w:t>
      </w:r>
    </w:p>
    <w:p w14:paraId="1E42573C" w14:textId="77777777" w:rsidR="007D39E6" w:rsidRDefault="007D39E6">
      <w:pPr>
        <w:pStyle w:val="Corpsdetexte"/>
        <w:spacing w:before="5"/>
        <w:rPr>
          <w:sz w:val="24"/>
        </w:rPr>
      </w:pPr>
    </w:p>
    <w:p w14:paraId="1E42573D" w14:textId="67D0971D" w:rsidR="007D39E6" w:rsidRDefault="009A535E">
      <w:pPr>
        <w:pStyle w:val="Corpsdetexte"/>
        <w:spacing w:before="1"/>
        <w:ind w:left="510"/>
      </w:pPr>
      <w:r>
        <w:rPr>
          <w:noProof/>
          <w:lang w:val="en-GB" w:eastAsia="en-GB" w:bidi="ar-SA"/>
        </w:rPr>
        <mc:AlternateContent>
          <mc:Choice Requires="wps">
            <w:drawing>
              <wp:anchor distT="0" distB="0" distL="114300" distR="114300" simplePos="0" relativeHeight="251700736" behindDoc="0" locked="0" layoutInCell="1" allowOverlap="1" wp14:anchorId="1E425E5F" wp14:editId="7104618C">
                <wp:simplePos x="0" y="0"/>
                <wp:positionH relativeFrom="page">
                  <wp:posOffset>1223645</wp:posOffset>
                </wp:positionH>
                <wp:positionV relativeFrom="paragraph">
                  <wp:posOffset>130175</wp:posOffset>
                </wp:positionV>
                <wp:extent cx="5611495" cy="0"/>
                <wp:effectExtent l="0" t="0" r="0" b="0"/>
                <wp:wrapNone/>
                <wp:docPr id="260"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1495"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8D8CD" id="Line 180" o:spid="_x0000_s1026" style="position:absolute;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6.35pt,10.25pt" to="538.2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" strokeweight=".55pt">
                <w10:wrap anchorx="page"/>
              </v:line>
            </w:pict>
          </mc:Fallback>
        </mc:AlternateContent>
      </w:r>
      <w:r w:rsidR="00C9642D">
        <w:rPr>
          <w:w w:val="75"/>
        </w:rPr>
        <w:t>1</w:t>
      </w:r>
      <w:r w:rsidR="005C25B2">
        <w:rPr>
          <w:w w:val="75"/>
        </w:rPr>
        <w:t>.</w:t>
      </w:r>
      <w:r w:rsidR="00C9642D">
        <w:rPr>
          <w:w w:val="101"/>
        </w:rPr>
        <w:t xml:space="preserve"> </w:t>
      </w:r>
    </w:p>
    <w:p w14:paraId="1E42573E" w14:textId="5750C1B7" w:rsidR="007D39E6" w:rsidRDefault="009A535E">
      <w:pPr>
        <w:pStyle w:val="Corpsdetexte"/>
        <w:spacing w:before="1"/>
        <w:rPr>
          <w:sz w:val="24"/>
        </w:rPr>
      </w:pPr>
      <w:r>
        <w:rPr>
          <w:noProof/>
          <w:lang w:val="en-GB" w:eastAsia="en-GB" w:bidi="ar-SA"/>
        </w:rPr>
        <mc:AlternateContent>
          <mc:Choice Requires="wps">
            <w:drawing>
              <wp:anchor distT="0" distB="0" distL="0" distR="0" simplePos="0" relativeHeight="251695616" behindDoc="1" locked="0" layoutInCell="1" allowOverlap="1" wp14:anchorId="1E425E60" wp14:editId="2AECBE64">
                <wp:simplePos x="0" y="0"/>
                <wp:positionH relativeFrom="page">
                  <wp:posOffset>1223645</wp:posOffset>
                </wp:positionH>
                <wp:positionV relativeFrom="paragraph">
                  <wp:posOffset>215900</wp:posOffset>
                </wp:positionV>
                <wp:extent cx="5611495" cy="1270"/>
                <wp:effectExtent l="0" t="0" r="0" b="0"/>
                <wp:wrapTopAndBottom/>
                <wp:docPr id="259"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1495" cy="1270"/>
                        </a:xfrm>
                        <a:custGeom>
                          <a:avLst/>
                          <a:gdLst>
                            <a:gd name="T0" fmla="+- 0 1927 1927"/>
                            <a:gd name="T1" fmla="*/ T0 w 8837"/>
                            <a:gd name="T2" fmla="+- 0 10764 1927"/>
                            <a:gd name="T3" fmla="*/ T2 w 8837"/>
                          </a:gdLst>
                          <a:ahLst/>
                          <a:cxnLst>
                            <a:cxn ang="0">
                              <a:pos x="T1" y="0"/>
                            </a:cxn>
                            <a:cxn ang="0">
                              <a:pos x="T3" y="0"/>
                            </a:cxn>
                          </a:cxnLst>
                          <a:rect l="0" t="0" r="r" b="b"/>
                          <a:pathLst>
                            <a:path w="8837">
                              <a:moveTo>
                                <a:pt x="0" y="0"/>
                              </a:moveTo>
                              <a:lnTo>
                                <a:pt x="8837"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1A103" id="Freeform 179" o:spid="_x0000_s1026" style="position:absolute;margin-left:96.35pt;margin-top:17pt;width:441.85pt;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" path="m,l8837,e" filled="f" strokeweight=".55pt">
                <v:path arrowok="t" o:connecttype="custom" o:connectlocs="0,0;5611495,0" o:connectangles="0,0"/>
                <w10:wrap type="topAndBottom" anchorx="page"/>
              </v:shape>
            </w:pict>
          </mc:Fallback>
        </mc:AlternateContent>
      </w:r>
    </w:p>
    <w:p w14:paraId="1E42573F" w14:textId="77777777" w:rsidR="007D39E6" w:rsidRDefault="007D39E6">
      <w:pPr>
        <w:pStyle w:val="Corpsdetexte"/>
        <w:spacing w:before="5"/>
      </w:pPr>
    </w:p>
    <w:p w14:paraId="1E425740" w14:textId="4842194A" w:rsidR="007D39E6" w:rsidRDefault="009A535E">
      <w:pPr>
        <w:pStyle w:val="Corpsdetexte"/>
        <w:spacing w:before="92"/>
        <w:ind w:left="510"/>
      </w:pPr>
      <w:r>
        <w:rPr>
          <w:noProof/>
          <w:lang w:val="en-GB" w:eastAsia="en-GB" w:bidi="ar-SA"/>
        </w:rPr>
        <mc:AlternateContent>
          <mc:Choice Requires="wps">
            <w:drawing>
              <wp:anchor distT="0" distB="0" distL="114300" distR="114300" simplePos="0" relativeHeight="251701760" behindDoc="0" locked="0" layoutInCell="1" allowOverlap="1" wp14:anchorId="1E425E61" wp14:editId="2322EF47">
                <wp:simplePos x="0" y="0"/>
                <wp:positionH relativeFrom="page">
                  <wp:posOffset>1223645</wp:posOffset>
                </wp:positionH>
                <wp:positionV relativeFrom="paragraph">
                  <wp:posOffset>187960</wp:posOffset>
                </wp:positionV>
                <wp:extent cx="5611495" cy="0"/>
                <wp:effectExtent l="0" t="0" r="0" b="0"/>
                <wp:wrapNone/>
                <wp:docPr id="258"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1495"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39E74A" id="Line 178" o:spid="_x0000_s1026" style="position:absolute;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6.35pt,14.8pt" to="538.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UJnIA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" strokeweight=".55pt">
                <w10:wrap anchorx="page"/>
              </v:line>
            </w:pict>
          </mc:Fallback>
        </mc:AlternateContent>
      </w:r>
      <w:r w:rsidR="00C9642D">
        <w:rPr>
          <w:w w:val="115"/>
        </w:rPr>
        <w:t>2</w:t>
      </w:r>
      <w:r w:rsidR="005C25B2">
        <w:rPr>
          <w:w w:val="115"/>
        </w:rPr>
        <w:t>.</w:t>
      </w:r>
      <w:r w:rsidR="00C9642D">
        <w:rPr>
          <w:w w:val="101"/>
        </w:rPr>
        <w:t xml:space="preserve"> </w:t>
      </w:r>
    </w:p>
    <w:p w14:paraId="1E425741" w14:textId="44D0CBBF" w:rsidR="007D39E6" w:rsidRDefault="009A535E">
      <w:pPr>
        <w:pStyle w:val="Corpsdetexte"/>
        <w:spacing w:before="1"/>
        <w:rPr>
          <w:sz w:val="24"/>
        </w:rPr>
      </w:pPr>
      <w:r>
        <w:rPr>
          <w:noProof/>
          <w:lang w:val="en-GB" w:eastAsia="en-GB" w:bidi="ar-SA"/>
        </w:rPr>
        <mc:AlternateContent>
          <mc:Choice Requires="wps">
            <w:drawing>
              <wp:anchor distT="0" distB="0" distL="0" distR="0" simplePos="0" relativeHeight="251696640" behindDoc="1" locked="0" layoutInCell="1" allowOverlap="1" wp14:anchorId="1E425E62" wp14:editId="6F7A6064">
                <wp:simplePos x="0" y="0"/>
                <wp:positionH relativeFrom="page">
                  <wp:posOffset>1223645</wp:posOffset>
                </wp:positionH>
                <wp:positionV relativeFrom="paragraph">
                  <wp:posOffset>215900</wp:posOffset>
                </wp:positionV>
                <wp:extent cx="5590540" cy="1270"/>
                <wp:effectExtent l="0" t="0" r="0" b="0"/>
                <wp:wrapTopAndBottom/>
                <wp:docPr id="257"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0540" cy="1270"/>
                        </a:xfrm>
                        <a:custGeom>
                          <a:avLst/>
                          <a:gdLst>
                            <a:gd name="T0" fmla="+- 0 1927 1927"/>
                            <a:gd name="T1" fmla="*/ T0 w 8804"/>
                            <a:gd name="T2" fmla="+- 0 10731 1927"/>
                            <a:gd name="T3" fmla="*/ T2 w 8804"/>
                          </a:gdLst>
                          <a:ahLst/>
                          <a:cxnLst>
                            <a:cxn ang="0">
                              <a:pos x="T1" y="0"/>
                            </a:cxn>
                            <a:cxn ang="0">
                              <a:pos x="T3" y="0"/>
                            </a:cxn>
                          </a:cxnLst>
                          <a:rect l="0" t="0" r="r" b="b"/>
                          <a:pathLst>
                            <a:path w="8804">
                              <a:moveTo>
                                <a:pt x="0" y="0"/>
                              </a:moveTo>
                              <a:lnTo>
                                <a:pt x="880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0D7B6" id="Freeform 177" o:spid="_x0000_s1026" style="position:absolute;margin-left:96.35pt;margin-top:17pt;width:440.2pt;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" path="m,l8804,e" filled="f" strokeweight=".55pt">
                <v:path arrowok="t" o:connecttype="custom" o:connectlocs="0,0;5590540,0" o:connectangles="0,0"/>
                <w10:wrap type="topAndBottom" anchorx="page"/>
              </v:shape>
            </w:pict>
          </mc:Fallback>
        </mc:AlternateContent>
      </w:r>
    </w:p>
    <w:p w14:paraId="1E425742" w14:textId="77777777" w:rsidR="007D39E6" w:rsidRDefault="007D39E6">
      <w:pPr>
        <w:pStyle w:val="Corpsdetexte"/>
        <w:spacing w:before="5"/>
      </w:pPr>
    </w:p>
    <w:p w14:paraId="1E425743" w14:textId="2AD0F8FC" w:rsidR="007D39E6" w:rsidRDefault="009A535E">
      <w:pPr>
        <w:pStyle w:val="Corpsdetexte"/>
        <w:spacing w:before="92"/>
        <w:ind w:left="510"/>
      </w:pPr>
      <w:r>
        <w:rPr>
          <w:noProof/>
          <w:lang w:val="en-GB" w:eastAsia="en-GB" w:bidi="ar-SA"/>
        </w:rPr>
        <mc:AlternateContent>
          <mc:Choice Requires="wps">
            <w:drawing>
              <wp:anchor distT="0" distB="0" distL="114300" distR="114300" simplePos="0" relativeHeight="251702784" behindDoc="0" locked="0" layoutInCell="1" allowOverlap="1" wp14:anchorId="1E425E63" wp14:editId="31C944E6">
                <wp:simplePos x="0" y="0"/>
                <wp:positionH relativeFrom="page">
                  <wp:posOffset>1223645</wp:posOffset>
                </wp:positionH>
                <wp:positionV relativeFrom="paragraph">
                  <wp:posOffset>187960</wp:posOffset>
                </wp:positionV>
                <wp:extent cx="5611495" cy="0"/>
                <wp:effectExtent l="0" t="0" r="0" b="0"/>
                <wp:wrapNone/>
                <wp:docPr id="256"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1495"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6C7114" id="Line 176" o:spid="_x0000_s1026" style="position:absolute;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6.35pt,14.8pt" to="538.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" strokeweight=".55pt">
                <w10:wrap anchorx="page"/>
              </v:line>
            </w:pict>
          </mc:Fallback>
        </mc:AlternateContent>
      </w:r>
      <w:r w:rsidR="00C9642D">
        <w:rPr>
          <w:w w:val="110"/>
        </w:rPr>
        <w:t>3</w:t>
      </w:r>
      <w:r w:rsidR="005C25B2">
        <w:rPr>
          <w:w w:val="110"/>
        </w:rPr>
        <w:t>.</w:t>
      </w:r>
      <w:r w:rsidR="00C9642D">
        <w:rPr>
          <w:w w:val="101"/>
        </w:rPr>
        <w:t xml:space="preserve"> </w:t>
      </w:r>
    </w:p>
    <w:p w14:paraId="1E425744" w14:textId="23DEDC38" w:rsidR="007D39E6" w:rsidRDefault="009A535E">
      <w:pPr>
        <w:pStyle w:val="Corpsdetexte"/>
        <w:spacing w:before="1"/>
        <w:rPr>
          <w:sz w:val="24"/>
        </w:rPr>
      </w:pPr>
      <w:r>
        <w:rPr>
          <w:noProof/>
          <w:lang w:val="en-GB" w:eastAsia="en-GB" w:bidi="ar-SA"/>
        </w:rPr>
        <mc:AlternateContent>
          <mc:Choice Requires="wps">
            <w:drawing>
              <wp:anchor distT="0" distB="0" distL="0" distR="0" simplePos="0" relativeHeight="251697664" behindDoc="1" locked="0" layoutInCell="1" allowOverlap="1" wp14:anchorId="1E425E64" wp14:editId="13C5BC8B">
                <wp:simplePos x="0" y="0"/>
                <wp:positionH relativeFrom="page">
                  <wp:posOffset>1223645</wp:posOffset>
                </wp:positionH>
                <wp:positionV relativeFrom="paragraph">
                  <wp:posOffset>215900</wp:posOffset>
                </wp:positionV>
                <wp:extent cx="5590540" cy="1270"/>
                <wp:effectExtent l="0" t="0" r="0" b="0"/>
                <wp:wrapTopAndBottom/>
                <wp:docPr id="255"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0540" cy="1270"/>
                        </a:xfrm>
                        <a:custGeom>
                          <a:avLst/>
                          <a:gdLst>
                            <a:gd name="T0" fmla="+- 0 1927 1927"/>
                            <a:gd name="T1" fmla="*/ T0 w 8804"/>
                            <a:gd name="T2" fmla="+- 0 10731 1927"/>
                            <a:gd name="T3" fmla="*/ T2 w 8804"/>
                          </a:gdLst>
                          <a:ahLst/>
                          <a:cxnLst>
                            <a:cxn ang="0">
                              <a:pos x="T1" y="0"/>
                            </a:cxn>
                            <a:cxn ang="0">
                              <a:pos x="T3" y="0"/>
                            </a:cxn>
                          </a:cxnLst>
                          <a:rect l="0" t="0" r="r" b="b"/>
                          <a:pathLst>
                            <a:path w="8804">
                              <a:moveTo>
                                <a:pt x="0" y="0"/>
                              </a:moveTo>
                              <a:lnTo>
                                <a:pt x="880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353AC" id="Freeform 175" o:spid="_x0000_s1026" style="position:absolute;margin-left:96.35pt;margin-top:17pt;width:440.2pt;height:.1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" path="m,l8804,e" filled="f" strokeweight=".55pt">
                <v:path arrowok="t" o:connecttype="custom" o:connectlocs="0,0;5590540,0" o:connectangles="0,0"/>
                <w10:wrap type="topAndBottom" anchorx="page"/>
              </v:shape>
            </w:pict>
          </mc:Fallback>
        </mc:AlternateContent>
      </w:r>
    </w:p>
    <w:p w14:paraId="1E425745" w14:textId="77777777" w:rsidR="007D39E6" w:rsidRDefault="007D39E6">
      <w:pPr>
        <w:pStyle w:val="Corpsdetexte"/>
        <w:spacing w:before="5"/>
      </w:pPr>
    </w:p>
    <w:p w14:paraId="1E425746" w14:textId="2DECB1DE" w:rsidR="007D39E6" w:rsidRDefault="009A535E">
      <w:pPr>
        <w:pStyle w:val="Corpsdetexte"/>
        <w:spacing w:before="92"/>
        <w:ind w:left="510"/>
      </w:pPr>
      <w:r>
        <w:rPr>
          <w:noProof/>
          <w:lang w:val="en-GB" w:eastAsia="en-GB" w:bidi="ar-SA"/>
        </w:rPr>
        <mc:AlternateContent>
          <mc:Choice Requires="wps">
            <w:drawing>
              <wp:anchor distT="0" distB="0" distL="114300" distR="114300" simplePos="0" relativeHeight="251703808" behindDoc="0" locked="0" layoutInCell="1" allowOverlap="1" wp14:anchorId="1E425E65" wp14:editId="29BF2594">
                <wp:simplePos x="0" y="0"/>
                <wp:positionH relativeFrom="page">
                  <wp:posOffset>1223645</wp:posOffset>
                </wp:positionH>
                <wp:positionV relativeFrom="paragraph">
                  <wp:posOffset>187960</wp:posOffset>
                </wp:positionV>
                <wp:extent cx="5611495" cy="0"/>
                <wp:effectExtent l="0" t="0" r="0" b="0"/>
                <wp:wrapNone/>
                <wp:docPr id="254"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1495"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60A5EE" id="Line 174" o:spid="_x0000_s1026" style="position:absolute;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6.35pt,14.8pt" to="538.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k1cIA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" strokeweight=".55pt">
                <w10:wrap anchorx="page"/>
              </v:line>
            </w:pict>
          </mc:Fallback>
        </mc:AlternateContent>
      </w:r>
      <w:r w:rsidR="00C9642D">
        <w:rPr>
          <w:w w:val="110"/>
        </w:rPr>
        <w:t>4</w:t>
      </w:r>
      <w:r w:rsidR="005C25B2">
        <w:rPr>
          <w:w w:val="110"/>
        </w:rPr>
        <w:t>.</w:t>
      </w:r>
      <w:r w:rsidR="00C9642D">
        <w:rPr>
          <w:w w:val="101"/>
        </w:rPr>
        <w:t xml:space="preserve"> </w:t>
      </w:r>
    </w:p>
    <w:p w14:paraId="1E425747" w14:textId="7C3863DE" w:rsidR="007D39E6" w:rsidRDefault="009A535E">
      <w:pPr>
        <w:pStyle w:val="Corpsdetexte"/>
        <w:spacing w:before="1"/>
        <w:rPr>
          <w:sz w:val="24"/>
        </w:rPr>
      </w:pPr>
      <w:r>
        <w:rPr>
          <w:noProof/>
          <w:lang w:val="en-GB" w:eastAsia="en-GB" w:bidi="ar-SA"/>
        </w:rPr>
        <mc:AlternateContent>
          <mc:Choice Requires="wps">
            <w:drawing>
              <wp:anchor distT="0" distB="0" distL="0" distR="0" simplePos="0" relativeHeight="251698688" behindDoc="1" locked="0" layoutInCell="1" allowOverlap="1" wp14:anchorId="1E425E66" wp14:editId="0EC37A52">
                <wp:simplePos x="0" y="0"/>
                <wp:positionH relativeFrom="page">
                  <wp:posOffset>1223645</wp:posOffset>
                </wp:positionH>
                <wp:positionV relativeFrom="paragraph">
                  <wp:posOffset>215900</wp:posOffset>
                </wp:positionV>
                <wp:extent cx="5590540" cy="1270"/>
                <wp:effectExtent l="0" t="0" r="0" b="0"/>
                <wp:wrapTopAndBottom/>
                <wp:docPr id="253"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0540" cy="1270"/>
                        </a:xfrm>
                        <a:custGeom>
                          <a:avLst/>
                          <a:gdLst>
                            <a:gd name="T0" fmla="+- 0 1927 1927"/>
                            <a:gd name="T1" fmla="*/ T0 w 8804"/>
                            <a:gd name="T2" fmla="+- 0 10731 1927"/>
                            <a:gd name="T3" fmla="*/ T2 w 8804"/>
                          </a:gdLst>
                          <a:ahLst/>
                          <a:cxnLst>
                            <a:cxn ang="0">
                              <a:pos x="T1" y="0"/>
                            </a:cxn>
                            <a:cxn ang="0">
                              <a:pos x="T3" y="0"/>
                            </a:cxn>
                          </a:cxnLst>
                          <a:rect l="0" t="0" r="r" b="b"/>
                          <a:pathLst>
                            <a:path w="8804">
                              <a:moveTo>
                                <a:pt x="0" y="0"/>
                              </a:moveTo>
                              <a:lnTo>
                                <a:pt x="880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E039B" id="Freeform 173" o:spid="_x0000_s1026" style="position:absolute;margin-left:96.35pt;margin-top:17pt;width:440.2pt;height:.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" path="m,l8804,e" filled="f" strokeweight=".55pt">
                <v:path arrowok="t" o:connecttype="custom" o:connectlocs="0,0;5590540,0" o:connectangles="0,0"/>
                <w10:wrap type="topAndBottom" anchorx="page"/>
              </v:shape>
            </w:pict>
          </mc:Fallback>
        </mc:AlternateContent>
      </w:r>
    </w:p>
    <w:p w14:paraId="1E425748" w14:textId="77777777" w:rsidR="007D39E6" w:rsidRDefault="007D39E6">
      <w:pPr>
        <w:pStyle w:val="Corpsdetexte"/>
        <w:spacing w:before="5"/>
      </w:pPr>
    </w:p>
    <w:p w14:paraId="1E425749" w14:textId="6C704EB6" w:rsidR="007D39E6" w:rsidRDefault="009A535E">
      <w:pPr>
        <w:pStyle w:val="Corpsdetexte"/>
        <w:spacing w:before="92"/>
        <w:ind w:left="510"/>
      </w:pPr>
      <w:r>
        <w:rPr>
          <w:noProof/>
          <w:lang w:val="en-GB" w:eastAsia="en-GB" w:bidi="ar-SA"/>
        </w:rPr>
        <mc:AlternateContent>
          <mc:Choice Requires="wps">
            <w:drawing>
              <wp:anchor distT="0" distB="0" distL="114300" distR="114300" simplePos="0" relativeHeight="251704832" behindDoc="0" locked="0" layoutInCell="1" allowOverlap="1" wp14:anchorId="1E425E67" wp14:editId="7F2FDAC8">
                <wp:simplePos x="0" y="0"/>
                <wp:positionH relativeFrom="page">
                  <wp:posOffset>1223645</wp:posOffset>
                </wp:positionH>
                <wp:positionV relativeFrom="paragraph">
                  <wp:posOffset>187960</wp:posOffset>
                </wp:positionV>
                <wp:extent cx="5611495" cy="0"/>
                <wp:effectExtent l="0" t="0" r="0" b="0"/>
                <wp:wrapNone/>
                <wp:docPr id="252"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11495" cy="0"/>
                        </a:xfrm>
                        <a:prstGeom prst="line">
                          <a:avLst/>
                        </a:prstGeom>
                        <a:noFill/>
                        <a:ln w="698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D3ED91" id="Line 172" o:spid="_x0000_s1026" style="position:absolute;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6.35pt,14.8pt" to="538.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" strokeweight=".55pt">
                <w10:wrap anchorx="page"/>
              </v:line>
            </w:pict>
          </mc:Fallback>
        </mc:AlternateContent>
      </w:r>
      <w:r w:rsidR="00C9642D">
        <w:rPr>
          <w:w w:val="115"/>
        </w:rPr>
        <w:t>5</w:t>
      </w:r>
      <w:r w:rsidR="005C25B2">
        <w:rPr>
          <w:w w:val="115"/>
        </w:rPr>
        <w:t>.</w:t>
      </w:r>
      <w:r w:rsidR="00C9642D">
        <w:rPr>
          <w:w w:val="101"/>
        </w:rPr>
        <w:t xml:space="preserve"> </w:t>
      </w:r>
    </w:p>
    <w:p w14:paraId="1E42574A" w14:textId="4B356524" w:rsidR="007D39E6" w:rsidRDefault="009A535E">
      <w:pPr>
        <w:pStyle w:val="Corpsdetexte"/>
        <w:spacing w:before="1"/>
        <w:rPr>
          <w:sz w:val="24"/>
        </w:rPr>
      </w:pPr>
      <w:r>
        <w:rPr>
          <w:noProof/>
          <w:lang w:val="en-GB" w:eastAsia="en-GB" w:bidi="ar-SA"/>
        </w:rPr>
        <mc:AlternateContent>
          <mc:Choice Requires="wps">
            <w:drawing>
              <wp:anchor distT="0" distB="0" distL="0" distR="0" simplePos="0" relativeHeight="251699712" behindDoc="1" locked="0" layoutInCell="1" allowOverlap="1" wp14:anchorId="1E425E68" wp14:editId="64988BBB">
                <wp:simplePos x="0" y="0"/>
                <wp:positionH relativeFrom="page">
                  <wp:posOffset>1223645</wp:posOffset>
                </wp:positionH>
                <wp:positionV relativeFrom="paragraph">
                  <wp:posOffset>215900</wp:posOffset>
                </wp:positionV>
                <wp:extent cx="5590540" cy="1270"/>
                <wp:effectExtent l="0" t="0" r="0" b="0"/>
                <wp:wrapTopAndBottom/>
                <wp:docPr id="251"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90540" cy="1270"/>
                        </a:xfrm>
                        <a:custGeom>
                          <a:avLst/>
                          <a:gdLst>
                            <a:gd name="T0" fmla="+- 0 1927 1927"/>
                            <a:gd name="T1" fmla="*/ T0 w 8804"/>
                            <a:gd name="T2" fmla="+- 0 10731 1927"/>
                            <a:gd name="T3" fmla="*/ T2 w 8804"/>
                          </a:gdLst>
                          <a:ahLst/>
                          <a:cxnLst>
                            <a:cxn ang="0">
                              <a:pos x="T1" y="0"/>
                            </a:cxn>
                            <a:cxn ang="0">
                              <a:pos x="T3" y="0"/>
                            </a:cxn>
                          </a:cxnLst>
                          <a:rect l="0" t="0" r="r" b="b"/>
                          <a:pathLst>
                            <a:path w="8804">
                              <a:moveTo>
                                <a:pt x="0" y="0"/>
                              </a:moveTo>
                              <a:lnTo>
                                <a:pt x="8804" y="0"/>
                              </a:lnTo>
                            </a:path>
                          </a:pathLst>
                        </a:custGeom>
                        <a:noFill/>
                        <a:ln w="698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DD71E" id="Freeform 171" o:spid="_x0000_s1026" style="position:absolute;margin-left:96.35pt;margin-top:17pt;width:440.2pt;height:.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8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" path="m,l8804,e" filled="f" strokeweight=".55pt">
                <v:path arrowok="t" o:connecttype="custom" o:connectlocs="0,0;5590540,0" o:connectangles="0,0"/>
                <w10:wrap type="topAndBottom" anchorx="page"/>
              </v:shape>
            </w:pict>
          </mc:Fallback>
        </mc:AlternateContent>
      </w:r>
    </w:p>
    <w:p w14:paraId="1E42574B" w14:textId="77777777" w:rsidR="007D39E6" w:rsidRDefault="007D39E6">
      <w:pPr>
        <w:pStyle w:val="Corpsdetexte"/>
      </w:pPr>
    </w:p>
    <w:p w14:paraId="1E42574C" w14:textId="77777777" w:rsidR="007D39E6" w:rsidRDefault="007D39E6">
      <w:pPr>
        <w:pStyle w:val="Corpsdetexte"/>
      </w:pPr>
    </w:p>
    <w:p w14:paraId="1E42574D" w14:textId="77777777" w:rsidR="007D39E6" w:rsidRDefault="007D39E6">
      <w:pPr>
        <w:pStyle w:val="Corpsdetexte"/>
        <w:spacing w:before="5"/>
        <w:rPr>
          <w:sz w:val="21"/>
        </w:rPr>
      </w:pPr>
    </w:p>
    <w:p w14:paraId="1E42574E" w14:textId="77777777" w:rsidR="007D39E6" w:rsidRDefault="00C9642D">
      <w:pPr>
        <w:pStyle w:val="Paragraphedeliste"/>
        <w:numPr>
          <w:ilvl w:val="0"/>
          <w:numId w:val="4"/>
        </w:numPr>
        <w:tabs>
          <w:tab w:val="left" w:pos="539"/>
          <w:tab w:val="left" w:pos="540"/>
        </w:tabs>
        <w:spacing w:before="91" w:line="276" w:lineRule="auto"/>
        <w:ind w:right="1127"/>
        <w:rPr>
          <w:sz w:val="20"/>
        </w:rPr>
      </w:pPr>
      <w:r>
        <w:rPr>
          <w:w w:val="105"/>
          <w:sz w:val="20"/>
        </w:rPr>
        <w:t>Quelle(s) action(s) ne devrait(ent) jamais être effectuée(es) lors de l’évaluation de la concentration en hémoglobine</w:t>
      </w:r>
      <w:r>
        <w:rPr>
          <w:spacing w:val="4"/>
          <w:w w:val="105"/>
          <w:sz w:val="20"/>
        </w:rPr>
        <w:t xml:space="preserve"> </w:t>
      </w:r>
      <w:r>
        <w:rPr>
          <w:w w:val="105"/>
          <w:sz w:val="20"/>
        </w:rPr>
        <w:t>?</w:t>
      </w:r>
    </w:p>
    <w:p w14:paraId="49ED6EEC" w14:textId="77777777" w:rsidR="005C25B2" w:rsidRPr="005C25B2" w:rsidRDefault="00C9642D" w:rsidP="005C25B2">
      <w:pPr>
        <w:pStyle w:val="Corpsdetexte"/>
        <w:spacing w:line="276" w:lineRule="auto"/>
        <w:ind w:left="539" w:right="4700"/>
        <w:rPr>
          <w:w w:val="110"/>
        </w:rPr>
      </w:pPr>
      <w:r w:rsidRPr="005C25B2">
        <w:rPr>
          <w:w w:val="110"/>
        </w:rPr>
        <w:t>a</w:t>
      </w:r>
      <w:r w:rsidR="005C25B2" w:rsidRPr="005C25B2">
        <w:rPr>
          <w:w w:val="110"/>
        </w:rPr>
        <w:t>.</w:t>
      </w:r>
      <w:r w:rsidRPr="005C25B2">
        <w:rPr>
          <w:w w:val="110"/>
        </w:rPr>
        <w:t xml:space="preserve"> Utiliser la même pa</w:t>
      </w:r>
      <w:r w:rsidR="005C25B2" w:rsidRPr="005C25B2">
        <w:rPr>
          <w:w w:val="110"/>
        </w:rPr>
        <w:t>ire de gants sur deux individus</w:t>
      </w:r>
    </w:p>
    <w:p w14:paraId="1E42574F" w14:textId="09898810" w:rsidR="007D39E6" w:rsidRPr="005C25B2" w:rsidRDefault="00C9642D" w:rsidP="005C25B2">
      <w:pPr>
        <w:pStyle w:val="Corpsdetexte"/>
        <w:spacing w:line="276" w:lineRule="auto"/>
        <w:ind w:left="539" w:right="4700"/>
        <w:rPr>
          <w:w w:val="110"/>
        </w:rPr>
      </w:pPr>
      <w:r w:rsidRPr="005C25B2">
        <w:rPr>
          <w:w w:val="110"/>
        </w:rPr>
        <w:t>b</w:t>
      </w:r>
      <w:r w:rsidR="005C25B2" w:rsidRPr="005C25B2">
        <w:rPr>
          <w:w w:val="110"/>
        </w:rPr>
        <w:t>.</w:t>
      </w:r>
      <w:r w:rsidRPr="005C25B2">
        <w:rPr>
          <w:w w:val="110"/>
        </w:rPr>
        <w:t xml:space="preserve"> Blesser un individu en le piquant</w:t>
      </w:r>
    </w:p>
    <w:p w14:paraId="3E666BBE" w14:textId="77777777" w:rsidR="005C25B2" w:rsidRDefault="00C9642D">
      <w:pPr>
        <w:pStyle w:val="Corpsdetexte"/>
        <w:spacing w:line="276" w:lineRule="auto"/>
        <w:ind w:left="539" w:right="4700"/>
        <w:rPr>
          <w:w w:val="110"/>
        </w:rPr>
      </w:pPr>
      <w:r>
        <w:rPr>
          <w:w w:val="110"/>
        </w:rPr>
        <w:t>c</w:t>
      </w:r>
      <w:r w:rsidR="005C25B2">
        <w:rPr>
          <w:w w:val="110"/>
        </w:rPr>
        <w:t>.</w:t>
      </w:r>
      <w:r>
        <w:rPr>
          <w:w w:val="110"/>
        </w:rPr>
        <w:t xml:space="preserve"> Remplir la microcuvette avec la première goutte de sang</w:t>
      </w:r>
    </w:p>
    <w:p w14:paraId="1E425750" w14:textId="09DD12F2" w:rsidR="007D39E6" w:rsidRDefault="00C9642D">
      <w:pPr>
        <w:pStyle w:val="Corpsdetexte"/>
        <w:spacing w:line="276" w:lineRule="auto"/>
        <w:ind w:left="539" w:right="4700"/>
      </w:pPr>
      <w:r>
        <w:rPr>
          <w:w w:val="110"/>
        </w:rPr>
        <w:t>d</w:t>
      </w:r>
      <w:r w:rsidR="005C25B2">
        <w:rPr>
          <w:w w:val="110"/>
        </w:rPr>
        <w:t>.</w:t>
      </w:r>
      <w:r>
        <w:rPr>
          <w:w w:val="110"/>
        </w:rPr>
        <w:t xml:space="preserve"> Utiliser une machine d’HemoCue endommagée</w:t>
      </w:r>
    </w:p>
    <w:p w14:paraId="1E425751" w14:textId="67B5A421" w:rsidR="007D39E6" w:rsidRDefault="00C9642D">
      <w:pPr>
        <w:pStyle w:val="Corpsdetexte"/>
        <w:spacing w:line="243" w:lineRule="exact"/>
        <w:ind w:left="539"/>
      </w:pPr>
      <w:r>
        <w:rPr>
          <w:w w:val="110"/>
        </w:rPr>
        <w:t>e</w:t>
      </w:r>
      <w:r w:rsidR="005C25B2">
        <w:rPr>
          <w:w w:val="110"/>
        </w:rPr>
        <w:t>.</w:t>
      </w:r>
      <w:r>
        <w:rPr>
          <w:w w:val="110"/>
        </w:rPr>
        <w:t xml:space="preserve"> Renverser un peu de sang sur les vêtements de la personne</w:t>
      </w:r>
    </w:p>
    <w:p w14:paraId="1E425752" w14:textId="77777777" w:rsidR="007D39E6" w:rsidRDefault="007D39E6">
      <w:pPr>
        <w:pStyle w:val="Corpsdetexte"/>
        <w:rPr>
          <w:sz w:val="24"/>
        </w:rPr>
      </w:pPr>
    </w:p>
    <w:p w14:paraId="1E425753" w14:textId="77777777" w:rsidR="007D39E6" w:rsidRDefault="007D39E6">
      <w:pPr>
        <w:pStyle w:val="Corpsdetexte"/>
        <w:rPr>
          <w:sz w:val="24"/>
        </w:rPr>
      </w:pPr>
    </w:p>
    <w:p w14:paraId="1E425754" w14:textId="77777777" w:rsidR="007D39E6" w:rsidRDefault="007D39E6">
      <w:pPr>
        <w:pStyle w:val="Corpsdetexte"/>
        <w:spacing w:before="7"/>
        <w:rPr>
          <w:sz w:val="23"/>
        </w:rPr>
      </w:pPr>
    </w:p>
    <w:p w14:paraId="1E425755" w14:textId="77777777" w:rsidR="007D39E6" w:rsidRDefault="00C9642D">
      <w:pPr>
        <w:pStyle w:val="Paragraphedeliste"/>
        <w:numPr>
          <w:ilvl w:val="0"/>
          <w:numId w:val="4"/>
        </w:numPr>
        <w:tabs>
          <w:tab w:val="left" w:pos="539"/>
          <w:tab w:val="left" w:pos="540"/>
        </w:tabs>
        <w:spacing w:line="276" w:lineRule="auto"/>
        <w:ind w:right="2119"/>
        <w:rPr>
          <w:sz w:val="20"/>
        </w:rPr>
      </w:pPr>
      <w:r>
        <w:rPr>
          <w:w w:val="105"/>
          <w:sz w:val="20"/>
        </w:rPr>
        <w:t>Laquelle ou lesquelles des étapes suivantes doit ou doivent être respectée(s) lors du test d’hémoglobine au cours d’une enquête nutritionnelle</w:t>
      </w:r>
      <w:r>
        <w:rPr>
          <w:spacing w:val="29"/>
          <w:w w:val="105"/>
          <w:sz w:val="20"/>
        </w:rPr>
        <w:t xml:space="preserve"> </w:t>
      </w:r>
      <w:r>
        <w:rPr>
          <w:w w:val="105"/>
          <w:sz w:val="20"/>
        </w:rPr>
        <w:t>?</w:t>
      </w:r>
    </w:p>
    <w:p w14:paraId="1E425756" w14:textId="3E1DEA65" w:rsidR="007D39E6" w:rsidRDefault="00C9642D">
      <w:pPr>
        <w:pStyle w:val="Corpsdetexte"/>
        <w:spacing w:before="139"/>
        <w:ind w:left="538"/>
      </w:pPr>
      <w:r>
        <w:rPr>
          <w:w w:val="105"/>
        </w:rPr>
        <w:t>a</w:t>
      </w:r>
      <w:r w:rsidR="005C25B2">
        <w:rPr>
          <w:w w:val="105"/>
        </w:rPr>
        <w:t>.</w:t>
      </w:r>
      <w:r>
        <w:rPr>
          <w:w w:val="105"/>
        </w:rPr>
        <w:t xml:space="preserve"> Informer l’individu au sujet de la procédure standard</w:t>
      </w:r>
    </w:p>
    <w:p w14:paraId="0E5E18AF" w14:textId="77777777" w:rsidR="005C25B2" w:rsidRDefault="00C9642D">
      <w:pPr>
        <w:pStyle w:val="Corpsdetexte"/>
        <w:spacing w:before="36" w:line="276" w:lineRule="auto"/>
        <w:ind w:left="538" w:right="2934"/>
        <w:rPr>
          <w:w w:val="105"/>
        </w:rPr>
      </w:pPr>
      <w:r>
        <w:rPr>
          <w:w w:val="105"/>
        </w:rPr>
        <w:t>b</w:t>
      </w:r>
      <w:r w:rsidR="005C25B2">
        <w:rPr>
          <w:w w:val="105"/>
        </w:rPr>
        <w:t>.</w:t>
      </w:r>
      <w:r>
        <w:rPr>
          <w:w w:val="105"/>
        </w:rPr>
        <w:t xml:space="preserve"> Informer l’individu au sujet des résultats d’hémoglobine de la maison du voisin</w:t>
      </w:r>
    </w:p>
    <w:p w14:paraId="1E425757" w14:textId="242617CF" w:rsidR="007D39E6" w:rsidRDefault="00C9642D">
      <w:pPr>
        <w:pStyle w:val="Corpsdetexte"/>
        <w:spacing w:before="36" w:line="276" w:lineRule="auto"/>
        <w:ind w:left="538" w:right="2934"/>
      </w:pPr>
      <w:r>
        <w:rPr>
          <w:spacing w:val="3"/>
          <w:w w:val="105"/>
        </w:rPr>
        <w:t>c</w:t>
      </w:r>
      <w:r w:rsidR="005C25B2">
        <w:rPr>
          <w:spacing w:val="3"/>
          <w:w w:val="105"/>
        </w:rPr>
        <w:t>.</w:t>
      </w:r>
      <w:r>
        <w:rPr>
          <w:spacing w:val="3"/>
          <w:w w:val="105"/>
        </w:rPr>
        <w:t xml:space="preserve"> </w:t>
      </w:r>
      <w:r>
        <w:rPr>
          <w:w w:val="105"/>
        </w:rPr>
        <w:t>Obtenir le consentement éclairé</w:t>
      </w:r>
      <w:r>
        <w:rPr>
          <w:spacing w:val="2"/>
          <w:w w:val="105"/>
        </w:rPr>
        <w:t xml:space="preserve"> </w:t>
      </w:r>
      <w:r>
        <w:rPr>
          <w:w w:val="105"/>
        </w:rPr>
        <w:t>verbal</w:t>
      </w:r>
    </w:p>
    <w:p w14:paraId="1E425758" w14:textId="646C1CE4" w:rsidR="007D39E6" w:rsidRDefault="00C9642D">
      <w:pPr>
        <w:pStyle w:val="Corpsdetexte"/>
        <w:spacing w:line="243" w:lineRule="exact"/>
        <w:ind w:left="538"/>
      </w:pPr>
      <w:r>
        <w:rPr>
          <w:w w:val="105"/>
        </w:rPr>
        <w:t>d</w:t>
      </w:r>
      <w:r w:rsidR="005C25B2">
        <w:rPr>
          <w:w w:val="105"/>
        </w:rPr>
        <w:t>.</w:t>
      </w:r>
      <w:r>
        <w:rPr>
          <w:w w:val="105"/>
        </w:rPr>
        <w:t xml:space="preserve"> Mettre un sparadrap sur le doigt piqué</w:t>
      </w:r>
    </w:p>
    <w:p w14:paraId="1E425759" w14:textId="229D359D" w:rsidR="007D39E6" w:rsidRDefault="00C9642D">
      <w:pPr>
        <w:pStyle w:val="Corpsdetexte"/>
        <w:spacing w:before="35"/>
        <w:ind w:left="538"/>
      </w:pPr>
      <w:r>
        <w:rPr>
          <w:w w:val="105"/>
        </w:rPr>
        <w:t>e</w:t>
      </w:r>
      <w:r w:rsidR="005C25B2">
        <w:rPr>
          <w:w w:val="105"/>
        </w:rPr>
        <w:t>.</w:t>
      </w:r>
      <w:r>
        <w:rPr>
          <w:w w:val="105"/>
        </w:rPr>
        <w:t xml:space="preserve"> Dire à l’individu que la procédure sera indolore</w:t>
      </w:r>
    </w:p>
    <w:p w14:paraId="1E42575A" w14:textId="77777777" w:rsidR="007D39E6" w:rsidRDefault="007D39E6">
      <w:pPr>
        <w:pStyle w:val="Corpsdetexte"/>
        <w:rPr>
          <w:sz w:val="24"/>
        </w:rPr>
      </w:pPr>
    </w:p>
    <w:p w14:paraId="1E42575B" w14:textId="77777777" w:rsidR="007D39E6" w:rsidRDefault="007D39E6">
      <w:pPr>
        <w:pStyle w:val="Corpsdetexte"/>
        <w:rPr>
          <w:sz w:val="24"/>
        </w:rPr>
      </w:pPr>
    </w:p>
    <w:p w14:paraId="1E42575C" w14:textId="77777777" w:rsidR="007D39E6" w:rsidRDefault="007D39E6">
      <w:pPr>
        <w:pStyle w:val="Corpsdetexte"/>
        <w:spacing w:before="9"/>
        <w:rPr>
          <w:sz w:val="23"/>
        </w:rPr>
      </w:pPr>
    </w:p>
    <w:p w14:paraId="1E42575D" w14:textId="77777777" w:rsidR="007D39E6" w:rsidRDefault="00C9642D">
      <w:pPr>
        <w:pStyle w:val="Corpsdetexte"/>
        <w:spacing w:before="1" w:line="276" w:lineRule="auto"/>
        <w:ind w:left="113" w:right="964"/>
      </w:pPr>
      <w:r>
        <w:rPr>
          <w:noProof/>
          <w:lang w:val="en-GB" w:eastAsia="en-GB" w:bidi="ar-SA"/>
        </w:rPr>
        <w:drawing>
          <wp:anchor distT="0" distB="0" distL="0" distR="0" simplePos="0" relativeHeight="251705856" behindDoc="0" locked="0" layoutInCell="1" allowOverlap="1" wp14:anchorId="1E425E69" wp14:editId="1E425E6A">
            <wp:simplePos x="0" y="0"/>
            <wp:positionH relativeFrom="page">
              <wp:posOffset>6948012</wp:posOffset>
            </wp:positionH>
            <wp:positionV relativeFrom="paragraph">
              <wp:posOffset>-12641</wp:posOffset>
            </wp:positionV>
            <wp:extent cx="311993" cy="311997"/>
            <wp:effectExtent l="0" t="0" r="0" b="0"/>
            <wp:wrapNone/>
            <wp:docPr id="8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png"/>
                    <pic:cNvPicPr/>
                  </pic:nvPicPr>
                  <pic:blipFill>
                    <a:blip r:embed="rId33" cstate="print"/>
                    <a:stretch>
                      <a:fillRect/>
                    </a:stretch>
                  </pic:blipFill>
                  <pic:spPr>
                    <a:xfrm>
                      <a:off x="0" y="0"/>
                      <a:ext cx="311993" cy="311997"/>
                    </a:xfrm>
                    <a:prstGeom prst="rect">
                      <a:avLst/>
                    </a:prstGeom>
                  </pic:spPr>
                </pic:pic>
              </a:graphicData>
            </a:graphic>
          </wp:anchor>
        </w:drawing>
      </w:r>
      <w:r>
        <w:rPr>
          <w:w w:val="105"/>
        </w:rPr>
        <w:t>(Pour les réponses, se référer à l’outil du module Anémie SENS : [</w:t>
      </w:r>
      <w:r>
        <w:rPr>
          <w:b/>
          <w:w w:val="105"/>
        </w:rPr>
        <w:t>Outil 3</w:t>
      </w:r>
      <w:r>
        <w:rPr>
          <w:w w:val="105"/>
        </w:rPr>
        <w:t>- Test sur l’anémie pour enquêteurs- trices, section « Réponses »)</w:t>
      </w:r>
    </w:p>
    <w:p w14:paraId="1E42575E" w14:textId="77777777" w:rsidR="007D39E6" w:rsidRDefault="007D39E6">
      <w:pPr>
        <w:spacing w:line="276" w:lineRule="auto"/>
        <w:sectPr w:rsidR="007D39E6">
          <w:pgSz w:w="11910" w:h="16840"/>
          <w:pgMar w:top="820" w:right="360" w:bottom="880" w:left="1020" w:header="0" w:footer="686" w:gutter="0"/>
          <w:cols w:space="720"/>
        </w:sectPr>
      </w:pPr>
    </w:p>
    <w:p w14:paraId="1E42575F" w14:textId="77777777" w:rsidR="007D39E6" w:rsidRDefault="007D39E6">
      <w:pPr>
        <w:pStyle w:val="Corpsdetexte"/>
      </w:pPr>
    </w:p>
    <w:p w14:paraId="1E425760" w14:textId="77777777" w:rsidR="007D39E6" w:rsidRDefault="007D39E6">
      <w:pPr>
        <w:pStyle w:val="Corpsdetexte"/>
        <w:spacing w:before="3"/>
        <w:rPr>
          <w:sz w:val="22"/>
        </w:rPr>
      </w:pPr>
    </w:p>
    <w:p w14:paraId="1E425761" w14:textId="77777777" w:rsidR="007D39E6" w:rsidRDefault="00C9642D">
      <w:pPr>
        <w:pStyle w:val="Titre2"/>
      </w:pPr>
      <w:r>
        <w:rPr>
          <w:color w:val="898686"/>
          <w:w w:val="110"/>
        </w:rPr>
        <w:t>Annexe 8- Exercice standardisation</w:t>
      </w:r>
    </w:p>
    <w:p w14:paraId="1E425762" w14:textId="24EA4EEC" w:rsidR="007D39E6" w:rsidRDefault="00C9642D">
      <w:pPr>
        <w:pStyle w:val="Corpsdetexte"/>
        <w:spacing w:before="294" w:line="276" w:lineRule="auto"/>
        <w:ind w:left="113" w:right="1203"/>
      </w:pPr>
      <w:r>
        <w:rPr>
          <w:noProof/>
          <w:lang w:val="en-GB" w:eastAsia="en-GB" w:bidi="ar-SA"/>
        </w:rPr>
        <w:drawing>
          <wp:anchor distT="0" distB="0" distL="0" distR="0" simplePos="0" relativeHeight="251682304" behindDoc="0" locked="0" layoutInCell="1" allowOverlap="1" wp14:anchorId="1E425E6B" wp14:editId="1E425E6C">
            <wp:simplePos x="0" y="0"/>
            <wp:positionH relativeFrom="page">
              <wp:posOffset>6948011</wp:posOffset>
            </wp:positionH>
            <wp:positionV relativeFrom="paragraph">
              <wp:posOffset>157613</wp:posOffset>
            </wp:positionV>
            <wp:extent cx="311994" cy="311998"/>
            <wp:effectExtent l="0" t="0" r="0" b="0"/>
            <wp:wrapNone/>
            <wp:docPr id="8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png"/>
                    <pic:cNvPicPr/>
                  </pic:nvPicPr>
                  <pic:blipFill>
                    <a:blip r:embed="rId33" cstate="print"/>
                    <a:stretch>
                      <a:fillRect/>
                    </a:stretch>
                  </pic:blipFill>
                  <pic:spPr>
                    <a:xfrm>
                      <a:off x="0" y="0"/>
                      <a:ext cx="311994" cy="311998"/>
                    </a:xfrm>
                    <a:prstGeom prst="rect">
                      <a:avLst/>
                    </a:prstGeom>
                  </pic:spPr>
                </pic:pic>
              </a:graphicData>
            </a:graphic>
          </wp:anchor>
        </w:drawing>
      </w:r>
      <w:r>
        <w:rPr>
          <w:w w:val="105"/>
        </w:rPr>
        <w:t>Cette description est également disponible au niveau des outils du module Anémie SENS : [</w:t>
      </w:r>
      <w:r>
        <w:rPr>
          <w:b/>
          <w:w w:val="105"/>
        </w:rPr>
        <w:t xml:space="preserve">Outil </w:t>
      </w:r>
      <w:r>
        <w:rPr>
          <w:b/>
          <w:spacing w:val="3"/>
          <w:w w:val="105"/>
        </w:rPr>
        <w:t>4</w:t>
      </w:r>
      <w:r>
        <w:rPr>
          <w:spacing w:val="3"/>
          <w:w w:val="105"/>
        </w:rPr>
        <w:t xml:space="preserve">- </w:t>
      </w:r>
      <w:r>
        <w:rPr>
          <w:w w:val="105"/>
        </w:rPr>
        <w:t>Exercice de</w:t>
      </w:r>
      <w:r>
        <w:rPr>
          <w:spacing w:val="3"/>
          <w:w w:val="105"/>
        </w:rPr>
        <w:t xml:space="preserve"> </w:t>
      </w:r>
      <w:r>
        <w:rPr>
          <w:w w:val="105"/>
        </w:rPr>
        <w:t>Standardisation]</w:t>
      </w:r>
      <w:r w:rsidR="005C25B2">
        <w:rPr>
          <w:w w:val="101"/>
        </w:rPr>
        <w:t>.</w:t>
      </w:r>
    </w:p>
    <w:p w14:paraId="1E425763" w14:textId="77777777" w:rsidR="007D39E6" w:rsidRDefault="007D39E6">
      <w:pPr>
        <w:pStyle w:val="Corpsdetexte"/>
        <w:spacing w:before="10"/>
        <w:rPr>
          <w:sz w:val="22"/>
        </w:rPr>
      </w:pPr>
    </w:p>
    <w:p w14:paraId="1E425765" w14:textId="567A73D5" w:rsidR="007D39E6" w:rsidRDefault="00C9642D" w:rsidP="005C25B2">
      <w:pPr>
        <w:pStyle w:val="Corpsdetexte"/>
        <w:spacing w:line="276" w:lineRule="auto"/>
        <w:ind w:left="113" w:right="1348"/>
        <w:jc w:val="both"/>
      </w:pPr>
      <w:r>
        <w:rPr>
          <w:spacing w:val="-4"/>
          <w:w w:val="105"/>
        </w:rPr>
        <w:t xml:space="preserve">L’exercice </w:t>
      </w:r>
      <w:r>
        <w:rPr>
          <w:w w:val="105"/>
        </w:rPr>
        <w:t>pratique suggéré et décrit ci-dessous n’est pas un vrai test de standardisation</w:t>
      </w:r>
      <w:r w:rsidR="005C25B2">
        <w:rPr>
          <w:w w:val="105"/>
        </w:rPr>
        <w:t>.</w:t>
      </w:r>
      <w:r>
        <w:rPr>
          <w:w w:val="105"/>
        </w:rPr>
        <w:t xml:space="preserve"> Cependant, il vous</w:t>
      </w:r>
      <w:r>
        <w:rPr>
          <w:spacing w:val="15"/>
          <w:w w:val="105"/>
        </w:rPr>
        <w:t xml:space="preserve"> </w:t>
      </w:r>
      <w:r>
        <w:rPr>
          <w:w w:val="105"/>
        </w:rPr>
        <w:t>aidera</w:t>
      </w:r>
      <w:r>
        <w:rPr>
          <w:spacing w:val="16"/>
          <w:w w:val="105"/>
        </w:rPr>
        <w:t xml:space="preserve"> </w:t>
      </w:r>
      <w:r>
        <w:rPr>
          <w:w w:val="105"/>
        </w:rPr>
        <w:t>à</w:t>
      </w:r>
      <w:r>
        <w:rPr>
          <w:spacing w:val="16"/>
          <w:w w:val="105"/>
        </w:rPr>
        <w:t xml:space="preserve"> </w:t>
      </w:r>
      <w:r>
        <w:rPr>
          <w:w w:val="105"/>
        </w:rPr>
        <w:t>standardiser</w:t>
      </w:r>
      <w:r>
        <w:rPr>
          <w:spacing w:val="16"/>
          <w:w w:val="105"/>
        </w:rPr>
        <w:t xml:space="preserve"> </w:t>
      </w:r>
      <w:r>
        <w:rPr>
          <w:w w:val="105"/>
        </w:rPr>
        <w:t>la</w:t>
      </w:r>
      <w:r>
        <w:rPr>
          <w:spacing w:val="16"/>
          <w:w w:val="105"/>
        </w:rPr>
        <w:t xml:space="preserve"> </w:t>
      </w:r>
      <w:r>
        <w:rPr>
          <w:w w:val="105"/>
        </w:rPr>
        <w:t>façon</w:t>
      </w:r>
      <w:r>
        <w:rPr>
          <w:spacing w:val="16"/>
          <w:w w:val="105"/>
        </w:rPr>
        <w:t xml:space="preserve"> </w:t>
      </w:r>
      <w:r>
        <w:rPr>
          <w:w w:val="105"/>
        </w:rPr>
        <w:t>dont</w:t>
      </w:r>
      <w:r>
        <w:rPr>
          <w:spacing w:val="16"/>
          <w:w w:val="105"/>
        </w:rPr>
        <w:t xml:space="preserve"> </w:t>
      </w:r>
      <w:r>
        <w:rPr>
          <w:w w:val="105"/>
        </w:rPr>
        <w:t>les</w:t>
      </w:r>
      <w:r>
        <w:rPr>
          <w:spacing w:val="15"/>
          <w:w w:val="105"/>
        </w:rPr>
        <w:t xml:space="preserve"> </w:t>
      </w:r>
      <w:r>
        <w:rPr>
          <w:w w:val="105"/>
        </w:rPr>
        <w:t>mesures</w:t>
      </w:r>
      <w:r>
        <w:rPr>
          <w:spacing w:val="16"/>
          <w:w w:val="105"/>
        </w:rPr>
        <w:t xml:space="preserve"> </w:t>
      </w:r>
      <w:r>
        <w:rPr>
          <w:w w:val="105"/>
        </w:rPr>
        <w:t>d’Hb</w:t>
      </w:r>
      <w:r>
        <w:rPr>
          <w:spacing w:val="16"/>
          <w:w w:val="105"/>
        </w:rPr>
        <w:t xml:space="preserve"> </w:t>
      </w:r>
      <w:r>
        <w:rPr>
          <w:w w:val="105"/>
        </w:rPr>
        <w:t>sont</w:t>
      </w:r>
      <w:r>
        <w:rPr>
          <w:spacing w:val="16"/>
          <w:w w:val="105"/>
        </w:rPr>
        <w:t xml:space="preserve"> </w:t>
      </w:r>
      <w:r>
        <w:rPr>
          <w:w w:val="105"/>
        </w:rPr>
        <w:t>prises,</w:t>
      </w:r>
      <w:r>
        <w:rPr>
          <w:spacing w:val="16"/>
          <w:w w:val="105"/>
        </w:rPr>
        <w:t xml:space="preserve"> </w:t>
      </w:r>
      <w:r>
        <w:rPr>
          <w:w w:val="105"/>
        </w:rPr>
        <w:t>et</w:t>
      </w:r>
      <w:r>
        <w:rPr>
          <w:spacing w:val="16"/>
          <w:w w:val="105"/>
        </w:rPr>
        <w:t xml:space="preserve"> </w:t>
      </w:r>
      <w:r>
        <w:rPr>
          <w:w w:val="105"/>
        </w:rPr>
        <w:t>à</w:t>
      </w:r>
      <w:r>
        <w:rPr>
          <w:spacing w:val="16"/>
          <w:w w:val="105"/>
        </w:rPr>
        <w:t xml:space="preserve"> </w:t>
      </w:r>
      <w:r>
        <w:rPr>
          <w:w w:val="105"/>
        </w:rPr>
        <w:t>sélectionner</w:t>
      </w:r>
      <w:r>
        <w:rPr>
          <w:spacing w:val="16"/>
          <w:w w:val="105"/>
        </w:rPr>
        <w:t xml:space="preserve"> </w:t>
      </w:r>
      <w:r>
        <w:rPr>
          <w:w w:val="105"/>
        </w:rPr>
        <w:t>les</w:t>
      </w:r>
      <w:r>
        <w:rPr>
          <w:spacing w:val="15"/>
          <w:w w:val="105"/>
        </w:rPr>
        <w:t xml:space="preserve"> </w:t>
      </w:r>
      <w:r>
        <w:rPr>
          <w:w w:val="105"/>
        </w:rPr>
        <w:t>meilleur(e)</w:t>
      </w:r>
      <w:r w:rsidR="005C25B2">
        <w:rPr>
          <w:w w:val="105"/>
        </w:rPr>
        <w:t xml:space="preserve"> </w:t>
      </w:r>
      <w:r>
        <w:rPr>
          <w:w w:val="105"/>
        </w:rPr>
        <w:t>s mesureur(euse)s d’Hb</w:t>
      </w:r>
      <w:r w:rsidR="005C25B2">
        <w:rPr>
          <w:w w:val="105"/>
        </w:rPr>
        <w:t>.</w:t>
      </w:r>
      <w:r>
        <w:rPr>
          <w:w w:val="105"/>
        </w:rPr>
        <w:t xml:space="preserve"> Si vous avez le temps de conduire un test de standardisation, reportez-vous à la publication suivante : Burger S and Pierre-Louis </w:t>
      </w:r>
      <w:r>
        <w:rPr>
          <w:w w:val="120"/>
        </w:rPr>
        <w:t>J</w:t>
      </w:r>
      <w:r w:rsidR="005C25B2">
        <w:rPr>
          <w:w w:val="120"/>
        </w:rPr>
        <w:t>.</w:t>
      </w:r>
      <w:r>
        <w:rPr>
          <w:w w:val="120"/>
        </w:rPr>
        <w:t xml:space="preserve"> </w:t>
      </w:r>
      <w:r>
        <w:rPr>
          <w:w w:val="105"/>
        </w:rPr>
        <w:t>A procedure to estimate the accuracy and reliability of HemoCue™ measurements of survey workers</w:t>
      </w:r>
      <w:r w:rsidR="005C25B2">
        <w:rPr>
          <w:w w:val="105"/>
        </w:rPr>
        <w:t>.</w:t>
      </w:r>
      <w:r>
        <w:rPr>
          <w:w w:val="105"/>
        </w:rPr>
        <w:t xml:space="preserve"> ILSI</w:t>
      </w:r>
      <w:r w:rsidR="005C25B2">
        <w:rPr>
          <w:w w:val="105"/>
        </w:rPr>
        <w:t>.</w:t>
      </w:r>
      <w:r>
        <w:rPr>
          <w:w w:val="105"/>
        </w:rPr>
        <w:t xml:space="preserve"> 2003</w:t>
      </w:r>
    </w:p>
    <w:p w14:paraId="1E425766" w14:textId="77777777" w:rsidR="007D39E6" w:rsidRDefault="007D39E6">
      <w:pPr>
        <w:pStyle w:val="Corpsdetexte"/>
        <w:spacing w:before="8"/>
        <w:rPr>
          <w:sz w:val="22"/>
        </w:rPr>
      </w:pPr>
    </w:p>
    <w:p w14:paraId="1E425767" w14:textId="19BADD37" w:rsidR="007D39E6" w:rsidRDefault="00C9642D">
      <w:pPr>
        <w:pStyle w:val="Corpsdetexte"/>
        <w:spacing w:line="276" w:lineRule="auto"/>
        <w:ind w:left="113" w:right="964"/>
      </w:pPr>
      <w:r>
        <w:rPr>
          <w:w w:val="105"/>
        </w:rPr>
        <w:t>Typiquement, une formation sur les mesures d’hémoglobine se fait avec 5 à 12 personnes</w:t>
      </w:r>
      <w:r w:rsidR="005C25B2">
        <w:rPr>
          <w:w w:val="105"/>
        </w:rPr>
        <w:t>.</w:t>
      </w:r>
      <w:r>
        <w:rPr>
          <w:w w:val="105"/>
        </w:rPr>
        <w:t xml:space="preserve"> Pour le test de standardisation, chaque participant(e) à la formation devrait prendre deux mesures (c’est-à-dire, remplir deux microcuvettes à partir de deux différentes gouttes de sang ; les gouttes de sang #3 et #4), à partir de deux différentes piqûres de doigts (doigt </w:t>
      </w:r>
      <w:r>
        <w:t xml:space="preserve">1 </w:t>
      </w:r>
      <w:r>
        <w:rPr>
          <w:w w:val="105"/>
        </w:rPr>
        <w:t>et doigt 2) sur un minimum de 3 participant(e)s</w:t>
      </w:r>
      <w:r w:rsidR="005C25B2">
        <w:rPr>
          <w:w w:val="105"/>
        </w:rPr>
        <w:t>.</w:t>
      </w:r>
      <w:r>
        <w:rPr>
          <w:w w:val="105"/>
        </w:rPr>
        <w:t xml:space="preserve"> Utiliser le tableau ci- dessous pour écrire les résultats et évaluer la qualité des mesures d’Hb</w:t>
      </w:r>
      <w:r w:rsidR="005C25B2">
        <w:rPr>
          <w:w w:val="105"/>
        </w:rPr>
        <w:t>.</w:t>
      </w:r>
    </w:p>
    <w:p w14:paraId="1E425768" w14:textId="77777777" w:rsidR="007D39E6" w:rsidRDefault="007D39E6">
      <w:pPr>
        <w:spacing w:line="276" w:lineRule="auto"/>
        <w:sectPr w:rsidR="007D39E6">
          <w:pgSz w:w="11910" w:h="16840"/>
          <w:pgMar w:top="820" w:right="360" w:bottom="880" w:left="1020" w:header="629" w:footer="686" w:gutter="0"/>
          <w:cols w:space="720"/>
        </w:sectPr>
      </w:pPr>
    </w:p>
    <w:p w14:paraId="1E425769" w14:textId="2331BD14" w:rsidR="007D39E6" w:rsidRDefault="009A535E">
      <w:pPr>
        <w:pStyle w:val="Corpsdetexte"/>
      </w:pPr>
      <w:r>
        <w:rPr>
          <w:noProof/>
          <w:lang w:val="en-GB" w:eastAsia="en-GB" w:bidi="ar-SA"/>
        </w:rPr>
        <w:lastRenderedPageBreak/>
        <mc:AlternateContent>
          <mc:Choice Requires="wps">
            <w:drawing>
              <wp:anchor distT="0" distB="0" distL="114300" distR="114300" simplePos="0" relativeHeight="251706880" behindDoc="0" locked="0" layoutInCell="1" allowOverlap="1" wp14:anchorId="1E425E6D" wp14:editId="196A6F04">
                <wp:simplePos x="0" y="0"/>
                <wp:positionH relativeFrom="page">
                  <wp:posOffset>10403840</wp:posOffset>
                </wp:positionH>
                <wp:positionV relativeFrom="page">
                  <wp:posOffset>720090</wp:posOffset>
                </wp:positionV>
                <wp:extent cx="288290" cy="2044700"/>
                <wp:effectExtent l="0" t="0" r="0" b="0"/>
                <wp:wrapNone/>
                <wp:docPr id="250"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2044700"/>
                        </a:xfrm>
                        <a:prstGeom prst="rect">
                          <a:avLst/>
                        </a:prstGeom>
                        <a:solidFill>
                          <a:srgbClr val="E2C6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5B16B" id="Rectangle 170" o:spid="_x0000_s1026" style="position:absolute;margin-left:819.2pt;margin-top:56.7pt;width:22.7pt;height:161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" fillcolor="#e2c6bf" stroked="f">
                <w10:wrap anchorx="page" anchory="page"/>
              </v:rect>
            </w:pict>
          </mc:Fallback>
        </mc:AlternateContent>
      </w:r>
      <w:r>
        <w:rPr>
          <w:noProof/>
          <w:lang w:val="en-GB" w:eastAsia="en-GB" w:bidi="ar-SA"/>
        </w:rPr>
        <mc:AlternateContent>
          <mc:Choice Requires="wps">
            <w:drawing>
              <wp:anchor distT="0" distB="0" distL="114300" distR="114300" simplePos="0" relativeHeight="251708928" behindDoc="0" locked="0" layoutInCell="1" allowOverlap="1" wp14:anchorId="1E425E6E" wp14:editId="77FFBA46">
                <wp:simplePos x="0" y="0"/>
                <wp:positionH relativeFrom="page">
                  <wp:posOffset>426085</wp:posOffset>
                </wp:positionH>
                <wp:positionV relativeFrom="page">
                  <wp:posOffset>6703695</wp:posOffset>
                </wp:positionV>
                <wp:extent cx="149225" cy="145415"/>
                <wp:effectExtent l="0" t="0" r="0" b="0"/>
                <wp:wrapNone/>
                <wp:docPr id="24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25FDB" w14:textId="77777777" w:rsidR="001E05CB" w:rsidRDefault="001E05CB">
                            <w:pPr>
                              <w:spacing w:before="12"/>
                              <w:ind w:left="20"/>
                              <w:rPr>
                                <w:sz w:val="16"/>
                              </w:rPr>
                            </w:pPr>
                            <w:r>
                              <w:rPr>
                                <w:color w:val="006AB4"/>
                                <w:w w:val="115"/>
                                <w:sz w:val="16"/>
                              </w:rPr>
                              <w:t>65</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25E6E" id="Text Box 169" o:spid="_x0000_s1030" type="#_x0000_t202" style="position:absolute;margin-left:33.55pt;margin-top:527.85pt;width:11.75pt;height:11.45pt;z-index:25170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" filled="f" stroked="f">
                <v:textbox style="layout-flow:vertical" inset="0,0,0,0">
                  <w:txbxContent>
                    <w:p w14:paraId="1E425FDB" w14:textId="77777777" w:rsidR="001E05CB" w:rsidRDefault="001E05CB">
                      <w:pPr>
                        <w:spacing w:before="12"/>
                        <w:ind w:left="20"/>
                        <w:rPr>
                          <w:sz w:val="16"/>
                        </w:rPr>
                      </w:pPr>
                      <w:r>
                        <w:rPr>
                          <w:color w:val="006AB4"/>
                          <w:w w:val="115"/>
                          <w:sz w:val="16"/>
                        </w:rPr>
                        <w:t>65</w:t>
                      </w:r>
                    </w:p>
                  </w:txbxContent>
                </v:textbox>
                <w10:wrap anchorx="page" anchory="page"/>
              </v:shape>
            </w:pict>
          </mc:Fallback>
        </mc:AlternateContent>
      </w:r>
    </w:p>
    <w:p w14:paraId="1E42576A" w14:textId="77777777" w:rsidR="007D39E6" w:rsidRDefault="007D39E6">
      <w:pPr>
        <w:pStyle w:val="Corpsdetexte"/>
      </w:pPr>
    </w:p>
    <w:p w14:paraId="1E42576B" w14:textId="77777777" w:rsidR="007D39E6" w:rsidRDefault="007D39E6">
      <w:pPr>
        <w:pStyle w:val="Corpsdetexte"/>
      </w:pPr>
    </w:p>
    <w:p w14:paraId="1E42576C" w14:textId="77777777" w:rsidR="007D39E6" w:rsidRDefault="007D39E6">
      <w:pPr>
        <w:pStyle w:val="Corpsdetexte"/>
        <w:spacing w:before="3"/>
        <w:rPr>
          <w:sz w:val="22"/>
        </w:rPr>
      </w:pPr>
    </w:p>
    <w:p w14:paraId="1E42576D" w14:textId="58331436" w:rsidR="007D39E6" w:rsidRDefault="009A535E">
      <w:pPr>
        <w:pStyle w:val="Titre3"/>
        <w:spacing w:before="92"/>
        <w:ind w:left="360"/>
      </w:pPr>
      <w:r>
        <w:rPr>
          <w:noProof/>
          <w:lang w:val="en-GB" w:eastAsia="en-GB" w:bidi="ar-SA"/>
        </w:rPr>
        <mc:AlternateContent>
          <mc:Choice Requires="wps">
            <w:drawing>
              <wp:anchor distT="0" distB="0" distL="114300" distR="114300" simplePos="0" relativeHeight="251707904" behindDoc="0" locked="0" layoutInCell="1" allowOverlap="1" wp14:anchorId="1E425E6F" wp14:editId="169E7675">
                <wp:simplePos x="0" y="0"/>
                <wp:positionH relativeFrom="page">
                  <wp:posOffset>10153015</wp:posOffset>
                </wp:positionH>
                <wp:positionV relativeFrom="paragraph">
                  <wp:posOffset>66040</wp:posOffset>
                </wp:positionV>
                <wp:extent cx="149225" cy="386715"/>
                <wp:effectExtent l="0" t="0" r="0" b="0"/>
                <wp:wrapNone/>
                <wp:docPr id="24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25FDC" w14:textId="77777777" w:rsidR="001E05CB" w:rsidRDefault="001E05CB">
                            <w:pPr>
                              <w:spacing w:before="12"/>
                              <w:ind w:left="20"/>
                              <w:rPr>
                                <w:sz w:val="16"/>
                              </w:rPr>
                            </w:pPr>
                            <w:r>
                              <w:rPr>
                                <w:color w:val="006AB4"/>
                                <w:w w:val="105"/>
                                <w:sz w:val="16"/>
                              </w:rPr>
                              <w:t>ANÉMIE</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25E6F" id="Text Box 168" o:spid="_x0000_s1031" type="#_x0000_t202" style="position:absolute;left:0;text-align:left;margin-left:799.45pt;margin-top:5.2pt;width:11.75pt;height:30.4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" filled="f" stroked="f">
                <v:textbox style="layout-flow:vertical" inset="0,0,0,0">
                  <w:txbxContent>
                    <w:p w14:paraId="1E425FDC" w14:textId="77777777" w:rsidR="001E05CB" w:rsidRDefault="001E05CB">
                      <w:pPr>
                        <w:spacing w:before="12"/>
                        <w:ind w:left="20"/>
                        <w:rPr>
                          <w:sz w:val="16"/>
                        </w:rPr>
                      </w:pPr>
                      <w:r>
                        <w:rPr>
                          <w:color w:val="006AB4"/>
                          <w:w w:val="105"/>
                          <w:sz w:val="16"/>
                        </w:rPr>
                        <w:t>ANÉMIE</w:t>
                      </w:r>
                    </w:p>
                  </w:txbxContent>
                </v:textbox>
                <w10:wrap anchorx="page"/>
              </v:shape>
            </w:pict>
          </mc:Fallback>
        </mc:AlternateContent>
      </w:r>
      <w:r w:rsidR="00C9642D">
        <w:rPr>
          <w:w w:val="115"/>
        </w:rPr>
        <w:t>FORMULAIRE POUR EXERCICE DE STANDARDISATION</w:t>
      </w:r>
    </w:p>
    <w:p w14:paraId="1E42576E" w14:textId="77777777" w:rsidR="007D39E6" w:rsidRDefault="007D39E6">
      <w:pPr>
        <w:pStyle w:val="Corpsdetexte"/>
        <w:spacing w:before="6"/>
        <w:rPr>
          <w:b/>
          <w:sz w:val="18"/>
        </w:rPr>
      </w:pPr>
    </w:p>
    <w:tbl>
      <w:tblPr>
        <w:tblW w:w="0" w:type="auto"/>
        <w:tblInd w:w="37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590"/>
        <w:gridCol w:w="820"/>
        <w:gridCol w:w="804"/>
        <w:gridCol w:w="804"/>
        <w:gridCol w:w="1839"/>
        <w:gridCol w:w="838"/>
        <w:gridCol w:w="838"/>
        <w:gridCol w:w="838"/>
        <w:gridCol w:w="1926"/>
        <w:gridCol w:w="838"/>
        <w:gridCol w:w="2921"/>
      </w:tblGrid>
      <w:tr w:rsidR="007D39E6" w14:paraId="1E425772" w14:textId="77777777">
        <w:trPr>
          <w:trHeight w:val="358"/>
        </w:trPr>
        <w:tc>
          <w:tcPr>
            <w:tcW w:w="1590" w:type="dxa"/>
            <w:vMerge w:val="restart"/>
            <w:tcBorders>
              <w:left w:val="single" w:sz="6" w:space="0" w:color="898686"/>
            </w:tcBorders>
          </w:tcPr>
          <w:p w14:paraId="1E42576F" w14:textId="77777777" w:rsidR="007D39E6" w:rsidRDefault="00C9642D">
            <w:pPr>
              <w:pStyle w:val="TableParagraph"/>
              <w:spacing w:before="96" w:line="216" w:lineRule="auto"/>
              <w:ind w:left="110" w:right="361"/>
              <w:rPr>
                <w:b/>
                <w:sz w:val="18"/>
              </w:rPr>
            </w:pPr>
            <w:r>
              <w:rPr>
                <w:b/>
                <w:w w:val="105"/>
                <w:sz w:val="18"/>
              </w:rPr>
              <w:t>Nom du/de la bénévole</w:t>
            </w:r>
          </w:p>
        </w:tc>
        <w:tc>
          <w:tcPr>
            <w:tcW w:w="8707" w:type="dxa"/>
            <w:gridSpan w:val="8"/>
          </w:tcPr>
          <w:p w14:paraId="1E425770" w14:textId="77777777" w:rsidR="007D39E6" w:rsidRDefault="00C9642D">
            <w:pPr>
              <w:pStyle w:val="TableParagraph"/>
              <w:spacing w:before="79"/>
              <w:ind w:left="113"/>
              <w:rPr>
                <w:b/>
                <w:sz w:val="18"/>
              </w:rPr>
            </w:pPr>
            <w:r>
              <w:rPr>
                <w:b/>
                <w:w w:val="105"/>
                <w:sz w:val="18"/>
              </w:rPr>
              <w:t>Évaluer l’aptitude du/de la participant(e) à remplir la microcuvette</w:t>
            </w:r>
          </w:p>
        </w:tc>
        <w:tc>
          <w:tcPr>
            <w:tcW w:w="3759" w:type="dxa"/>
            <w:gridSpan w:val="2"/>
            <w:vMerge w:val="restart"/>
          </w:tcPr>
          <w:p w14:paraId="1E425771" w14:textId="77777777" w:rsidR="007D39E6" w:rsidRDefault="00C9642D">
            <w:pPr>
              <w:pStyle w:val="TableParagraph"/>
              <w:spacing w:before="96" w:line="216" w:lineRule="auto"/>
              <w:ind w:left="113" w:right="215"/>
              <w:rPr>
                <w:b/>
                <w:sz w:val="18"/>
              </w:rPr>
            </w:pPr>
            <w:r>
              <w:rPr>
                <w:b/>
                <w:w w:val="110"/>
                <w:sz w:val="18"/>
              </w:rPr>
              <w:t>Évaluer</w:t>
            </w:r>
            <w:r>
              <w:rPr>
                <w:b/>
                <w:spacing w:val="-19"/>
                <w:w w:val="110"/>
                <w:sz w:val="18"/>
              </w:rPr>
              <w:t xml:space="preserve"> </w:t>
            </w:r>
            <w:r>
              <w:rPr>
                <w:b/>
                <w:w w:val="110"/>
                <w:sz w:val="18"/>
              </w:rPr>
              <w:t>l’aptitude</w:t>
            </w:r>
            <w:r>
              <w:rPr>
                <w:b/>
                <w:spacing w:val="-19"/>
                <w:w w:val="110"/>
                <w:sz w:val="18"/>
              </w:rPr>
              <w:t xml:space="preserve"> </w:t>
            </w:r>
            <w:r>
              <w:rPr>
                <w:b/>
                <w:w w:val="110"/>
                <w:sz w:val="18"/>
              </w:rPr>
              <w:t>du/de</w:t>
            </w:r>
            <w:r>
              <w:rPr>
                <w:b/>
                <w:spacing w:val="-19"/>
                <w:w w:val="110"/>
                <w:sz w:val="18"/>
              </w:rPr>
              <w:t xml:space="preserve"> </w:t>
            </w:r>
            <w:r>
              <w:rPr>
                <w:b/>
                <w:w w:val="110"/>
                <w:sz w:val="18"/>
              </w:rPr>
              <w:t>la</w:t>
            </w:r>
            <w:r>
              <w:rPr>
                <w:b/>
                <w:spacing w:val="-19"/>
                <w:w w:val="110"/>
                <w:sz w:val="18"/>
              </w:rPr>
              <w:t xml:space="preserve"> </w:t>
            </w:r>
            <w:r>
              <w:rPr>
                <w:b/>
                <w:w w:val="110"/>
                <w:sz w:val="18"/>
              </w:rPr>
              <w:t>participant(e)</w:t>
            </w:r>
            <w:r>
              <w:rPr>
                <w:b/>
                <w:spacing w:val="-19"/>
                <w:w w:val="110"/>
                <w:sz w:val="18"/>
              </w:rPr>
              <w:t xml:space="preserve"> </w:t>
            </w:r>
            <w:r>
              <w:rPr>
                <w:b/>
                <w:spacing w:val="-16"/>
                <w:w w:val="110"/>
                <w:sz w:val="18"/>
              </w:rPr>
              <w:t xml:space="preserve">à </w:t>
            </w:r>
            <w:r>
              <w:rPr>
                <w:b/>
                <w:w w:val="110"/>
                <w:sz w:val="18"/>
              </w:rPr>
              <w:t>piquer les</w:t>
            </w:r>
            <w:r>
              <w:rPr>
                <w:b/>
                <w:spacing w:val="1"/>
                <w:w w:val="110"/>
                <w:sz w:val="18"/>
              </w:rPr>
              <w:t xml:space="preserve"> </w:t>
            </w:r>
            <w:r>
              <w:rPr>
                <w:b/>
                <w:w w:val="110"/>
                <w:sz w:val="18"/>
              </w:rPr>
              <w:t>doigts</w:t>
            </w:r>
          </w:p>
        </w:tc>
      </w:tr>
      <w:tr w:rsidR="007D39E6" w14:paraId="1E425777" w14:textId="77777777">
        <w:trPr>
          <w:trHeight w:val="358"/>
        </w:trPr>
        <w:tc>
          <w:tcPr>
            <w:tcW w:w="1590" w:type="dxa"/>
            <w:vMerge/>
            <w:tcBorders>
              <w:top w:val="nil"/>
              <w:left w:val="single" w:sz="6" w:space="0" w:color="898686"/>
            </w:tcBorders>
          </w:tcPr>
          <w:p w14:paraId="1E425773" w14:textId="77777777" w:rsidR="007D39E6" w:rsidRDefault="007D39E6">
            <w:pPr>
              <w:rPr>
                <w:sz w:val="2"/>
                <w:szCs w:val="2"/>
              </w:rPr>
            </w:pPr>
          </w:p>
        </w:tc>
        <w:tc>
          <w:tcPr>
            <w:tcW w:w="4267" w:type="dxa"/>
            <w:gridSpan w:val="4"/>
            <w:shd w:val="clear" w:color="auto" w:fill="EAEEF9"/>
          </w:tcPr>
          <w:p w14:paraId="1E425774" w14:textId="77777777" w:rsidR="007D39E6" w:rsidRDefault="00C9642D">
            <w:pPr>
              <w:pStyle w:val="TableParagraph"/>
              <w:spacing w:before="79"/>
              <w:ind w:left="113"/>
              <w:rPr>
                <w:b/>
                <w:sz w:val="18"/>
              </w:rPr>
            </w:pPr>
            <w:r>
              <w:rPr>
                <w:b/>
                <w:sz w:val="18"/>
              </w:rPr>
              <w:t>Doigt 1</w:t>
            </w:r>
          </w:p>
        </w:tc>
        <w:tc>
          <w:tcPr>
            <w:tcW w:w="4440" w:type="dxa"/>
            <w:gridSpan w:val="4"/>
            <w:shd w:val="clear" w:color="auto" w:fill="DFE6F6"/>
          </w:tcPr>
          <w:p w14:paraId="1E425775" w14:textId="77777777" w:rsidR="007D39E6" w:rsidRDefault="00C9642D">
            <w:pPr>
              <w:pStyle w:val="TableParagraph"/>
              <w:spacing w:before="79"/>
              <w:ind w:left="113"/>
              <w:rPr>
                <w:b/>
                <w:sz w:val="18"/>
              </w:rPr>
            </w:pPr>
            <w:r>
              <w:rPr>
                <w:b/>
                <w:w w:val="115"/>
                <w:sz w:val="18"/>
              </w:rPr>
              <w:t>Doigt 2</w:t>
            </w:r>
          </w:p>
        </w:tc>
        <w:tc>
          <w:tcPr>
            <w:tcW w:w="3759" w:type="dxa"/>
            <w:gridSpan w:val="2"/>
            <w:vMerge/>
            <w:tcBorders>
              <w:top w:val="nil"/>
            </w:tcBorders>
          </w:tcPr>
          <w:p w14:paraId="1E425776" w14:textId="77777777" w:rsidR="007D39E6" w:rsidRDefault="007D39E6">
            <w:pPr>
              <w:rPr>
                <w:sz w:val="2"/>
                <w:szCs w:val="2"/>
              </w:rPr>
            </w:pPr>
          </w:p>
        </w:tc>
      </w:tr>
      <w:tr w:rsidR="007D39E6" w14:paraId="1E425783" w14:textId="77777777">
        <w:trPr>
          <w:trHeight w:val="358"/>
        </w:trPr>
        <w:tc>
          <w:tcPr>
            <w:tcW w:w="1590" w:type="dxa"/>
            <w:vMerge/>
            <w:tcBorders>
              <w:top w:val="nil"/>
              <w:left w:val="single" w:sz="6" w:space="0" w:color="898686"/>
            </w:tcBorders>
          </w:tcPr>
          <w:p w14:paraId="1E425778" w14:textId="77777777" w:rsidR="007D39E6" w:rsidRDefault="007D39E6">
            <w:pPr>
              <w:rPr>
                <w:sz w:val="2"/>
                <w:szCs w:val="2"/>
              </w:rPr>
            </w:pPr>
          </w:p>
        </w:tc>
        <w:tc>
          <w:tcPr>
            <w:tcW w:w="820" w:type="dxa"/>
            <w:shd w:val="clear" w:color="auto" w:fill="EAEEF9"/>
          </w:tcPr>
          <w:p w14:paraId="1E425779" w14:textId="77777777" w:rsidR="007D39E6" w:rsidRDefault="00C9642D">
            <w:pPr>
              <w:pStyle w:val="TableParagraph"/>
              <w:spacing w:before="79"/>
              <w:ind w:left="128" w:right="118"/>
              <w:jc w:val="center"/>
              <w:rPr>
                <w:sz w:val="18"/>
              </w:rPr>
            </w:pPr>
            <w:r>
              <w:rPr>
                <w:sz w:val="18"/>
              </w:rPr>
              <w:t>C1</w:t>
            </w:r>
          </w:p>
        </w:tc>
        <w:tc>
          <w:tcPr>
            <w:tcW w:w="804" w:type="dxa"/>
            <w:shd w:val="clear" w:color="auto" w:fill="EAEEF9"/>
          </w:tcPr>
          <w:p w14:paraId="1E42577A" w14:textId="77777777" w:rsidR="007D39E6" w:rsidRDefault="00C9642D">
            <w:pPr>
              <w:pStyle w:val="TableParagraph"/>
              <w:spacing w:before="79"/>
              <w:ind w:left="120" w:right="110"/>
              <w:jc w:val="center"/>
              <w:rPr>
                <w:sz w:val="18"/>
              </w:rPr>
            </w:pPr>
            <w:r>
              <w:rPr>
                <w:w w:val="120"/>
                <w:sz w:val="18"/>
              </w:rPr>
              <w:t>C2</w:t>
            </w:r>
          </w:p>
        </w:tc>
        <w:tc>
          <w:tcPr>
            <w:tcW w:w="804" w:type="dxa"/>
            <w:shd w:val="clear" w:color="auto" w:fill="EAEEF9"/>
          </w:tcPr>
          <w:p w14:paraId="1E42577B" w14:textId="77777777" w:rsidR="007D39E6" w:rsidRDefault="00C9642D">
            <w:pPr>
              <w:pStyle w:val="TableParagraph"/>
              <w:spacing w:before="79"/>
              <w:ind w:left="120" w:right="110"/>
              <w:jc w:val="center"/>
              <w:rPr>
                <w:sz w:val="18"/>
              </w:rPr>
            </w:pPr>
            <w:r>
              <w:rPr>
                <w:w w:val="120"/>
                <w:sz w:val="18"/>
              </w:rPr>
              <w:t>C3</w:t>
            </w:r>
          </w:p>
        </w:tc>
        <w:tc>
          <w:tcPr>
            <w:tcW w:w="1839" w:type="dxa"/>
            <w:shd w:val="clear" w:color="auto" w:fill="EAEEF9"/>
          </w:tcPr>
          <w:p w14:paraId="1E42577C" w14:textId="77777777" w:rsidR="007D39E6" w:rsidRDefault="00C9642D">
            <w:pPr>
              <w:pStyle w:val="TableParagraph"/>
              <w:spacing w:before="79"/>
              <w:ind w:left="787" w:right="777"/>
              <w:jc w:val="center"/>
              <w:rPr>
                <w:sz w:val="18"/>
              </w:rPr>
            </w:pPr>
            <w:r>
              <w:rPr>
                <w:w w:val="120"/>
                <w:sz w:val="18"/>
              </w:rPr>
              <w:t>C4</w:t>
            </w:r>
          </w:p>
        </w:tc>
        <w:tc>
          <w:tcPr>
            <w:tcW w:w="838" w:type="dxa"/>
            <w:shd w:val="clear" w:color="auto" w:fill="DFE6F6"/>
          </w:tcPr>
          <w:p w14:paraId="1E42577D" w14:textId="77777777" w:rsidR="007D39E6" w:rsidRDefault="00C9642D">
            <w:pPr>
              <w:pStyle w:val="TableParagraph"/>
              <w:spacing w:before="79"/>
              <w:ind w:left="137" w:right="127"/>
              <w:jc w:val="center"/>
              <w:rPr>
                <w:sz w:val="18"/>
              </w:rPr>
            </w:pPr>
            <w:r>
              <w:rPr>
                <w:w w:val="120"/>
                <w:sz w:val="18"/>
              </w:rPr>
              <w:t>C5</w:t>
            </w:r>
          </w:p>
        </w:tc>
        <w:tc>
          <w:tcPr>
            <w:tcW w:w="838" w:type="dxa"/>
            <w:shd w:val="clear" w:color="auto" w:fill="DFE6F6"/>
          </w:tcPr>
          <w:p w14:paraId="1E42577E" w14:textId="77777777" w:rsidR="007D39E6" w:rsidRDefault="00C9642D">
            <w:pPr>
              <w:pStyle w:val="TableParagraph"/>
              <w:spacing w:before="79"/>
              <w:ind w:left="137" w:right="127"/>
              <w:jc w:val="center"/>
              <w:rPr>
                <w:sz w:val="18"/>
              </w:rPr>
            </w:pPr>
            <w:r>
              <w:rPr>
                <w:w w:val="120"/>
                <w:sz w:val="18"/>
              </w:rPr>
              <w:t>C6</w:t>
            </w:r>
          </w:p>
        </w:tc>
        <w:tc>
          <w:tcPr>
            <w:tcW w:w="838" w:type="dxa"/>
            <w:shd w:val="clear" w:color="auto" w:fill="DFE6F6"/>
          </w:tcPr>
          <w:p w14:paraId="1E42577F" w14:textId="77777777" w:rsidR="007D39E6" w:rsidRDefault="00C9642D">
            <w:pPr>
              <w:pStyle w:val="TableParagraph"/>
              <w:spacing w:before="79"/>
              <w:ind w:left="137" w:right="127"/>
              <w:jc w:val="center"/>
              <w:rPr>
                <w:sz w:val="18"/>
              </w:rPr>
            </w:pPr>
            <w:r>
              <w:rPr>
                <w:w w:val="115"/>
                <w:sz w:val="18"/>
              </w:rPr>
              <w:t>C7</w:t>
            </w:r>
          </w:p>
        </w:tc>
        <w:tc>
          <w:tcPr>
            <w:tcW w:w="1926" w:type="dxa"/>
            <w:shd w:val="clear" w:color="auto" w:fill="DFE6F6"/>
          </w:tcPr>
          <w:p w14:paraId="1E425780" w14:textId="77777777" w:rsidR="007D39E6" w:rsidRDefault="00C9642D">
            <w:pPr>
              <w:pStyle w:val="TableParagraph"/>
              <w:spacing w:before="79"/>
              <w:ind w:left="118" w:right="108"/>
              <w:jc w:val="center"/>
              <w:rPr>
                <w:sz w:val="18"/>
              </w:rPr>
            </w:pPr>
            <w:r>
              <w:rPr>
                <w:w w:val="120"/>
                <w:sz w:val="18"/>
              </w:rPr>
              <w:t>C8</w:t>
            </w:r>
          </w:p>
        </w:tc>
        <w:tc>
          <w:tcPr>
            <w:tcW w:w="838" w:type="dxa"/>
            <w:shd w:val="clear" w:color="auto" w:fill="E3E3E3"/>
          </w:tcPr>
          <w:p w14:paraId="1E425781" w14:textId="77777777" w:rsidR="007D39E6" w:rsidRDefault="00C9642D">
            <w:pPr>
              <w:pStyle w:val="TableParagraph"/>
              <w:spacing w:before="79"/>
              <w:ind w:left="137" w:right="127"/>
              <w:jc w:val="center"/>
              <w:rPr>
                <w:sz w:val="18"/>
              </w:rPr>
            </w:pPr>
            <w:r>
              <w:rPr>
                <w:w w:val="120"/>
                <w:sz w:val="18"/>
              </w:rPr>
              <w:t>C9</w:t>
            </w:r>
          </w:p>
        </w:tc>
        <w:tc>
          <w:tcPr>
            <w:tcW w:w="2921" w:type="dxa"/>
            <w:shd w:val="clear" w:color="auto" w:fill="E3E3E3"/>
          </w:tcPr>
          <w:p w14:paraId="1E425782" w14:textId="77777777" w:rsidR="007D39E6" w:rsidRDefault="00C9642D">
            <w:pPr>
              <w:pStyle w:val="TableParagraph"/>
              <w:spacing w:before="79"/>
              <w:ind w:left="1294" w:right="1284"/>
              <w:jc w:val="center"/>
              <w:rPr>
                <w:sz w:val="18"/>
              </w:rPr>
            </w:pPr>
            <w:r>
              <w:rPr>
                <w:w w:val="105"/>
                <w:sz w:val="18"/>
              </w:rPr>
              <w:t>C10</w:t>
            </w:r>
          </w:p>
        </w:tc>
      </w:tr>
      <w:tr w:rsidR="007D39E6" w14:paraId="1E425790" w14:textId="77777777">
        <w:trPr>
          <w:trHeight w:val="952"/>
        </w:trPr>
        <w:tc>
          <w:tcPr>
            <w:tcW w:w="1590" w:type="dxa"/>
            <w:vMerge/>
            <w:tcBorders>
              <w:top w:val="nil"/>
              <w:left w:val="single" w:sz="6" w:space="0" w:color="898686"/>
            </w:tcBorders>
          </w:tcPr>
          <w:p w14:paraId="1E425784" w14:textId="77777777" w:rsidR="007D39E6" w:rsidRDefault="007D39E6">
            <w:pPr>
              <w:rPr>
                <w:sz w:val="2"/>
                <w:szCs w:val="2"/>
              </w:rPr>
            </w:pPr>
          </w:p>
        </w:tc>
        <w:tc>
          <w:tcPr>
            <w:tcW w:w="820" w:type="dxa"/>
            <w:shd w:val="clear" w:color="auto" w:fill="EAEEF9"/>
          </w:tcPr>
          <w:p w14:paraId="1E425785" w14:textId="77777777" w:rsidR="007D39E6" w:rsidRDefault="00C9642D">
            <w:pPr>
              <w:pStyle w:val="TableParagraph"/>
              <w:spacing w:before="96" w:line="216" w:lineRule="auto"/>
              <w:ind w:left="131" w:right="118"/>
              <w:jc w:val="center"/>
              <w:rPr>
                <w:b/>
                <w:sz w:val="18"/>
              </w:rPr>
            </w:pPr>
            <w:r>
              <w:rPr>
                <w:b/>
                <w:w w:val="105"/>
                <w:sz w:val="18"/>
              </w:rPr>
              <w:t xml:space="preserve">Goutte </w:t>
            </w:r>
            <w:r>
              <w:rPr>
                <w:b/>
                <w:w w:val="115"/>
                <w:sz w:val="18"/>
              </w:rPr>
              <w:t>de sang #3</w:t>
            </w:r>
          </w:p>
        </w:tc>
        <w:tc>
          <w:tcPr>
            <w:tcW w:w="804" w:type="dxa"/>
            <w:shd w:val="clear" w:color="auto" w:fill="EAEEF9"/>
          </w:tcPr>
          <w:p w14:paraId="1E425786" w14:textId="77777777" w:rsidR="007D39E6" w:rsidRDefault="00C9642D">
            <w:pPr>
              <w:pStyle w:val="TableParagraph"/>
              <w:spacing w:before="96" w:line="216" w:lineRule="auto"/>
              <w:ind w:left="123" w:right="110"/>
              <w:jc w:val="center"/>
              <w:rPr>
                <w:b/>
                <w:sz w:val="18"/>
              </w:rPr>
            </w:pPr>
            <w:r>
              <w:rPr>
                <w:b/>
                <w:w w:val="105"/>
                <w:sz w:val="18"/>
              </w:rPr>
              <w:t xml:space="preserve">Goutte </w:t>
            </w:r>
            <w:r>
              <w:rPr>
                <w:b/>
                <w:w w:val="115"/>
                <w:sz w:val="18"/>
              </w:rPr>
              <w:t>de sang #4</w:t>
            </w:r>
          </w:p>
        </w:tc>
        <w:tc>
          <w:tcPr>
            <w:tcW w:w="804" w:type="dxa"/>
            <w:shd w:val="clear" w:color="auto" w:fill="EAEEF9"/>
          </w:tcPr>
          <w:p w14:paraId="1E425787" w14:textId="77777777" w:rsidR="007D39E6" w:rsidRDefault="00C9642D">
            <w:pPr>
              <w:pStyle w:val="TableParagraph"/>
              <w:spacing w:before="79"/>
              <w:ind w:left="112" w:right="102"/>
              <w:jc w:val="center"/>
              <w:rPr>
                <w:b/>
                <w:sz w:val="18"/>
              </w:rPr>
            </w:pPr>
            <w:r>
              <w:rPr>
                <w:b/>
                <w:w w:val="115"/>
                <w:sz w:val="18"/>
              </w:rPr>
              <w:t>C1- C2</w:t>
            </w:r>
          </w:p>
        </w:tc>
        <w:tc>
          <w:tcPr>
            <w:tcW w:w="1839" w:type="dxa"/>
            <w:shd w:val="clear" w:color="auto" w:fill="EAEEF9"/>
          </w:tcPr>
          <w:p w14:paraId="1E425788" w14:textId="77777777" w:rsidR="007D39E6" w:rsidRDefault="00C9642D">
            <w:pPr>
              <w:pStyle w:val="TableParagraph"/>
              <w:spacing w:before="96" w:line="216" w:lineRule="auto"/>
              <w:ind w:left="230" w:right="217" w:hanging="1"/>
              <w:jc w:val="center"/>
              <w:rPr>
                <w:b/>
                <w:sz w:val="18"/>
              </w:rPr>
            </w:pPr>
            <w:r>
              <w:rPr>
                <w:b/>
                <w:w w:val="105"/>
                <w:sz w:val="18"/>
              </w:rPr>
              <w:t>Raisons potentielles pour une différence ≥ (+/-) 0,5 g/dL</w:t>
            </w:r>
          </w:p>
        </w:tc>
        <w:tc>
          <w:tcPr>
            <w:tcW w:w="838" w:type="dxa"/>
            <w:shd w:val="clear" w:color="auto" w:fill="DFE6F6"/>
          </w:tcPr>
          <w:p w14:paraId="1E425789" w14:textId="77777777" w:rsidR="007D39E6" w:rsidRDefault="00C9642D">
            <w:pPr>
              <w:pStyle w:val="TableParagraph"/>
              <w:spacing w:before="96" w:line="216" w:lineRule="auto"/>
              <w:ind w:left="140" w:right="127"/>
              <w:jc w:val="center"/>
              <w:rPr>
                <w:b/>
                <w:sz w:val="18"/>
              </w:rPr>
            </w:pPr>
            <w:r>
              <w:rPr>
                <w:b/>
                <w:w w:val="105"/>
                <w:sz w:val="18"/>
              </w:rPr>
              <w:t xml:space="preserve">Goutte </w:t>
            </w:r>
            <w:r>
              <w:rPr>
                <w:b/>
                <w:w w:val="115"/>
                <w:sz w:val="18"/>
              </w:rPr>
              <w:t>de sang #3</w:t>
            </w:r>
          </w:p>
        </w:tc>
        <w:tc>
          <w:tcPr>
            <w:tcW w:w="838" w:type="dxa"/>
            <w:shd w:val="clear" w:color="auto" w:fill="DFE6F6"/>
          </w:tcPr>
          <w:p w14:paraId="1E42578A" w14:textId="77777777" w:rsidR="007D39E6" w:rsidRDefault="00C9642D">
            <w:pPr>
              <w:pStyle w:val="TableParagraph"/>
              <w:spacing w:before="96" w:line="216" w:lineRule="auto"/>
              <w:ind w:left="140" w:right="127"/>
              <w:jc w:val="center"/>
              <w:rPr>
                <w:b/>
                <w:sz w:val="18"/>
              </w:rPr>
            </w:pPr>
            <w:r>
              <w:rPr>
                <w:b/>
                <w:w w:val="105"/>
                <w:sz w:val="18"/>
              </w:rPr>
              <w:t xml:space="preserve">Goutte </w:t>
            </w:r>
            <w:r>
              <w:rPr>
                <w:b/>
                <w:w w:val="115"/>
                <w:sz w:val="18"/>
              </w:rPr>
              <w:t>de sang #4</w:t>
            </w:r>
          </w:p>
        </w:tc>
        <w:tc>
          <w:tcPr>
            <w:tcW w:w="838" w:type="dxa"/>
            <w:shd w:val="clear" w:color="auto" w:fill="DFE6F6"/>
          </w:tcPr>
          <w:p w14:paraId="1E42578B" w14:textId="77777777" w:rsidR="007D39E6" w:rsidRDefault="00C9642D">
            <w:pPr>
              <w:pStyle w:val="TableParagraph"/>
              <w:spacing w:before="79"/>
              <w:ind w:left="137" w:right="127"/>
              <w:jc w:val="center"/>
              <w:rPr>
                <w:b/>
                <w:sz w:val="18"/>
              </w:rPr>
            </w:pPr>
            <w:r>
              <w:rPr>
                <w:b/>
                <w:w w:val="120"/>
                <w:sz w:val="18"/>
              </w:rPr>
              <w:t>C5-C6</w:t>
            </w:r>
          </w:p>
        </w:tc>
        <w:tc>
          <w:tcPr>
            <w:tcW w:w="1926" w:type="dxa"/>
            <w:shd w:val="clear" w:color="auto" w:fill="DFE6F6"/>
          </w:tcPr>
          <w:p w14:paraId="1E42578C" w14:textId="77777777" w:rsidR="007D39E6" w:rsidRDefault="00C9642D">
            <w:pPr>
              <w:pStyle w:val="TableParagraph"/>
              <w:spacing w:before="96" w:line="216" w:lineRule="auto"/>
              <w:ind w:left="121" w:right="108"/>
              <w:jc w:val="center"/>
              <w:rPr>
                <w:b/>
                <w:sz w:val="18"/>
              </w:rPr>
            </w:pPr>
            <w:r>
              <w:rPr>
                <w:b/>
                <w:w w:val="110"/>
                <w:sz w:val="18"/>
              </w:rPr>
              <w:t>Raisons potentielles pour une différence</w:t>
            </w:r>
          </w:p>
          <w:p w14:paraId="1E42578D" w14:textId="77777777" w:rsidR="007D39E6" w:rsidRDefault="00C9642D">
            <w:pPr>
              <w:pStyle w:val="TableParagraph"/>
              <w:spacing w:line="203" w:lineRule="exact"/>
              <w:ind w:left="118" w:right="108"/>
              <w:jc w:val="center"/>
              <w:rPr>
                <w:b/>
                <w:sz w:val="18"/>
              </w:rPr>
            </w:pPr>
            <w:r>
              <w:rPr>
                <w:b/>
                <w:w w:val="105"/>
                <w:sz w:val="18"/>
              </w:rPr>
              <w:t>≥ (+/-) 0,5 g/dL</w:t>
            </w:r>
          </w:p>
        </w:tc>
        <w:tc>
          <w:tcPr>
            <w:tcW w:w="838" w:type="dxa"/>
            <w:shd w:val="clear" w:color="auto" w:fill="E3E3E3"/>
          </w:tcPr>
          <w:p w14:paraId="1E42578E" w14:textId="77777777" w:rsidR="007D39E6" w:rsidRDefault="00C9642D">
            <w:pPr>
              <w:pStyle w:val="TableParagraph"/>
              <w:spacing w:before="79"/>
              <w:ind w:left="137" w:right="127"/>
              <w:jc w:val="center"/>
              <w:rPr>
                <w:b/>
                <w:sz w:val="18"/>
              </w:rPr>
            </w:pPr>
            <w:r>
              <w:rPr>
                <w:b/>
                <w:w w:val="115"/>
                <w:sz w:val="18"/>
              </w:rPr>
              <w:t>C1-C5</w:t>
            </w:r>
          </w:p>
        </w:tc>
        <w:tc>
          <w:tcPr>
            <w:tcW w:w="2921" w:type="dxa"/>
            <w:shd w:val="clear" w:color="auto" w:fill="E3E3E3"/>
          </w:tcPr>
          <w:p w14:paraId="1E42578F" w14:textId="77777777" w:rsidR="007D39E6" w:rsidRDefault="00C9642D">
            <w:pPr>
              <w:pStyle w:val="TableParagraph"/>
              <w:spacing w:before="96" w:line="216" w:lineRule="auto"/>
              <w:ind w:left="440" w:hanging="188"/>
              <w:rPr>
                <w:b/>
                <w:sz w:val="18"/>
              </w:rPr>
            </w:pPr>
            <w:r>
              <w:rPr>
                <w:b/>
                <w:w w:val="105"/>
                <w:sz w:val="18"/>
              </w:rPr>
              <w:t>Raisons potentielles pour une différence ≥ (+/-) 0,5 g/dL</w:t>
            </w:r>
          </w:p>
        </w:tc>
      </w:tr>
      <w:tr w:rsidR="007D39E6" w14:paraId="1E42579D" w14:textId="77777777">
        <w:trPr>
          <w:trHeight w:val="670"/>
        </w:trPr>
        <w:tc>
          <w:tcPr>
            <w:tcW w:w="1590" w:type="dxa"/>
          </w:tcPr>
          <w:p w14:paraId="1E425791" w14:textId="77777777" w:rsidR="007D39E6" w:rsidRDefault="007D39E6">
            <w:pPr>
              <w:pStyle w:val="TableParagraph"/>
              <w:spacing w:before="2"/>
              <w:rPr>
                <w:b/>
                <w:sz w:val="19"/>
              </w:rPr>
            </w:pPr>
          </w:p>
          <w:p w14:paraId="1E425792" w14:textId="77777777" w:rsidR="007D39E6" w:rsidRDefault="00C9642D">
            <w:pPr>
              <w:pStyle w:val="TableParagraph"/>
              <w:spacing w:before="1"/>
              <w:ind w:left="113"/>
              <w:rPr>
                <w:b/>
                <w:sz w:val="18"/>
              </w:rPr>
            </w:pPr>
            <w:r>
              <w:rPr>
                <w:b/>
                <w:w w:val="81"/>
                <w:sz w:val="18"/>
              </w:rPr>
              <w:t>1</w:t>
            </w:r>
          </w:p>
        </w:tc>
        <w:tc>
          <w:tcPr>
            <w:tcW w:w="820" w:type="dxa"/>
          </w:tcPr>
          <w:p w14:paraId="1E425793" w14:textId="77777777" w:rsidR="007D39E6" w:rsidRDefault="007D39E6">
            <w:pPr>
              <w:pStyle w:val="TableParagraph"/>
              <w:rPr>
                <w:rFonts w:ascii="Times New Roman"/>
                <w:sz w:val="18"/>
              </w:rPr>
            </w:pPr>
          </w:p>
        </w:tc>
        <w:tc>
          <w:tcPr>
            <w:tcW w:w="804" w:type="dxa"/>
          </w:tcPr>
          <w:p w14:paraId="1E425794" w14:textId="77777777" w:rsidR="007D39E6" w:rsidRDefault="007D39E6">
            <w:pPr>
              <w:pStyle w:val="TableParagraph"/>
              <w:rPr>
                <w:rFonts w:ascii="Times New Roman"/>
                <w:sz w:val="18"/>
              </w:rPr>
            </w:pPr>
          </w:p>
        </w:tc>
        <w:tc>
          <w:tcPr>
            <w:tcW w:w="804" w:type="dxa"/>
          </w:tcPr>
          <w:p w14:paraId="1E425795" w14:textId="77777777" w:rsidR="007D39E6" w:rsidRDefault="007D39E6">
            <w:pPr>
              <w:pStyle w:val="TableParagraph"/>
              <w:rPr>
                <w:rFonts w:ascii="Times New Roman"/>
                <w:sz w:val="18"/>
              </w:rPr>
            </w:pPr>
          </w:p>
        </w:tc>
        <w:tc>
          <w:tcPr>
            <w:tcW w:w="1839" w:type="dxa"/>
          </w:tcPr>
          <w:p w14:paraId="1E425796" w14:textId="77777777" w:rsidR="007D39E6" w:rsidRDefault="007D39E6">
            <w:pPr>
              <w:pStyle w:val="TableParagraph"/>
              <w:rPr>
                <w:rFonts w:ascii="Times New Roman"/>
                <w:sz w:val="18"/>
              </w:rPr>
            </w:pPr>
          </w:p>
        </w:tc>
        <w:tc>
          <w:tcPr>
            <w:tcW w:w="838" w:type="dxa"/>
          </w:tcPr>
          <w:p w14:paraId="1E425797" w14:textId="77777777" w:rsidR="007D39E6" w:rsidRDefault="007D39E6">
            <w:pPr>
              <w:pStyle w:val="TableParagraph"/>
              <w:rPr>
                <w:rFonts w:ascii="Times New Roman"/>
                <w:sz w:val="18"/>
              </w:rPr>
            </w:pPr>
          </w:p>
        </w:tc>
        <w:tc>
          <w:tcPr>
            <w:tcW w:w="838" w:type="dxa"/>
          </w:tcPr>
          <w:p w14:paraId="1E425798" w14:textId="77777777" w:rsidR="007D39E6" w:rsidRDefault="007D39E6">
            <w:pPr>
              <w:pStyle w:val="TableParagraph"/>
              <w:rPr>
                <w:rFonts w:ascii="Times New Roman"/>
                <w:sz w:val="18"/>
              </w:rPr>
            </w:pPr>
          </w:p>
        </w:tc>
        <w:tc>
          <w:tcPr>
            <w:tcW w:w="838" w:type="dxa"/>
          </w:tcPr>
          <w:p w14:paraId="1E425799" w14:textId="77777777" w:rsidR="007D39E6" w:rsidRDefault="007D39E6">
            <w:pPr>
              <w:pStyle w:val="TableParagraph"/>
              <w:rPr>
                <w:rFonts w:ascii="Times New Roman"/>
                <w:sz w:val="18"/>
              </w:rPr>
            </w:pPr>
          </w:p>
        </w:tc>
        <w:tc>
          <w:tcPr>
            <w:tcW w:w="1926" w:type="dxa"/>
          </w:tcPr>
          <w:p w14:paraId="1E42579A" w14:textId="77777777" w:rsidR="007D39E6" w:rsidRDefault="007D39E6">
            <w:pPr>
              <w:pStyle w:val="TableParagraph"/>
              <w:rPr>
                <w:rFonts w:ascii="Times New Roman"/>
                <w:sz w:val="18"/>
              </w:rPr>
            </w:pPr>
          </w:p>
        </w:tc>
        <w:tc>
          <w:tcPr>
            <w:tcW w:w="838" w:type="dxa"/>
          </w:tcPr>
          <w:p w14:paraId="1E42579B" w14:textId="77777777" w:rsidR="007D39E6" w:rsidRDefault="007D39E6">
            <w:pPr>
              <w:pStyle w:val="TableParagraph"/>
              <w:rPr>
                <w:rFonts w:ascii="Times New Roman"/>
                <w:sz w:val="18"/>
              </w:rPr>
            </w:pPr>
          </w:p>
        </w:tc>
        <w:tc>
          <w:tcPr>
            <w:tcW w:w="2921" w:type="dxa"/>
          </w:tcPr>
          <w:p w14:paraId="1E42579C" w14:textId="77777777" w:rsidR="007D39E6" w:rsidRDefault="007D39E6">
            <w:pPr>
              <w:pStyle w:val="TableParagraph"/>
              <w:rPr>
                <w:rFonts w:ascii="Times New Roman"/>
                <w:sz w:val="18"/>
              </w:rPr>
            </w:pPr>
          </w:p>
        </w:tc>
      </w:tr>
      <w:tr w:rsidR="007D39E6" w14:paraId="1E4257AA" w14:textId="77777777">
        <w:trPr>
          <w:trHeight w:val="670"/>
        </w:trPr>
        <w:tc>
          <w:tcPr>
            <w:tcW w:w="1590" w:type="dxa"/>
          </w:tcPr>
          <w:p w14:paraId="1E42579E" w14:textId="77777777" w:rsidR="007D39E6" w:rsidRDefault="007D39E6">
            <w:pPr>
              <w:pStyle w:val="TableParagraph"/>
              <w:spacing w:before="2"/>
              <w:rPr>
                <w:b/>
                <w:sz w:val="19"/>
              </w:rPr>
            </w:pPr>
          </w:p>
          <w:p w14:paraId="1E42579F" w14:textId="77777777" w:rsidR="007D39E6" w:rsidRDefault="00C9642D">
            <w:pPr>
              <w:pStyle w:val="TableParagraph"/>
              <w:spacing w:before="1"/>
              <w:ind w:left="113"/>
              <w:rPr>
                <w:b/>
                <w:sz w:val="18"/>
              </w:rPr>
            </w:pPr>
            <w:r>
              <w:rPr>
                <w:b/>
                <w:w w:val="118"/>
                <w:sz w:val="18"/>
              </w:rPr>
              <w:t>2</w:t>
            </w:r>
          </w:p>
        </w:tc>
        <w:tc>
          <w:tcPr>
            <w:tcW w:w="820" w:type="dxa"/>
          </w:tcPr>
          <w:p w14:paraId="1E4257A0" w14:textId="77777777" w:rsidR="007D39E6" w:rsidRDefault="007D39E6">
            <w:pPr>
              <w:pStyle w:val="TableParagraph"/>
              <w:rPr>
                <w:rFonts w:ascii="Times New Roman"/>
                <w:sz w:val="18"/>
              </w:rPr>
            </w:pPr>
          </w:p>
        </w:tc>
        <w:tc>
          <w:tcPr>
            <w:tcW w:w="804" w:type="dxa"/>
          </w:tcPr>
          <w:p w14:paraId="1E4257A1" w14:textId="77777777" w:rsidR="007D39E6" w:rsidRDefault="007D39E6">
            <w:pPr>
              <w:pStyle w:val="TableParagraph"/>
              <w:rPr>
                <w:rFonts w:ascii="Times New Roman"/>
                <w:sz w:val="18"/>
              </w:rPr>
            </w:pPr>
          </w:p>
        </w:tc>
        <w:tc>
          <w:tcPr>
            <w:tcW w:w="804" w:type="dxa"/>
          </w:tcPr>
          <w:p w14:paraId="1E4257A2" w14:textId="77777777" w:rsidR="007D39E6" w:rsidRDefault="007D39E6">
            <w:pPr>
              <w:pStyle w:val="TableParagraph"/>
              <w:rPr>
                <w:rFonts w:ascii="Times New Roman"/>
                <w:sz w:val="18"/>
              </w:rPr>
            </w:pPr>
          </w:p>
        </w:tc>
        <w:tc>
          <w:tcPr>
            <w:tcW w:w="1839" w:type="dxa"/>
          </w:tcPr>
          <w:p w14:paraId="1E4257A3" w14:textId="77777777" w:rsidR="007D39E6" w:rsidRDefault="007D39E6">
            <w:pPr>
              <w:pStyle w:val="TableParagraph"/>
              <w:rPr>
                <w:rFonts w:ascii="Times New Roman"/>
                <w:sz w:val="18"/>
              </w:rPr>
            </w:pPr>
          </w:p>
        </w:tc>
        <w:tc>
          <w:tcPr>
            <w:tcW w:w="838" w:type="dxa"/>
          </w:tcPr>
          <w:p w14:paraId="1E4257A4" w14:textId="77777777" w:rsidR="007D39E6" w:rsidRDefault="007D39E6">
            <w:pPr>
              <w:pStyle w:val="TableParagraph"/>
              <w:rPr>
                <w:rFonts w:ascii="Times New Roman"/>
                <w:sz w:val="18"/>
              </w:rPr>
            </w:pPr>
          </w:p>
        </w:tc>
        <w:tc>
          <w:tcPr>
            <w:tcW w:w="838" w:type="dxa"/>
          </w:tcPr>
          <w:p w14:paraId="1E4257A5" w14:textId="77777777" w:rsidR="007D39E6" w:rsidRDefault="007D39E6">
            <w:pPr>
              <w:pStyle w:val="TableParagraph"/>
              <w:rPr>
                <w:rFonts w:ascii="Times New Roman"/>
                <w:sz w:val="18"/>
              </w:rPr>
            </w:pPr>
          </w:p>
        </w:tc>
        <w:tc>
          <w:tcPr>
            <w:tcW w:w="838" w:type="dxa"/>
          </w:tcPr>
          <w:p w14:paraId="1E4257A6" w14:textId="77777777" w:rsidR="007D39E6" w:rsidRDefault="007D39E6">
            <w:pPr>
              <w:pStyle w:val="TableParagraph"/>
              <w:rPr>
                <w:rFonts w:ascii="Times New Roman"/>
                <w:sz w:val="18"/>
              </w:rPr>
            </w:pPr>
          </w:p>
        </w:tc>
        <w:tc>
          <w:tcPr>
            <w:tcW w:w="1926" w:type="dxa"/>
          </w:tcPr>
          <w:p w14:paraId="1E4257A7" w14:textId="77777777" w:rsidR="007D39E6" w:rsidRDefault="007D39E6">
            <w:pPr>
              <w:pStyle w:val="TableParagraph"/>
              <w:rPr>
                <w:rFonts w:ascii="Times New Roman"/>
                <w:sz w:val="18"/>
              </w:rPr>
            </w:pPr>
          </w:p>
        </w:tc>
        <w:tc>
          <w:tcPr>
            <w:tcW w:w="838" w:type="dxa"/>
          </w:tcPr>
          <w:p w14:paraId="1E4257A8" w14:textId="77777777" w:rsidR="007D39E6" w:rsidRDefault="007D39E6">
            <w:pPr>
              <w:pStyle w:val="TableParagraph"/>
              <w:rPr>
                <w:rFonts w:ascii="Times New Roman"/>
                <w:sz w:val="18"/>
              </w:rPr>
            </w:pPr>
          </w:p>
        </w:tc>
        <w:tc>
          <w:tcPr>
            <w:tcW w:w="2921" w:type="dxa"/>
          </w:tcPr>
          <w:p w14:paraId="1E4257A9" w14:textId="77777777" w:rsidR="007D39E6" w:rsidRDefault="007D39E6">
            <w:pPr>
              <w:pStyle w:val="TableParagraph"/>
              <w:rPr>
                <w:rFonts w:ascii="Times New Roman"/>
                <w:sz w:val="18"/>
              </w:rPr>
            </w:pPr>
          </w:p>
        </w:tc>
      </w:tr>
      <w:tr w:rsidR="007D39E6" w14:paraId="1E4257B7" w14:textId="77777777">
        <w:trPr>
          <w:trHeight w:val="670"/>
        </w:trPr>
        <w:tc>
          <w:tcPr>
            <w:tcW w:w="1590" w:type="dxa"/>
          </w:tcPr>
          <w:p w14:paraId="1E4257AB" w14:textId="77777777" w:rsidR="007D39E6" w:rsidRDefault="007D39E6">
            <w:pPr>
              <w:pStyle w:val="TableParagraph"/>
              <w:spacing w:before="2"/>
              <w:rPr>
                <w:b/>
                <w:sz w:val="19"/>
              </w:rPr>
            </w:pPr>
          </w:p>
          <w:p w14:paraId="1E4257AC" w14:textId="77777777" w:rsidR="007D39E6" w:rsidRDefault="00C9642D">
            <w:pPr>
              <w:pStyle w:val="TableParagraph"/>
              <w:spacing w:before="1"/>
              <w:ind w:left="113"/>
              <w:rPr>
                <w:b/>
                <w:sz w:val="18"/>
              </w:rPr>
            </w:pPr>
            <w:r>
              <w:rPr>
                <w:b/>
                <w:w w:val="115"/>
                <w:sz w:val="18"/>
              </w:rPr>
              <w:t>3</w:t>
            </w:r>
          </w:p>
        </w:tc>
        <w:tc>
          <w:tcPr>
            <w:tcW w:w="820" w:type="dxa"/>
          </w:tcPr>
          <w:p w14:paraId="1E4257AD" w14:textId="77777777" w:rsidR="007D39E6" w:rsidRDefault="007D39E6">
            <w:pPr>
              <w:pStyle w:val="TableParagraph"/>
              <w:rPr>
                <w:rFonts w:ascii="Times New Roman"/>
                <w:sz w:val="18"/>
              </w:rPr>
            </w:pPr>
          </w:p>
        </w:tc>
        <w:tc>
          <w:tcPr>
            <w:tcW w:w="804" w:type="dxa"/>
          </w:tcPr>
          <w:p w14:paraId="1E4257AE" w14:textId="77777777" w:rsidR="007D39E6" w:rsidRDefault="007D39E6">
            <w:pPr>
              <w:pStyle w:val="TableParagraph"/>
              <w:rPr>
                <w:rFonts w:ascii="Times New Roman"/>
                <w:sz w:val="18"/>
              </w:rPr>
            </w:pPr>
          </w:p>
        </w:tc>
        <w:tc>
          <w:tcPr>
            <w:tcW w:w="804" w:type="dxa"/>
          </w:tcPr>
          <w:p w14:paraId="1E4257AF" w14:textId="77777777" w:rsidR="007D39E6" w:rsidRDefault="007D39E6">
            <w:pPr>
              <w:pStyle w:val="TableParagraph"/>
              <w:rPr>
                <w:rFonts w:ascii="Times New Roman"/>
                <w:sz w:val="18"/>
              </w:rPr>
            </w:pPr>
          </w:p>
        </w:tc>
        <w:tc>
          <w:tcPr>
            <w:tcW w:w="1839" w:type="dxa"/>
          </w:tcPr>
          <w:p w14:paraId="1E4257B0" w14:textId="77777777" w:rsidR="007D39E6" w:rsidRDefault="007D39E6">
            <w:pPr>
              <w:pStyle w:val="TableParagraph"/>
              <w:rPr>
                <w:rFonts w:ascii="Times New Roman"/>
                <w:sz w:val="18"/>
              </w:rPr>
            </w:pPr>
          </w:p>
        </w:tc>
        <w:tc>
          <w:tcPr>
            <w:tcW w:w="838" w:type="dxa"/>
          </w:tcPr>
          <w:p w14:paraId="1E4257B1" w14:textId="77777777" w:rsidR="007D39E6" w:rsidRDefault="007D39E6">
            <w:pPr>
              <w:pStyle w:val="TableParagraph"/>
              <w:rPr>
                <w:rFonts w:ascii="Times New Roman"/>
                <w:sz w:val="18"/>
              </w:rPr>
            </w:pPr>
          </w:p>
        </w:tc>
        <w:tc>
          <w:tcPr>
            <w:tcW w:w="838" w:type="dxa"/>
          </w:tcPr>
          <w:p w14:paraId="1E4257B2" w14:textId="77777777" w:rsidR="007D39E6" w:rsidRDefault="007D39E6">
            <w:pPr>
              <w:pStyle w:val="TableParagraph"/>
              <w:rPr>
                <w:rFonts w:ascii="Times New Roman"/>
                <w:sz w:val="18"/>
              </w:rPr>
            </w:pPr>
          </w:p>
        </w:tc>
        <w:tc>
          <w:tcPr>
            <w:tcW w:w="838" w:type="dxa"/>
          </w:tcPr>
          <w:p w14:paraId="1E4257B3" w14:textId="77777777" w:rsidR="007D39E6" w:rsidRDefault="007D39E6">
            <w:pPr>
              <w:pStyle w:val="TableParagraph"/>
              <w:rPr>
                <w:rFonts w:ascii="Times New Roman"/>
                <w:sz w:val="18"/>
              </w:rPr>
            </w:pPr>
          </w:p>
        </w:tc>
        <w:tc>
          <w:tcPr>
            <w:tcW w:w="1926" w:type="dxa"/>
          </w:tcPr>
          <w:p w14:paraId="1E4257B4" w14:textId="77777777" w:rsidR="007D39E6" w:rsidRDefault="007D39E6">
            <w:pPr>
              <w:pStyle w:val="TableParagraph"/>
              <w:rPr>
                <w:rFonts w:ascii="Times New Roman"/>
                <w:sz w:val="18"/>
              </w:rPr>
            </w:pPr>
          </w:p>
        </w:tc>
        <w:tc>
          <w:tcPr>
            <w:tcW w:w="838" w:type="dxa"/>
          </w:tcPr>
          <w:p w14:paraId="1E4257B5" w14:textId="77777777" w:rsidR="007D39E6" w:rsidRDefault="007D39E6">
            <w:pPr>
              <w:pStyle w:val="TableParagraph"/>
              <w:rPr>
                <w:rFonts w:ascii="Times New Roman"/>
                <w:sz w:val="18"/>
              </w:rPr>
            </w:pPr>
          </w:p>
        </w:tc>
        <w:tc>
          <w:tcPr>
            <w:tcW w:w="2921" w:type="dxa"/>
          </w:tcPr>
          <w:p w14:paraId="1E4257B6" w14:textId="77777777" w:rsidR="007D39E6" w:rsidRDefault="007D39E6">
            <w:pPr>
              <w:pStyle w:val="TableParagraph"/>
              <w:rPr>
                <w:rFonts w:ascii="Times New Roman"/>
                <w:sz w:val="18"/>
              </w:rPr>
            </w:pPr>
          </w:p>
        </w:tc>
      </w:tr>
    </w:tbl>
    <w:p w14:paraId="1E4257B8" w14:textId="77777777" w:rsidR="007D39E6" w:rsidRDefault="007D39E6">
      <w:pPr>
        <w:pStyle w:val="Corpsdetexte"/>
        <w:rPr>
          <w:b/>
        </w:rPr>
      </w:pPr>
    </w:p>
    <w:p w14:paraId="1E4257B9" w14:textId="77777777" w:rsidR="007D39E6" w:rsidRDefault="007D39E6">
      <w:pPr>
        <w:pStyle w:val="Corpsdetexte"/>
        <w:rPr>
          <w:b/>
        </w:rPr>
      </w:pPr>
    </w:p>
    <w:p w14:paraId="1E4257BA" w14:textId="77777777" w:rsidR="007D39E6" w:rsidRDefault="007D39E6">
      <w:pPr>
        <w:pStyle w:val="Corpsdetexte"/>
        <w:rPr>
          <w:b/>
        </w:rPr>
      </w:pPr>
    </w:p>
    <w:p w14:paraId="1E4257BB" w14:textId="77777777" w:rsidR="007D39E6" w:rsidRDefault="007D39E6">
      <w:pPr>
        <w:pStyle w:val="Corpsdetexte"/>
        <w:rPr>
          <w:b/>
        </w:rPr>
      </w:pPr>
    </w:p>
    <w:p w14:paraId="1E4257BC" w14:textId="77777777" w:rsidR="007D39E6" w:rsidRDefault="007D39E6">
      <w:pPr>
        <w:pStyle w:val="Corpsdetexte"/>
        <w:rPr>
          <w:b/>
        </w:rPr>
      </w:pPr>
    </w:p>
    <w:p w14:paraId="1E4257BD" w14:textId="77777777" w:rsidR="007D39E6" w:rsidRDefault="007D39E6">
      <w:pPr>
        <w:pStyle w:val="Corpsdetexte"/>
        <w:rPr>
          <w:b/>
        </w:rPr>
      </w:pPr>
    </w:p>
    <w:p w14:paraId="1E4257BE" w14:textId="77777777" w:rsidR="007D39E6" w:rsidRDefault="007D39E6">
      <w:pPr>
        <w:pStyle w:val="Corpsdetexte"/>
        <w:rPr>
          <w:b/>
        </w:rPr>
      </w:pPr>
    </w:p>
    <w:p w14:paraId="1E4257BF" w14:textId="77777777" w:rsidR="007D39E6" w:rsidRDefault="007D39E6">
      <w:pPr>
        <w:pStyle w:val="Corpsdetexte"/>
        <w:rPr>
          <w:b/>
        </w:rPr>
      </w:pPr>
    </w:p>
    <w:p w14:paraId="1E4257C0" w14:textId="77777777" w:rsidR="007D39E6" w:rsidRDefault="007D39E6">
      <w:pPr>
        <w:pStyle w:val="Corpsdetexte"/>
        <w:rPr>
          <w:b/>
        </w:rPr>
      </w:pPr>
    </w:p>
    <w:p w14:paraId="1E4257C1" w14:textId="77777777" w:rsidR="007D39E6" w:rsidRDefault="007D39E6">
      <w:pPr>
        <w:pStyle w:val="Corpsdetexte"/>
        <w:rPr>
          <w:b/>
        </w:rPr>
      </w:pPr>
    </w:p>
    <w:p w14:paraId="1E4257C2" w14:textId="77777777" w:rsidR="007D39E6" w:rsidRDefault="007D39E6">
      <w:pPr>
        <w:pStyle w:val="Corpsdetexte"/>
        <w:rPr>
          <w:b/>
        </w:rPr>
      </w:pPr>
    </w:p>
    <w:p w14:paraId="1E4257C3" w14:textId="77777777" w:rsidR="007D39E6" w:rsidRDefault="007D39E6">
      <w:pPr>
        <w:pStyle w:val="Corpsdetexte"/>
        <w:rPr>
          <w:b/>
        </w:rPr>
      </w:pPr>
    </w:p>
    <w:p w14:paraId="1E4257C4" w14:textId="77777777" w:rsidR="007D39E6" w:rsidRDefault="007D39E6">
      <w:pPr>
        <w:pStyle w:val="Corpsdetexte"/>
        <w:rPr>
          <w:b/>
        </w:rPr>
      </w:pPr>
    </w:p>
    <w:p w14:paraId="1E4257C5" w14:textId="77777777" w:rsidR="007D39E6" w:rsidRDefault="007D39E6">
      <w:pPr>
        <w:pStyle w:val="Corpsdetexte"/>
        <w:rPr>
          <w:b/>
        </w:rPr>
      </w:pPr>
    </w:p>
    <w:p w14:paraId="1E4257C6" w14:textId="77777777" w:rsidR="007D39E6" w:rsidRDefault="00C9642D">
      <w:pPr>
        <w:pStyle w:val="Corpsdetexte"/>
        <w:spacing w:before="11"/>
        <w:rPr>
          <w:b/>
          <w:sz w:val="16"/>
        </w:rPr>
      </w:pPr>
      <w:r>
        <w:rPr>
          <w:noProof/>
          <w:lang w:val="en-GB" w:eastAsia="en-GB" w:bidi="ar-SA"/>
        </w:rPr>
        <w:drawing>
          <wp:anchor distT="0" distB="0" distL="0" distR="0" simplePos="0" relativeHeight="251609600" behindDoc="0" locked="0" layoutInCell="1" allowOverlap="1" wp14:anchorId="1E425E70" wp14:editId="1E425E71">
            <wp:simplePos x="0" y="0"/>
            <wp:positionH relativeFrom="page">
              <wp:posOffset>10187751</wp:posOffset>
            </wp:positionH>
            <wp:positionV relativeFrom="paragraph">
              <wp:posOffset>155846</wp:posOffset>
            </wp:positionV>
            <wp:extent cx="216396" cy="900112"/>
            <wp:effectExtent l="0" t="0" r="0" b="0"/>
            <wp:wrapTopAndBottom/>
            <wp:docPr id="8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4.png"/>
                    <pic:cNvPicPr/>
                  </pic:nvPicPr>
                  <pic:blipFill>
                    <a:blip r:embed="rId72" cstate="print"/>
                    <a:stretch>
                      <a:fillRect/>
                    </a:stretch>
                  </pic:blipFill>
                  <pic:spPr>
                    <a:xfrm>
                      <a:off x="0" y="0"/>
                      <a:ext cx="216396" cy="900112"/>
                    </a:xfrm>
                    <a:prstGeom prst="rect">
                      <a:avLst/>
                    </a:prstGeom>
                  </pic:spPr>
                </pic:pic>
              </a:graphicData>
            </a:graphic>
          </wp:anchor>
        </w:drawing>
      </w:r>
    </w:p>
    <w:p w14:paraId="1E4257C7" w14:textId="77777777" w:rsidR="007D39E6" w:rsidRDefault="007D39E6">
      <w:pPr>
        <w:rPr>
          <w:sz w:val="16"/>
        </w:rPr>
        <w:sectPr w:rsidR="007D39E6">
          <w:headerReference w:type="default" r:id="rId73"/>
          <w:footerReference w:type="default" r:id="rId74"/>
          <w:pgSz w:w="16840" w:h="11910" w:orient="landscape"/>
          <w:pgMar w:top="0" w:right="340" w:bottom="280" w:left="1000" w:header="0" w:footer="0" w:gutter="0"/>
          <w:cols w:space="720"/>
        </w:sectPr>
      </w:pPr>
    </w:p>
    <w:p w14:paraId="1E4257C8" w14:textId="76156F21" w:rsidR="007D39E6" w:rsidRDefault="009A535E">
      <w:pPr>
        <w:pStyle w:val="Corpsdetexte"/>
        <w:rPr>
          <w:b/>
        </w:rPr>
      </w:pPr>
      <w:r>
        <w:rPr>
          <w:noProof/>
          <w:lang w:val="en-GB" w:eastAsia="en-GB" w:bidi="ar-SA"/>
        </w:rPr>
        <w:lastRenderedPageBreak/>
        <mc:AlternateContent>
          <mc:Choice Requires="wps">
            <w:drawing>
              <wp:anchor distT="0" distB="0" distL="114300" distR="114300" simplePos="0" relativeHeight="251624960" behindDoc="1" locked="0" layoutInCell="1" allowOverlap="1" wp14:anchorId="1E425E72" wp14:editId="32FEDA9C">
                <wp:simplePos x="0" y="0"/>
                <wp:positionH relativeFrom="page">
                  <wp:posOffset>7301230</wp:posOffset>
                </wp:positionH>
                <wp:positionV relativeFrom="page">
                  <wp:posOffset>3383280</wp:posOffset>
                </wp:positionV>
                <wp:extent cx="433070" cy="433070"/>
                <wp:effectExtent l="0" t="0" r="0" b="0"/>
                <wp:wrapNone/>
                <wp:docPr id="247"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070" cy="433070"/>
                        </a:xfrm>
                        <a:custGeom>
                          <a:avLst/>
                          <a:gdLst>
                            <a:gd name="T0" fmla="+- 0 11498 11498"/>
                            <a:gd name="T1" fmla="*/ T0 w 682"/>
                            <a:gd name="T2" fmla="+- 0 5669 5328"/>
                            <a:gd name="T3" fmla="*/ 5669 h 682"/>
                            <a:gd name="T4" fmla="+- 0 11507 11498"/>
                            <a:gd name="T5" fmla="*/ T4 w 682"/>
                            <a:gd name="T6" fmla="+- 0 5747 5328"/>
                            <a:gd name="T7" fmla="*/ 5747 h 682"/>
                            <a:gd name="T8" fmla="+- 0 11532 11498"/>
                            <a:gd name="T9" fmla="*/ T8 w 682"/>
                            <a:gd name="T10" fmla="+- 0 5819 5328"/>
                            <a:gd name="T11" fmla="*/ 5819 h 682"/>
                            <a:gd name="T12" fmla="+- 0 11572 11498"/>
                            <a:gd name="T13" fmla="*/ T12 w 682"/>
                            <a:gd name="T14" fmla="+- 0 5882 5328"/>
                            <a:gd name="T15" fmla="*/ 5882 h 682"/>
                            <a:gd name="T16" fmla="+- 0 11625 11498"/>
                            <a:gd name="T17" fmla="*/ T16 w 682"/>
                            <a:gd name="T18" fmla="+- 0 5935 5328"/>
                            <a:gd name="T19" fmla="*/ 5935 h 682"/>
                            <a:gd name="T20" fmla="+- 0 11688 11498"/>
                            <a:gd name="T21" fmla="*/ T20 w 682"/>
                            <a:gd name="T22" fmla="+- 0 5975 5328"/>
                            <a:gd name="T23" fmla="*/ 5975 h 682"/>
                            <a:gd name="T24" fmla="+- 0 11760 11498"/>
                            <a:gd name="T25" fmla="*/ T24 w 682"/>
                            <a:gd name="T26" fmla="+- 0 6001 5328"/>
                            <a:gd name="T27" fmla="*/ 6001 h 682"/>
                            <a:gd name="T28" fmla="+- 0 11838 11498"/>
                            <a:gd name="T29" fmla="*/ T28 w 682"/>
                            <a:gd name="T30" fmla="+- 0 6010 5328"/>
                            <a:gd name="T31" fmla="*/ 6010 h 682"/>
                            <a:gd name="T32" fmla="+- 0 11916 11498"/>
                            <a:gd name="T33" fmla="*/ T32 w 682"/>
                            <a:gd name="T34" fmla="+- 0 6001 5328"/>
                            <a:gd name="T35" fmla="*/ 6001 h 682"/>
                            <a:gd name="T36" fmla="+- 0 11988 11498"/>
                            <a:gd name="T37" fmla="*/ T36 w 682"/>
                            <a:gd name="T38" fmla="+- 0 5975 5328"/>
                            <a:gd name="T39" fmla="*/ 5975 h 682"/>
                            <a:gd name="T40" fmla="+- 0 12051 11498"/>
                            <a:gd name="T41" fmla="*/ T40 w 682"/>
                            <a:gd name="T42" fmla="+- 0 5935 5328"/>
                            <a:gd name="T43" fmla="*/ 5935 h 682"/>
                            <a:gd name="T44" fmla="+- 0 12104 11498"/>
                            <a:gd name="T45" fmla="*/ T44 w 682"/>
                            <a:gd name="T46" fmla="+- 0 5882 5328"/>
                            <a:gd name="T47" fmla="*/ 5882 h 682"/>
                            <a:gd name="T48" fmla="+- 0 12144 11498"/>
                            <a:gd name="T49" fmla="*/ T48 w 682"/>
                            <a:gd name="T50" fmla="+- 0 5819 5328"/>
                            <a:gd name="T51" fmla="*/ 5819 h 682"/>
                            <a:gd name="T52" fmla="+- 0 12170 11498"/>
                            <a:gd name="T53" fmla="*/ T52 w 682"/>
                            <a:gd name="T54" fmla="+- 0 5747 5328"/>
                            <a:gd name="T55" fmla="*/ 5747 h 682"/>
                            <a:gd name="T56" fmla="+- 0 12179 11498"/>
                            <a:gd name="T57" fmla="*/ T56 w 682"/>
                            <a:gd name="T58" fmla="+- 0 5669 5328"/>
                            <a:gd name="T59" fmla="*/ 5669 h 682"/>
                            <a:gd name="T60" fmla="+- 0 12170 11498"/>
                            <a:gd name="T61" fmla="*/ T60 w 682"/>
                            <a:gd name="T62" fmla="+- 0 5591 5328"/>
                            <a:gd name="T63" fmla="*/ 5591 h 682"/>
                            <a:gd name="T64" fmla="+- 0 12144 11498"/>
                            <a:gd name="T65" fmla="*/ T64 w 682"/>
                            <a:gd name="T66" fmla="+- 0 5519 5328"/>
                            <a:gd name="T67" fmla="*/ 5519 h 682"/>
                            <a:gd name="T68" fmla="+- 0 12104 11498"/>
                            <a:gd name="T69" fmla="*/ T68 w 682"/>
                            <a:gd name="T70" fmla="+- 0 5456 5328"/>
                            <a:gd name="T71" fmla="*/ 5456 h 682"/>
                            <a:gd name="T72" fmla="+- 0 12051 11498"/>
                            <a:gd name="T73" fmla="*/ T72 w 682"/>
                            <a:gd name="T74" fmla="+- 0 5403 5328"/>
                            <a:gd name="T75" fmla="*/ 5403 h 682"/>
                            <a:gd name="T76" fmla="+- 0 11988 11498"/>
                            <a:gd name="T77" fmla="*/ T76 w 682"/>
                            <a:gd name="T78" fmla="+- 0 5363 5328"/>
                            <a:gd name="T79" fmla="*/ 5363 h 682"/>
                            <a:gd name="T80" fmla="+- 0 11916 11498"/>
                            <a:gd name="T81" fmla="*/ T80 w 682"/>
                            <a:gd name="T82" fmla="+- 0 5337 5328"/>
                            <a:gd name="T83" fmla="*/ 5337 h 682"/>
                            <a:gd name="T84" fmla="+- 0 11838 11498"/>
                            <a:gd name="T85" fmla="*/ T84 w 682"/>
                            <a:gd name="T86" fmla="+- 0 5328 5328"/>
                            <a:gd name="T87" fmla="*/ 5328 h 682"/>
                            <a:gd name="T88" fmla="+- 0 11760 11498"/>
                            <a:gd name="T89" fmla="*/ T88 w 682"/>
                            <a:gd name="T90" fmla="+- 0 5337 5328"/>
                            <a:gd name="T91" fmla="*/ 5337 h 682"/>
                            <a:gd name="T92" fmla="+- 0 11688 11498"/>
                            <a:gd name="T93" fmla="*/ T92 w 682"/>
                            <a:gd name="T94" fmla="+- 0 5363 5328"/>
                            <a:gd name="T95" fmla="*/ 5363 h 682"/>
                            <a:gd name="T96" fmla="+- 0 11625 11498"/>
                            <a:gd name="T97" fmla="*/ T96 w 682"/>
                            <a:gd name="T98" fmla="+- 0 5403 5328"/>
                            <a:gd name="T99" fmla="*/ 5403 h 682"/>
                            <a:gd name="T100" fmla="+- 0 11572 11498"/>
                            <a:gd name="T101" fmla="*/ T100 w 682"/>
                            <a:gd name="T102" fmla="+- 0 5456 5328"/>
                            <a:gd name="T103" fmla="*/ 5456 h 682"/>
                            <a:gd name="T104" fmla="+- 0 11532 11498"/>
                            <a:gd name="T105" fmla="*/ T104 w 682"/>
                            <a:gd name="T106" fmla="+- 0 5519 5328"/>
                            <a:gd name="T107" fmla="*/ 5519 h 682"/>
                            <a:gd name="T108" fmla="+- 0 11507 11498"/>
                            <a:gd name="T109" fmla="*/ T108 w 682"/>
                            <a:gd name="T110" fmla="+- 0 5591 5328"/>
                            <a:gd name="T111" fmla="*/ 5591 h 682"/>
                            <a:gd name="T112" fmla="+- 0 11498 11498"/>
                            <a:gd name="T113" fmla="*/ T112 w 682"/>
                            <a:gd name="T114" fmla="+- 0 5669 5328"/>
                            <a:gd name="T115" fmla="*/ 5669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2" h="682">
                              <a:moveTo>
                                <a:pt x="0" y="341"/>
                              </a:moveTo>
                              <a:lnTo>
                                <a:pt x="9" y="419"/>
                              </a:lnTo>
                              <a:lnTo>
                                <a:pt x="34" y="491"/>
                              </a:lnTo>
                              <a:lnTo>
                                <a:pt x="74" y="554"/>
                              </a:lnTo>
                              <a:lnTo>
                                <a:pt x="127" y="607"/>
                              </a:lnTo>
                              <a:lnTo>
                                <a:pt x="190" y="647"/>
                              </a:lnTo>
                              <a:lnTo>
                                <a:pt x="262" y="673"/>
                              </a:lnTo>
                              <a:lnTo>
                                <a:pt x="340" y="682"/>
                              </a:lnTo>
                              <a:lnTo>
                                <a:pt x="418" y="673"/>
                              </a:lnTo>
                              <a:lnTo>
                                <a:pt x="490" y="647"/>
                              </a:lnTo>
                              <a:lnTo>
                                <a:pt x="553" y="607"/>
                              </a:lnTo>
                              <a:lnTo>
                                <a:pt x="606" y="554"/>
                              </a:lnTo>
                              <a:lnTo>
                                <a:pt x="646" y="491"/>
                              </a:lnTo>
                              <a:lnTo>
                                <a:pt x="672" y="419"/>
                              </a:lnTo>
                              <a:lnTo>
                                <a:pt x="681" y="341"/>
                              </a:lnTo>
                              <a:lnTo>
                                <a:pt x="672" y="263"/>
                              </a:lnTo>
                              <a:lnTo>
                                <a:pt x="646" y="191"/>
                              </a:lnTo>
                              <a:lnTo>
                                <a:pt x="606" y="128"/>
                              </a:lnTo>
                              <a:lnTo>
                                <a:pt x="553" y="75"/>
                              </a:lnTo>
                              <a:lnTo>
                                <a:pt x="490" y="35"/>
                              </a:lnTo>
                              <a:lnTo>
                                <a:pt x="418" y="9"/>
                              </a:lnTo>
                              <a:lnTo>
                                <a:pt x="340" y="0"/>
                              </a:lnTo>
                              <a:lnTo>
                                <a:pt x="262" y="9"/>
                              </a:lnTo>
                              <a:lnTo>
                                <a:pt x="190" y="35"/>
                              </a:lnTo>
                              <a:lnTo>
                                <a:pt x="127" y="75"/>
                              </a:lnTo>
                              <a:lnTo>
                                <a:pt x="74" y="128"/>
                              </a:lnTo>
                              <a:lnTo>
                                <a:pt x="34" y="191"/>
                              </a:lnTo>
                              <a:lnTo>
                                <a:pt x="9" y="263"/>
                              </a:lnTo>
                              <a:lnTo>
                                <a:pt x="0" y="341"/>
                              </a:lnTo>
                              <a:close/>
                            </a:path>
                          </a:pathLst>
                        </a:custGeom>
                        <a:noFill/>
                        <a:ln w="2540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56B45" id="Freeform 167" o:spid="_x0000_s1026" style="position:absolute;margin-left:574.9pt;margin-top:266.4pt;width:34.1pt;height:34.1pt;z-index:-2604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" path="m,341r9,78l34,491r40,63l127,607r63,40l262,673r78,9l418,673r72,-26l553,607r53,-53l646,491r26,-72l681,341r-9,-78l646,191,606,128,553,75,490,35,418,9,340,,262,9,190,35,127,75,74,128,34,191,9,263,,341xe" filled="f" strokecolor="#e30613" strokeweight="2pt">
                <v:path arrowok="t" o:connecttype="custom" o:connectlocs="0,3599815;5715,3649345;21590,3695065;46990,3735070;80645,3768725;120650,3794125;166370,3810635;215900,3816350;265430,3810635;311150,3794125;351155,3768725;384810,3735070;410210,3695065;426720,3649345;432435,3599815;426720,3550285;410210,3504565;384810,3464560;351155,3430905;311150,3405505;265430,3388995;215900,3383280;166370,3388995;120650,3405505;80645,3430905;46990,3464560;21590,3504565;5715,3550285;0,3599815" o:connectangles="0,0,0,0,0,0,0,0,0,0,0,0,0,0,0,0,0,0,0,0,0,0,0,0,0,0,0,0,0"/>
                <w10:wrap anchorx="page" anchory="page"/>
              </v:shape>
            </w:pict>
          </mc:Fallback>
        </mc:AlternateContent>
      </w:r>
      <w:r>
        <w:rPr>
          <w:noProof/>
          <w:lang w:val="en-GB" w:eastAsia="en-GB" w:bidi="ar-SA"/>
        </w:rPr>
        <mc:AlternateContent>
          <mc:Choice Requires="wps">
            <w:drawing>
              <wp:anchor distT="0" distB="0" distL="114300" distR="114300" simplePos="0" relativeHeight="251625984" behindDoc="1" locked="0" layoutInCell="1" allowOverlap="1" wp14:anchorId="1E425E73" wp14:editId="4B56980C">
                <wp:simplePos x="0" y="0"/>
                <wp:positionH relativeFrom="page">
                  <wp:posOffset>7301230</wp:posOffset>
                </wp:positionH>
                <wp:positionV relativeFrom="page">
                  <wp:posOffset>3894455</wp:posOffset>
                </wp:positionV>
                <wp:extent cx="433070" cy="433070"/>
                <wp:effectExtent l="0" t="0" r="0" b="0"/>
                <wp:wrapNone/>
                <wp:docPr id="246"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070" cy="433070"/>
                        </a:xfrm>
                        <a:custGeom>
                          <a:avLst/>
                          <a:gdLst>
                            <a:gd name="T0" fmla="+- 0 11498 11498"/>
                            <a:gd name="T1" fmla="*/ T0 w 682"/>
                            <a:gd name="T2" fmla="+- 0 6474 6133"/>
                            <a:gd name="T3" fmla="*/ 6474 h 682"/>
                            <a:gd name="T4" fmla="+- 0 11507 11498"/>
                            <a:gd name="T5" fmla="*/ T4 w 682"/>
                            <a:gd name="T6" fmla="+- 0 6552 6133"/>
                            <a:gd name="T7" fmla="*/ 6552 h 682"/>
                            <a:gd name="T8" fmla="+- 0 11532 11498"/>
                            <a:gd name="T9" fmla="*/ T8 w 682"/>
                            <a:gd name="T10" fmla="+- 0 6624 6133"/>
                            <a:gd name="T11" fmla="*/ 6624 h 682"/>
                            <a:gd name="T12" fmla="+- 0 11572 11498"/>
                            <a:gd name="T13" fmla="*/ T12 w 682"/>
                            <a:gd name="T14" fmla="+- 0 6687 6133"/>
                            <a:gd name="T15" fmla="*/ 6687 h 682"/>
                            <a:gd name="T16" fmla="+- 0 11625 11498"/>
                            <a:gd name="T17" fmla="*/ T16 w 682"/>
                            <a:gd name="T18" fmla="+- 0 6740 6133"/>
                            <a:gd name="T19" fmla="*/ 6740 h 682"/>
                            <a:gd name="T20" fmla="+- 0 11688 11498"/>
                            <a:gd name="T21" fmla="*/ T20 w 682"/>
                            <a:gd name="T22" fmla="+- 0 6780 6133"/>
                            <a:gd name="T23" fmla="*/ 6780 h 682"/>
                            <a:gd name="T24" fmla="+- 0 11760 11498"/>
                            <a:gd name="T25" fmla="*/ T24 w 682"/>
                            <a:gd name="T26" fmla="+- 0 6806 6133"/>
                            <a:gd name="T27" fmla="*/ 6806 h 682"/>
                            <a:gd name="T28" fmla="+- 0 11838 11498"/>
                            <a:gd name="T29" fmla="*/ T28 w 682"/>
                            <a:gd name="T30" fmla="+- 0 6815 6133"/>
                            <a:gd name="T31" fmla="*/ 6815 h 682"/>
                            <a:gd name="T32" fmla="+- 0 11916 11498"/>
                            <a:gd name="T33" fmla="*/ T32 w 682"/>
                            <a:gd name="T34" fmla="+- 0 6806 6133"/>
                            <a:gd name="T35" fmla="*/ 6806 h 682"/>
                            <a:gd name="T36" fmla="+- 0 11988 11498"/>
                            <a:gd name="T37" fmla="*/ T36 w 682"/>
                            <a:gd name="T38" fmla="+- 0 6780 6133"/>
                            <a:gd name="T39" fmla="*/ 6780 h 682"/>
                            <a:gd name="T40" fmla="+- 0 12051 11498"/>
                            <a:gd name="T41" fmla="*/ T40 w 682"/>
                            <a:gd name="T42" fmla="+- 0 6740 6133"/>
                            <a:gd name="T43" fmla="*/ 6740 h 682"/>
                            <a:gd name="T44" fmla="+- 0 12104 11498"/>
                            <a:gd name="T45" fmla="*/ T44 w 682"/>
                            <a:gd name="T46" fmla="+- 0 6687 6133"/>
                            <a:gd name="T47" fmla="*/ 6687 h 682"/>
                            <a:gd name="T48" fmla="+- 0 12144 11498"/>
                            <a:gd name="T49" fmla="*/ T48 w 682"/>
                            <a:gd name="T50" fmla="+- 0 6624 6133"/>
                            <a:gd name="T51" fmla="*/ 6624 h 682"/>
                            <a:gd name="T52" fmla="+- 0 12170 11498"/>
                            <a:gd name="T53" fmla="*/ T52 w 682"/>
                            <a:gd name="T54" fmla="+- 0 6552 6133"/>
                            <a:gd name="T55" fmla="*/ 6552 h 682"/>
                            <a:gd name="T56" fmla="+- 0 12179 11498"/>
                            <a:gd name="T57" fmla="*/ T56 w 682"/>
                            <a:gd name="T58" fmla="+- 0 6474 6133"/>
                            <a:gd name="T59" fmla="*/ 6474 h 682"/>
                            <a:gd name="T60" fmla="+- 0 12170 11498"/>
                            <a:gd name="T61" fmla="*/ T60 w 682"/>
                            <a:gd name="T62" fmla="+- 0 6396 6133"/>
                            <a:gd name="T63" fmla="*/ 6396 h 682"/>
                            <a:gd name="T64" fmla="+- 0 12144 11498"/>
                            <a:gd name="T65" fmla="*/ T64 w 682"/>
                            <a:gd name="T66" fmla="+- 0 6324 6133"/>
                            <a:gd name="T67" fmla="*/ 6324 h 682"/>
                            <a:gd name="T68" fmla="+- 0 12104 11498"/>
                            <a:gd name="T69" fmla="*/ T68 w 682"/>
                            <a:gd name="T70" fmla="+- 0 6261 6133"/>
                            <a:gd name="T71" fmla="*/ 6261 h 682"/>
                            <a:gd name="T72" fmla="+- 0 12051 11498"/>
                            <a:gd name="T73" fmla="*/ T72 w 682"/>
                            <a:gd name="T74" fmla="+- 0 6208 6133"/>
                            <a:gd name="T75" fmla="*/ 6208 h 682"/>
                            <a:gd name="T76" fmla="+- 0 11988 11498"/>
                            <a:gd name="T77" fmla="*/ T76 w 682"/>
                            <a:gd name="T78" fmla="+- 0 6168 6133"/>
                            <a:gd name="T79" fmla="*/ 6168 h 682"/>
                            <a:gd name="T80" fmla="+- 0 11916 11498"/>
                            <a:gd name="T81" fmla="*/ T80 w 682"/>
                            <a:gd name="T82" fmla="+- 0 6142 6133"/>
                            <a:gd name="T83" fmla="*/ 6142 h 682"/>
                            <a:gd name="T84" fmla="+- 0 11838 11498"/>
                            <a:gd name="T85" fmla="*/ T84 w 682"/>
                            <a:gd name="T86" fmla="+- 0 6133 6133"/>
                            <a:gd name="T87" fmla="*/ 6133 h 682"/>
                            <a:gd name="T88" fmla="+- 0 11760 11498"/>
                            <a:gd name="T89" fmla="*/ T88 w 682"/>
                            <a:gd name="T90" fmla="+- 0 6142 6133"/>
                            <a:gd name="T91" fmla="*/ 6142 h 682"/>
                            <a:gd name="T92" fmla="+- 0 11688 11498"/>
                            <a:gd name="T93" fmla="*/ T92 w 682"/>
                            <a:gd name="T94" fmla="+- 0 6168 6133"/>
                            <a:gd name="T95" fmla="*/ 6168 h 682"/>
                            <a:gd name="T96" fmla="+- 0 11625 11498"/>
                            <a:gd name="T97" fmla="*/ T96 w 682"/>
                            <a:gd name="T98" fmla="+- 0 6208 6133"/>
                            <a:gd name="T99" fmla="*/ 6208 h 682"/>
                            <a:gd name="T100" fmla="+- 0 11572 11498"/>
                            <a:gd name="T101" fmla="*/ T100 w 682"/>
                            <a:gd name="T102" fmla="+- 0 6261 6133"/>
                            <a:gd name="T103" fmla="*/ 6261 h 682"/>
                            <a:gd name="T104" fmla="+- 0 11532 11498"/>
                            <a:gd name="T105" fmla="*/ T104 w 682"/>
                            <a:gd name="T106" fmla="+- 0 6324 6133"/>
                            <a:gd name="T107" fmla="*/ 6324 h 682"/>
                            <a:gd name="T108" fmla="+- 0 11507 11498"/>
                            <a:gd name="T109" fmla="*/ T108 w 682"/>
                            <a:gd name="T110" fmla="+- 0 6396 6133"/>
                            <a:gd name="T111" fmla="*/ 6396 h 682"/>
                            <a:gd name="T112" fmla="+- 0 11498 11498"/>
                            <a:gd name="T113" fmla="*/ T112 w 682"/>
                            <a:gd name="T114" fmla="+- 0 6474 6133"/>
                            <a:gd name="T115" fmla="*/ 6474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2" h="682">
                              <a:moveTo>
                                <a:pt x="0" y="341"/>
                              </a:moveTo>
                              <a:lnTo>
                                <a:pt x="9" y="419"/>
                              </a:lnTo>
                              <a:lnTo>
                                <a:pt x="34" y="491"/>
                              </a:lnTo>
                              <a:lnTo>
                                <a:pt x="74" y="554"/>
                              </a:lnTo>
                              <a:lnTo>
                                <a:pt x="127" y="607"/>
                              </a:lnTo>
                              <a:lnTo>
                                <a:pt x="190" y="647"/>
                              </a:lnTo>
                              <a:lnTo>
                                <a:pt x="262" y="673"/>
                              </a:lnTo>
                              <a:lnTo>
                                <a:pt x="340" y="682"/>
                              </a:lnTo>
                              <a:lnTo>
                                <a:pt x="418" y="673"/>
                              </a:lnTo>
                              <a:lnTo>
                                <a:pt x="490" y="647"/>
                              </a:lnTo>
                              <a:lnTo>
                                <a:pt x="553" y="607"/>
                              </a:lnTo>
                              <a:lnTo>
                                <a:pt x="606" y="554"/>
                              </a:lnTo>
                              <a:lnTo>
                                <a:pt x="646" y="491"/>
                              </a:lnTo>
                              <a:lnTo>
                                <a:pt x="672" y="419"/>
                              </a:lnTo>
                              <a:lnTo>
                                <a:pt x="681" y="341"/>
                              </a:lnTo>
                              <a:lnTo>
                                <a:pt x="672" y="263"/>
                              </a:lnTo>
                              <a:lnTo>
                                <a:pt x="646" y="191"/>
                              </a:lnTo>
                              <a:lnTo>
                                <a:pt x="606" y="128"/>
                              </a:lnTo>
                              <a:lnTo>
                                <a:pt x="553" y="75"/>
                              </a:lnTo>
                              <a:lnTo>
                                <a:pt x="490" y="35"/>
                              </a:lnTo>
                              <a:lnTo>
                                <a:pt x="418" y="9"/>
                              </a:lnTo>
                              <a:lnTo>
                                <a:pt x="340" y="0"/>
                              </a:lnTo>
                              <a:lnTo>
                                <a:pt x="262" y="9"/>
                              </a:lnTo>
                              <a:lnTo>
                                <a:pt x="190" y="35"/>
                              </a:lnTo>
                              <a:lnTo>
                                <a:pt x="127" y="75"/>
                              </a:lnTo>
                              <a:lnTo>
                                <a:pt x="74" y="128"/>
                              </a:lnTo>
                              <a:lnTo>
                                <a:pt x="34" y="191"/>
                              </a:lnTo>
                              <a:lnTo>
                                <a:pt x="9" y="263"/>
                              </a:lnTo>
                              <a:lnTo>
                                <a:pt x="0" y="341"/>
                              </a:lnTo>
                              <a:close/>
                            </a:path>
                          </a:pathLst>
                        </a:custGeom>
                        <a:noFill/>
                        <a:ln w="2540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E5310" id="Freeform 166" o:spid="_x0000_s1026" style="position:absolute;margin-left:574.9pt;margin-top:306.65pt;width:34.1pt;height:34.1pt;z-index:-2604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" path="m,341r9,78l34,491r40,63l127,607r63,40l262,673r78,9l418,673r72,-26l553,607r53,-53l646,491r26,-72l681,341r-9,-78l646,191,606,128,553,75,490,35,418,9,340,,262,9,190,35,127,75,74,128,34,191,9,263,,341xe" filled="f" strokecolor="#e30613" strokeweight="2pt">
                <v:path arrowok="t" o:connecttype="custom" o:connectlocs="0,4110990;5715,4160520;21590,4206240;46990,4246245;80645,4279900;120650,4305300;166370,4321810;215900,4327525;265430,4321810;311150,4305300;351155,4279900;384810,4246245;410210,4206240;426720,4160520;432435,4110990;426720,4061460;410210,4015740;384810,3975735;351155,3942080;311150,3916680;265430,3900170;215900,3894455;166370,3900170;120650,3916680;80645,3942080;46990,3975735;21590,4015740;5715,4061460;0,4110990" o:connectangles="0,0,0,0,0,0,0,0,0,0,0,0,0,0,0,0,0,0,0,0,0,0,0,0,0,0,0,0,0"/>
                <w10:wrap anchorx="page" anchory="page"/>
              </v:shape>
            </w:pict>
          </mc:Fallback>
        </mc:AlternateContent>
      </w:r>
      <w:r>
        <w:rPr>
          <w:noProof/>
          <w:lang w:val="en-GB" w:eastAsia="en-GB" w:bidi="ar-SA"/>
        </w:rPr>
        <mc:AlternateContent>
          <mc:Choice Requires="wps">
            <w:drawing>
              <wp:anchor distT="0" distB="0" distL="114300" distR="114300" simplePos="0" relativeHeight="251627008" behindDoc="1" locked="0" layoutInCell="1" allowOverlap="1" wp14:anchorId="1E425E74" wp14:editId="4D1D9ED9">
                <wp:simplePos x="0" y="0"/>
                <wp:positionH relativeFrom="page">
                  <wp:posOffset>7301230</wp:posOffset>
                </wp:positionH>
                <wp:positionV relativeFrom="page">
                  <wp:posOffset>4406265</wp:posOffset>
                </wp:positionV>
                <wp:extent cx="433070" cy="433070"/>
                <wp:effectExtent l="0" t="0" r="0" b="0"/>
                <wp:wrapNone/>
                <wp:docPr id="245"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070" cy="433070"/>
                        </a:xfrm>
                        <a:custGeom>
                          <a:avLst/>
                          <a:gdLst>
                            <a:gd name="T0" fmla="+- 0 11498 11498"/>
                            <a:gd name="T1" fmla="*/ T0 w 682"/>
                            <a:gd name="T2" fmla="+- 0 7279 6939"/>
                            <a:gd name="T3" fmla="*/ 7279 h 682"/>
                            <a:gd name="T4" fmla="+- 0 11507 11498"/>
                            <a:gd name="T5" fmla="*/ T4 w 682"/>
                            <a:gd name="T6" fmla="+- 0 7357 6939"/>
                            <a:gd name="T7" fmla="*/ 7357 h 682"/>
                            <a:gd name="T8" fmla="+- 0 11532 11498"/>
                            <a:gd name="T9" fmla="*/ T8 w 682"/>
                            <a:gd name="T10" fmla="+- 0 7429 6939"/>
                            <a:gd name="T11" fmla="*/ 7429 h 682"/>
                            <a:gd name="T12" fmla="+- 0 11572 11498"/>
                            <a:gd name="T13" fmla="*/ T12 w 682"/>
                            <a:gd name="T14" fmla="+- 0 7492 6939"/>
                            <a:gd name="T15" fmla="*/ 7492 h 682"/>
                            <a:gd name="T16" fmla="+- 0 11625 11498"/>
                            <a:gd name="T17" fmla="*/ T16 w 682"/>
                            <a:gd name="T18" fmla="+- 0 7545 6939"/>
                            <a:gd name="T19" fmla="*/ 7545 h 682"/>
                            <a:gd name="T20" fmla="+- 0 11688 11498"/>
                            <a:gd name="T21" fmla="*/ T20 w 682"/>
                            <a:gd name="T22" fmla="+- 0 7585 6939"/>
                            <a:gd name="T23" fmla="*/ 7585 h 682"/>
                            <a:gd name="T24" fmla="+- 0 11760 11498"/>
                            <a:gd name="T25" fmla="*/ T24 w 682"/>
                            <a:gd name="T26" fmla="+- 0 7611 6939"/>
                            <a:gd name="T27" fmla="*/ 7611 h 682"/>
                            <a:gd name="T28" fmla="+- 0 11838 11498"/>
                            <a:gd name="T29" fmla="*/ T28 w 682"/>
                            <a:gd name="T30" fmla="+- 0 7620 6939"/>
                            <a:gd name="T31" fmla="*/ 7620 h 682"/>
                            <a:gd name="T32" fmla="+- 0 11916 11498"/>
                            <a:gd name="T33" fmla="*/ T32 w 682"/>
                            <a:gd name="T34" fmla="+- 0 7611 6939"/>
                            <a:gd name="T35" fmla="*/ 7611 h 682"/>
                            <a:gd name="T36" fmla="+- 0 11988 11498"/>
                            <a:gd name="T37" fmla="*/ T36 w 682"/>
                            <a:gd name="T38" fmla="+- 0 7585 6939"/>
                            <a:gd name="T39" fmla="*/ 7585 h 682"/>
                            <a:gd name="T40" fmla="+- 0 12051 11498"/>
                            <a:gd name="T41" fmla="*/ T40 w 682"/>
                            <a:gd name="T42" fmla="+- 0 7545 6939"/>
                            <a:gd name="T43" fmla="*/ 7545 h 682"/>
                            <a:gd name="T44" fmla="+- 0 12104 11498"/>
                            <a:gd name="T45" fmla="*/ T44 w 682"/>
                            <a:gd name="T46" fmla="+- 0 7492 6939"/>
                            <a:gd name="T47" fmla="*/ 7492 h 682"/>
                            <a:gd name="T48" fmla="+- 0 12144 11498"/>
                            <a:gd name="T49" fmla="*/ T48 w 682"/>
                            <a:gd name="T50" fmla="+- 0 7429 6939"/>
                            <a:gd name="T51" fmla="*/ 7429 h 682"/>
                            <a:gd name="T52" fmla="+- 0 12170 11498"/>
                            <a:gd name="T53" fmla="*/ T52 w 682"/>
                            <a:gd name="T54" fmla="+- 0 7357 6939"/>
                            <a:gd name="T55" fmla="*/ 7357 h 682"/>
                            <a:gd name="T56" fmla="+- 0 12179 11498"/>
                            <a:gd name="T57" fmla="*/ T56 w 682"/>
                            <a:gd name="T58" fmla="+- 0 7279 6939"/>
                            <a:gd name="T59" fmla="*/ 7279 h 682"/>
                            <a:gd name="T60" fmla="+- 0 12170 11498"/>
                            <a:gd name="T61" fmla="*/ T60 w 682"/>
                            <a:gd name="T62" fmla="+- 0 7201 6939"/>
                            <a:gd name="T63" fmla="*/ 7201 h 682"/>
                            <a:gd name="T64" fmla="+- 0 12144 11498"/>
                            <a:gd name="T65" fmla="*/ T64 w 682"/>
                            <a:gd name="T66" fmla="+- 0 7129 6939"/>
                            <a:gd name="T67" fmla="*/ 7129 h 682"/>
                            <a:gd name="T68" fmla="+- 0 12104 11498"/>
                            <a:gd name="T69" fmla="*/ T68 w 682"/>
                            <a:gd name="T70" fmla="+- 0 7066 6939"/>
                            <a:gd name="T71" fmla="*/ 7066 h 682"/>
                            <a:gd name="T72" fmla="+- 0 12051 11498"/>
                            <a:gd name="T73" fmla="*/ T72 w 682"/>
                            <a:gd name="T74" fmla="+- 0 7013 6939"/>
                            <a:gd name="T75" fmla="*/ 7013 h 682"/>
                            <a:gd name="T76" fmla="+- 0 11988 11498"/>
                            <a:gd name="T77" fmla="*/ T76 w 682"/>
                            <a:gd name="T78" fmla="+- 0 6973 6939"/>
                            <a:gd name="T79" fmla="*/ 6973 h 682"/>
                            <a:gd name="T80" fmla="+- 0 11916 11498"/>
                            <a:gd name="T81" fmla="*/ T80 w 682"/>
                            <a:gd name="T82" fmla="+- 0 6948 6939"/>
                            <a:gd name="T83" fmla="*/ 6948 h 682"/>
                            <a:gd name="T84" fmla="+- 0 11838 11498"/>
                            <a:gd name="T85" fmla="*/ T84 w 682"/>
                            <a:gd name="T86" fmla="+- 0 6939 6939"/>
                            <a:gd name="T87" fmla="*/ 6939 h 682"/>
                            <a:gd name="T88" fmla="+- 0 11760 11498"/>
                            <a:gd name="T89" fmla="*/ T88 w 682"/>
                            <a:gd name="T90" fmla="+- 0 6948 6939"/>
                            <a:gd name="T91" fmla="*/ 6948 h 682"/>
                            <a:gd name="T92" fmla="+- 0 11688 11498"/>
                            <a:gd name="T93" fmla="*/ T92 w 682"/>
                            <a:gd name="T94" fmla="+- 0 6973 6939"/>
                            <a:gd name="T95" fmla="*/ 6973 h 682"/>
                            <a:gd name="T96" fmla="+- 0 11625 11498"/>
                            <a:gd name="T97" fmla="*/ T96 w 682"/>
                            <a:gd name="T98" fmla="+- 0 7013 6939"/>
                            <a:gd name="T99" fmla="*/ 7013 h 682"/>
                            <a:gd name="T100" fmla="+- 0 11572 11498"/>
                            <a:gd name="T101" fmla="*/ T100 w 682"/>
                            <a:gd name="T102" fmla="+- 0 7066 6939"/>
                            <a:gd name="T103" fmla="*/ 7066 h 682"/>
                            <a:gd name="T104" fmla="+- 0 11532 11498"/>
                            <a:gd name="T105" fmla="*/ T104 w 682"/>
                            <a:gd name="T106" fmla="+- 0 7129 6939"/>
                            <a:gd name="T107" fmla="*/ 7129 h 682"/>
                            <a:gd name="T108" fmla="+- 0 11507 11498"/>
                            <a:gd name="T109" fmla="*/ T108 w 682"/>
                            <a:gd name="T110" fmla="+- 0 7201 6939"/>
                            <a:gd name="T111" fmla="*/ 7201 h 682"/>
                            <a:gd name="T112" fmla="+- 0 11498 11498"/>
                            <a:gd name="T113" fmla="*/ T112 w 682"/>
                            <a:gd name="T114" fmla="+- 0 7279 6939"/>
                            <a:gd name="T115" fmla="*/ 7279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2" h="682">
                              <a:moveTo>
                                <a:pt x="0" y="340"/>
                              </a:moveTo>
                              <a:lnTo>
                                <a:pt x="9" y="418"/>
                              </a:lnTo>
                              <a:lnTo>
                                <a:pt x="34" y="490"/>
                              </a:lnTo>
                              <a:lnTo>
                                <a:pt x="74" y="553"/>
                              </a:lnTo>
                              <a:lnTo>
                                <a:pt x="127" y="606"/>
                              </a:lnTo>
                              <a:lnTo>
                                <a:pt x="190" y="646"/>
                              </a:lnTo>
                              <a:lnTo>
                                <a:pt x="262" y="672"/>
                              </a:lnTo>
                              <a:lnTo>
                                <a:pt x="340" y="681"/>
                              </a:lnTo>
                              <a:lnTo>
                                <a:pt x="418" y="672"/>
                              </a:lnTo>
                              <a:lnTo>
                                <a:pt x="490" y="646"/>
                              </a:lnTo>
                              <a:lnTo>
                                <a:pt x="553" y="606"/>
                              </a:lnTo>
                              <a:lnTo>
                                <a:pt x="606" y="553"/>
                              </a:lnTo>
                              <a:lnTo>
                                <a:pt x="646" y="490"/>
                              </a:lnTo>
                              <a:lnTo>
                                <a:pt x="672" y="418"/>
                              </a:lnTo>
                              <a:lnTo>
                                <a:pt x="681" y="340"/>
                              </a:lnTo>
                              <a:lnTo>
                                <a:pt x="672" y="262"/>
                              </a:lnTo>
                              <a:lnTo>
                                <a:pt x="646" y="190"/>
                              </a:lnTo>
                              <a:lnTo>
                                <a:pt x="606" y="127"/>
                              </a:lnTo>
                              <a:lnTo>
                                <a:pt x="553" y="74"/>
                              </a:lnTo>
                              <a:lnTo>
                                <a:pt x="490" y="34"/>
                              </a:lnTo>
                              <a:lnTo>
                                <a:pt x="418" y="9"/>
                              </a:lnTo>
                              <a:lnTo>
                                <a:pt x="340" y="0"/>
                              </a:lnTo>
                              <a:lnTo>
                                <a:pt x="262" y="9"/>
                              </a:lnTo>
                              <a:lnTo>
                                <a:pt x="190" y="34"/>
                              </a:lnTo>
                              <a:lnTo>
                                <a:pt x="127" y="74"/>
                              </a:lnTo>
                              <a:lnTo>
                                <a:pt x="74" y="127"/>
                              </a:lnTo>
                              <a:lnTo>
                                <a:pt x="34" y="190"/>
                              </a:lnTo>
                              <a:lnTo>
                                <a:pt x="9" y="262"/>
                              </a:lnTo>
                              <a:lnTo>
                                <a:pt x="0" y="340"/>
                              </a:lnTo>
                              <a:close/>
                            </a:path>
                          </a:pathLst>
                        </a:custGeom>
                        <a:noFill/>
                        <a:ln w="2540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C2EC4" id="Freeform 165" o:spid="_x0000_s1026" style="position:absolute;margin-left:574.9pt;margin-top:346.95pt;width:34.1pt;height:34.1pt;z-index:-26048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" path="m,340r9,78l34,490r40,63l127,606r63,40l262,672r78,9l418,672r72,-26l553,606r53,-53l646,490r26,-72l681,340r-9,-78l646,190,606,127,553,74,490,34,418,9,340,,262,9,190,34,127,74,74,127,34,190,9,262,,340xe" filled="f" strokecolor="#e30613" strokeweight="2pt">
                <v:path arrowok="t" o:connecttype="custom" o:connectlocs="0,4622165;5715,4671695;21590,4717415;46990,4757420;80645,4791075;120650,4816475;166370,4832985;215900,4838700;265430,4832985;311150,4816475;351155,4791075;384810,4757420;410210,4717415;426720,4671695;432435,4622165;426720,4572635;410210,4526915;384810,4486910;351155,4453255;311150,4427855;265430,4411980;215900,4406265;166370,4411980;120650,4427855;80645,4453255;46990,4486910;21590,4526915;5715,4572635;0,4622165" o:connectangles="0,0,0,0,0,0,0,0,0,0,0,0,0,0,0,0,0,0,0,0,0,0,0,0,0,0,0,0,0"/>
                <w10:wrap anchorx="page" anchory="page"/>
              </v:shape>
            </w:pict>
          </mc:Fallback>
        </mc:AlternateContent>
      </w:r>
      <w:r>
        <w:rPr>
          <w:noProof/>
          <w:lang w:val="en-GB" w:eastAsia="en-GB" w:bidi="ar-SA"/>
        </w:rPr>
        <mc:AlternateContent>
          <mc:Choice Requires="wps">
            <w:drawing>
              <wp:anchor distT="0" distB="0" distL="114300" distR="114300" simplePos="0" relativeHeight="251628032" behindDoc="1" locked="0" layoutInCell="1" allowOverlap="1" wp14:anchorId="1E425E75" wp14:editId="675E4A25">
                <wp:simplePos x="0" y="0"/>
                <wp:positionH relativeFrom="page">
                  <wp:posOffset>5535930</wp:posOffset>
                </wp:positionH>
                <wp:positionV relativeFrom="page">
                  <wp:posOffset>3894455</wp:posOffset>
                </wp:positionV>
                <wp:extent cx="433070" cy="433070"/>
                <wp:effectExtent l="0" t="0" r="0" b="0"/>
                <wp:wrapNone/>
                <wp:docPr id="244"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070" cy="433070"/>
                        </a:xfrm>
                        <a:custGeom>
                          <a:avLst/>
                          <a:gdLst>
                            <a:gd name="T0" fmla="+- 0 8718 8718"/>
                            <a:gd name="T1" fmla="*/ T0 w 682"/>
                            <a:gd name="T2" fmla="+- 0 6474 6133"/>
                            <a:gd name="T3" fmla="*/ 6474 h 682"/>
                            <a:gd name="T4" fmla="+- 0 8727 8718"/>
                            <a:gd name="T5" fmla="*/ T4 w 682"/>
                            <a:gd name="T6" fmla="+- 0 6552 6133"/>
                            <a:gd name="T7" fmla="*/ 6552 h 682"/>
                            <a:gd name="T8" fmla="+- 0 8752 8718"/>
                            <a:gd name="T9" fmla="*/ T8 w 682"/>
                            <a:gd name="T10" fmla="+- 0 6624 6133"/>
                            <a:gd name="T11" fmla="*/ 6624 h 682"/>
                            <a:gd name="T12" fmla="+- 0 8793 8718"/>
                            <a:gd name="T13" fmla="*/ T12 w 682"/>
                            <a:gd name="T14" fmla="+- 0 6687 6133"/>
                            <a:gd name="T15" fmla="*/ 6687 h 682"/>
                            <a:gd name="T16" fmla="+- 0 8845 8718"/>
                            <a:gd name="T17" fmla="*/ T16 w 682"/>
                            <a:gd name="T18" fmla="+- 0 6740 6133"/>
                            <a:gd name="T19" fmla="*/ 6740 h 682"/>
                            <a:gd name="T20" fmla="+- 0 8909 8718"/>
                            <a:gd name="T21" fmla="*/ T20 w 682"/>
                            <a:gd name="T22" fmla="+- 0 6780 6133"/>
                            <a:gd name="T23" fmla="*/ 6780 h 682"/>
                            <a:gd name="T24" fmla="+- 0 8980 8718"/>
                            <a:gd name="T25" fmla="*/ T24 w 682"/>
                            <a:gd name="T26" fmla="+- 0 6806 6133"/>
                            <a:gd name="T27" fmla="*/ 6806 h 682"/>
                            <a:gd name="T28" fmla="+- 0 9058 8718"/>
                            <a:gd name="T29" fmla="*/ T28 w 682"/>
                            <a:gd name="T30" fmla="+- 0 6815 6133"/>
                            <a:gd name="T31" fmla="*/ 6815 h 682"/>
                            <a:gd name="T32" fmla="+- 0 9137 8718"/>
                            <a:gd name="T33" fmla="*/ T32 w 682"/>
                            <a:gd name="T34" fmla="+- 0 6806 6133"/>
                            <a:gd name="T35" fmla="*/ 6806 h 682"/>
                            <a:gd name="T36" fmla="+- 0 9208 8718"/>
                            <a:gd name="T37" fmla="*/ T36 w 682"/>
                            <a:gd name="T38" fmla="+- 0 6780 6133"/>
                            <a:gd name="T39" fmla="*/ 6780 h 682"/>
                            <a:gd name="T40" fmla="+- 0 9272 8718"/>
                            <a:gd name="T41" fmla="*/ T40 w 682"/>
                            <a:gd name="T42" fmla="+- 0 6740 6133"/>
                            <a:gd name="T43" fmla="*/ 6740 h 682"/>
                            <a:gd name="T44" fmla="+- 0 9324 8718"/>
                            <a:gd name="T45" fmla="*/ T44 w 682"/>
                            <a:gd name="T46" fmla="+- 0 6687 6133"/>
                            <a:gd name="T47" fmla="*/ 6687 h 682"/>
                            <a:gd name="T48" fmla="+- 0 9365 8718"/>
                            <a:gd name="T49" fmla="*/ T48 w 682"/>
                            <a:gd name="T50" fmla="+- 0 6624 6133"/>
                            <a:gd name="T51" fmla="*/ 6624 h 682"/>
                            <a:gd name="T52" fmla="+- 0 9390 8718"/>
                            <a:gd name="T53" fmla="*/ T52 w 682"/>
                            <a:gd name="T54" fmla="+- 0 6552 6133"/>
                            <a:gd name="T55" fmla="*/ 6552 h 682"/>
                            <a:gd name="T56" fmla="+- 0 9399 8718"/>
                            <a:gd name="T57" fmla="*/ T56 w 682"/>
                            <a:gd name="T58" fmla="+- 0 6474 6133"/>
                            <a:gd name="T59" fmla="*/ 6474 h 682"/>
                            <a:gd name="T60" fmla="+- 0 9390 8718"/>
                            <a:gd name="T61" fmla="*/ T60 w 682"/>
                            <a:gd name="T62" fmla="+- 0 6396 6133"/>
                            <a:gd name="T63" fmla="*/ 6396 h 682"/>
                            <a:gd name="T64" fmla="+- 0 9365 8718"/>
                            <a:gd name="T65" fmla="*/ T64 w 682"/>
                            <a:gd name="T66" fmla="+- 0 6324 6133"/>
                            <a:gd name="T67" fmla="*/ 6324 h 682"/>
                            <a:gd name="T68" fmla="+- 0 9324 8718"/>
                            <a:gd name="T69" fmla="*/ T68 w 682"/>
                            <a:gd name="T70" fmla="+- 0 6261 6133"/>
                            <a:gd name="T71" fmla="*/ 6261 h 682"/>
                            <a:gd name="T72" fmla="+- 0 9272 8718"/>
                            <a:gd name="T73" fmla="*/ T72 w 682"/>
                            <a:gd name="T74" fmla="+- 0 6208 6133"/>
                            <a:gd name="T75" fmla="*/ 6208 h 682"/>
                            <a:gd name="T76" fmla="+- 0 9208 8718"/>
                            <a:gd name="T77" fmla="*/ T76 w 682"/>
                            <a:gd name="T78" fmla="+- 0 6168 6133"/>
                            <a:gd name="T79" fmla="*/ 6168 h 682"/>
                            <a:gd name="T80" fmla="+- 0 9137 8718"/>
                            <a:gd name="T81" fmla="*/ T80 w 682"/>
                            <a:gd name="T82" fmla="+- 0 6142 6133"/>
                            <a:gd name="T83" fmla="*/ 6142 h 682"/>
                            <a:gd name="T84" fmla="+- 0 9058 8718"/>
                            <a:gd name="T85" fmla="*/ T84 w 682"/>
                            <a:gd name="T86" fmla="+- 0 6133 6133"/>
                            <a:gd name="T87" fmla="*/ 6133 h 682"/>
                            <a:gd name="T88" fmla="+- 0 8980 8718"/>
                            <a:gd name="T89" fmla="*/ T88 w 682"/>
                            <a:gd name="T90" fmla="+- 0 6142 6133"/>
                            <a:gd name="T91" fmla="*/ 6142 h 682"/>
                            <a:gd name="T92" fmla="+- 0 8909 8718"/>
                            <a:gd name="T93" fmla="*/ T92 w 682"/>
                            <a:gd name="T94" fmla="+- 0 6168 6133"/>
                            <a:gd name="T95" fmla="*/ 6168 h 682"/>
                            <a:gd name="T96" fmla="+- 0 8845 8718"/>
                            <a:gd name="T97" fmla="*/ T96 w 682"/>
                            <a:gd name="T98" fmla="+- 0 6208 6133"/>
                            <a:gd name="T99" fmla="*/ 6208 h 682"/>
                            <a:gd name="T100" fmla="+- 0 8793 8718"/>
                            <a:gd name="T101" fmla="*/ T100 w 682"/>
                            <a:gd name="T102" fmla="+- 0 6261 6133"/>
                            <a:gd name="T103" fmla="*/ 6261 h 682"/>
                            <a:gd name="T104" fmla="+- 0 8752 8718"/>
                            <a:gd name="T105" fmla="*/ T104 w 682"/>
                            <a:gd name="T106" fmla="+- 0 6324 6133"/>
                            <a:gd name="T107" fmla="*/ 6324 h 682"/>
                            <a:gd name="T108" fmla="+- 0 8727 8718"/>
                            <a:gd name="T109" fmla="*/ T108 w 682"/>
                            <a:gd name="T110" fmla="+- 0 6396 6133"/>
                            <a:gd name="T111" fmla="*/ 6396 h 682"/>
                            <a:gd name="T112" fmla="+- 0 8718 8718"/>
                            <a:gd name="T113" fmla="*/ T112 w 682"/>
                            <a:gd name="T114" fmla="+- 0 6474 6133"/>
                            <a:gd name="T115" fmla="*/ 6474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2" h="682">
                              <a:moveTo>
                                <a:pt x="0" y="341"/>
                              </a:moveTo>
                              <a:lnTo>
                                <a:pt x="9" y="419"/>
                              </a:lnTo>
                              <a:lnTo>
                                <a:pt x="34" y="491"/>
                              </a:lnTo>
                              <a:lnTo>
                                <a:pt x="75" y="554"/>
                              </a:lnTo>
                              <a:lnTo>
                                <a:pt x="127" y="607"/>
                              </a:lnTo>
                              <a:lnTo>
                                <a:pt x="191" y="647"/>
                              </a:lnTo>
                              <a:lnTo>
                                <a:pt x="262" y="673"/>
                              </a:lnTo>
                              <a:lnTo>
                                <a:pt x="340" y="682"/>
                              </a:lnTo>
                              <a:lnTo>
                                <a:pt x="419" y="673"/>
                              </a:lnTo>
                              <a:lnTo>
                                <a:pt x="490" y="647"/>
                              </a:lnTo>
                              <a:lnTo>
                                <a:pt x="554" y="607"/>
                              </a:lnTo>
                              <a:lnTo>
                                <a:pt x="606" y="554"/>
                              </a:lnTo>
                              <a:lnTo>
                                <a:pt x="647" y="491"/>
                              </a:lnTo>
                              <a:lnTo>
                                <a:pt x="672" y="419"/>
                              </a:lnTo>
                              <a:lnTo>
                                <a:pt x="681" y="341"/>
                              </a:lnTo>
                              <a:lnTo>
                                <a:pt x="672" y="263"/>
                              </a:lnTo>
                              <a:lnTo>
                                <a:pt x="647" y="191"/>
                              </a:lnTo>
                              <a:lnTo>
                                <a:pt x="606" y="128"/>
                              </a:lnTo>
                              <a:lnTo>
                                <a:pt x="554" y="75"/>
                              </a:lnTo>
                              <a:lnTo>
                                <a:pt x="490" y="35"/>
                              </a:lnTo>
                              <a:lnTo>
                                <a:pt x="419" y="9"/>
                              </a:lnTo>
                              <a:lnTo>
                                <a:pt x="340" y="0"/>
                              </a:lnTo>
                              <a:lnTo>
                                <a:pt x="262" y="9"/>
                              </a:lnTo>
                              <a:lnTo>
                                <a:pt x="191" y="35"/>
                              </a:lnTo>
                              <a:lnTo>
                                <a:pt x="127" y="75"/>
                              </a:lnTo>
                              <a:lnTo>
                                <a:pt x="75" y="128"/>
                              </a:lnTo>
                              <a:lnTo>
                                <a:pt x="34" y="191"/>
                              </a:lnTo>
                              <a:lnTo>
                                <a:pt x="9" y="263"/>
                              </a:lnTo>
                              <a:lnTo>
                                <a:pt x="0" y="341"/>
                              </a:lnTo>
                              <a:close/>
                            </a:path>
                          </a:pathLst>
                        </a:custGeom>
                        <a:noFill/>
                        <a:ln w="2540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1BF58" id="Freeform 164" o:spid="_x0000_s1026" style="position:absolute;margin-left:435.9pt;margin-top:306.65pt;width:34.1pt;height:34.1pt;z-index:-26048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" path="m,341r9,78l34,491r41,63l127,607r64,40l262,673r78,9l419,673r71,-26l554,607r52,-53l647,491r25,-72l681,341r-9,-78l647,191,606,128,554,75,490,35,419,9,340,,262,9,191,35,127,75,75,128,34,191,9,263,,341xe" filled="f" strokecolor="#e30613" strokeweight="2pt">
                <v:path arrowok="t" o:connecttype="custom" o:connectlocs="0,4110990;5715,4160520;21590,4206240;47625,4246245;80645,4279900;121285,4305300;166370,4321810;215900,4327525;266065,4321810;311150,4305300;351790,4279900;384810,4246245;410845,4206240;426720,4160520;432435,4110990;426720,4061460;410845,4015740;384810,3975735;351790,3942080;311150,3916680;266065,3900170;215900,3894455;166370,3900170;121285,3916680;80645,3942080;47625,3975735;21590,4015740;5715,4061460;0,4110990" o:connectangles="0,0,0,0,0,0,0,0,0,0,0,0,0,0,0,0,0,0,0,0,0,0,0,0,0,0,0,0,0"/>
                <w10:wrap anchorx="page" anchory="page"/>
              </v:shape>
            </w:pict>
          </mc:Fallback>
        </mc:AlternateContent>
      </w:r>
      <w:r>
        <w:rPr>
          <w:noProof/>
          <w:lang w:val="en-GB" w:eastAsia="en-GB" w:bidi="ar-SA"/>
        </w:rPr>
        <mc:AlternateContent>
          <mc:Choice Requires="wps">
            <w:drawing>
              <wp:anchor distT="0" distB="0" distL="114300" distR="114300" simplePos="0" relativeHeight="251629056" behindDoc="1" locked="0" layoutInCell="1" allowOverlap="1" wp14:anchorId="1E425E76" wp14:editId="198840AF">
                <wp:simplePos x="0" y="0"/>
                <wp:positionH relativeFrom="page">
                  <wp:posOffset>2663190</wp:posOffset>
                </wp:positionH>
                <wp:positionV relativeFrom="page">
                  <wp:posOffset>3383280</wp:posOffset>
                </wp:positionV>
                <wp:extent cx="433070" cy="433070"/>
                <wp:effectExtent l="0" t="0" r="0" b="0"/>
                <wp:wrapNone/>
                <wp:docPr id="243"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070" cy="433070"/>
                        </a:xfrm>
                        <a:custGeom>
                          <a:avLst/>
                          <a:gdLst>
                            <a:gd name="T0" fmla="+- 0 4194 4194"/>
                            <a:gd name="T1" fmla="*/ T0 w 682"/>
                            <a:gd name="T2" fmla="+- 0 5669 5328"/>
                            <a:gd name="T3" fmla="*/ 5669 h 682"/>
                            <a:gd name="T4" fmla="+- 0 4203 4194"/>
                            <a:gd name="T5" fmla="*/ T4 w 682"/>
                            <a:gd name="T6" fmla="+- 0 5747 5328"/>
                            <a:gd name="T7" fmla="*/ 5747 h 682"/>
                            <a:gd name="T8" fmla="+- 0 4228 4194"/>
                            <a:gd name="T9" fmla="*/ T8 w 682"/>
                            <a:gd name="T10" fmla="+- 0 5819 5328"/>
                            <a:gd name="T11" fmla="*/ 5819 h 682"/>
                            <a:gd name="T12" fmla="+- 0 4268 4194"/>
                            <a:gd name="T13" fmla="*/ T12 w 682"/>
                            <a:gd name="T14" fmla="+- 0 5882 5328"/>
                            <a:gd name="T15" fmla="*/ 5882 h 682"/>
                            <a:gd name="T16" fmla="+- 0 4321 4194"/>
                            <a:gd name="T17" fmla="*/ T16 w 682"/>
                            <a:gd name="T18" fmla="+- 0 5935 5328"/>
                            <a:gd name="T19" fmla="*/ 5935 h 682"/>
                            <a:gd name="T20" fmla="+- 0 4384 4194"/>
                            <a:gd name="T21" fmla="*/ T20 w 682"/>
                            <a:gd name="T22" fmla="+- 0 5975 5328"/>
                            <a:gd name="T23" fmla="*/ 5975 h 682"/>
                            <a:gd name="T24" fmla="+- 0 4456 4194"/>
                            <a:gd name="T25" fmla="*/ T24 w 682"/>
                            <a:gd name="T26" fmla="+- 0 6001 5328"/>
                            <a:gd name="T27" fmla="*/ 6001 h 682"/>
                            <a:gd name="T28" fmla="+- 0 4534 4194"/>
                            <a:gd name="T29" fmla="*/ T28 w 682"/>
                            <a:gd name="T30" fmla="+- 0 6010 5328"/>
                            <a:gd name="T31" fmla="*/ 6010 h 682"/>
                            <a:gd name="T32" fmla="+- 0 4612 4194"/>
                            <a:gd name="T33" fmla="*/ T32 w 682"/>
                            <a:gd name="T34" fmla="+- 0 6001 5328"/>
                            <a:gd name="T35" fmla="*/ 6001 h 682"/>
                            <a:gd name="T36" fmla="+- 0 4684 4194"/>
                            <a:gd name="T37" fmla="*/ T36 w 682"/>
                            <a:gd name="T38" fmla="+- 0 5975 5328"/>
                            <a:gd name="T39" fmla="*/ 5975 h 682"/>
                            <a:gd name="T40" fmla="+- 0 4747 4194"/>
                            <a:gd name="T41" fmla="*/ T40 w 682"/>
                            <a:gd name="T42" fmla="+- 0 5935 5328"/>
                            <a:gd name="T43" fmla="*/ 5935 h 682"/>
                            <a:gd name="T44" fmla="+- 0 4800 4194"/>
                            <a:gd name="T45" fmla="*/ T44 w 682"/>
                            <a:gd name="T46" fmla="+- 0 5882 5328"/>
                            <a:gd name="T47" fmla="*/ 5882 h 682"/>
                            <a:gd name="T48" fmla="+- 0 4840 4194"/>
                            <a:gd name="T49" fmla="*/ T48 w 682"/>
                            <a:gd name="T50" fmla="+- 0 5819 5328"/>
                            <a:gd name="T51" fmla="*/ 5819 h 682"/>
                            <a:gd name="T52" fmla="+- 0 4866 4194"/>
                            <a:gd name="T53" fmla="*/ T52 w 682"/>
                            <a:gd name="T54" fmla="+- 0 5747 5328"/>
                            <a:gd name="T55" fmla="*/ 5747 h 682"/>
                            <a:gd name="T56" fmla="+- 0 4875 4194"/>
                            <a:gd name="T57" fmla="*/ T56 w 682"/>
                            <a:gd name="T58" fmla="+- 0 5669 5328"/>
                            <a:gd name="T59" fmla="*/ 5669 h 682"/>
                            <a:gd name="T60" fmla="+- 0 4866 4194"/>
                            <a:gd name="T61" fmla="*/ T60 w 682"/>
                            <a:gd name="T62" fmla="+- 0 5591 5328"/>
                            <a:gd name="T63" fmla="*/ 5591 h 682"/>
                            <a:gd name="T64" fmla="+- 0 4840 4194"/>
                            <a:gd name="T65" fmla="*/ T64 w 682"/>
                            <a:gd name="T66" fmla="+- 0 5519 5328"/>
                            <a:gd name="T67" fmla="*/ 5519 h 682"/>
                            <a:gd name="T68" fmla="+- 0 4800 4194"/>
                            <a:gd name="T69" fmla="*/ T68 w 682"/>
                            <a:gd name="T70" fmla="+- 0 5456 5328"/>
                            <a:gd name="T71" fmla="*/ 5456 h 682"/>
                            <a:gd name="T72" fmla="+- 0 4747 4194"/>
                            <a:gd name="T73" fmla="*/ T72 w 682"/>
                            <a:gd name="T74" fmla="+- 0 5403 5328"/>
                            <a:gd name="T75" fmla="*/ 5403 h 682"/>
                            <a:gd name="T76" fmla="+- 0 4684 4194"/>
                            <a:gd name="T77" fmla="*/ T76 w 682"/>
                            <a:gd name="T78" fmla="+- 0 5363 5328"/>
                            <a:gd name="T79" fmla="*/ 5363 h 682"/>
                            <a:gd name="T80" fmla="+- 0 4612 4194"/>
                            <a:gd name="T81" fmla="*/ T80 w 682"/>
                            <a:gd name="T82" fmla="+- 0 5337 5328"/>
                            <a:gd name="T83" fmla="*/ 5337 h 682"/>
                            <a:gd name="T84" fmla="+- 0 4534 4194"/>
                            <a:gd name="T85" fmla="*/ T84 w 682"/>
                            <a:gd name="T86" fmla="+- 0 5328 5328"/>
                            <a:gd name="T87" fmla="*/ 5328 h 682"/>
                            <a:gd name="T88" fmla="+- 0 4456 4194"/>
                            <a:gd name="T89" fmla="*/ T88 w 682"/>
                            <a:gd name="T90" fmla="+- 0 5337 5328"/>
                            <a:gd name="T91" fmla="*/ 5337 h 682"/>
                            <a:gd name="T92" fmla="+- 0 4384 4194"/>
                            <a:gd name="T93" fmla="*/ T92 w 682"/>
                            <a:gd name="T94" fmla="+- 0 5363 5328"/>
                            <a:gd name="T95" fmla="*/ 5363 h 682"/>
                            <a:gd name="T96" fmla="+- 0 4321 4194"/>
                            <a:gd name="T97" fmla="*/ T96 w 682"/>
                            <a:gd name="T98" fmla="+- 0 5403 5328"/>
                            <a:gd name="T99" fmla="*/ 5403 h 682"/>
                            <a:gd name="T100" fmla="+- 0 4268 4194"/>
                            <a:gd name="T101" fmla="*/ T100 w 682"/>
                            <a:gd name="T102" fmla="+- 0 5456 5328"/>
                            <a:gd name="T103" fmla="*/ 5456 h 682"/>
                            <a:gd name="T104" fmla="+- 0 4228 4194"/>
                            <a:gd name="T105" fmla="*/ T104 w 682"/>
                            <a:gd name="T106" fmla="+- 0 5519 5328"/>
                            <a:gd name="T107" fmla="*/ 5519 h 682"/>
                            <a:gd name="T108" fmla="+- 0 4203 4194"/>
                            <a:gd name="T109" fmla="*/ T108 w 682"/>
                            <a:gd name="T110" fmla="+- 0 5591 5328"/>
                            <a:gd name="T111" fmla="*/ 5591 h 682"/>
                            <a:gd name="T112" fmla="+- 0 4194 4194"/>
                            <a:gd name="T113" fmla="*/ T112 w 682"/>
                            <a:gd name="T114" fmla="+- 0 5669 5328"/>
                            <a:gd name="T115" fmla="*/ 5669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2" h="682">
                              <a:moveTo>
                                <a:pt x="0" y="341"/>
                              </a:moveTo>
                              <a:lnTo>
                                <a:pt x="9" y="419"/>
                              </a:lnTo>
                              <a:lnTo>
                                <a:pt x="34" y="491"/>
                              </a:lnTo>
                              <a:lnTo>
                                <a:pt x="74" y="554"/>
                              </a:lnTo>
                              <a:lnTo>
                                <a:pt x="127" y="607"/>
                              </a:lnTo>
                              <a:lnTo>
                                <a:pt x="190" y="647"/>
                              </a:lnTo>
                              <a:lnTo>
                                <a:pt x="262" y="673"/>
                              </a:lnTo>
                              <a:lnTo>
                                <a:pt x="340" y="682"/>
                              </a:lnTo>
                              <a:lnTo>
                                <a:pt x="418" y="673"/>
                              </a:lnTo>
                              <a:lnTo>
                                <a:pt x="490" y="647"/>
                              </a:lnTo>
                              <a:lnTo>
                                <a:pt x="553" y="607"/>
                              </a:lnTo>
                              <a:lnTo>
                                <a:pt x="606" y="554"/>
                              </a:lnTo>
                              <a:lnTo>
                                <a:pt x="646" y="491"/>
                              </a:lnTo>
                              <a:lnTo>
                                <a:pt x="672" y="419"/>
                              </a:lnTo>
                              <a:lnTo>
                                <a:pt x="681" y="341"/>
                              </a:lnTo>
                              <a:lnTo>
                                <a:pt x="672" y="263"/>
                              </a:lnTo>
                              <a:lnTo>
                                <a:pt x="646" y="191"/>
                              </a:lnTo>
                              <a:lnTo>
                                <a:pt x="606" y="128"/>
                              </a:lnTo>
                              <a:lnTo>
                                <a:pt x="553" y="75"/>
                              </a:lnTo>
                              <a:lnTo>
                                <a:pt x="490" y="35"/>
                              </a:lnTo>
                              <a:lnTo>
                                <a:pt x="418" y="9"/>
                              </a:lnTo>
                              <a:lnTo>
                                <a:pt x="340" y="0"/>
                              </a:lnTo>
                              <a:lnTo>
                                <a:pt x="262" y="9"/>
                              </a:lnTo>
                              <a:lnTo>
                                <a:pt x="190" y="35"/>
                              </a:lnTo>
                              <a:lnTo>
                                <a:pt x="127" y="75"/>
                              </a:lnTo>
                              <a:lnTo>
                                <a:pt x="74" y="128"/>
                              </a:lnTo>
                              <a:lnTo>
                                <a:pt x="34" y="191"/>
                              </a:lnTo>
                              <a:lnTo>
                                <a:pt x="9" y="263"/>
                              </a:lnTo>
                              <a:lnTo>
                                <a:pt x="0" y="341"/>
                              </a:lnTo>
                              <a:close/>
                            </a:path>
                          </a:pathLst>
                        </a:custGeom>
                        <a:noFill/>
                        <a:ln w="2540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82683" id="Freeform 163" o:spid="_x0000_s1026" style="position:absolute;margin-left:209.7pt;margin-top:266.4pt;width:34.1pt;height:34.1pt;z-index:-2604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" path="m,341r9,78l34,491r40,63l127,607r63,40l262,673r78,9l418,673r72,-26l553,607r53,-53l646,491r26,-72l681,341r-9,-78l646,191,606,128,553,75,490,35,418,9,340,,262,9,190,35,127,75,74,128,34,191,9,263,,341xe" filled="f" strokecolor="#e30613" strokeweight="2pt">
                <v:path arrowok="t" o:connecttype="custom" o:connectlocs="0,3599815;5715,3649345;21590,3695065;46990,3735070;80645,3768725;120650,3794125;166370,3810635;215900,3816350;265430,3810635;311150,3794125;351155,3768725;384810,3735070;410210,3695065;426720,3649345;432435,3599815;426720,3550285;410210,3504565;384810,3464560;351155,3430905;311150,3405505;265430,3388995;215900,3383280;166370,3388995;120650,3405505;80645,3430905;46990,3464560;21590,3504565;5715,3550285;0,3599815" o:connectangles="0,0,0,0,0,0,0,0,0,0,0,0,0,0,0,0,0,0,0,0,0,0,0,0,0,0,0,0,0"/>
                <w10:wrap anchorx="page" anchory="page"/>
              </v:shape>
            </w:pict>
          </mc:Fallback>
        </mc:AlternateContent>
      </w:r>
      <w:r>
        <w:rPr>
          <w:noProof/>
          <w:lang w:val="en-GB" w:eastAsia="en-GB" w:bidi="ar-SA"/>
        </w:rPr>
        <mc:AlternateContent>
          <mc:Choice Requires="wps">
            <w:drawing>
              <wp:anchor distT="0" distB="0" distL="114300" distR="114300" simplePos="0" relativeHeight="251630080" behindDoc="1" locked="0" layoutInCell="1" allowOverlap="1" wp14:anchorId="1E425E77" wp14:editId="1F753907">
                <wp:simplePos x="0" y="0"/>
                <wp:positionH relativeFrom="page">
                  <wp:posOffset>2663190</wp:posOffset>
                </wp:positionH>
                <wp:positionV relativeFrom="page">
                  <wp:posOffset>4406265</wp:posOffset>
                </wp:positionV>
                <wp:extent cx="433070" cy="433070"/>
                <wp:effectExtent l="0" t="0" r="0" b="0"/>
                <wp:wrapNone/>
                <wp:docPr id="242"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070" cy="433070"/>
                        </a:xfrm>
                        <a:custGeom>
                          <a:avLst/>
                          <a:gdLst>
                            <a:gd name="T0" fmla="+- 0 4194 4194"/>
                            <a:gd name="T1" fmla="*/ T0 w 682"/>
                            <a:gd name="T2" fmla="+- 0 7279 6939"/>
                            <a:gd name="T3" fmla="*/ 7279 h 682"/>
                            <a:gd name="T4" fmla="+- 0 4203 4194"/>
                            <a:gd name="T5" fmla="*/ T4 w 682"/>
                            <a:gd name="T6" fmla="+- 0 7357 6939"/>
                            <a:gd name="T7" fmla="*/ 7357 h 682"/>
                            <a:gd name="T8" fmla="+- 0 4228 4194"/>
                            <a:gd name="T9" fmla="*/ T8 w 682"/>
                            <a:gd name="T10" fmla="+- 0 7429 6939"/>
                            <a:gd name="T11" fmla="*/ 7429 h 682"/>
                            <a:gd name="T12" fmla="+- 0 4268 4194"/>
                            <a:gd name="T13" fmla="*/ T12 w 682"/>
                            <a:gd name="T14" fmla="+- 0 7492 6939"/>
                            <a:gd name="T15" fmla="*/ 7492 h 682"/>
                            <a:gd name="T16" fmla="+- 0 4321 4194"/>
                            <a:gd name="T17" fmla="*/ T16 w 682"/>
                            <a:gd name="T18" fmla="+- 0 7545 6939"/>
                            <a:gd name="T19" fmla="*/ 7545 h 682"/>
                            <a:gd name="T20" fmla="+- 0 4384 4194"/>
                            <a:gd name="T21" fmla="*/ T20 w 682"/>
                            <a:gd name="T22" fmla="+- 0 7585 6939"/>
                            <a:gd name="T23" fmla="*/ 7585 h 682"/>
                            <a:gd name="T24" fmla="+- 0 4456 4194"/>
                            <a:gd name="T25" fmla="*/ T24 w 682"/>
                            <a:gd name="T26" fmla="+- 0 7611 6939"/>
                            <a:gd name="T27" fmla="*/ 7611 h 682"/>
                            <a:gd name="T28" fmla="+- 0 4534 4194"/>
                            <a:gd name="T29" fmla="*/ T28 w 682"/>
                            <a:gd name="T30" fmla="+- 0 7620 6939"/>
                            <a:gd name="T31" fmla="*/ 7620 h 682"/>
                            <a:gd name="T32" fmla="+- 0 4612 4194"/>
                            <a:gd name="T33" fmla="*/ T32 w 682"/>
                            <a:gd name="T34" fmla="+- 0 7611 6939"/>
                            <a:gd name="T35" fmla="*/ 7611 h 682"/>
                            <a:gd name="T36" fmla="+- 0 4684 4194"/>
                            <a:gd name="T37" fmla="*/ T36 w 682"/>
                            <a:gd name="T38" fmla="+- 0 7585 6939"/>
                            <a:gd name="T39" fmla="*/ 7585 h 682"/>
                            <a:gd name="T40" fmla="+- 0 4747 4194"/>
                            <a:gd name="T41" fmla="*/ T40 w 682"/>
                            <a:gd name="T42" fmla="+- 0 7545 6939"/>
                            <a:gd name="T43" fmla="*/ 7545 h 682"/>
                            <a:gd name="T44" fmla="+- 0 4800 4194"/>
                            <a:gd name="T45" fmla="*/ T44 w 682"/>
                            <a:gd name="T46" fmla="+- 0 7492 6939"/>
                            <a:gd name="T47" fmla="*/ 7492 h 682"/>
                            <a:gd name="T48" fmla="+- 0 4840 4194"/>
                            <a:gd name="T49" fmla="*/ T48 w 682"/>
                            <a:gd name="T50" fmla="+- 0 7429 6939"/>
                            <a:gd name="T51" fmla="*/ 7429 h 682"/>
                            <a:gd name="T52" fmla="+- 0 4866 4194"/>
                            <a:gd name="T53" fmla="*/ T52 w 682"/>
                            <a:gd name="T54" fmla="+- 0 7357 6939"/>
                            <a:gd name="T55" fmla="*/ 7357 h 682"/>
                            <a:gd name="T56" fmla="+- 0 4875 4194"/>
                            <a:gd name="T57" fmla="*/ T56 w 682"/>
                            <a:gd name="T58" fmla="+- 0 7279 6939"/>
                            <a:gd name="T59" fmla="*/ 7279 h 682"/>
                            <a:gd name="T60" fmla="+- 0 4866 4194"/>
                            <a:gd name="T61" fmla="*/ T60 w 682"/>
                            <a:gd name="T62" fmla="+- 0 7201 6939"/>
                            <a:gd name="T63" fmla="*/ 7201 h 682"/>
                            <a:gd name="T64" fmla="+- 0 4840 4194"/>
                            <a:gd name="T65" fmla="*/ T64 w 682"/>
                            <a:gd name="T66" fmla="+- 0 7129 6939"/>
                            <a:gd name="T67" fmla="*/ 7129 h 682"/>
                            <a:gd name="T68" fmla="+- 0 4800 4194"/>
                            <a:gd name="T69" fmla="*/ T68 w 682"/>
                            <a:gd name="T70" fmla="+- 0 7066 6939"/>
                            <a:gd name="T71" fmla="*/ 7066 h 682"/>
                            <a:gd name="T72" fmla="+- 0 4747 4194"/>
                            <a:gd name="T73" fmla="*/ T72 w 682"/>
                            <a:gd name="T74" fmla="+- 0 7013 6939"/>
                            <a:gd name="T75" fmla="*/ 7013 h 682"/>
                            <a:gd name="T76" fmla="+- 0 4684 4194"/>
                            <a:gd name="T77" fmla="*/ T76 w 682"/>
                            <a:gd name="T78" fmla="+- 0 6973 6939"/>
                            <a:gd name="T79" fmla="*/ 6973 h 682"/>
                            <a:gd name="T80" fmla="+- 0 4612 4194"/>
                            <a:gd name="T81" fmla="*/ T80 w 682"/>
                            <a:gd name="T82" fmla="+- 0 6948 6939"/>
                            <a:gd name="T83" fmla="*/ 6948 h 682"/>
                            <a:gd name="T84" fmla="+- 0 4534 4194"/>
                            <a:gd name="T85" fmla="*/ T84 w 682"/>
                            <a:gd name="T86" fmla="+- 0 6939 6939"/>
                            <a:gd name="T87" fmla="*/ 6939 h 682"/>
                            <a:gd name="T88" fmla="+- 0 4456 4194"/>
                            <a:gd name="T89" fmla="*/ T88 w 682"/>
                            <a:gd name="T90" fmla="+- 0 6948 6939"/>
                            <a:gd name="T91" fmla="*/ 6948 h 682"/>
                            <a:gd name="T92" fmla="+- 0 4384 4194"/>
                            <a:gd name="T93" fmla="*/ T92 w 682"/>
                            <a:gd name="T94" fmla="+- 0 6973 6939"/>
                            <a:gd name="T95" fmla="*/ 6973 h 682"/>
                            <a:gd name="T96" fmla="+- 0 4321 4194"/>
                            <a:gd name="T97" fmla="*/ T96 w 682"/>
                            <a:gd name="T98" fmla="+- 0 7013 6939"/>
                            <a:gd name="T99" fmla="*/ 7013 h 682"/>
                            <a:gd name="T100" fmla="+- 0 4268 4194"/>
                            <a:gd name="T101" fmla="*/ T100 w 682"/>
                            <a:gd name="T102" fmla="+- 0 7066 6939"/>
                            <a:gd name="T103" fmla="*/ 7066 h 682"/>
                            <a:gd name="T104" fmla="+- 0 4228 4194"/>
                            <a:gd name="T105" fmla="*/ T104 w 682"/>
                            <a:gd name="T106" fmla="+- 0 7129 6939"/>
                            <a:gd name="T107" fmla="*/ 7129 h 682"/>
                            <a:gd name="T108" fmla="+- 0 4203 4194"/>
                            <a:gd name="T109" fmla="*/ T108 w 682"/>
                            <a:gd name="T110" fmla="+- 0 7201 6939"/>
                            <a:gd name="T111" fmla="*/ 7201 h 682"/>
                            <a:gd name="T112" fmla="+- 0 4194 4194"/>
                            <a:gd name="T113" fmla="*/ T112 w 682"/>
                            <a:gd name="T114" fmla="+- 0 7279 6939"/>
                            <a:gd name="T115" fmla="*/ 7279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2" h="682">
                              <a:moveTo>
                                <a:pt x="0" y="340"/>
                              </a:moveTo>
                              <a:lnTo>
                                <a:pt x="9" y="418"/>
                              </a:lnTo>
                              <a:lnTo>
                                <a:pt x="34" y="490"/>
                              </a:lnTo>
                              <a:lnTo>
                                <a:pt x="74" y="553"/>
                              </a:lnTo>
                              <a:lnTo>
                                <a:pt x="127" y="606"/>
                              </a:lnTo>
                              <a:lnTo>
                                <a:pt x="190" y="646"/>
                              </a:lnTo>
                              <a:lnTo>
                                <a:pt x="262" y="672"/>
                              </a:lnTo>
                              <a:lnTo>
                                <a:pt x="340" y="681"/>
                              </a:lnTo>
                              <a:lnTo>
                                <a:pt x="418" y="672"/>
                              </a:lnTo>
                              <a:lnTo>
                                <a:pt x="490" y="646"/>
                              </a:lnTo>
                              <a:lnTo>
                                <a:pt x="553" y="606"/>
                              </a:lnTo>
                              <a:lnTo>
                                <a:pt x="606" y="553"/>
                              </a:lnTo>
                              <a:lnTo>
                                <a:pt x="646" y="490"/>
                              </a:lnTo>
                              <a:lnTo>
                                <a:pt x="672" y="418"/>
                              </a:lnTo>
                              <a:lnTo>
                                <a:pt x="681" y="340"/>
                              </a:lnTo>
                              <a:lnTo>
                                <a:pt x="672" y="262"/>
                              </a:lnTo>
                              <a:lnTo>
                                <a:pt x="646" y="190"/>
                              </a:lnTo>
                              <a:lnTo>
                                <a:pt x="606" y="127"/>
                              </a:lnTo>
                              <a:lnTo>
                                <a:pt x="553" y="74"/>
                              </a:lnTo>
                              <a:lnTo>
                                <a:pt x="490" y="34"/>
                              </a:lnTo>
                              <a:lnTo>
                                <a:pt x="418" y="9"/>
                              </a:lnTo>
                              <a:lnTo>
                                <a:pt x="340" y="0"/>
                              </a:lnTo>
                              <a:lnTo>
                                <a:pt x="262" y="9"/>
                              </a:lnTo>
                              <a:lnTo>
                                <a:pt x="190" y="34"/>
                              </a:lnTo>
                              <a:lnTo>
                                <a:pt x="127" y="74"/>
                              </a:lnTo>
                              <a:lnTo>
                                <a:pt x="74" y="127"/>
                              </a:lnTo>
                              <a:lnTo>
                                <a:pt x="34" y="190"/>
                              </a:lnTo>
                              <a:lnTo>
                                <a:pt x="9" y="262"/>
                              </a:lnTo>
                              <a:lnTo>
                                <a:pt x="0" y="340"/>
                              </a:lnTo>
                              <a:close/>
                            </a:path>
                          </a:pathLst>
                        </a:custGeom>
                        <a:noFill/>
                        <a:ln w="2540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870B0" id="Freeform 162" o:spid="_x0000_s1026" style="position:absolute;margin-left:209.7pt;margin-top:346.95pt;width:34.1pt;height:34.1pt;z-index:-26048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" path="m,340r9,78l34,490r40,63l127,606r63,40l262,672r78,9l418,672r72,-26l553,606r53,-53l646,490r26,-72l681,340r-9,-78l646,190,606,127,553,74,490,34,418,9,340,,262,9,190,34,127,74,74,127,34,190,9,262,,340xe" filled="f" strokecolor="#e30613" strokeweight="2pt">
                <v:path arrowok="t" o:connecttype="custom" o:connectlocs="0,4622165;5715,4671695;21590,4717415;46990,4757420;80645,4791075;120650,4816475;166370,4832985;215900,4838700;265430,4832985;311150,4816475;351155,4791075;384810,4757420;410210,4717415;426720,4671695;432435,4622165;426720,4572635;410210,4526915;384810,4486910;351155,4453255;311150,4427855;265430,4411980;215900,4406265;166370,4411980;120650,4427855;80645,4453255;46990,4486910;21590,4526915;5715,4572635;0,4622165" o:connectangles="0,0,0,0,0,0,0,0,0,0,0,0,0,0,0,0,0,0,0,0,0,0,0,0,0,0,0,0,0"/>
                <w10:wrap anchorx="page" anchory="page"/>
              </v:shape>
            </w:pict>
          </mc:Fallback>
        </mc:AlternateContent>
      </w:r>
      <w:r>
        <w:rPr>
          <w:noProof/>
          <w:lang w:val="en-GB" w:eastAsia="en-GB" w:bidi="ar-SA"/>
        </w:rPr>
        <mc:AlternateContent>
          <mc:Choice Requires="wps">
            <w:drawing>
              <wp:anchor distT="0" distB="0" distL="114300" distR="114300" simplePos="0" relativeHeight="251631104" behindDoc="1" locked="0" layoutInCell="1" allowOverlap="1" wp14:anchorId="1E425E78" wp14:editId="69C864D7">
                <wp:simplePos x="0" y="0"/>
                <wp:positionH relativeFrom="page">
                  <wp:posOffset>2663190</wp:posOffset>
                </wp:positionH>
                <wp:positionV relativeFrom="page">
                  <wp:posOffset>2868930</wp:posOffset>
                </wp:positionV>
                <wp:extent cx="433070" cy="433070"/>
                <wp:effectExtent l="0" t="0" r="0" b="0"/>
                <wp:wrapNone/>
                <wp:docPr id="241"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3070" cy="433070"/>
                        </a:xfrm>
                        <a:custGeom>
                          <a:avLst/>
                          <a:gdLst>
                            <a:gd name="T0" fmla="+- 0 4194 4194"/>
                            <a:gd name="T1" fmla="*/ T0 w 682"/>
                            <a:gd name="T2" fmla="+- 0 4858 4518"/>
                            <a:gd name="T3" fmla="*/ 4858 h 682"/>
                            <a:gd name="T4" fmla="+- 0 4203 4194"/>
                            <a:gd name="T5" fmla="*/ T4 w 682"/>
                            <a:gd name="T6" fmla="+- 0 4936 4518"/>
                            <a:gd name="T7" fmla="*/ 4936 h 682"/>
                            <a:gd name="T8" fmla="+- 0 4228 4194"/>
                            <a:gd name="T9" fmla="*/ T8 w 682"/>
                            <a:gd name="T10" fmla="+- 0 5008 4518"/>
                            <a:gd name="T11" fmla="*/ 5008 h 682"/>
                            <a:gd name="T12" fmla="+- 0 4268 4194"/>
                            <a:gd name="T13" fmla="*/ T12 w 682"/>
                            <a:gd name="T14" fmla="+- 0 5071 4518"/>
                            <a:gd name="T15" fmla="*/ 5071 h 682"/>
                            <a:gd name="T16" fmla="+- 0 4321 4194"/>
                            <a:gd name="T17" fmla="*/ T16 w 682"/>
                            <a:gd name="T18" fmla="+- 0 5124 4518"/>
                            <a:gd name="T19" fmla="*/ 5124 h 682"/>
                            <a:gd name="T20" fmla="+- 0 4384 4194"/>
                            <a:gd name="T21" fmla="*/ T20 w 682"/>
                            <a:gd name="T22" fmla="+- 0 5164 4518"/>
                            <a:gd name="T23" fmla="*/ 5164 h 682"/>
                            <a:gd name="T24" fmla="+- 0 4456 4194"/>
                            <a:gd name="T25" fmla="*/ T24 w 682"/>
                            <a:gd name="T26" fmla="+- 0 5190 4518"/>
                            <a:gd name="T27" fmla="*/ 5190 h 682"/>
                            <a:gd name="T28" fmla="+- 0 4534 4194"/>
                            <a:gd name="T29" fmla="*/ T28 w 682"/>
                            <a:gd name="T30" fmla="+- 0 5199 4518"/>
                            <a:gd name="T31" fmla="*/ 5199 h 682"/>
                            <a:gd name="T32" fmla="+- 0 4612 4194"/>
                            <a:gd name="T33" fmla="*/ T32 w 682"/>
                            <a:gd name="T34" fmla="+- 0 5190 4518"/>
                            <a:gd name="T35" fmla="*/ 5190 h 682"/>
                            <a:gd name="T36" fmla="+- 0 4684 4194"/>
                            <a:gd name="T37" fmla="*/ T36 w 682"/>
                            <a:gd name="T38" fmla="+- 0 5164 4518"/>
                            <a:gd name="T39" fmla="*/ 5164 h 682"/>
                            <a:gd name="T40" fmla="+- 0 4747 4194"/>
                            <a:gd name="T41" fmla="*/ T40 w 682"/>
                            <a:gd name="T42" fmla="+- 0 5124 4518"/>
                            <a:gd name="T43" fmla="*/ 5124 h 682"/>
                            <a:gd name="T44" fmla="+- 0 4800 4194"/>
                            <a:gd name="T45" fmla="*/ T44 w 682"/>
                            <a:gd name="T46" fmla="+- 0 5071 4518"/>
                            <a:gd name="T47" fmla="*/ 5071 h 682"/>
                            <a:gd name="T48" fmla="+- 0 4840 4194"/>
                            <a:gd name="T49" fmla="*/ T48 w 682"/>
                            <a:gd name="T50" fmla="+- 0 5008 4518"/>
                            <a:gd name="T51" fmla="*/ 5008 h 682"/>
                            <a:gd name="T52" fmla="+- 0 4866 4194"/>
                            <a:gd name="T53" fmla="*/ T52 w 682"/>
                            <a:gd name="T54" fmla="+- 0 4936 4518"/>
                            <a:gd name="T55" fmla="*/ 4936 h 682"/>
                            <a:gd name="T56" fmla="+- 0 4875 4194"/>
                            <a:gd name="T57" fmla="*/ T56 w 682"/>
                            <a:gd name="T58" fmla="+- 0 4858 4518"/>
                            <a:gd name="T59" fmla="*/ 4858 h 682"/>
                            <a:gd name="T60" fmla="+- 0 4866 4194"/>
                            <a:gd name="T61" fmla="*/ T60 w 682"/>
                            <a:gd name="T62" fmla="+- 0 4780 4518"/>
                            <a:gd name="T63" fmla="*/ 4780 h 682"/>
                            <a:gd name="T64" fmla="+- 0 4840 4194"/>
                            <a:gd name="T65" fmla="*/ T64 w 682"/>
                            <a:gd name="T66" fmla="+- 0 4708 4518"/>
                            <a:gd name="T67" fmla="*/ 4708 h 682"/>
                            <a:gd name="T68" fmla="+- 0 4800 4194"/>
                            <a:gd name="T69" fmla="*/ T68 w 682"/>
                            <a:gd name="T70" fmla="+- 0 4645 4518"/>
                            <a:gd name="T71" fmla="*/ 4645 h 682"/>
                            <a:gd name="T72" fmla="+- 0 4747 4194"/>
                            <a:gd name="T73" fmla="*/ T72 w 682"/>
                            <a:gd name="T74" fmla="+- 0 4592 4518"/>
                            <a:gd name="T75" fmla="*/ 4592 h 682"/>
                            <a:gd name="T76" fmla="+- 0 4684 4194"/>
                            <a:gd name="T77" fmla="*/ T76 w 682"/>
                            <a:gd name="T78" fmla="+- 0 4552 4518"/>
                            <a:gd name="T79" fmla="*/ 4552 h 682"/>
                            <a:gd name="T80" fmla="+- 0 4612 4194"/>
                            <a:gd name="T81" fmla="*/ T80 w 682"/>
                            <a:gd name="T82" fmla="+- 0 4527 4518"/>
                            <a:gd name="T83" fmla="*/ 4527 h 682"/>
                            <a:gd name="T84" fmla="+- 0 4534 4194"/>
                            <a:gd name="T85" fmla="*/ T84 w 682"/>
                            <a:gd name="T86" fmla="+- 0 4518 4518"/>
                            <a:gd name="T87" fmla="*/ 4518 h 682"/>
                            <a:gd name="T88" fmla="+- 0 4456 4194"/>
                            <a:gd name="T89" fmla="*/ T88 w 682"/>
                            <a:gd name="T90" fmla="+- 0 4527 4518"/>
                            <a:gd name="T91" fmla="*/ 4527 h 682"/>
                            <a:gd name="T92" fmla="+- 0 4384 4194"/>
                            <a:gd name="T93" fmla="*/ T92 w 682"/>
                            <a:gd name="T94" fmla="+- 0 4552 4518"/>
                            <a:gd name="T95" fmla="*/ 4552 h 682"/>
                            <a:gd name="T96" fmla="+- 0 4321 4194"/>
                            <a:gd name="T97" fmla="*/ T96 w 682"/>
                            <a:gd name="T98" fmla="+- 0 4592 4518"/>
                            <a:gd name="T99" fmla="*/ 4592 h 682"/>
                            <a:gd name="T100" fmla="+- 0 4268 4194"/>
                            <a:gd name="T101" fmla="*/ T100 w 682"/>
                            <a:gd name="T102" fmla="+- 0 4645 4518"/>
                            <a:gd name="T103" fmla="*/ 4645 h 682"/>
                            <a:gd name="T104" fmla="+- 0 4228 4194"/>
                            <a:gd name="T105" fmla="*/ T104 w 682"/>
                            <a:gd name="T106" fmla="+- 0 4708 4518"/>
                            <a:gd name="T107" fmla="*/ 4708 h 682"/>
                            <a:gd name="T108" fmla="+- 0 4203 4194"/>
                            <a:gd name="T109" fmla="*/ T108 w 682"/>
                            <a:gd name="T110" fmla="+- 0 4780 4518"/>
                            <a:gd name="T111" fmla="*/ 4780 h 682"/>
                            <a:gd name="T112" fmla="+- 0 4194 4194"/>
                            <a:gd name="T113" fmla="*/ T112 w 682"/>
                            <a:gd name="T114" fmla="+- 0 4858 4518"/>
                            <a:gd name="T115" fmla="*/ 4858 h 6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82" h="682">
                              <a:moveTo>
                                <a:pt x="0" y="340"/>
                              </a:moveTo>
                              <a:lnTo>
                                <a:pt x="9" y="418"/>
                              </a:lnTo>
                              <a:lnTo>
                                <a:pt x="34" y="490"/>
                              </a:lnTo>
                              <a:lnTo>
                                <a:pt x="74" y="553"/>
                              </a:lnTo>
                              <a:lnTo>
                                <a:pt x="127" y="606"/>
                              </a:lnTo>
                              <a:lnTo>
                                <a:pt x="190" y="646"/>
                              </a:lnTo>
                              <a:lnTo>
                                <a:pt x="262" y="672"/>
                              </a:lnTo>
                              <a:lnTo>
                                <a:pt x="340" y="681"/>
                              </a:lnTo>
                              <a:lnTo>
                                <a:pt x="418" y="672"/>
                              </a:lnTo>
                              <a:lnTo>
                                <a:pt x="490" y="646"/>
                              </a:lnTo>
                              <a:lnTo>
                                <a:pt x="553" y="606"/>
                              </a:lnTo>
                              <a:lnTo>
                                <a:pt x="606" y="553"/>
                              </a:lnTo>
                              <a:lnTo>
                                <a:pt x="646" y="490"/>
                              </a:lnTo>
                              <a:lnTo>
                                <a:pt x="672" y="418"/>
                              </a:lnTo>
                              <a:lnTo>
                                <a:pt x="681" y="340"/>
                              </a:lnTo>
                              <a:lnTo>
                                <a:pt x="672" y="262"/>
                              </a:lnTo>
                              <a:lnTo>
                                <a:pt x="646" y="190"/>
                              </a:lnTo>
                              <a:lnTo>
                                <a:pt x="606" y="127"/>
                              </a:lnTo>
                              <a:lnTo>
                                <a:pt x="553" y="74"/>
                              </a:lnTo>
                              <a:lnTo>
                                <a:pt x="490" y="34"/>
                              </a:lnTo>
                              <a:lnTo>
                                <a:pt x="418" y="9"/>
                              </a:lnTo>
                              <a:lnTo>
                                <a:pt x="340" y="0"/>
                              </a:lnTo>
                              <a:lnTo>
                                <a:pt x="262" y="9"/>
                              </a:lnTo>
                              <a:lnTo>
                                <a:pt x="190" y="34"/>
                              </a:lnTo>
                              <a:lnTo>
                                <a:pt x="127" y="74"/>
                              </a:lnTo>
                              <a:lnTo>
                                <a:pt x="74" y="127"/>
                              </a:lnTo>
                              <a:lnTo>
                                <a:pt x="34" y="190"/>
                              </a:lnTo>
                              <a:lnTo>
                                <a:pt x="9" y="262"/>
                              </a:lnTo>
                              <a:lnTo>
                                <a:pt x="0" y="340"/>
                              </a:lnTo>
                              <a:close/>
                            </a:path>
                          </a:pathLst>
                        </a:custGeom>
                        <a:noFill/>
                        <a:ln w="25400">
                          <a:solidFill>
                            <a:srgbClr val="E3061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2A7E8" id="Freeform 161" o:spid="_x0000_s1026" style="position:absolute;margin-left:209.7pt;margin-top:225.9pt;width:34.1pt;height:34.1pt;z-index:-26048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82,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" path="m,340r9,78l34,490r40,63l127,606r63,40l262,672r78,9l418,672r72,-26l553,606r53,-53l646,490r26,-72l681,340r-9,-78l646,190,606,127,553,74,490,34,418,9,340,,262,9,190,34,127,74,74,127,34,190,9,262,,340xe" filled="f" strokecolor="#e30613" strokeweight="2pt">
                <v:path arrowok="t" o:connecttype="custom" o:connectlocs="0,3084830;5715,3134360;21590,3180080;46990,3220085;80645,3253740;120650,3279140;166370,3295650;215900,3301365;265430,3295650;311150,3279140;351155,3253740;384810,3220085;410210,3180080;426720,3134360;432435,3084830;426720,3035300;410210,2989580;384810,2949575;351155,2915920;311150,2890520;265430,2874645;215900,2868930;166370,2874645;120650,2890520;80645,2915920;46990,2949575;21590,2989580;5715,3035300;0,3084830" o:connectangles="0,0,0,0,0,0,0,0,0,0,0,0,0,0,0,0,0,0,0,0,0,0,0,0,0,0,0,0,0"/>
                <w10:wrap anchorx="page" anchory="page"/>
              </v:shape>
            </w:pict>
          </mc:Fallback>
        </mc:AlternateContent>
      </w:r>
      <w:r>
        <w:rPr>
          <w:noProof/>
          <w:lang w:val="en-GB" w:eastAsia="en-GB" w:bidi="ar-SA"/>
        </w:rPr>
        <mc:AlternateContent>
          <mc:Choice Requires="wps">
            <w:drawing>
              <wp:anchor distT="0" distB="0" distL="114300" distR="114300" simplePos="0" relativeHeight="251710976" behindDoc="0" locked="0" layoutInCell="1" allowOverlap="1" wp14:anchorId="1E425E79" wp14:editId="573F057B">
                <wp:simplePos x="0" y="0"/>
                <wp:positionH relativeFrom="page">
                  <wp:posOffset>426085</wp:posOffset>
                </wp:positionH>
                <wp:positionV relativeFrom="page">
                  <wp:posOffset>712470</wp:posOffset>
                </wp:positionV>
                <wp:extent cx="149225" cy="146050"/>
                <wp:effectExtent l="0" t="0" r="0" b="0"/>
                <wp:wrapNone/>
                <wp:docPr id="24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25FDD" w14:textId="77777777" w:rsidR="001E05CB" w:rsidRDefault="001E05CB">
                            <w:pPr>
                              <w:spacing w:before="12"/>
                              <w:ind w:left="20"/>
                              <w:rPr>
                                <w:sz w:val="16"/>
                              </w:rPr>
                            </w:pPr>
                            <w:r>
                              <w:rPr>
                                <w:color w:val="006AB4"/>
                                <w:w w:val="115"/>
                                <w:sz w:val="16"/>
                              </w:rPr>
                              <w:t>66</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25E79" id="Text Box 160" o:spid="_x0000_s1032" type="#_x0000_t202" style="position:absolute;margin-left:33.55pt;margin-top:56.1pt;width:11.75pt;height:11.5pt;z-index:25171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" filled="f" stroked="f">
                <v:textbox style="layout-flow:vertical" inset="0,0,0,0">
                  <w:txbxContent>
                    <w:p w14:paraId="1E425FDD" w14:textId="77777777" w:rsidR="001E05CB" w:rsidRDefault="001E05CB">
                      <w:pPr>
                        <w:spacing w:before="12"/>
                        <w:ind w:left="20"/>
                        <w:rPr>
                          <w:sz w:val="16"/>
                        </w:rPr>
                      </w:pPr>
                      <w:r>
                        <w:rPr>
                          <w:color w:val="006AB4"/>
                          <w:w w:val="115"/>
                          <w:sz w:val="16"/>
                        </w:rPr>
                        <w:t>66</w:t>
                      </w:r>
                    </w:p>
                  </w:txbxContent>
                </v:textbox>
                <w10:wrap anchorx="page" anchory="page"/>
              </v:shape>
            </w:pict>
          </mc:Fallback>
        </mc:AlternateContent>
      </w:r>
    </w:p>
    <w:p w14:paraId="1E4257C9" w14:textId="77777777" w:rsidR="007D39E6" w:rsidRDefault="007D39E6">
      <w:pPr>
        <w:pStyle w:val="Corpsdetexte"/>
        <w:rPr>
          <w:b/>
        </w:rPr>
      </w:pPr>
    </w:p>
    <w:p w14:paraId="1E4257CA" w14:textId="77777777" w:rsidR="007D39E6" w:rsidRDefault="007D39E6">
      <w:pPr>
        <w:pStyle w:val="Corpsdetexte"/>
        <w:rPr>
          <w:b/>
        </w:rPr>
      </w:pPr>
    </w:p>
    <w:p w14:paraId="1E4257CB" w14:textId="77777777" w:rsidR="007D39E6" w:rsidRDefault="007D39E6">
      <w:pPr>
        <w:pStyle w:val="Corpsdetexte"/>
        <w:spacing w:before="3"/>
        <w:rPr>
          <w:b/>
          <w:sz w:val="22"/>
        </w:rPr>
      </w:pPr>
    </w:p>
    <w:p w14:paraId="1E4257CC" w14:textId="79833455" w:rsidR="007D39E6" w:rsidRDefault="009A535E">
      <w:pPr>
        <w:spacing w:before="92"/>
        <w:ind w:left="360"/>
        <w:rPr>
          <w:b/>
          <w:sz w:val="20"/>
        </w:rPr>
      </w:pPr>
      <w:r>
        <w:rPr>
          <w:noProof/>
          <w:lang w:val="en-GB" w:eastAsia="en-GB" w:bidi="ar-SA"/>
        </w:rPr>
        <mc:AlternateContent>
          <mc:Choice Requires="wps">
            <w:drawing>
              <wp:anchor distT="0" distB="0" distL="114300" distR="114300" simplePos="0" relativeHeight="251709952" behindDoc="0" locked="0" layoutInCell="1" allowOverlap="1" wp14:anchorId="1E425E7A" wp14:editId="7E2C0330">
                <wp:simplePos x="0" y="0"/>
                <wp:positionH relativeFrom="page">
                  <wp:posOffset>10153015</wp:posOffset>
                </wp:positionH>
                <wp:positionV relativeFrom="paragraph">
                  <wp:posOffset>66040</wp:posOffset>
                </wp:positionV>
                <wp:extent cx="149225" cy="4203065"/>
                <wp:effectExtent l="0" t="0" r="0" b="0"/>
                <wp:wrapNone/>
                <wp:docPr id="23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25" cy="420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25FDE" w14:textId="77777777" w:rsidR="001E05CB" w:rsidRDefault="001E05CB">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25E7A" id="Text Box 159" o:spid="_x0000_s1033" type="#_x0000_t202" style="position:absolute;left:0;text-align:left;margin-left:799.45pt;margin-top:5.2pt;width:11.75pt;height:330.9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" filled="f" stroked="f">
                <v:textbox style="layout-flow:vertical" inset="0,0,0,0">
                  <w:txbxContent>
                    <w:p w14:paraId="1E425FDE" w14:textId="77777777" w:rsidR="001E05CB" w:rsidRDefault="001E05CB">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v:textbox>
                <w10:wrap anchorx="page"/>
              </v:shape>
            </w:pict>
          </mc:Fallback>
        </mc:AlternateContent>
      </w:r>
      <w:r w:rsidR="00C9642D">
        <w:rPr>
          <w:b/>
          <w:w w:val="115"/>
          <w:sz w:val="20"/>
        </w:rPr>
        <w:t>EXEMPLE D’UN FORMULAIRE REMPLI</w:t>
      </w:r>
    </w:p>
    <w:p w14:paraId="1E4257CD" w14:textId="77777777" w:rsidR="007D39E6" w:rsidRDefault="007D39E6">
      <w:pPr>
        <w:pStyle w:val="Corpsdetexte"/>
        <w:spacing w:before="6"/>
        <w:rPr>
          <w:b/>
          <w:sz w:val="18"/>
        </w:rPr>
      </w:pPr>
    </w:p>
    <w:tbl>
      <w:tblPr>
        <w:tblW w:w="0" w:type="auto"/>
        <w:tblInd w:w="375"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061"/>
        <w:gridCol w:w="862"/>
        <w:gridCol w:w="862"/>
        <w:gridCol w:w="763"/>
        <w:gridCol w:w="2049"/>
        <w:gridCol w:w="860"/>
        <w:gridCol w:w="860"/>
        <w:gridCol w:w="774"/>
        <w:gridCol w:w="2042"/>
        <w:gridCol w:w="634"/>
        <w:gridCol w:w="3279"/>
      </w:tblGrid>
      <w:tr w:rsidR="007D39E6" w14:paraId="1E4257D4" w14:textId="77777777">
        <w:trPr>
          <w:trHeight w:val="356"/>
        </w:trPr>
        <w:tc>
          <w:tcPr>
            <w:tcW w:w="1061" w:type="dxa"/>
            <w:vMerge w:val="restart"/>
            <w:tcBorders>
              <w:left w:val="single" w:sz="6" w:space="0" w:color="898686"/>
              <w:right w:val="single" w:sz="6" w:space="0" w:color="898686"/>
            </w:tcBorders>
          </w:tcPr>
          <w:p w14:paraId="1E4257CE" w14:textId="77777777" w:rsidR="007D39E6" w:rsidRDefault="007D39E6">
            <w:pPr>
              <w:pStyle w:val="TableParagraph"/>
              <w:rPr>
                <w:b/>
              </w:rPr>
            </w:pPr>
          </w:p>
          <w:p w14:paraId="1E4257CF" w14:textId="77777777" w:rsidR="007D39E6" w:rsidRDefault="007D39E6">
            <w:pPr>
              <w:pStyle w:val="TableParagraph"/>
              <w:rPr>
                <w:b/>
              </w:rPr>
            </w:pPr>
          </w:p>
          <w:p w14:paraId="1E4257D0" w14:textId="77777777" w:rsidR="007D39E6" w:rsidRDefault="007D39E6">
            <w:pPr>
              <w:pStyle w:val="TableParagraph"/>
              <w:spacing w:before="1"/>
              <w:rPr>
                <w:b/>
                <w:sz w:val="17"/>
              </w:rPr>
            </w:pPr>
          </w:p>
          <w:p w14:paraId="1E4257D1" w14:textId="77777777" w:rsidR="007D39E6" w:rsidRDefault="00C9642D">
            <w:pPr>
              <w:pStyle w:val="TableParagraph"/>
              <w:spacing w:line="216" w:lineRule="auto"/>
              <w:ind w:left="110" w:right="175"/>
              <w:rPr>
                <w:b/>
                <w:sz w:val="18"/>
              </w:rPr>
            </w:pPr>
            <w:r>
              <w:rPr>
                <w:b/>
                <w:w w:val="110"/>
                <w:sz w:val="18"/>
              </w:rPr>
              <w:t xml:space="preserve">Nom du/ de la </w:t>
            </w:r>
            <w:r>
              <w:rPr>
                <w:b/>
                <w:w w:val="105"/>
                <w:sz w:val="18"/>
              </w:rPr>
              <w:t>bénévole</w:t>
            </w:r>
          </w:p>
        </w:tc>
        <w:tc>
          <w:tcPr>
            <w:tcW w:w="9072" w:type="dxa"/>
            <w:gridSpan w:val="8"/>
          </w:tcPr>
          <w:p w14:paraId="1E4257D2" w14:textId="77777777" w:rsidR="007D39E6" w:rsidRDefault="00C9642D">
            <w:pPr>
              <w:pStyle w:val="TableParagraph"/>
              <w:spacing w:before="76"/>
              <w:ind w:left="113"/>
              <w:rPr>
                <w:b/>
                <w:sz w:val="18"/>
              </w:rPr>
            </w:pPr>
            <w:r>
              <w:rPr>
                <w:b/>
                <w:w w:val="105"/>
                <w:sz w:val="18"/>
              </w:rPr>
              <w:t>Évaluer l’aptitude du/de la participant(e) à remplir la microcuvette</w:t>
            </w:r>
          </w:p>
        </w:tc>
        <w:tc>
          <w:tcPr>
            <w:tcW w:w="3913" w:type="dxa"/>
            <w:gridSpan w:val="2"/>
            <w:vMerge w:val="restart"/>
            <w:tcBorders>
              <w:top w:val="single" w:sz="6" w:space="0" w:color="898686"/>
            </w:tcBorders>
          </w:tcPr>
          <w:p w14:paraId="1E4257D3" w14:textId="77777777" w:rsidR="007D39E6" w:rsidRDefault="00C9642D">
            <w:pPr>
              <w:pStyle w:val="TableParagraph"/>
              <w:spacing w:before="93" w:line="216" w:lineRule="auto"/>
              <w:ind w:left="112" w:right="370"/>
              <w:rPr>
                <w:b/>
                <w:sz w:val="18"/>
              </w:rPr>
            </w:pPr>
            <w:r>
              <w:rPr>
                <w:b/>
                <w:w w:val="110"/>
                <w:sz w:val="18"/>
              </w:rPr>
              <w:t>Évaluer</w:t>
            </w:r>
            <w:r>
              <w:rPr>
                <w:b/>
                <w:spacing w:val="-19"/>
                <w:w w:val="110"/>
                <w:sz w:val="18"/>
              </w:rPr>
              <w:t xml:space="preserve"> </w:t>
            </w:r>
            <w:r>
              <w:rPr>
                <w:b/>
                <w:w w:val="110"/>
                <w:sz w:val="18"/>
              </w:rPr>
              <w:t>l’aptitude</w:t>
            </w:r>
            <w:r>
              <w:rPr>
                <w:b/>
                <w:spacing w:val="-19"/>
                <w:w w:val="110"/>
                <w:sz w:val="18"/>
              </w:rPr>
              <w:t xml:space="preserve"> </w:t>
            </w:r>
            <w:r>
              <w:rPr>
                <w:b/>
                <w:w w:val="110"/>
                <w:sz w:val="18"/>
              </w:rPr>
              <w:t>du/de</w:t>
            </w:r>
            <w:r>
              <w:rPr>
                <w:b/>
                <w:spacing w:val="-19"/>
                <w:w w:val="110"/>
                <w:sz w:val="18"/>
              </w:rPr>
              <w:t xml:space="preserve"> </w:t>
            </w:r>
            <w:r>
              <w:rPr>
                <w:b/>
                <w:w w:val="110"/>
                <w:sz w:val="18"/>
              </w:rPr>
              <w:t>la</w:t>
            </w:r>
            <w:r>
              <w:rPr>
                <w:b/>
                <w:spacing w:val="-19"/>
                <w:w w:val="110"/>
                <w:sz w:val="18"/>
              </w:rPr>
              <w:t xml:space="preserve"> </w:t>
            </w:r>
            <w:r>
              <w:rPr>
                <w:b/>
                <w:w w:val="110"/>
                <w:sz w:val="18"/>
              </w:rPr>
              <w:t>participant(e)</w:t>
            </w:r>
            <w:r>
              <w:rPr>
                <w:b/>
                <w:spacing w:val="-19"/>
                <w:w w:val="110"/>
                <w:sz w:val="18"/>
              </w:rPr>
              <w:t xml:space="preserve"> </w:t>
            </w:r>
            <w:r>
              <w:rPr>
                <w:b/>
                <w:spacing w:val="-16"/>
                <w:w w:val="110"/>
                <w:sz w:val="18"/>
              </w:rPr>
              <w:t xml:space="preserve">à </w:t>
            </w:r>
            <w:r>
              <w:rPr>
                <w:b/>
                <w:w w:val="110"/>
                <w:sz w:val="18"/>
              </w:rPr>
              <w:t>piquer les</w:t>
            </w:r>
            <w:r>
              <w:rPr>
                <w:b/>
                <w:spacing w:val="1"/>
                <w:w w:val="110"/>
                <w:sz w:val="18"/>
              </w:rPr>
              <w:t xml:space="preserve"> </w:t>
            </w:r>
            <w:r>
              <w:rPr>
                <w:b/>
                <w:w w:val="110"/>
                <w:sz w:val="18"/>
              </w:rPr>
              <w:t>doigts</w:t>
            </w:r>
          </w:p>
        </w:tc>
      </w:tr>
      <w:tr w:rsidR="007D39E6" w14:paraId="1E4257D9" w14:textId="77777777">
        <w:trPr>
          <w:trHeight w:val="358"/>
        </w:trPr>
        <w:tc>
          <w:tcPr>
            <w:tcW w:w="1061" w:type="dxa"/>
            <w:vMerge/>
            <w:tcBorders>
              <w:top w:val="nil"/>
              <w:left w:val="single" w:sz="6" w:space="0" w:color="898686"/>
              <w:right w:val="single" w:sz="6" w:space="0" w:color="898686"/>
            </w:tcBorders>
          </w:tcPr>
          <w:p w14:paraId="1E4257D5" w14:textId="77777777" w:rsidR="007D39E6" w:rsidRDefault="007D39E6">
            <w:pPr>
              <w:rPr>
                <w:sz w:val="2"/>
                <w:szCs w:val="2"/>
              </w:rPr>
            </w:pPr>
          </w:p>
        </w:tc>
        <w:tc>
          <w:tcPr>
            <w:tcW w:w="4536" w:type="dxa"/>
            <w:gridSpan w:val="4"/>
            <w:shd w:val="clear" w:color="auto" w:fill="EAEEF9"/>
          </w:tcPr>
          <w:p w14:paraId="1E4257D6" w14:textId="77777777" w:rsidR="007D39E6" w:rsidRDefault="00C9642D">
            <w:pPr>
              <w:pStyle w:val="TableParagraph"/>
              <w:spacing w:before="79"/>
              <w:ind w:left="113"/>
              <w:rPr>
                <w:b/>
                <w:sz w:val="18"/>
              </w:rPr>
            </w:pPr>
            <w:r>
              <w:rPr>
                <w:b/>
                <w:sz w:val="18"/>
              </w:rPr>
              <w:t>Doigt 1</w:t>
            </w:r>
          </w:p>
        </w:tc>
        <w:tc>
          <w:tcPr>
            <w:tcW w:w="4536" w:type="dxa"/>
            <w:gridSpan w:val="4"/>
            <w:shd w:val="clear" w:color="auto" w:fill="DFE6F6"/>
          </w:tcPr>
          <w:p w14:paraId="1E4257D7" w14:textId="77777777" w:rsidR="007D39E6" w:rsidRDefault="00C9642D">
            <w:pPr>
              <w:pStyle w:val="TableParagraph"/>
              <w:spacing w:before="79"/>
              <w:ind w:left="112"/>
              <w:rPr>
                <w:b/>
                <w:sz w:val="18"/>
              </w:rPr>
            </w:pPr>
            <w:r>
              <w:rPr>
                <w:b/>
                <w:w w:val="115"/>
                <w:sz w:val="18"/>
              </w:rPr>
              <w:t>Doigt 2</w:t>
            </w:r>
          </w:p>
        </w:tc>
        <w:tc>
          <w:tcPr>
            <w:tcW w:w="3913" w:type="dxa"/>
            <w:gridSpan w:val="2"/>
            <w:vMerge/>
            <w:tcBorders>
              <w:top w:val="nil"/>
            </w:tcBorders>
          </w:tcPr>
          <w:p w14:paraId="1E4257D8" w14:textId="77777777" w:rsidR="007D39E6" w:rsidRDefault="007D39E6">
            <w:pPr>
              <w:rPr>
                <w:sz w:val="2"/>
                <w:szCs w:val="2"/>
              </w:rPr>
            </w:pPr>
          </w:p>
        </w:tc>
      </w:tr>
      <w:tr w:rsidR="007D39E6" w14:paraId="1E4257E5" w14:textId="77777777">
        <w:trPr>
          <w:trHeight w:val="358"/>
        </w:trPr>
        <w:tc>
          <w:tcPr>
            <w:tcW w:w="1061" w:type="dxa"/>
            <w:vMerge/>
            <w:tcBorders>
              <w:top w:val="nil"/>
              <w:left w:val="single" w:sz="6" w:space="0" w:color="898686"/>
              <w:right w:val="single" w:sz="6" w:space="0" w:color="898686"/>
            </w:tcBorders>
          </w:tcPr>
          <w:p w14:paraId="1E4257DA" w14:textId="77777777" w:rsidR="007D39E6" w:rsidRDefault="007D39E6">
            <w:pPr>
              <w:rPr>
                <w:sz w:val="2"/>
                <w:szCs w:val="2"/>
              </w:rPr>
            </w:pPr>
          </w:p>
        </w:tc>
        <w:tc>
          <w:tcPr>
            <w:tcW w:w="862" w:type="dxa"/>
            <w:shd w:val="clear" w:color="auto" w:fill="EAEEF9"/>
          </w:tcPr>
          <w:p w14:paraId="1E4257DB" w14:textId="77777777" w:rsidR="007D39E6" w:rsidRDefault="00C9642D">
            <w:pPr>
              <w:pStyle w:val="TableParagraph"/>
              <w:spacing w:before="79"/>
              <w:ind w:left="150" w:right="141"/>
              <w:jc w:val="center"/>
              <w:rPr>
                <w:sz w:val="18"/>
              </w:rPr>
            </w:pPr>
            <w:r>
              <w:rPr>
                <w:sz w:val="18"/>
              </w:rPr>
              <w:t>C1</w:t>
            </w:r>
          </w:p>
        </w:tc>
        <w:tc>
          <w:tcPr>
            <w:tcW w:w="862" w:type="dxa"/>
            <w:shd w:val="clear" w:color="auto" w:fill="EAEEF9"/>
          </w:tcPr>
          <w:p w14:paraId="1E4257DC" w14:textId="77777777" w:rsidR="007D39E6" w:rsidRDefault="00C9642D">
            <w:pPr>
              <w:pStyle w:val="TableParagraph"/>
              <w:spacing w:before="79"/>
              <w:ind w:left="150" w:right="141"/>
              <w:jc w:val="center"/>
              <w:rPr>
                <w:sz w:val="18"/>
              </w:rPr>
            </w:pPr>
            <w:r>
              <w:rPr>
                <w:w w:val="120"/>
                <w:sz w:val="18"/>
              </w:rPr>
              <w:t>C2</w:t>
            </w:r>
          </w:p>
        </w:tc>
        <w:tc>
          <w:tcPr>
            <w:tcW w:w="763" w:type="dxa"/>
            <w:shd w:val="clear" w:color="auto" w:fill="EAEEF9"/>
          </w:tcPr>
          <w:p w14:paraId="1E4257DD" w14:textId="77777777" w:rsidR="007D39E6" w:rsidRDefault="00C9642D">
            <w:pPr>
              <w:pStyle w:val="TableParagraph"/>
              <w:spacing w:before="79"/>
              <w:ind w:left="91" w:right="82"/>
              <w:jc w:val="center"/>
              <w:rPr>
                <w:sz w:val="18"/>
              </w:rPr>
            </w:pPr>
            <w:r>
              <w:rPr>
                <w:w w:val="120"/>
                <w:sz w:val="18"/>
              </w:rPr>
              <w:t>C3</w:t>
            </w:r>
          </w:p>
        </w:tc>
        <w:tc>
          <w:tcPr>
            <w:tcW w:w="2049" w:type="dxa"/>
            <w:shd w:val="clear" w:color="auto" w:fill="EAEEF9"/>
          </w:tcPr>
          <w:p w14:paraId="1E4257DE" w14:textId="77777777" w:rsidR="007D39E6" w:rsidRDefault="00C9642D">
            <w:pPr>
              <w:pStyle w:val="TableParagraph"/>
              <w:spacing w:before="79"/>
              <w:ind w:left="150" w:right="142"/>
              <w:jc w:val="center"/>
              <w:rPr>
                <w:sz w:val="18"/>
              </w:rPr>
            </w:pPr>
            <w:r>
              <w:rPr>
                <w:w w:val="120"/>
                <w:sz w:val="18"/>
              </w:rPr>
              <w:t>C4</w:t>
            </w:r>
          </w:p>
        </w:tc>
        <w:tc>
          <w:tcPr>
            <w:tcW w:w="860" w:type="dxa"/>
            <w:shd w:val="clear" w:color="auto" w:fill="DFE6F6"/>
          </w:tcPr>
          <w:p w14:paraId="1E4257DF" w14:textId="77777777" w:rsidR="007D39E6" w:rsidRDefault="00C9642D">
            <w:pPr>
              <w:pStyle w:val="TableParagraph"/>
              <w:spacing w:before="79"/>
              <w:ind w:left="147" w:right="139"/>
              <w:jc w:val="center"/>
              <w:rPr>
                <w:sz w:val="18"/>
              </w:rPr>
            </w:pPr>
            <w:r>
              <w:rPr>
                <w:w w:val="120"/>
                <w:sz w:val="18"/>
              </w:rPr>
              <w:t>C5</w:t>
            </w:r>
          </w:p>
        </w:tc>
        <w:tc>
          <w:tcPr>
            <w:tcW w:w="860" w:type="dxa"/>
            <w:shd w:val="clear" w:color="auto" w:fill="DFE6F6"/>
          </w:tcPr>
          <w:p w14:paraId="1E4257E0" w14:textId="77777777" w:rsidR="007D39E6" w:rsidRDefault="00C9642D">
            <w:pPr>
              <w:pStyle w:val="TableParagraph"/>
              <w:spacing w:before="79"/>
              <w:ind w:left="315"/>
              <w:rPr>
                <w:sz w:val="18"/>
              </w:rPr>
            </w:pPr>
            <w:r>
              <w:rPr>
                <w:w w:val="120"/>
                <w:sz w:val="18"/>
              </w:rPr>
              <w:t>C6</w:t>
            </w:r>
          </w:p>
        </w:tc>
        <w:tc>
          <w:tcPr>
            <w:tcW w:w="774" w:type="dxa"/>
            <w:shd w:val="clear" w:color="auto" w:fill="DFE6F6"/>
          </w:tcPr>
          <w:p w14:paraId="1E4257E1" w14:textId="77777777" w:rsidR="007D39E6" w:rsidRDefault="00C9642D">
            <w:pPr>
              <w:pStyle w:val="TableParagraph"/>
              <w:spacing w:before="79"/>
              <w:ind w:left="108" w:right="100"/>
              <w:jc w:val="center"/>
              <w:rPr>
                <w:sz w:val="18"/>
              </w:rPr>
            </w:pPr>
            <w:r>
              <w:rPr>
                <w:w w:val="115"/>
                <w:sz w:val="18"/>
              </w:rPr>
              <w:t>C7</w:t>
            </w:r>
          </w:p>
        </w:tc>
        <w:tc>
          <w:tcPr>
            <w:tcW w:w="2042" w:type="dxa"/>
            <w:shd w:val="clear" w:color="auto" w:fill="DFE6F6"/>
          </w:tcPr>
          <w:p w14:paraId="1E4257E2" w14:textId="77777777" w:rsidR="007D39E6" w:rsidRDefault="00C9642D">
            <w:pPr>
              <w:pStyle w:val="TableParagraph"/>
              <w:spacing w:before="79"/>
              <w:ind w:left="146" w:right="139"/>
              <w:jc w:val="center"/>
              <w:rPr>
                <w:sz w:val="18"/>
              </w:rPr>
            </w:pPr>
            <w:r>
              <w:rPr>
                <w:w w:val="120"/>
                <w:sz w:val="18"/>
              </w:rPr>
              <w:t>C8</w:t>
            </w:r>
          </w:p>
        </w:tc>
        <w:tc>
          <w:tcPr>
            <w:tcW w:w="634" w:type="dxa"/>
            <w:shd w:val="clear" w:color="auto" w:fill="E3E3E3"/>
          </w:tcPr>
          <w:p w14:paraId="1E4257E3" w14:textId="77777777" w:rsidR="007D39E6" w:rsidRDefault="00C9642D">
            <w:pPr>
              <w:pStyle w:val="TableParagraph"/>
              <w:spacing w:before="79"/>
              <w:ind w:left="201"/>
              <w:rPr>
                <w:sz w:val="18"/>
              </w:rPr>
            </w:pPr>
            <w:r>
              <w:rPr>
                <w:w w:val="120"/>
                <w:sz w:val="18"/>
              </w:rPr>
              <w:t>C9</w:t>
            </w:r>
          </w:p>
        </w:tc>
        <w:tc>
          <w:tcPr>
            <w:tcW w:w="3279" w:type="dxa"/>
            <w:shd w:val="clear" w:color="auto" w:fill="E3E3E3"/>
          </w:tcPr>
          <w:p w14:paraId="1E4257E4" w14:textId="77777777" w:rsidR="007D39E6" w:rsidRDefault="00C9642D">
            <w:pPr>
              <w:pStyle w:val="TableParagraph"/>
              <w:spacing w:before="79"/>
              <w:ind w:left="1470" w:right="1465"/>
              <w:jc w:val="center"/>
              <w:rPr>
                <w:sz w:val="18"/>
              </w:rPr>
            </w:pPr>
            <w:r>
              <w:rPr>
                <w:w w:val="105"/>
                <w:sz w:val="18"/>
              </w:rPr>
              <w:t>C10</w:t>
            </w:r>
          </w:p>
        </w:tc>
      </w:tr>
      <w:tr w:rsidR="007D39E6" w14:paraId="1E4257F1" w14:textId="77777777">
        <w:trPr>
          <w:trHeight w:val="952"/>
        </w:trPr>
        <w:tc>
          <w:tcPr>
            <w:tcW w:w="1061" w:type="dxa"/>
            <w:vMerge/>
            <w:tcBorders>
              <w:top w:val="nil"/>
              <w:left w:val="single" w:sz="6" w:space="0" w:color="898686"/>
              <w:right w:val="single" w:sz="6" w:space="0" w:color="898686"/>
            </w:tcBorders>
          </w:tcPr>
          <w:p w14:paraId="1E4257E6" w14:textId="77777777" w:rsidR="007D39E6" w:rsidRDefault="007D39E6">
            <w:pPr>
              <w:rPr>
                <w:sz w:val="2"/>
                <w:szCs w:val="2"/>
              </w:rPr>
            </w:pPr>
          </w:p>
        </w:tc>
        <w:tc>
          <w:tcPr>
            <w:tcW w:w="862" w:type="dxa"/>
            <w:shd w:val="clear" w:color="auto" w:fill="EAEEF9"/>
          </w:tcPr>
          <w:p w14:paraId="1E4257E7" w14:textId="77777777" w:rsidR="007D39E6" w:rsidRDefault="00C9642D">
            <w:pPr>
              <w:pStyle w:val="TableParagraph"/>
              <w:spacing w:before="96" w:line="216" w:lineRule="auto"/>
              <w:ind w:left="151" w:right="141"/>
              <w:jc w:val="center"/>
              <w:rPr>
                <w:b/>
                <w:sz w:val="18"/>
              </w:rPr>
            </w:pPr>
            <w:r>
              <w:rPr>
                <w:b/>
                <w:w w:val="105"/>
                <w:sz w:val="18"/>
              </w:rPr>
              <w:t xml:space="preserve">Goutte </w:t>
            </w:r>
            <w:r>
              <w:rPr>
                <w:b/>
                <w:w w:val="115"/>
                <w:sz w:val="18"/>
              </w:rPr>
              <w:t>de sang #3</w:t>
            </w:r>
          </w:p>
        </w:tc>
        <w:tc>
          <w:tcPr>
            <w:tcW w:w="862" w:type="dxa"/>
            <w:shd w:val="clear" w:color="auto" w:fill="EAEEF9"/>
          </w:tcPr>
          <w:p w14:paraId="1E4257E8" w14:textId="77777777" w:rsidR="007D39E6" w:rsidRDefault="00C9642D">
            <w:pPr>
              <w:pStyle w:val="TableParagraph"/>
              <w:spacing w:before="96" w:line="216" w:lineRule="auto"/>
              <w:ind w:left="151" w:right="140"/>
              <w:jc w:val="center"/>
              <w:rPr>
                <w:b/>
                <w:sz w:val="18"/>
              </w:rPr>
            </w:pPr>
            <w:r>
              <w:rPr>
                <w:b/>
                <w:w w:val="105"/>
                <w:sz w:val="18"/>
              </w:rPr>
              <w:t xml:space="preserve">Goutte </w:t>
            </w:r>
            <w:r>
              <w:rPr>
                <w:b/>
                <w:w w:val="115"/>
                <w:sz w:val="18"/>
              </w:rPr>
              <w:t>de sang #4</w:t>
            </w:r>
          </w:p>
        </w:tc>
        <w:tc>
          <w:tcPr>
            <w:tcW w:w="763" w:type="dxa"/>
            <w:shd w:val="clear" w:color="auto" w:fill="EAEEF9"/>
          </w:tcPr>
          <w:p w14:paraId="1E4257E9" w14:textId="77777777" w:rsidR="007D39E6" w:rsidRDefault="00C9642D">
            <w:pPr>
              <w:pStyle w:val="TableParagraph"/>
              <w:spacing w:before="79"/>
              <w:ind w:left="91" w:right="82"/>
              <w:jc w:val="center"/>
              <w:rPr>
                <w:b/>
                <w:sz w:val="18"/>
              </w:rPr>
            </w:pPr>
            <w:r>
              <w:rPr>
                <w:b/>
                <w:w w:val="115"/>
                <w:sz w:val="18"/>
              </w:rPr>
              <w:t>C1- C2</w:t>
            </w:r>
          </w:p>
        </w:tc>
        <w:tc>
          <w:tcPr>
            <w:tcW w:w="2049" w:type="dxa"/>
            <w:shd w:val="clear" w:color="auto" w:fill="EAEEF9"/>
          </w:tcPr>
          <w:p w14:paraId="1E4257EA" w14:textId="77777777" w:rsidR="007D39E6" w:rsidRDefault="00C9642D">
            <w:pPr>
              <w:pStyle w:val="TableParagraph"/>
              <w:spacing w:before="96" w:line="216" w:lineRule="auto"/>
              <w:ind w:left="153" w:right="142"/>
              <w:jc w:val="center"/>
              <w:rPr>
                <w:b/>
                <w:sz w:val="18"/>
              </w:rPr>
            </w:pPr>
            <w:r>
              <w:rPr>
                <w:b/>
                <w:w w:val="105"/>
                <w:sz w:val="18"/>
              </w:rPr>
              <w:t>Raisons potentielles pour une différence ≥ (+/-) 0,5 g/dL</w:t>
            </w:r>
          </w:p>
        </w:tc>
        <w:tc>
          <w:tcPr>
            <w:tcW w:w="860" w:type="dxa"/>
            <w:shd w:val="clear" w:color="auto" w:fill="DFE6F6"/>
          </w:tcPr>
          <w:p w14:paraId="1E4257EB" w14:textId="77777777" w:rsidR="007D39E6" w:rsidRDefault="00C9642D">
            <w:pPr>
              <w:pStyle w:val="TableParagraph"/>
              <w:spacing w:before="96" w:line="216" w:lineRule="auto"/>
              <w:ind w:left="150" w:right="139"/>
              <w:jc w:val="center"/>
              <w:rPr>
                <w:b/>
                <w:sz w:val="18"/>
              </w:rPr>
            </w:pPr>
            <w:r>
              <w:rPr>
                <w:b/>
                <w:w w:val="105"/>
                <w:sz w:val="18"/>
              </w:rPr>
              <w:t xml:space="preserve">Goutte </w:t>
            </w:r>
            <w:r>
              <w:rPr>
                <w:b/>
                <w:w w:val="115"/>
                <w:sz w:val="18"/>
              </w:rPr>
              <w:t>de sang #3</w:t>
            </w:r>
          </w:p>
        </w:tc>
        <w:tc>
          <w:tcPr>
            <w:tcW w:w="860" w:type="dxa"/>
            <w:shd w:val="clear" w:color="auto" w:fill="DFE6F6"/>
          </w:tcPr>
          <w:p w14:paraId="1E4257EC" w14:textId="77777777" w:rsidR="007D39E6" w:rsidRDefault="00C9642D">
            <w:pPr>
              <w:pStyle w:val="TableParagraph"/>
              <w:spacing w:before="96" w:line="216" w:lineRule="auto"/>
              <w:ind w:left="150" w:right="139"/>
              <w:jc w:val="center"/>
              <w:rPr>
                <w:b/>
                <w:sz w:val="18"/>
              </w:rPr>
            </w:pPr>
            <w:r>
              <w:rPr>
                <w:b/>
                <w:w w:val="105"/>
                <w:sz w:val="18"/>
              </w:rPr>
              <w:t xml:space="preserve">Goutte </w:t>
            </w:r>
            <w:r>
              <w:rPr>
                <w:b/>
                <w:w w:val="115"/>
                <w:sz w:val="18"/>
              </w:rPr>
              <w:t>de sang #4</w:t>
            </w:r>
          </w:p>
        </w:tc>
        <w:tc>
          <w:tcPr>
            <w:tcW w:w="774" w:type="dxa"/>
            <w:shd w:val="clear" w:color="auto" w:fill="DFE6F6"/>
          </w:tcPr>
          <w:p w14:paraId="1E4257ED" w14:textId="77777777" w:rsidR="007D39E6" w:rsidRDefault="00C9642D">
            <w:pPr>
              <w:pStyle w:val="TableParagraph"/>
              <w:spacing w:before="79"/>
              <w:ind w:left="109" w:right="100"/>
              <w:jc w:val="center"/>
              <w:rPr>
                <w:b/>
                <w:sz w:val="18"/>
              </w:rPr>
            </w:pPr>
            <w:r>
              <w:rPr>
                <w:b/>
                <w:w w:val="120"/>
                <w:sz w:val="18"/>
              </w:rPr>
              <w:t>C5-C6</w:t>
            </w:r>
          </w:p>
        </w:tc>
        <w:tc>
          <w:tcPr>
            <w:tcW w:w="2042" w:type="dxa"/>
            <w:shd w:val="clear" w:color="auto" w:fill="DFE6F6"/>
          </w:tcPr>
          <w:p w14:paraId="1E4257EE" w14:textId="77777777" w:rsidR="007D39E6" w:rsidRDefault="00C9642D">
            <w:pPr>
              <w:pStyle w:val="TableParagraph"/>
              <w:spacing w:before="96" w:line="216" w:lineRule="auto"/>
              <w:ind w:left="149" w:right="139"/>
              <w:jc w:val="center"/>
              <w:rPr>
                <w:b/>
                <w:sz w:val="18"/>
              </w:rPr>
            </w:pPr>
            <w:r>
              <w:rPr>
                <w:b/>
                <w:w w:val="105"/>
                <w:sz w:val="18"/>
              </w:rPr>
              <w:t>Raisons potentielles pour une différence ≥ (+/-) 0,5 g/dL</w:t>
            </w:r>
          </w:p>
        </w:tc>
        <w:tc>
          <w:tcPr>
            <w:tcW w:w="634" w:type="dxa"/>
            <w:shd w:val="clear" w:color="auto" w:fill="E3E3E3"/>
          </w:tcPr>
          <w:p w14:paraId="1E4257EF" w14:textId="77777777" w:rsidR="007D39E6" w:rsidRDefault="00C9642D">
            <w:pPr>
              <w:pStyle w:val="TableParagraph"/>
              <w:spacing w:before="96" w:line="216" w:lineRule="auto"/>
              <w:ind w:left="199" w:right="161" w:hanging="10"/>
              <w:rPr>
                <w:b/>
                <w:sz w:val="18"/>
              </w:rPr>
            </w:pPr>
            <w:r>
              <w:rPr>
                <w:b/>
                <w:w w:val="105"/>
                <w:sz w:val="18"/>
              </w:rPr>
              <w:t>C1-</w:t>
            </w:r>
            <w:r>
              <w:rPr>
                <w:b/>
                <w:w w:val="104"/>
                <w:sz w:val="18"/>
              </w:rPr>
              <w:t xml:space="preserve"> </w:t>
            </w:r>
            <w:r>
              <w:rPr>
                <w:b/>
                <w:w w:val="115"/>
                <w:sz w:val="18"/>
              </w:rPr>
              <w:t>C5</w:t>
            </w:r>
          </w:p>
        </w:tc>
        <w:tc>
          <w:tcPr>
            <w:tcW w:w="3279" w:type="dxa"/>
            <w:shd w:val="clear" w:color="auto" w:fill="E3E3E3"/>
          </w:tcPr>
          <w:p w14:paraId="1E4257F0" w14:textId="77777777" w:rsidR="007D39E6" w:rsidRDefault="00C9642D">
            <w:pPr>
              <w:pStyle w:val="TableParagraph"/>
              <w:spacing w:before="96" w:line="216" w:lineRule="auto"/>
              <w:ind w:left="618" w:right="158" w:hanging="188"/>
              <w:rPr>
                <w:b/>
                <w:sz w:val="18"/>
              </w:rPr>
            </w:pPr>
            <w:r>
              <w:rPr>
                <w:b/>
                <w:w w:val="105"/>
                <w:sz w:val="18"/>
              </w:rPr>
              <w:t>Raisons potentielles pour une différence ≥ (+/-) 0,5 g/dL</w:t>
            </w:r>
          </w:p>
        </w:tc>
      </w:tr>
      <w:tr w:rsidR="007D39E6" w14:paraId="1E425808" w14:textId="77777777">
        <w:trPr>
          <w:trHeight w:val="795"/>
        </w:trPr>
        <w:tc>
          <w:tcPr>
            <w:tcW w:w="1061" w:type="dxa"/>
          </w:tcPr>
          <w:p w14:paraId="1E4257F2" w14:textId="77777777" w:rsidR="007D39E6" w:rsidRDefault="007D39E6">
            <w:pPr>
              <w:pStyle w:val="TableParagraph"/>
              <w:spacing w:before="4"/>
              <w:rPr>
                <w:b/>
                <w:sz w:val="24"/>
              </w:rPr>
            </w:pPr>
          </w:p>
          <w:p w14:paraId="1E4257F3" w14:textId="77777777" w:rsidR="007D39E6" w:rsidRDefault="00C9642D">
            <w:pPr>
              <w:pStyle w:val="TableParagraph"/>
              <w:spacing w:before="1"/>
              <w:ind w:left="113"/>
              <w:rPr>
                <w:b/>
                <w:sz w:val="18"/>
              </w:rPr>
            </w:pPr>
            <w:r>
              <w:rPr>
                <w:b/>
                <w:w w:val="81"/>
                <w:sz w:val="18"/>
              </w:rPr>
              <w:t>1</w:t>
            </w:r>
          </w:p>
        </w:tc>
        <w:tc>
          <w:tcPr>
            <w:tcW w:w="862" w:type="dxa"/>
          </w:tcPr>
          <w:p w14:paraId="1E4257F4" w14:textId="77777777" w:rsidR="007D39E6" w:rsidRDefault="007D39E6">
            <w:pPr>
              <w:pStyle w:val="TableParagraph"/>
              <w:spacing w:before="4"/>
              <w:rPr>
                <w:b/>
                <w:sz w:val="24"/>
              </w:rPr>
            </w:pPr>
          </w:p>
          <w:p w14:paraId="1E4257F5" w14:textId="4C187B59" w:rsidR="007D39E6" w:rsidRDefault="005C25B2">
            <w:pPr>
              <w:pStyle w:val="TableParagraph"/>
              <w:spacing w:before="1"/>
              <w:ind w:left="151" w:right="141"/>
              <w:jc w:val="center"/>
              <w:rPr>
                <w:sz w:val="18"/>
              </w:rPr>
            </w:pPr>
            <w:r>
              <w:rPr>
                <w:w w:val="115"/>
                <w:sz w:val="18"/>
              </w:rPr>
              <w:t>9.</w:t>
            </w:r>
            <w:r w:rsidR="00C9642D">
              <w:rPr>
                <w:w w:val="115"/>
                <w:sz w:val="18"/>
              </w:rPr>
              <w:t>4</w:t>
            </w:r>
          </w:p>
        </w:tc>
        <w:tc>
          <w:tcPr>
            <w:tcW w:w="862" w:type="dxa"/>
          </w:tcPr>
          <w:p w14:paraId="1E4257F6" w14:textId="77777777" w:rsidR="007D39E6" w:rsidRDefault="007D39E6">
            <w:pPr>
              <w:pStyle w:val="TableParagraph"/>
              <w:spacing w:before="4"/>
              <w:rPr>
                <w:b/>
                <w:sz w:val="24"/>
              </w:rPr>
            </w:pPr>
          </w:p>
          <w:p w14:paraId="1E4257F7" w14:textId="4DA4FA6A" w:rsidR="007D39E6" w:rsidRDefault="005C25B2">
            <w:pPr>
              <w:pStyle w:val="TableParagraph"/>
              <w:spacing w:before="1"/>
              <w:ind w:left="150" w:right="141"/>
              <w:jc w:val="center"/>
              <w:rPr>
                <w:sz w:val="18"/>
              </w:rPr>
            </w:pPr>
            <w:r>
              <w:rPr>
                <w:w w:val="110"/>
                <w:sz w:val="18"/>
              </w:rPr>
              <w:t>9.</w:t>
            </w:r>
            <w:r w:rsidR="00C9642D">
              <w:rPr>
                <w:w w:val="110"/>
                <w:sz w:val="18"/>
              </w:rPr>
              <w:t>7</w:t>
            </w:r>
          </w:p>
        </w:tc>
        <w:tc>
          <w:tcPr>
            <w:tcW w:w="763" w:type="dxa"/>
          </w:tcPr>
          <w:p w14:paraId="1E4257F8" w14:textId="77777777" w:rsidR="007D39E6" w:rsidRDefault="007D39E6">
            <w:pPr>
              <w:pStyle w:val="TableParagraph"/>
              <w:spacing w:before="4"/>
              <w:rPr>
                <w:b/>
                <w:sz w:val="24"/>
              </w:rPr>
            </w:pPr>
          </w:p>
          <w:p w14:paraId="1E4257F9" w14:textId="05C59189" w:rsidR="007D39E6" w:rsidRDefault="005C25B2">
            <w:pPr>
              <w:pStyle w:val="TableParagraph"/>
              <w:spacing w:before="1"/>
              <w:ind w:left="91" w:right="82"/>
              <w:jc w:val="center"/>
              <w:rPr>
                <w:sz w:val="18"/>
              </w:rPr>
            </w:pPr>
            <w:r>
              <w:rPr>
                <w:w w:val="110"/>
                <w:sz w:val="18"/>
              </w:rPr>
              <w:t>-0.</w:t>
            </w:r>
            <w:r w:rsidR="00C9642D">
              <w:rPr>
                <w:w w:val="110"/>
                <w:sz w:val="18"/>
              </w:rPr>
              <w:t>3</w:t>
            </w:r>
          </w:p>
        </w:tc>
        <w:tc>
          <w:tcPr>
            <w:tcW w:w="2049" w:type="dxa"/>
          </w:tcPr>
          <w:p w14:paraId="1E4257FA" w14:textId="77777777" w:rsidR="007D39E6" w:rsidRDefault="007D39E6">
            <w:pPr>
              <w:pStyle w:val="TableParagraph"/>
              <w:spacing w:before="4"/>
              <w:rPr>
                <w:b/>
                <w:sz w:val="24"/>
              </w:rPr>
            </w:pPr>
          </w:p>
          <w:p w14:paraId="1E4257FB" w14:textId="77777777" w:rsidR="007D39E6" w:rsidRDefault="00C9642D">
            <w:pPr>
              <w:pStyle w:val="TableParagraph"/>
              <w:spacing w:before="1"/>
              <w:ind w:left="9"/>
              <w:jc w:val="center"/>
              <w:rPr>
                <w:sz w:val="18"/>
              </w:rPr>
            </w:pPr>
            <w:r>
              <w:rPr>
                <w:w w:val="97"/>
                <w:sz w:val="18"/>
              </w:rPr>
              <w:t>-</w:t>
            </w:r>
          </w:p>
        </w:tc>
        <w:tc>
          <w:tcPr>
            <w:tcW w:w="860" w:type="dxa"/>
          </w:tcPr>
          <w:p w14:paraId="1E4257FC" w14:textId="77777777" w:rsidR="007D39E6" w:rsidRDefault="007D39E6">
            <w:pPr>
              <w:pStyle w:val="TableParagraph"/>
              <w:spacing w:before="4"/>
              <w:rPr>
                <w:b/>
                <w:sz w:val="24"/>
              </w:rPr>
            </w:pPr>
          </w:p>
          <w:p w14:paraId="1E4257FD" w14:textId="7BB38503" w:rsidR="007D39E6" w:rsidRDefault="005C25B2">
            <w:pPr>
              <w:pStyle w:val="TableParagraph"/>
              <w:spacing w:before="1"/>
              <w:ind w:left="148" w:right="139"/>
              <w:jc w:val="center"/>
              <w:rPr>
                <w:sz w:val="18"/>
              </w:rPr>
            </w:pPr>
            <w:r>
              <w:rPr>
                <w:w w:val="110"/>
                <w:sz w:val="18"/>
              </w:rPr>
              <w:t>9.</w:t>
            </w:r>
            <w:r w:rsidR="00C9642D">
              <w:rPr>
                <w:w w:val="110"/>
                <w:sz w:val="18"/>
              </w:rPr>
              <w:t>7</w:t>
            </w:r>
          </w:p>
        </w:tc>
        <w:tc>
          <w:tcPr>
            <w:tcW w:w="860" w:type="dxa"/>
          </w:tcPr>
          <w:p w14:paraId="1E4257FE" w14:textId="77777777" w:rsidR="007D39E6" w:rsidRDefault="007D39E6">
            <w:pPr>
              <w:pStyle w:val="TableParagraph"/>
              <w:spacing w:before="4"/>
              <w:rPr>
                <w:b/>
                <w:sz w:val="24"/>
              </w:rPr>
            </w:pPr>
          </w:p>
          <w:p w14:paraId="1E4257FF" w14:textId="7BAF7890" w:rsidR="007D39E6" w:rsidRDefault="005C25B2">
            <w:pPr>
              <w:pStyle w:val="TableParagraph"/>
              <w:spacing w:before="1"/>
              <w:ind w:left="308"/>
              <w:rPr>
                <w:sz w:val="18"/>
              </w:rPr>
            </w:pPr>
            <w:r>
              <w:rPr>
                <w:w w:val="115"/>
                <w:sz w:val="18"/>
              </w:rPr>
              <w:t>9.</w:t>
            </w:r>
            <w:r w:rsidR="00C9642D">
              <w:rPr>
                <w:w w:val="115"/>
                <w:sz w:val="18"/>
              </w:rPr>
              <w:t>3</w:t>
            </w:r>
          </w:p>
        </w:tc>
        <w:tc>
          <w:tcPr>
            <w:tcW w:w="774" w:type="dxa"/>
          </w:tcPr>
          <w:p w14:paraId="1E425800" w14:textId="77777777" w:rsidR="007D39E6" w:rsidRDefault="007D39E6">
            <w:pPr>
              <w:pStyle w:val="TableParagraph"/>
              <w:spacing w:before="4"/>
              <w:rPr>
                <w:b/>
                <w:sz w:val="24"/>
              </w:rPr>
            </w:pPr>
          </w:p>
          <w:p w14:paraId="1E425801" w14:textId="263DEB27" w:rsidR="007D39E6" w:rsidRDefault="005C25B2">
            <w:pPr>
              <w:pStyle w:val="TableParagraph"/>
              <w:spacing w:before="1"/>
              <w:ind w:left="109" w:right="100"/>
              <w:jc w:val="center"/>
              <w:rPr>
                <w:sz w:val="18"/>
              </w:rPr>
            </w:pPr>
            <w:r>
              <w:rPr>
                <w:w w:val="115"/>
                <w:sz w:val="18"/>
              </w:rPr>
              <w:t>0.</w:t>
            </w:r>
            <w:r w:rsidR="00C9642D">
              <w:rPr>
                <w:w w:val="115"/>
                <w:sz w:val="18"/>
              </w:rPr>
              <w:t>4</w:t>
            </w:r>
          </w:p>
        </w:tc>
        <w:tc>
          <w:tcPr>
            <w:tcW w:w="2042" w:type="dxa"/>
          </w:tcPr>
          <w:p w14:paraId="1E425802" w14:textId="77777777" w:rsidR="007D39E6" w:rsidRDefault="007D39E6">
            <w:pPr>
              <w:pStyle w:val="TableParagraph"/>
              <w:spacing w:before="4"/>
              <w:rPr>
                <w:b/>
                <w:sz w:val="24"/>
              </w:rPr>
            </w:pPr>
          </w:p>
          <w:p w14:paraId="1E425803" w14:textId="77777777" w:rsidR="007D39E6" w:rsidRDefault="00C9642D">
            <w:pPr>
              <w:pStyle w:val="TableParagraph"/>
              <w:spacing w:before="1"/>
              <w:ind w:left="8"/>
              <w:jc w:val="center"/>
              <w:rPr>
                <w:sz w:val="18"/>
              </w:rPr>
            </w:pPr>
            <w:r>
              <w:rPr>
                <w:w w:val="97"/>
                <w:sz w:val="18"/>
              </w:rPr>
              <w:t>-</w:t>
            </w:r>
          </w:p>
        </w:tc>
        <w:tc>
          <w:tcPr>
            <w:tcW w:w="634" w:type="dxa"/>
          </w:tcPr>
          <w:p w14:paraId="1E425804" w14:textId="77777777" w:rsidR="007D39E6" w:rsidRDefault="007D39E6">
            <w:pPr>
              <w:pStyle w:val="TableParagraph"/>
              <w:spacing w:before="4"/>
              <w:rPr>
                <w:b/>
                <w:sz w:val="24"/>
              </w:rPr>
            </w:pPr>
          </w:p>
          <w:p w14:paraId="1E425805" w14:textId="188E959F" w:rsidR="007D39E6" w:rsidRDefault="005C25B2">
            <w:pPr>
              <w:pStyle w:val="TableParagraph"/>
              <w:spacing w:before="1"/>
              <w:ind w:left="165"/>
              <w:rPr>
                <w:sz w:val="18"/>
              </w:rPr>
            </w:pPr>
            <w:r>
              <w:rPr>
                <w:w w:val="110"/>
                <w:sz w:val="18"/>
              </w:rPr>
              <w:t>-0.</w:t>
            </w:r>
            <w:r w:rsidR="00C9642D">
              <w:rPr>
                <w:w w:val="110"/>
                <w:sz w:val="18"/>
              </w:rPr>
              <w:t>3</w:t>
            </w:r>
          </w:p>
        </w:tc>
        <w:tc>
          <w:tcPr>
            <w:tcW w:w="3279" w:type="dxa"/>
          </w:tcPr>
          <w:p w14:paraId="1E425806" w14:textId="77777777" w:rsidR="007D39E6" w:rsidRDefault="007D39E6">
            <w:pPr>
              <w:pStyle w:val="TableParagraph"/>
              <w:spacing w:before="4"/>
              <w:rPr>
                <w:b/>
                <w:sz w:val="24"/>
              </w:rPr>
            </w:pPr>
          </w:p>
          <w:p w14:paraId="1E425807" w14:textId="77777777" w:rsidR="007D39E6" w:rsidRDefault="00C9642D">
            <w:pPr>
              <w:pStyle w:val="TableParagraph"/>
              <w:spacing w:before="1"/>
              <w:ind w:left="6"/>
              <w:jc w:val="center"/>
              <w:rPr>
                <w:sz w:val="18"/>
              </w:rPr>
            </w:pPr>
            <w:r>
              <w:rPr>
                <w:w w:val="97"/>
                <w:sz w:val="18"/>
              </w:rPr>
              <w:t>-</w:t>
            </w:r>
          </w:p>
        </w:tc>
      </w:tr>
      <w:tr w:rsidR="007D39E6" w14:paraId="1E42581F" w14:textId="77777777">
        <w:trPr>
          <w:trHeight w:val="796"/>
        </w:trPr>
        <w:tc>
          <w:tcPr>
            <w:tcW w:w="1061" w:type="dxa"/>
          </w:tcPr>
          <w:p w14:paraId="1E425809" w14:textId="77777777" w:rsidR="007D39E6" w:rsidRDefault="007D39E6">
            <w:pPr>
              <w:pStyle w:val="TableParagraph"/>
              <w:spacing w:before="4"/>
              <w:rPr>
                <w:b/>
                <w:sz w:val="24"/>
              </w:rPr>
            </w:pPr>
          </w:p>
          <w:p w14:paraId="1E42580A" w14:textId="77777777" w:rsidR="007D39E6" w:rsidRDefault="00C9642D">
            <w:pPr>
              <w:pStyle w:val="TableParagraph"/>
              <w:spacing w:before="1"/>
              <w:ind w:left="113"/>
              <w:rPr>
                <w:b/>
                <w:sz w:val="18"/>
              </w:rPr>
            </w:pPr>
            <w:r>
              <w:rPr>
                <w:b/>
                <w:w w:val="118"/>
                <w:sz w:val="18"/>
              </w:rPr>
              <w:t>2</w:t>
            </w:r>
          </w:p>
        </w:tc>
        <w:tc>
          <w:tcPr>
            <w:tcW w:w="862" w:type="dxa"/>
          </w:tcPr>
          <w:p w14:paraId="1E42580B" w14:textId="77777777" w:rsidR="007D39E6" w:rsidRDefault="007D39E6">
            <w:pPr>
              <w:pStyle w:val="TableParagraph"/>
              <w:spacing w:before="4"/>
              <w:rPr>
                <w:b/>
                <w:sz w:val="24"/>
              </w:rPr>
            </w:pPr>
          </w:p>
          <w:p w14:paraId="1E42580C" w14:textId="700BB224" w:rsidR="007D39E6" w:rsidRDefault="00C9642D" w:rsidP="005C25B2">
            <w:pPr>
              <w:pStyle w:val="TableParagraph"/>
              <w:spacing w:before="1"/>
              <w:ind w:left="151" w:right="141"/>
              <w:jc w:val="center"/>
              <w:rPr>
                <w:sz w:val="18"/>
              </w:rPr>
            </w:pPr>
            <w:r>
              <w:rPr>
                <w:w w:val="95"/>
                <w:sz w:val="18"/>
              </w:rPr>
              <w:t>11</w:t>
            </w:r>
            <w:r w:rsidR="005C25B2">
              <w:rPr>
                <w:w w:val="95"/>
                <w:sz w:val="18"/>
              </w:rPr>
              <w:t>.</w:t>
            </w:r>
            <w:r>
              <w:rPr>
                <w:sz w:val="18"/>
              </w:rPr>
              <w:t>0</w:t>
            </w:r>
          </w:p>
        </w:tc>
        <w:tc>
          <w:tcPr>
            <w:tcW w:w="862" w:type="dxa"/>
          </w:tcPr>
          <w:p w14:paraId="1E42580D" w14:textId="77777777" w:rsidR="007D39E6" w:rsidRDefault="007D39E6">
            <w:pPr>
              <w:pStyle w:val="TableParagraph"/>
              <w:spacing w:before="4"/>
              <w:rPr>
                <w:b/>
                <w:sz w:val="24"/>
              </w:rPr>
            </w:pPr>
          </w:p>
          <w:p w14:paraId="1E42580E" w14:textId="04559DEF" w:rsidR="007D39E6" w:rsidRDefault="00C9642D" w:rsidP="005C25B2">
            <w:pPr>
              <w:pStyle w:val="TableParagraph"/>
              <w:spacing w:before="1"/>
              <w:ind w:left="150" w:right="141"/>
              <w:jc w:val="center"/>
              <w:rPr>
                <w:sz w:val="18"/>
              </w:rPr>
            </w:pPr>
            <w:r>
              <w:rPr>
                <w:w w:val="95"/>
                <w:sz w:val="18"/>
              </w:rPr>
              <w:t>11</w:t>
            </w:r>
            <w:r w:rsidR="005C25B2">
              <w:rPr>
                <w:w w:val="95"/>
                <w:sz w:val="18"/>
              </w:rPr>
              <w:t>.</w:t>
            </w:r>
            <w:r>
              <w:rPr>
                <w:sz w:val="18"/>
              </w:rPr>
              <w:t>6</w:t>
            </w:r>
          </w:p>
        </w:tc>
        <w:tc>
          <w:tcPr>
            <w:tcW w:w="763" w:type="dxa"/>
          </w:tcPr>
          <w:p w14:paraId="1E42580F" w14:textId="77777777" w:rsidR="007D39E6" w:rsidRDefault="007D39E6">
            <w:pPr>
              <w:pStyle w:val="TableParagraph"/>
              <w:spacing w:before="4"/>
              <w:rPr>
                <w:b/>
                <w:sz w:val="24"/>
              </w:rPr>
            </w:pPr>
          </w:p>
          <w:p w14:paraId="1E425810" w14:textId="77777777" w:rsidR="007D39E6" w:rsidRDefault="00C9642D">
            <w:pPr>
              <w:pStyle w:val="TableParagraph"/>
              <w:spacing w:before="1"/>
              <w:ind w:left="91" w:right="82"/>
              <w:jc w:val="center"/>
              <w:rPr>
                <w:b/>
                <w:sz w:val="18"/>
              </w:rPr>
            </w:pPr>
            <w:r>
              <w:rPr>
                <w:b/>
                <w:color w:val="FF0000"/>
                <w:w w:val="110"/>
                <w:sz w:val="18"/>
              </w:rPr>
              <w:t>-0.6</w:t>
            </w:r>
          </w:p>
        </w:tc>
        <w:tc>
          <w:tcPr>
            <w:tcW w:w="2049" w:type="dxa"/>
          </w:tcPr>
          <w:p w14:paraId="1E425811" w14:textId="77777777" w:rsidR="007D39E6" w:rsidRDefault="007D39E6">
            <w:pPr>
              <w:pStyle w:val="TableParagraph"/>
              <w:spacing w:before="8"/>
              <w:rPr>
                <w:b/>
                <w:sz w:val="17"/>
              </w:rPr>
            </w:pPr>
          </w:p>
          <w:p w14:paraId="1E425812" w14:textId="77777777" w:rsidR="007D39E6" w:rsidRDefault="00C9642D">
            <w:pPr>
              <w:pStyle w:val="TableParagraph"/>
              <w:spacing w:line="216" w:lineRule="auto"/>
              <w:ind w:left="137" w:right="116" w:firstLine="44"/>
              <w:rPr>
                <w:sz w:val="18"/>
              </w:rPr>
            </w:pPr>
            <w:r>
              <w:rPr>
                <w:w w:val="105"/>
                <w:sz w:val="18"/>
              </w:rPr>
              <w:t>2</w:t>
            </w:r>
            <w:r>
              <w:rPr>
                <w:w w:val="105"/>
                <w:position w:val="6"/>
                <w:sz w:val="10"/>
              </w:rPr>
              <w:t xml:space="preserve">ème </w:t>
            </w:r>
            <w:r>
              <w:rPr>
                <w:w w:val="105"/>
                <w:sz w:val="18"/>
              </w:rPr>
              <w:t>microcuvette pas complètement remplie</w:t>
            </w:r>
          </w:p>
        </w:tc>
        <w:tc>
          <w:tcPr>
            <w:tcW w:w="860" w:type="dxa"/>
          </w:tcPr>
          <w:p w14:paraId="1E425813" w14:textId="77777777" w:rsidR="007D39E6" w:rsidRDefault="007D39E6">
            <w:pPr>
              <w:pStyle w:val="TableParagraph"/>
              <w:spacing w:before="4"/>
              <w:rPr>
                <w:b/>
                <w:sz w:val="24"/>
              </w:rPr>
            </w:pPr>
          </w:p>
          <w:p w14:paraId="1E425814" w14:textId="4FD87E19" w:rsidR="007D39E6" w:rsidRDefault="00C9642D" w:rsidP="005C25B2">
            <w:pPr>
              <w:pStyle w:val="TableParagraph"/>
              <w:ind w:left="147" w:right="139"/>
              <w:jc w:val="center"/>
              <w:rPr>
                <w:sz w:val="18"/>
              </w:rPr>
            </w:pPr>
            <w:r>
              <w:rPr>
                <w:w w:val="95"/>
                <w:sz w:val="18"/>
              </w:rPr>
              <w:t>11</w:t>
            </w:r>
            <w:r w:rsidR="005C25B2">
              <w:rPr>
                <w:w w:val="95"/>
                <w:sz w:val="18"/>
              </w:rPr>
              <w:t>.</w:t>
            </w:r>
            <w:r>
              <w:rPr>
                <w:sz w:val="18"/>
              </w:rPr>
              <w:t>3</w:t>
            </w:r>
          </w:p>
        </w:tc>
        <w:tc>
          <w:tcPr>
            <w:tcW w:w="860" w:type="dxa"/>
          </w:tcPr>
          <w:p w14:paraId="1E425815" w14:textId="77777777" w:rsidR="007D39E6" w:rsidRDefault="007D39E6">
            <w:pPr>
              <w:pStyle w:val="TableParagraph"/>
              <w:spacing w:before="4"/>
              <w:rPr>
                <w:b/>
                <w:sz w:val="24"/>
              </w:rPr>
            </w:pPr>
          </w:p>
          <w:p w14:paraId="1E425816" w14:textId="469011F2" w:rsidR="007D39E6" w:rsidRDefault="00C9642D" w:rsidP="005C25B2">
            <w:pPr>
              <w:pStyle w:val="TableParagraph"/>
              <w:ind w:left="292"/>
              <w:rPr>
                <w:sz w:val="18"/>
              </w:rPr>
            </w:pPr>
            <w:r>
              <w:rPr>
                <w:w w:val="95"/>
                <w:sz w:val="18"/>
              </w:rPr>
              <w:t>11</w:t>
            </w:r>
            <w:r w:rsidR="005C25B2">
              <w:rPr>
                <w:w w:val="95"/>
                <w:sz w:val="18"/>
              </w:rPr>
              <w:t>.</w:t>
            </w:r>
            <w:r>
              <w:rPr>
                <w:sz w:val="18"/>
              </w:rPr>
              <w:t>0</w:t>
            </w:r>
          </w:p>
        </w:tc>
        <w:tc>
          <w:tcPr>
            <w:tcW w:w="774" w:type="dxa"/>
          </w:tcPr>
          <w:p w14:paraId="1E425817" w14:textId="77777777" w:rsidR="007D39E6" w:rsidRDefault="007D39E6">
            <w:pPr>
              <w:pStyle w:val="TableParagraph"/>
              <w:spacing w:before="4"/>
              <w:rPr>
                <w:b/>
                <w:sz w:val="24"/>
              </w:rPr>
            </w:pPr>
          </w:p>
          <w:p w14:paraId="1E425818" w14:textId="472FC49E" w:rsidR="007D39E6" w:rsidRDefault="005C25B2">
            <w:pPr>
              <w:pStyle w:val="TableParagraph"/>
              <w:ind w:left="108" w:right="100"/>
              <w:jc w:val="center"/>
              <w:rPr>
                <w:sz w:val="18"/>
              </w:rPr>
            </w:pPr>
            <w:r>
              <w:rPr>
                <w:w w:val="115"/>
                <w:sz w:val="18"/>
              </w:rPr>
              <w:t>0.</w:t>
            </w:r>
            <w:r w:rsidR="00C9642D">
              <w:rPr>
                <w:w w:val="115"/>
                <w:sz w:val="18"/>
              </w:rPr>
              <w:t>3</w:t>
            </w:r>
          </w:p>
        </w:tc>
        <w:tc>
          <w:tcPr>
            <w:tcW w:w="2042" w:type="dxa"/>
          </w:tcPr>
          <w:p w14:paraId="1E425819" w14:textId="77777777" w:rsidR="007D39E6" w:rsidRDefault="007D39E6">
            <w:pPr>
              <w:pStyle w:val="TableParagraph"/>
              <w:spacing w:before="4"/>
              <w:rPr>
                <w:b/>
                <w:sz w:val="24"/>
              </w:rPr>
            </w:pPr>
          </w:p>
          <w:p w14:paraId="1E42581A" w14:textId="77777777" w:rsidR="007D39E6" w:rsidRDefault="00C9642D">
            <w:pPr>
              <w:pStyle w:val="TableParagraph"/>
              <w:ind w:left="7"/>
              <w:jc w:val="center"/>
              <w:rPr>
                <w:sz w:val="18"/>
              </w:rPr>
            </w:pPr>
            <w:r>
              <w:rPr>
                <w:w w:val="97"/>
                <w:sz w:val="18"/>
              </w:rPr>
              <w:t>-</w:t>
            </w:r>
          </w:p>
        </w:tc>
        <w:tc>
          <w:tcPr>
            <w:tcW w:w="634" w:type="dxa"/>
          </w:tcPr>
          <w:p w14:paraId="1E42581B" w14:textId="77777777" w:rsidR="007D39E6" w:rsidRDefault="007D39E6">
            <w:pPr>
              <w:pStyle w:val="TableParagraph"/>
              <w:spacing w:before="4"/>
              <w:rPr>
                <w:b/>
                <w:sz w:val="24"/>
              </w:rPr>
            </w:pPr>
          </w:p>
          <w:p w14:paraId="1E42581C" w14:textId="195EE916" w:rsidR="007D39E6" w:rsidRDefault="005C25B2">
            <w:pPr>
              <w:pStyle w:val="TableParagraph"/>
              <w:ind w:left="165"/>
              <w:rPr>
                <w:sz w:val="18"/>
              </w:rPr>
            </w:pPr>
            <w:r>
              <w:rPr>
                <w:w w:val="110"/>
                <w:sz w:val="18"/>
              </w:rPr>
              <w:t>-.</w:t>
            </w:r>
            <w:r w:rsidR="00C9642D">
              <w:rPr>
                <w:w w:val="110"/>
                <w:sz w:val="18"/>
              </w:rPr>
              <w:t xml:space="preserve"> 3</w:t>
            </w:r>
          </w:p>
        </w:tc>
        <w:tc>
          <w:tcPr>
            <w:tcW w:w="3279" w:type="dxa"/>
          </w:tcPr>
          <w:p w14:paraId="1E42581D" w14:textId="77777777" w:rsidR="007D39E6" w:rsidRDefault="007D39E6">
            <w:pPr>
              <w:pStyle w:val="TableParagraph"/>
              <w:spacing w:before="4"/>
              <w:rPr>
                <w:b/>
                <w:sz w:val="24"/>
              </w:rPr>
            </w:pPr>
          </w:p>
          <w:p w14:paraId="1E42581E" w14:textId="77777777" w:rsidR="007D39E6" w:rsidRDefault="00C9642D">
            <w:pPr>
              <w:pStyle w:val="TableParagraph"/>
              <w:ind w:left="5"/>
              <w:jc w:val="center"/>
              <w:rPr>
                <w:sz w:val="18"/>
              </w:rPr>
            </w:pPr>
            <w:r>
              <w:rPr>
                <w:w w:val="97"/>
                <w:sz w:val="18"/>
              </w:rPr>
              <w:t>-</w:t>
            </w:r>
          </w:p>
        </w:tc>
      </w:tr>
      <w:tr w:rsidR="007D39E6" w14:paraId="1E425836" w14:textId="77777777">
        <w:trPr>
          <w:trHeight w:val="796"/>
        </w:trPr>
        <w:tc>
          <w:tcPr>
            <w:tcW w:w="1061" w:type="dxa"/>
          </w:tcPr>
          <w:p w14:paraId="1E425820" w14:textId="77777777" w:rsidR="007D39E6" w:rsidRDefault="007D39E6">
            <w:pPr>
              <w:pStyle w:val="TableParagraph"/>
              <w:spacing w:before="4"/>
              <w:rPr>
                <w:b/>
                <w:sz w:val="24"/>
              </w:rPr>
            </w:pPr>
          </w:p>
          <w:p w14:paraId="1E425821" w14:textId="77777777" w:rsidR="007D39E6" w:rsidRDefault="00C9642D">
            <w:pPr>
              <w:pStyle w:val="TableParagraph"/>
              <w:ind w:left="113"/>
              <w:rPr>
                <w:b/>
                <w:sz w:val="18"/>
              </w:rPr>
            </w:pPr>
            <w:r>
              <w:rPr>
                <w:b/>
                <w:w w:val="115"/>
                <w:sz w:val="18"/>
              </w:rPr>
              <w:t>3</w:t>
            </w:r>
          </w:p>
        </w:tc>
        <w:tc>
          <w:tcPr>
            <w:tcW w:w="862" w:type="dxa"/>
          </w:tcPr>
          <w:p w14:paraId="1E425822" w14:textId="77777777" w:rsidR="007D39E6" w:rsidRDefault="007D39E6">
            <w:pPr>
              <w:pStyle w:val="TableParagraph"/>
              <w:spacing w:before="4"/>
              <w:rPr>
                <w:b/>
                <w:sz w:val="24"/>
              </w:rPr>
            </w:pPr>
          </w:p>
          <w:p w14:paraId="1E425823" w14:textId="152C312E" w:rsidR="007D39E6" w:rsidRDefault="005C25B2">
            <w:pPr>
              <w:pStyle w:val="TableParagraph"/>
              <w:ind w:left="150" w:right="141"/>
              <w:jc w:val="center"/>
              <w:rPr>
                <w:sz w:val="18"/>
              </w:rPr>
            </w:pPr>
            <w:r>
              <w:rPr>
                <w:w w:val="105"/>
                <w:sz w:val="18"/>
              </w:rPr>
              <w:t>10.</w:t>
            </w:r>
            <w:r w:rsidR="00C9642D">
              <w:rPr>
                <w:w w:val="105"/>
                <w:sz w:val="18"/>
              </w:rPr>
              <w:t>9</w:t>
            </w:r>
          </w:p>
        </w:tc>
        <w:tc>
          <w:tcPr>
            <w:tcW w:w="862" w:type="dxa"/>
          </w:tcPr>
          <w:p w14:paraId="1E425824" w14:textId="77777777" w:rsidR="007D39E6" w:rsidRDefault="007D39E6">
            <w:pPr>
              <w:pStyle w:val="TableParagraph"/>
              <w:spacing w:before="4"/>
              <w:rPr>
                <w:b/>
                <w:sz w:val="24"/>
              </w:rPr>
            </w:pPr>
          </w:p>
          <w:p w14:paraId="1E425825" w14:textId="70713D9F" w:rsidR="007D39E6" w:rsidRDefault="005C25B2">
            <w:pPr>
              <w:pStyle w:val="TableParagraph"/>
              <w:ind w:left="150" w:right="141"/>
              <w:jc w:val="center"/>
              <w:rPr>
                <w:sz w:val="18"/>
              </w:rPr>
            </w:pPr>
            <w:r>
              <w:rPr>
                <w:w w:val="105"/>
                <w:sz w:val="18"/>
              </w:rPr>
              <w:t>12.</w:t>
            </w:r>
            <w:r w:rsidR="00C9642D">
              <w:rPr>
                <w:w w:val="105"/>
                <w:sz w:val="18"/>
              </w:rPr>
              <w:t>2</w:t>
            </w:r>
          </w:p>
        </w:tc>
        <w:tc>
          <w:tcPr>
            <w:tcW w:w="763" w:type="dxa"/>
          </w:tcPr>
          <w:p w14:paraId="1E425826" w14:textId="77777777" w:rsidR="007D39E6" w:rsidRDefault="007D39E6">
            <w:pPr>
              <w:pStyle w:val="TableParagraph"/>
              <w:spacing w:before="4"/>
              <w:rPr>
                <w:b/>
                <w:sz w:val="24"/>
              </w:rPr>
            </w:pPr>
          </w:p>
          <w:p w14:paraId="1E425827" w14:textId="77777777" w:rsidR="007D39E6" w:rsidRDefault="00C9642D">
            <w:pPr>
              <w:pStyle w:val="TableParagraph"/>
              <w:ind w:left="91" w:right="82"/>
              <w:jc w:val="center"/>
              <w:rPr>
                <w:b/>
                <w:sz w:val="18"/>
              </w:rPr>
            </w:pPr>
            <w:r>
              <w:rPr>
                <w:b/>
                <w:color w:val="FF0000"/>
                <w:sz w:val="18"/>
              </w:rPr>
              <w:t>-1.3</w:t>
            </w:r>
          </w:p>
        </w:tc>
        <w:tc>
          <w:tcPr>
            <w:tcW w:w="2049" w:type="dxa"/>
          </w:tcPr>
          <w:p w14:paraId="1E425828" w14:textId="77777777" w:rsidR="007D39E6" w:rsidRDefault="007D39E6">
            <w:pPr>
              <w:pStyle w:val="TableParagraph"/>
              <w:spacing w:before="8"/>
              <w:rPr>
                <w:b/>
                <w:sz w:val="17"/>
              </w:rPr>
            </w:pPr>
          </w:p>
          <w:p w14:paraId="1E425829" w14:textId="77777777" w:rsidR="007D39E6" w:rsidRDefault="00C9642D">
            <w:pPr>
              <w:pStyle w:val="TableParagraph"/>
              <w:spacing w:line="216" w:lineRule="auto"/>
              <w:ind w:left="137" w:right="116" w:firstLine="43"/>
              <w:rPr>
                <w:sz w:val="18"/>
              </w:rPr>
            </w:pPr>
            <w:r>
              <w:rPr>
                <w:w w:val="105"/>
                <w:sz w:val="18"/>
              </w:rPr>
              <w:t>2</w:t>
            </w:r>
            <w:r>
              <w:rPr>
                <w:w w:val="105"/>
                <w:position w:val="6"/>
                <w:sz w:val="10"/>
              </w:rPr>
              <w:t xml:space="preserve">ème </w:t>
            </w:r>
            <w:r>
              <w:rPr>
                <w:w w:val="105"/>
                <w:sz w:val="18"/>
              </w:rPr>
              <w:t>microcuvette pas complètement remplie</w:t>
            </w:r>
          </w:p>
        </w:tc>
        <w:tc>
          <w:tcPr>
            <w:tcW w:w="860" w:type="dxa"/>
          </w:tcPr>
          <w:p w14:paraId="1E42582A" w14:textId="77777777" w:rsidR="007D39E6" w:rsidRDefault="007D39E6">
            <w:pPr>
              <w:pStyle w:val="TableParagraph"/>
              <w:spacing w:before="4"/>
              <w:rPr>
                <w:b/>
                <w:sz w:val="24"/>
              </w:rPr>
            </w:pPr>
          </w:p>
          <w:p w14:paraId="1E42582B" w14:textId="6DA60277" w:rsidR="007D39E6" w:rsidRDefault="005C25B2">
            <w:pPr>
              <w:pStyle w:val="TableParagraph"/>
              <w:ind w:left="147" w:right="139"/>
              <w:jc w:val="center"/>
              <w:rPr>
                <w:sz w:val="18"/>
              </w:rPr>
            </w:pPr>
            <w:r>
              <w:rPr>
                <w:w w:val="95"/>
                <w:sz w:val="18"/>
              </w:rPr>
              <w:t>11.</w:t>
            </w:r>
            <w:r w:rsidR="00C9642D">
              <w:rPr>
                <w:sz w:val="18"/>
              </w:rPr>
              <w:t>6</w:t>
            </w:r>
          </w:p>
        </w:tc>
        <w:tc>
          <w:tcPr>
            <w:tcW w:w="860" w:type="dxa"/>
          </w:tcPr>
          <w:p w14:paraId="1E42582C" w14:textId="77777777" w:rsidR="007D39E6" w:rsidRDefault="007D39E6">
            <w:pPr>
              <w:pStyle w:val="TableParagraph"/>
              <w:spacing w:before="4"/>
              <w:rPr>
                <w:b/>
                <w:sz w:val="24"/>
              </w:rPr>
            </w:pPr>
          </w:p>
          <w:p w14:paraId="1E42582D" w14:textId="3BED9DC6" w:rsidR="007D39E6" w:rsidRDefault="005C25B2">
            <w:pPr>
              <w:pStyle w:val="TableParagraph"/>
              <w:ind w:left="294"/>
              <w:rPr>
                <w:sz w:val="18"/>
              </w:rPr>
            </w:pPr>
            <w:r>
              <w:rPr>
                <w:w w:val="95"/>
                <w:sz w:val="18"/>
              </w:rPr>
              <w:t>11.</w:t>
            </w:r>
            <w:r w:rsidR="00C9642D">
              <w:rPr>
                <w:sz w:val="18"/>
              </w:rPr>
              <w:t>9</w:t>
            </w:r>
          </w:p>
        </w:tc>
        <w:tc>
          <w:tcPr>
            <w:tcW w:w="774" w:type="dxa"/>
          </w:tcPr>
          <w:p w14:paraId="1E42582E" w14:textId="77777777" w:rsidR="007D39E6" w:rsidRDefault="007D39E6">
            <w:pPr>
              <w:pStyle w:val="TableParagraph"/>
              <w:spacing w:before="4"/>
              <w:rPr>
                <w:b/>
                <w:sz w:val="24"/>
              </w:rPr>
            </w:pPr>
          </w:p>
          <w:p w14:paraId="1E42582F" w14:textId="473B091A" w:rsidR="007D39E6" w:rsidRDefault="005C25B2">
            <w:pPr>
              <w:pStyle w:val="TableParagraph"/>
              <w:ind w:left="108" w:right="100"/>
              <w:jc w:val="center"/>
              <w:rPr>
                <w:sz w:val="18"/>
              </w:rPr>
            </w:pPr>
            <w:r>
              <w:rPr>
                <w:w w:val="110"/>
                <w:sz w:val="18"/>
              </w:rPr>
              <w:t>-0.</w:t>
            </w:r>
            <w:r w:rsidR="00C9642D">
              <w:rPr>
                <w:w w:val="110"/>
                <w:sz w:val="18"/>
              </w:rPr>
              <w:t>3</w:t>
            </w:r>
          </w:p>
        </w:tc>
        <w:tc>
          <w:tcPr>
            <w:tcW w:w="2042" w:type="dxa"/>
          </w:tcPr>
          <w:p w14:paraId="1E425830" w14:textId="77777777" w:rsidR="007D39E6" w:rsidRDefault="007D39E6">
            <w:pPr>
              <w:pStyle w:val="TableParagraph"/>
              <w:spacing w:before="4"/>
              <w:rPr>
                <w:b/>
                <w:sz w:val="24"/>
              </w:rPr>
            </w:pPr>
          </w:p>
          <w:p w14:paraId="1E425831" w14:textId="77777777" w:rsidR="007D39E6" w:rsidRDefault="00C9642D">
            <w:pPr>
              <w:pStyle w:val="TableParagraph"/>
              <w:ind w:left="7"/>
              <w:jc w:val="center"/>
              <w:rPr>
                <w:sz w:val="18"/>
              </w:rPr>
            </w:pPr>
            <w:r>
              <w:rPr>
                <w:w w:val="97"/>
                <w:sz w:val="18"/>
              </w:rPr>
              <w:t>-</w:t>
            </w:r>
          </w:p>
        </w:tc>
        <w:tc>
          <w:tcPr>
            <w:tcW w:w="634" w:type="dxa"/>
          </w:tcPr>
          <w:p w14:paraId="1E425832" w14:textId="77777777" w:rsidR="007D39E6" w:rsidRDefault="007D39E6">
            <w:pPr>
              <w:pStyle w:val="TableParagraph"/>
              <w:spacing w:before="4"/>
              <w:rPr>
                <w:b/>
                <w:sz w:val="24"/>
              </w:rPr>
            </w:pPr>
          </w:p>
          <w:p w14:paraId="1E425833" w14:textId="77777777" w:rsidR="007D39E6" w:rsidRDefault="00C9642D">
            <w:pPr>
              <w:pStyle w:val="TableParagraph"/>
              <w:ind w:left="196"/>
              <w:rPr>
                <w:b/>
                <w:sz w:val="18"/>
              </w:rPr>
            </w:pPr>
            <w:r>
              <w:rPr>
                <w:b/>
                <w:color w:val="FF0000"/>
                <w:w w:val="110"/>
                <w:sz w:val="18"/>
              </w:rPr>
              <w:t>0.7</w:t>
            </w:r>
          </w:p>
        </w:tc>
        <w:tc>
          <w:tcPr>
            <w:tcW w:w="3279" w:type="dxa"/>
          </w:tcPr>
          <w:p w14:paraId="1E425834" w14:textId="77777777" w:rsidR="007D39E6" w:rsidRDefault="007D39E6">
            <w:pPr>
              <w:pStyle w:val="TableParagraph"/>
              <w:spacing w:before="8"/>
              <w:rPr>
                <w:b/>
                <w:sz w:val="17"/>
              </w:rPr>
            </w:pPr>
          </w:p>
          <w:p w14:paraId="1E425835" w14:textId="77777777" w:rsidR="007D39E6" w:rsidRDefault="00C9642D">
            <w:pPr>
              <w:pStyle w:val="TableParagraph"/>
              <w:spacing w:line="216" w:lineRule="auto"/>
              <w:ind w:left="909" w:right="158" w:hanging="749"/>
              <w:rPr>
                <w:sz w:val="18"/>
              </w:rPr>
            </w:pPr>
            <w:r>
              <w:rPr>
                <w:sz w:val="18"/>
              </w:rPr>
              <w:t>Doigt 1 comprimé lors du remplissage de la</w:t>
            </w:r>
            <w:r>
              <w:rPr>
                <w:spacing w:val="18"/>
                <w:sz w:val="18"/>
              </w:rPr>
              <w:t xml:space="preserve"> </w:t>
            </w:r>
            <w:r>
              <w:rPr>
                <w:sz w:val="18"/>
              </w:rPr>
              <w:t>microcuvette</w:t>
            </w:r>
          </w:p>
        </w:tc>
      </w:tr>
      <w:tr w:rsidR="007D39E6" w14:paraId="1E42584D" w14:textId="77777777">
        <w:trPr>
          <w:trHeight w:val="796"/>
        </w:trPr>
        <w:tc>
          <w:tcPr>
            <w:tcW w:w="1061" w:type="dxa"/>
          </w:tcPr>
          <w:p w14:paraId="1E425837" w14:textId="77777777" w:rsidR="007D39E6" w:rsidRDefault="007D39E6">
            <w:pPr>
              <w:pStyle w:val="TableParagraph"/>
              <w:spacing w:before="4"/>
              <w:rPr>
                <w:b/>
                <w:sz w:val="24"/>
              </w:rPr>
            </w:pPr>
          </w:p>
          <w:p w14:paraId="1E425838" w14:textId="77777777" w:rsidR="007D39E6" w:rsidRDefault="00C9642D">
            <w:pPr>
              <w:pStyle w:val="TableParagraph"/>
              <w:ind w:left="113"/>
              <w:rPr>
                <w:b/>
                <w:sz w:val="18"/>
              </w:rPr>
            </w:pPr>
            <w:r>
              <w:rPr>
                <w:b/>
                <w:w w:val="117"/>
                <w:sz w:val="18"/>
              </w:rPr>
              <w:t>4</w:t>
            </w:r>
          </w:p>
        </w:tc>
        <w:tc>
          <w:tcPr>
            <w:tcW w:w="862" w:type="dxa"/>
          </w:tcPr>
          <w:p w14:paraId="1E425839" w14:textId="77777777" w:rsidR="007D39E6" w:rsidRDefault="007D39E6">
            <w:pPr>
              <w:pStyle w:val="TableParagraph"/>
              <w:spacing w:before="4"/>
              <w:rPr>
                <w:b/>
                <w:sz w:val="24"/>
              </w:rPr>
            </w:pPr>
          </w:p>
          <w:p w14:paraId="1E42583A" w14:textId="29A74858" w:rsidR="007D39E6" w:rsidRDefault="005C25B2">
            <w:pPr>
              <w:pStyle w:val="TableParagraph"/>
              <w:ind w:left="150" w:right="141"/>
              <w:jc w:val="center"/>
              <w:rPr>
                <w:sz w:val="18"/>
              </w:rPr>
            </w:pPr>
            <w:r>
              <w:rPr>
                <w:w w:val="105"/>
                <w:sz w:val="18"/>
              </w:rPr>
              <w:t>12.</w:t>
            </w:r>
            <w:r w:rsidR="00C9642D">
              <w:rPr>
                <w:w w:val="105"/>
                <w:sz w:val="18"/>
              </w:rPr>
              <w:t>6</w:t>
            </w:r>
          </w:p>
        </w:tc>
        <w:tc>
          <w:tcPr>
            <w:tcW w:w="862" w:type="dxa"/>
          </w:tcPr>
          <w:p w14:paraId="1E42583B" w14:textId="77777777" w:rsidR="007D39E6" w:rsidRDefault="007D39E6">
            <w:pPr>
              <w:pStyle w:val="TableParagraph"/>
              <w:spacing w:before="4"/>
              <w:rPr>
                <w:b/>
                <w:sz w:val="24"/>
              </w:rPr>
            </w:pPr>
          </w:p>
          <w:p w14:paraId="1E42583C" w14:textId="5412EA45" w:rsidR="007D39E6" w:rsidRDefault="005C25B2">
            <w:pPr>
              <w:pStyle w:val="TableParagraph"/>
              <w:ind w:left="150" w:right="141"/>
              <w:jc w:val="center"/>
              <w:rPr>
                <w:sz w:val="18"/>
              </w:rPr>
            </w:pPr>
            <w:r>
              <w:rPr>
                <w:w w:val="105"/>
                <w:sz w:val="18"/>
              </w:rPr>
              <w:t>12.</w:t>
            </w:r>
            <w:r w:rsidR="00C9642D">
              <w:rPr>
                <w:w w:val="105"/>
                <w:sz w:val="18"/>
              </w:rPr>
              <w:t>5</w:t>
            </w:r>
          </w:p>
        </w:tc>
        <w:tc>
          <w:tcPr>
            <w:tcW w:w="763" w:type="dxa"/>
          </w:tcPr>
          <w:p w14:paraId="1E42583D" w14:textId="77777777" w:rsidR="007D39E6" w:rsidRDefault="007D39E6">
            <w:pPr>
              <w:pStyle w:val="TableParagraph"/>
              <w:spacing w:before="4"/>
              <w:rPr>
                <w:b/>
                <w:sz w:val="24"/>
              </w:rPr>
            </w:pPr>
          </w:p>
          <w:p w14:paraId="1E42583E" w14:textId="78D721E4" w:rsidR="007D39E6" w:rsidRDefault="005C25B2">
            <w:pPr>
              <w:pStyle w:val="TableParagraph"/>
              <w:ind w:left="91" w:right="82"/>
              <w:jc w:val="center"/>
              <w:rPr>
                <w:sz w:val="18"/>
              </w:rPr>
            </w:pPr>
            <w:r>
              <w:rPr>
                <w:sz w:val="18"/>
              </w:rPr>
              <w:t>0.</w:t>
            </w:r>
            <w:r w:rsidR="00C9642D">
              <w:rPr>
                <w:w w:val="95"/>
                <w:sz w:val="18"/>
              </w:rPr>
              <w:t>1</w:t>
            </w:r>
          </w:p>
        </w:tc>
        <w:tc>
          <w:tcPr>
            <w:tcW w:w="2049" w:type="dxa"/>
          </w:tcPr>
          <w:p w14:paraId="1E42583F" w14:textId="77777777" w:rsidR="007D39E6" w:rsidRDefault="007D39E6">
            <w:pPr>
              <w:pStyle w:val="TableParagraph"/>
              <w:spacing w:before="4"/>
              <w:rPr>
                <w:b/>
                <w:sz w:val="24"/>
              </w:rPr>
            </w:pPr>
          </w:p>
          <w:p w14:paraId="1E425840" w14:textId="77777777" w:rsidR="007D39E6" w:rsidRDefault="00C9642D">
            <w:pPr>
              <w:pStyle w:val="TableParagraph"/>
              <w:ind w:left="9"/>
              <w:jc w:val="center"/>
              <w:rPr>
                <w:sz w:val="18"/>
              </w:rPr>
            </w:pPr>
            <w:r>
              <w:rPr>
                <w:w w:val="97"/>
                <w:sz w:val="18"/>
              </w:rPr>
              <w:t>-</w:t>
            </w:r>
          </w:p>
        </w:tc>
        <w:tc>
          <w:tcPr>
            <w:tcW w:w="860" w:type="dxa"/>
          </w:tcPr>
          <w:p w14:paraId="1E425841" w14:textId="77777777" w:rsidR="007D39E6" w:rsidRDefault="007D39E6">
            <w:pPr>
              <w:pStyle w:val="TableParagraph"/>
              <w:spacing w:before="4"/>
              <w:rPr>
                <w:b/>
                <w:sz w:val="24"/>
              </w:rPr>
            </w:pPr>
          </w:p>
          <w:p w14:paraId="1E425842" w14:textId="2CD1D1BB" w:rsidR="007D39E6" w:rsidRDefault="005C25B2">
            <w:pPr>
              <w:pStyle w:val="TableParagraph"/>
              <w:ind w:left="148" w:right="139"/>
              <w:jc w:val="center"/>
              <w:rPr>
                <w:sz w:val="18"/>
              </w:rPr>
            </w:pPr>
            <w:r>
              <w:rPr>
                <w:w w:val="95"/>
                <w:sz w:val="18"/>
              </w:rPr>
              <w:t>11.</w:t>
            </w:r>
            <w:r w:rsidR="00C9642D">
              <w:rPr>
                <w:sz w:val="18"/>
              </w:rPr>
              <w:t>8</w:t>
            </w:r>
          </w:p>
        </w:tc>
        <w:tc>
          <w:tcPr>
            <w:tcW w:w="860" w:type="dxa"/>
          </w:tcPr>
          <w:p w14:paraId="1E425843" w14:textId="77777777" w:rsidR="007D39E6" w:rsidRDefault="007D39E6">
            <w:pPr>
              <w:pStyle w:val="TableParagraph"/>
              <w:spacing w:before="4"/>
              <w:rPr>
                <w:b/>
                <w:sz w:val="24"/>
              </w:rPr>
            </w:pPr>
          </w:p>
          <w:p w14:paraId="1E425844" w14:textId="654FDEB2" w:rsidR="007D39E6" w:rsidRDefault="005C25B2">
            <w:pPr>
              <w:pStyle w:val="TableParagraph"/>
              <w:ind w:left="275"/>
              <w:rPr>
                <w:sz w:val="18"/>
              </w:rPr>
            </w:pPr>
            <w:r>
              <w:rPr>
                <w:sz w:val="18"/>
              </w:rPr>
              <w:t>12.</w:t>
            </w:r>
            <w:r w:rsidR="00C9642D">
              <w:rPr>
                <w:sz w:val="18"/>
              </w:rPr>
              <w:t>4</w:t>
            </w:r>
          </w:p>
        </w:tc>
        <w:tc>
          <w:tcPr>
            <w:tcW w:w="774" w:type="dxa"/>
          </w:tcPr>
          <w:p w14:paraId="1E425845" w14:textId="77777777" w:rsidR="007D39E6" w:rsidRDefault="007D39E6">
            <w:pPr>
              <w:pStyle w:val="TableParagraph"/>
              <w:spacing w:before="4"/>
              <w:rPr>
                <w:b/>
                <w:sz w:val="24"/>
              </w:rPr>
            </w:pPr>
          </w:p>
          <w:p w14:paraId="1E425846" w14:textId="77777777" w:rsidR="007D39E6" w:rsidRDefault="00C9642D">
            <w:pPr>
              <w:pStyle w:val="TableParagraph"/>
              <w:ind w:left="108" w:right="100"/>
              <w:jc w:val="center"/>
              <w:rPr>
                <w:b/>
                <w:sz w:val="18"/>
              </w:rPr>
            </w:pPr>
            <w:r>
              <w:rPr>
                <w:b/>
                <w:color w:val="FF0000"/>
                <w:w w:val="110"/>
                <w:sz w:val="18"/>
              </w:rPr>
              <w:t>-0.6</w:t>
            </w:r>
          </w:p>
        </w:tc>
        <w:tc>
          <w:tcPr>
            <w:tcW w:w="2042" w:type="dxa"/>
          </w:tcPr>
          <w:p w14:paraId="1E425847" w14:textId="77777777" w:rsidR="007D39E6" w:rsidRDefault="007D39E6">
            <w:pPr>
              <w:pStyle w:val="TableParagraph"/>
              <w:spacing w:before="8"/>
              <w:rPr>
                <w:b/>
                <w:sz w:val="17"/>
              </w:rPr>
            </w:pPr>
          </w:p>
          <w:p w14:paraId="1E425848" w14:textId="77777777" w:rsidR="007D39E6" w:rsidRDefault="00C9642D">
            <w:pPr>
              <w:pStyle w:val="TableParagraph"/>
              <w:spacing w:line="216" w:lineRule="auto"/>
              <w:ind w:left="508" w:hanging="357"/>
              <w:rPr>
                <w:sz w:val="18"/>
              </w:rPr>
            </w:pPr>
            <w:r>
              <w:rPr>
                <w:w w:val="105"/>
                <w:sz w:val="18"/>
              </w:rPr>
              <w:t>Bulles d’air dans la 1</w:t>
            </w:r>
            <w:r>
              <w:rPr>
                <w:w w:val="105"/>
                <w:position w:val="6"/>
                <w:sz w:val="10"/>
              </w:rPr>
              <w:t xml:space="preserve">ère </w:t>
            </w:r>
            <w:r>
              <w:rPr>
                <w:w w:val="105"/>
                <w:sz w:val="18"/>
              </w:rPr>
              <w:t>microcuvette</w:t>
            </w:r>
          </w:p>
        </w:tc>
        <w:tc>
          <w:tcPr>
            <w:tcW w:w="634" w:type="dxa"/>
          </w:tcPr>
          <w:p w14:paraId="1E425849" w14:textId="77777777" w:rsidR="007D39E6" w:rsidRDefault="007D39E6">
            <w:pPr>
              <w:pStyle w:val="TableParagraph"/>
              <w:spacing w:before="4"/>
              <w:rPr>
                <w:b/>
                <w:sz w:val="24"/>
              </w:rPr>
            </w:pPr>
          </w:p>
          <w:p w14:paraId="1E42584A" w14:textId="77777777" w:rsidR="007D39E6" w:rsidRDefault="00C9642D">
            <w:pPr>
              <w:pStyle w:val="TableParagraph"/>
              <w:ind w:left="184"/>
              <w:rPr>
                <w:b/>
                <w:sz w:val="18"/>
              </w:rPr>
            </w:pPr>
            <w:r>
              <w:rPr>
                <w:b/>
                <w:color w:val="FF0000"/>
                <w:w w:val="115"/>
                <w:sz w:val="18"/>
              </w:rPr>
              <w:t>0.8</w:t>
            </w:r>
          </w:p>
        </w:tc>
        <w:tc>
          <w:tcPr>
            <w:tcW w:w="3279" w:type="dxa"/>
          </w:tcPr>
          <w:p w14:paraId="1E42584B" w14:textId="77777777" w:rsidR="007D39E6" w:rsidRDefault="007D39E6">
            <w:pPr>
              <w:pStyle w:val="TableParagraph"/>
              <w:spacing w:before="8"/>
              <w:rPr>
                <w:b/>
                <w:sz w:val="17"/>
              </w:rPr>
            </w:pPr>
          </w:p>
          <w:p w14:paraId="1E42584C" w14:textId="77777777" w:rsidR="007D39E6" w:rsidRDefault="00C9642D">
            <w:pPr>
              <w:pStyle w:val="TableParagraph"/>
              <w:spacing w:line="216" w:lineRule="auto"/>
              <w:ind w:left="1360" w:right="158" w:hanging="1109"/>
              <w:rPr>
                <w:sz w:val="18"/>
              </w:rPr>
            </w:pPr>
            <w:r>
              <w:rPr>
                <w:w w:val="105"/>
                <w:sz w:val="18"/>
              </w:rPr>
              <w:t>Bulles d’air dans microcuvette pour doigt 2</w:t>
            </w:r>
          </w:p>
        </w:tc>
      </w:tr>
      <w:tr w:rsidR="007D39E6" w14:paraId="1E425863" w14:textId="77777777">
        <w:trPr>
          <w:trHeight w:val="796"/>
        </w:trPr>
        <w:tc>
          <w:tcPr>
            <w:tcW w:w="1061" w:type="dxa"/>
          </w:tcPr>
          <w:p w14:paraId="1E42584E" w14:textId="77777777" w:rsidR="007D39E6" w:rsidRDefault="007D39E6">
            <w:pPr>
              <w:pStyle w:val="TableParagraph"/>
              <w:spacing w:before="4"/>
              <w:rPr>
                <w:b/>
                <w:sz w:val="24"/>
              </w:rPr>
            </w:pPr>
          </w:p>
          <w:p w14:paraId="1E42584F" w14:textId="77777777" w:rsidR="007D39E6" w:rsidRDefault="00C9642D">
            <w:pPr>
              <w:pStyle w:val="TableParagraph"/>
              <w:ind w:left="113"/>
              <w:rPr>
                <w:b/>
                <w:sz w:val="18"/>
              </w:rPr>
            </w:pPr>
            <w:r>
              <w:rPr>
                <w:b/>
                <w:w w:val="119"/>
                <w:sz w:val="18"/>
              </w:rPr>
              <w:t>5</w:t>
            </w:r>
          </w:p>
        </w:tc>
        <w:tc>
          <w:tcPr>
            <w:tcW w:w="862" w:type="dxa"/>
          </w:tcPr>
          <w:p w14:paraId="1E425850" w14:textId="77777777" w:rsidR="007D39E6" w:rsidRDefault="007D39E6">
            <w:pPr>
              <w:pStyle w:val="TableParagraph"/>
              <w:spacing w:before="4"/>
              <w:rPr>
                <w:b/>
                <w:sz w:val="24"/>
              </w:rPr>
            </w:pPr>
          </w:p>
          <w:p w14:paraId="1E425851" w14:textId="38F037FD" w:rsidR="007D39E6" w:rsidRDefault="005C25B2">
            <w:pPr>
              <w:pStyle w:val="TableParagraph"/>
              <w:ind w:left="151" w:right="141"/>
              <w:jc w:val="center"/>
              <w:rPr>
                <w:sz w:val="18"/>
              </w:rPr>
            </w:pPr>
            <w:r>
              <w:rPr>
                <w:w w:val="105"/>
                <w:sz w:val="18"/>
              </w:rPr>
              <w:t>10.</w:t>
            </w:r>
            <w:r w:rsidR="00C9642D">
              <w:rPr>
                <w:w w:val="105"/>
                <w:sz w:val="18"/>
              </w:rPr>
              <w:t>0</w:t>
            </w:r>
          </w:p>
        </w:tc>
        <w:tc>
          <w:tcPr>
            <w:tcW w:w="862" w:type="dxa"/>
          </w:tcPr>
          <w:p w14:paraId="1E425852" w14:textId="77777777" w:rsidR="007D39E6" w:rsidRDefault="007D39E6">
            <w:pPr>
              <w:pStyle w:val="TableParagraph"/>
              <w:spacing w:before="4"/>
              <w:rPr>
                <w:b/>
                <w:sz w:val="24"/>
              </w:rPr>
            </w:pPr>
          </w:p>
          <w:p w14:paraId="1E425853" w14:textId="76124086" w:rsidR="007D39E6" w:rsidRDefault="005C25B2">
            <w:pPr>
              <w:pStyle w:val="TableParagraph"/>
              <w:ind w:left="150" w:right="141"/>
              <w:jc w:val="center"/>
              <w:rPr>
                <w:sz w:val="18"/>
              </w:rPr>
            </w:pPr>
            <w:r>
              <w:rPr>
                <w:w w:val="105"/>
                <w:sz w:val="18"/>
              </w:rPr>
              <w:t>12.</w:t>
            </w:r>
            <w:r w:rsidR="00C9642D">
              <w:rPr>
                <w:w w:val="105"/>
                <w:sz w:val="18"/>
              </w:rPr>
              <w:t>8</w:t>
            </w:r>
          </w:p>
        </w:tc>
        <w:tc>
          <w:tcPr>
            <w:tcW w:w="763" w:type="dxa"/>
          </w:tcPr>
          <w:p w14:paraId="1E425854" w14:textId="77777777" w:rsidR="007D39E6" w:rsidRDefault="007D39E6">
            <w:pPr>
              <w:pStyle w:val="TableParagraph"/>
              <w:spacing w:before="4"/>
              <w:rPr>
                <w:b/>
                <w:sz w:val="24"/>
              </w:rPr>
            </w:pPr>
          </w:p>
          <w:p w14:paraId="1E425855" w14:textId="77777777" w:rsidR="007D39E6" w:rsidRDefault="00C9642D">
            <w:pPr>
              <w:pStyle w:val="TableParagraph"/>
              <w:ind w:left="91" w:right="82"/>
              <w:jc w:val="center"/>
              <w:rPr>
                <w:b/>
                <w:sz w:val="18"/>
              </w:rPr>
            </w:pPr>
            <w:r>
              <w:rPr>
                <w:b/>
                <w:color w:val="FF0000"/>
                <w:w w:val="110"/>
                <w:sz w:val="18"/>
              </w:rPr>
              <w:t>-2.8</w:t>
            </w:r>
          </w:p>
        </w:tc>
        <w:tc>
          <w:tcPr>
            <w:tcW w:w="2049" w:type="dxa"/>
          </w:tcPr>
          <w:p w14:paraId="1E425856" w14:textId="77777777" w:rsidR="007D39E6" w:rsidRDefault="00C9642D">
            <w:pPr>
              <w:pStyle w:val="TableParagraph"/>
              <w:spacing w:before="117" w:line="216" w:lineRule="auto"/>
              <w:ind w:left="153" w:right="141"/>
              <w:jc w:val="center"/>
              <w:rPr>
                <w:sz w:val="18"/>
              </w:rPr>
            </w:pPr>
            <w:r>
              <w:rPr>
                <w:w w:val="110"/>
                <w:sz w:val="18"/>
              </w:rPr>
              <w:t>Alcool pas sec avant remplissage 1</w:t>
            </w:r>
            <w:r>
              <w:rPr>
                <w:w w:val="110"/>
                <w:position w:val="6"/>
                <w:sz w:val="10"/>
              </w:rPr>
              <w:t xml:space="preserve">ère </w:t>
            </w:r>
            <w:r>
              <w:rPr>
                <w:w w:val="110"/>
                <w:sz w:val="18"/>
              </w:rPr>
              <w:t>microcuvette</w:t>
            </w:r>
          </w:p>
        </w:tc>
        <w:tc>
          <w:tcPr>
            <w:tcW w:w="860" w:type="dxa"/>
          </w:tcPr>
          <w:p w14:paraId="1E425857" w14:textId="77777777" w:rsidR="007D39E6" w:rsidRDefault="007D39E6">
            <w:pPr>
              <w:pStyle w:val="TableParagraph"/>
              <w:spacing w:before="4"/>
              <w:rPr>
                <w:b/>
                <w:sz w:val="24"/>
              </w:rPr>
            </w:pPr>
          </w:p>
          <w:p w14:paraId="1E425858" w14:textId="109ABFF1" w:rsidR="007D39E6" w:rsidRDefault="005C25B2">
            <w:pPr>
              <w:pStyle w:val="TableParagraph"/>
              <w:ind w:left="148" w:right="139"/>
              <w:jc w:val="center"/>
              <w:rPr>
                <w:sz w:val="18"/>
              </w:rPr>
            </w:pPr>
            <w:r>
              <w:rPr>
                <w:sz w:val="18"/>
              </w:rPr>
              <w:t>13.</w:t>
            </w:r>
            <w:r w:rsidR="00C9642D">
              <w:rPr>
                <w:sz w:val="18"/>
              </w:rPr>
              <w:t>3</w:t>
            </w:r>
          </w:p>
        </w:tc>
        <w:tc>
          <w:tcPr>
            <w:tcW w:w="860" w:type="dxa"/>
          </w:tcPr>
          <w:p w14:paraId="1E425859" w14:textId="77777777" w:rsidR="007D39E6" w:rsidRDefault="007D39E6">
            <w:pPr>
              <w:pStyle w:val="TableParagraph"/>
              <w:spacing w:before="4"/>
              <w:rPr>
                <w:b/>
                <w:sz w:val="24"/>
              </w:rPr>
            </w:pPr>
          </w:p>
          <w:p w14:paraId="1E42585A" w14:textId="7DCCA212" w:rsidR="007D39E6" w:rsidRDefault="005C25B2">
            <w:pPr>
              <w:pStyle w:val="TableParagraph"/>
              <w:ind w:left="273"/>
              <w:rPr>
                <w:sz w:val="18"/>
              </w:rPr>
            </w:pPr>
            <w:r>
              <w:rPr>
                <w:w w:val="105"/>
                <w:sz w:val="18"/>
              </w:rPr>
              <w:t>13.</w:t>
            </w:r>
            <w:r w:rsidR="00C9642D">
              <w:rPr>
                <w:w w:val="105"/>
                <w:sz w:val="18"/>
              </w:rPr>
              <w:t>0</w:t>
            </w:r>
          </w:p>
        </w:tc>
        <w:tc>
          <w:tcPr>
            <w:tcW w:w="774" w:type="dxa"/>
          </w:tcPr>
          <w:p w14:paraId="1E42585B" w14:textId="77777777" w:rsidR="007D39E6" w:rsidRDefault="007D39E6">
            <w:pPr>
              <w:pStyle w:val="TableParagraph"/>
              <w:spacing w:before="4"/>
              <w:rPr>
                <w:b/>
                <w:sz w:val="24"/>
              </w:rPr>
            </w:pPr>
          </w:p>
          <w:p w14:paraId="1E42585C" w14:textId="23D7351A" w:rsidR="007D39E6" w:rsidRDefault="005C25B2">
            <w:pPr>
              <w:pStyle w:val="TableParagraph"/>
              <w:ind w:left="109" w:right="100"/>
              <w:jc w:val="center"/>
              <w:rPr>
                <w:sz w:val="18"/>
              </w:rPr>
            </w:pPr>
            <w:r>
              <w:rPr>
                <w:w w:val="115"/>
                <w:sz w:val="18"/>
              </w:rPr>
              <w:t>0.</w:t>
            </w:r>
            <w:r w:rsidR="00C9642D">
              <w:rPr>
                <w:w w:val="115"/>
                <w:sz w:val="18"/>
              </w:rPr>
              <w:t>3</w:t>
            </w:r>
          </w:p>
        </w:tc>
        <w:tc>
          <w:tcPr>
            <w:tcW w:w="2042" w:type="dxa"/>
          </w:tcPr>
          <w:p w14:paraId="1E42585D" w14:textId="77777777" w:rsidR="007D39E6" w:rsidRDefault="007D39E6">
            <w:pPr>
              <w:pStyle w:val="TableParagraph"/>
              <w:spacing w:before="4"/>
              <w:rPr>
                <w:b/>
                <w:sz w:val="24"/>
              </w:rPr>
            </w:pPr>
          </w:p>
          <w:p w14:paraId="1E42585E" w14:textId="77777777" w:rsidR="007D39E6" w:rsidRDefault="00C9642D">
            <w:pPr>
              <w:pStyle w:val="TableParagraph"/>
              <w:ind w:left="8"/>
              <w:jc w:val="center"/>
              <w:rPr>
                <w:sz w:val="18"/>
              </w:rPr>
            </w:pPr>
            <w:r>
              <w:rPr>
                <w:w w:val="97"/>
                <w:sz w:val="18"/>
              </w:rPr>
              <w:t>-</w:t>
            </w:r>
          </w:p>
        </w:tc>
        <w:tc>
          <w:tcPr>
            <w:tcW w:w="634" w:type="dxa"/>
          </w:tcPr>
          <w:p w14:paraId="1E42585F" w14:textId="77777777" w:rsidR="007D39E6" w:rsidRDefault="007D39E6">
            <w:pPr>
              <w:pStyle w:val="TableParagraph"/>
              <w:spacing w:before="4"/>
              <w:rPr>
                <w:b/>
                <w:sz w:val="24"/>
              </w:rPr>
            </w:pPr>
          </w:p>
          <w:p w14:paraId="1E425860" w14:textId="77777777" w:rsidR="007D39E6" w:rsidRDefault="00C9642D">
            <w:pPr>
              <w:pStyle w:val="TableParagraph"/>
              <w:ind w:left="160"/>
              <w:rPr>
                <w:b/>
                <w:sz w:val="18"/>
              </w:rPr>
            </w:pPr>
            <w:r>
              <w:rPr>
                <w:b/>
                <w:color w:val="FF0000"/>
                <w:w w:val="110"/>
                <w:sz w:val="18"/>
              </w:rPr>
              <w:t>-3.3</w:t>
            </w:r>
          </w:p>
        </w:tc>
        <w:tc>
          <w:tcPr>
            <w:tcW w:w="3279" w:type="dxa"/>
          </w:tcPr>
          <w:p w14:paraId="1E425861" w14:textId="77777777" w:rsidR="007D39E6" w:rsidRDefault="007D39E6">
            <w:pPr>
              <w:pStyle w:val="TableParagraph"/>
              <w:spacing w:before="8"/>
              <w:rPr>
                <w:b/>
                <w:sz w:val="17"/>
              </w:rPr>
            </w:pPr>
          </w:p>
          <w:p w14:paraId="1E425862" w14:textId="77777777" w:rsidR="007D39E6" w:rsidRDefault="00C9642D">
            <w:pPr>
              <w:pStyle w:val="TableParagraph"/>
              <w:spacing w:line="216" w:lineRule="auto"/>
              <w:ind w:left="642" w:right="158" w:hanging="317"/>
              <w:rPr>
                <w:sz w:val="18"/>
              </w:rPr>
            </w:pPr>
            <w:r>
              <w:rPr>
                <w:w w:val="105"/>
                <w:sz w:val="18"/>
              </w:rPr>
              <w:t xml:space="preserve">Alcool pas sec avant remplissage microcuvette pour doigt </w:t>
            </w:r>
            <w:r>
              <w:rPr>
                <w:sz w:val="18"/>
              </w:rPr>
              <w:t>1</w:t>
            </w:r>
          </w:p>
        </w:tc>
      </w:tr>
    </w:tbl>
    <w:p w14:paraId="1E425864" w14:textId="77777777" w:rsidR="007D39E6" w:rsidRDefault="007D39E6">
      <w:pPr>
        <w:spacing w:line="216" w:lineRule="auto"/>
        <w:rPr>
          <w:sz w:val="18"/>
        </w:rPr>
        <w:sectPr w:rsidR="007D39E6">
          <w:headerReference w:type="even" r:id="rId75"/>
          <w:footerReference w:type="even" r:id="rId76"/>
          <w:pgSz w:w="16840" w:h="11910" w:orient="landscape"/>
          <w:pgMar w:top="0" w:right="340" w:bottom="280" w:left="1000" w:header="0" w:footer="0" w:gutter="0"/>
          <w:cols w:space="720"/>
        </w:sectPr>
      </w:pPr>
    </w:p>
    <w:p w14:paraId="1E425865" w14:textId="77777777" w:rsidR="007D39E6" w:rsidRDefault="007D39E6">
      <w:pPr>
        <w:pStyle w:val="Corpsdetexte"/>
        <w:rPr>
          <w:b/>
        </w:rPr>
      </w:pPr>
    </w:p>
    <w:p w14:paraId="1E425866" w14:textId="77777777" w:rsidR="007D39E6" w:rsidRDefault="007D39E6">
      <w:pPr>
        <w:pStyle w:val="Corpsdetexte"/>
        <w:spacing w:before="3"/>
        <w:rPr>
          <w:b/>
          <w:sz w:val="22"/>
        </w:rPr>
      </w:pPr>
    </w:p>
    <w:p w14:paraId="1E425867" w14:textId="77777777" w:rsidR="007D39E6" w:rsidRDefault="00C9642D" w:rsidP="001E05CB">
      <w:pPr>
        <w:spacing w:before="88"/>
        <w:rPr>
          <w:b/>
          <w:sz w:val="28"/>
        </w:rPr>
      </w:pPr>
      <w:r>
        <w:rPr>
          <w:b/>
          <w:color w:val="898686"/>
          <w:w w:val="110"/>
          <w:sz w:val="28"/>
        </w:rPr>
        <w:t>Annexe 9- Analyse EPI info</w:t>
      </w:r>
    </w:p>
    <w:p w14:paraId="1E425868" w14:textId="77777777" w:rsidR="007D39E6" w:rsidRDefault="007D39E6">
      <w:pPr>
        <w:pStyle w:val="Corpsdetexte"/>
        <w:spacing w:before="7"/>
        <w:rPr>
          <w:b/>
          <w:sz w:val="35"/>
        </w:rPr>
      </w:pPr>
    </w:p>
    <w:p w14:paraId="1E425869" w14:textId="77777777" w:rsidR="007D39E6" w:rsidRDefault="00C9642D" w:rsidP="001E05CB">
      <w:pPr>
        <w:rPr>
          <w:b/>
          <w:sz w:val="20"/>
        </w:rPr>
      </w:pPr>
      <w:r>
        <w:rPr>
          <w:b/>
          <w:w w:val="120"/>
          <w:sz w:val="20"/>
        </w:rPr>
        <w:t>ANÉMIE CHEZ LES ENFANTS</w:t>
      </w:r>
    </w:p>
    <w:p w14:paraId="1E42586A" w14:textId="77777777" w:rsidR="007D39E6" w:rsidRDefault="007D39E6">
      <w:pPr>
        <w:pStyle w:val="Corpsdetexte"/>
        <w:spacing w:before="11"/>
        <w:rPr>
          <w:b/>
          <w:sz w:val="25"/>
        </w:rPr>
      </w:pPr>
    </w:p>
    <w:p w14:paraId="1E42586B" w14:textId="1D5DAAEE" w:rsidR="007D39E6" w:rsidRDefault="00C9642D" w:rsidP="001E05CB">
      <w:pPr>
        <w:pStyle w:val="Corpsdetexte"/>
        <w:jc w:val="both"/>
      </w:pPr>
      <w:r>
        <w:rPr>
          <w:w w:val="105"/>
        </w:rPr>
        <w:t>Ci-dessous, vous trouverez les codes standards d’Epi Info à utiliser pour l’analyse</w:t>
      </w:r>
      <w:r w:rsidR="005C25B2">
        <w:rPr>
          <w:w w:val="101"/>
        </w:rPr>
        <w:t>.</w:t>
      </w:r>
    </w:p>
    <w:p w14:paraId="1E42586C" w14:textId="77777777" w:rsidR="007D39E6" w:rsidRDefault="007D39E6">
      <w:pPr>
        <w:pStyle w:val="Corpsdetexte"/>
        <w:spacing w:before="10"/>
        <w:rPr>
          <w:sz w:val="25"/>
        </w:rPr>
      </w:pPr>
    </w:p>
    <w:p w14:paraId="1E42586D" w14:textId="383AA238" w:rsidR="007D39E6" w:rsidRDefault="00C9642D" w:rsidP="001E05CB">
      <w:pPr>
        <w:pStyle w:val="Corpsdetexte"/>
        <w:spacing w:before="1" w:line="276" w:lineRule="auto"/>
        <w:ind w:right="1137"/>
        <w:jc w:val="both"/>
      </w:pPr>
      <w:r>
        <w:rPr>
          <w:noProof/>
          <w:lang w:val="en-GB" w:eastAsia="en-GB" w:bidi="ar-SA"/>
        </w:rPr>
        <w:drawing>
          <wp:anchor distT="0" distB="0" distL="0" distR="0" simplePos="0" relativeHeight="251712000" behindDoc="0" locked="0" layoutInCell="1" allowOverlap="1" wp14:anchorId="1E425E7B" wp14:editId="06ECC1C3">
            <wp:simplePos x="0" y="0"/>
            <wp:positionH relativeFrom="margin">
              <wp:align>right</wp:align>
            </wp:positionH>
            <wp:positionV relativeFrom="paragraph">
              <wp:posOffset>151765</wp:posOffset>
            </wp:positionV>
            <wp:extent cx="311993" cy="311990"/>
            <wp:effectExtent l="0" t="0" r="0" b="0"/>
            <wp:wrapNone/>
            <wp:docPr id="9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png"/>
                    <pic:cNvPicPr/>
                  </pic:nvPicPr>
                  <pic:blipFill>
                    <a:blip r:embed="rId33" cstate="print"/>
                    <a:stretch>
                      <a:fillRect/>
                    </a:stretch>
                  </pic:blipFill>
                  <pic:spPr>
                    <a:xfrm>
                      <a:off x="0" y="0"/>
                      <a:ext cx="311993" cy="311990"/>
                    </a:xfrm>
                    <a:prstGeom prst="rect">
                      <a:avLst/>
                    </a:prstGeom>
                  </pic:spPr>
                </pic:pic>
              </a:graphicData>
            </a:graphic>
          </wp:anchor>
        </w:drawing>
      </w:r>
      <w:r>
        <w:rPr>
          <w:w w:val="110"/>
        </w:rPr>
        <w:t>Se</w:t>
      </w:r>
      <w:r>
        <w:rPr>
          <w:spacing w:val="-3"/>
          <w:w w:val="110"/>
        </w:rPr>
        <w:t xml:space="preserve"> </w:t>
      </w:r>
      <w:r>
        <w:rPr>
          <w:w w:val="110"/>
        </w:rPr>
        <w:t>référer</w:t>
      </w:r>
      <w:r>
        <w:rPr>
          <w:spacing w:val="-3"/>
          <w:w w:val="110"/>
        </w:rPr>
        <w:t xml:space="preserve"> </w:t>
      </w:r>
      <w:r>
        <w:rPr>
          <w:w w:val="110"/>
        </w:rPr>
        <w:t>à</w:t>
      </w:r>
      <w:r>
        <w:rPr>
          <w:spacing w:val="-3"/>
          <w:w w:val="110"/>
        </w:rPr>
        <w:t xml:space="preserve"> </w:t>
      </w:r>
      <w:r>
        <w:rPr>
          <w:w w:val="110"/>
        </w:rPr>
        <w:t>la</w:t>
      </w:r>
      <w:r>
        <w:rPr>
          <w:spacing w:val="-3"/>
          <w:w w:val="110"/>
        </w:rPr>
        <w:t xml:space="preserve"> </w:t>
      </w:r>
      <w:r>
        <w:rPr>
          <w:w w:val="110"/>
        </w:rPr>
        <w:t>base</w:t>
      </w:r>
      <w:r>
        <w:rPr>
          <w:spacing w:val="-3"/>
          <w:w w:val="110"/>
        </w:rPr>
        <w:t xml:space="preserve"> </w:t>
      </w:r>
      <w:r>
        <w:rPr>
          <w:w w:val="110"/>
        </w:rPr>
        <w:t>de</w:t>
      </w:r>
      <w:r>
        <w:rPr>
          <w:spacing w:val="-3"/>
          <w:w w:val="110"/>
        </w:rPr>
        <w:t xml:space="preserve"> </w:t>
      </w:r>
      <w:r>
        <w:rPr>
          <w:w w:val="110"/>
        </w:rPr>
        <w:t>données</w:t>
      </w:r>
      <w:r>
        <w:rPr>
          <w:spacing w:val="-3"/>
          <w:w w:val="110"/>
        </w:rPr>
        <w:t xml:space="preserve"> </w:t>
      </w:r>
      <w:r>
        <w:rPr>
          <w:w w:val="110"/>
        </w:rPr>
        <w:t>fictives</w:t>
      </w:r>
      <w:r>
        <w:rPr>
          <w:spacing w:val="-3"/>
          <w:w w:val="110"/>
        </w:rPr>
        <w:t xml:space="preserve"> </w:t>
      </w:r>
      <w:r>
        <w:rPr>
          <w:w w:val="110"/>
        </w:rPr>
        <w:t>disponibles</w:t>
      </w:r>
      <w:r>
        <w:rPr>
          <w:spacing w:val="-3"/>
          <w:w w:val="110"/>
        </w:rPr>
        <w:t xml:space="preserve"> </w:t>
      </w:r>
      <w:r>
        <w:rPr>
          <w:w w:val="110"/>
        </w:rPr>
        <w:t>pour</w:t>
      </w:r>
      <w:r>
        <w:rPr>
          <w:spacing w:val="-3"/>
          <w:w w:val="110"/>
        </w:rPr>
        <w:t xml:space="preserve"> </w:t>
      </w:r>
      <w:r>
        <w:rPr>
          <w:w w:val="110"/>
        </w:rPr>
        <w:t>des</w:t>
      </w:r>
      <w:r>
        <w:rPr>
          <w:spacing w:val="-3"/>
          <w:w w:val="110"/>
        </w:rPr>
        <w:t xml:space="preserve"> </w:t>
      </w:r>
      <w:r>
        <w:rPr>
          <w:w w:val="110"/>
        </w:rPr>
        <w:t>fins</w:t>
      </w:r>
      <w:r>
        <w:rPr>
          <w:spacing w:val="-3"/>
          <w:w w:val="110"/>
        </w:rPr>
        <w:t xml:space="preserve"> </w:t>
      </w:r>
      <w:r>
        <w:rPr>
          <w:w w:val="110"/>
        </w:rPr>
        <w:t>pratiques</w:t>
      </w:r>
      <w:r>
        <w:rPr>
          <w:spacing w:val="-3"/>
          <w:w w:val="110"/>
        </w:rPr>
        <w:t xml:space="preserve"> </w:t>
      </w:r>
      <w:r>
        <w:rPr>
          <w:w w:val="110"/>
        </w:rPr>
        <w:t>;</w:t>
      </w:r>
      <w:r>
        <w:rPr>
          <w:spacing w:val="-3"/>
          <w:w w:val="110"/>
        </w:rPr>
        <w:t xml:space="preserve"> </w:t>
      </w:r>
      <w:r>
        <w:rPr>
          <w:w w:val="110"/>
        </w:rPr>
        <w:t>aller</w:t>
      </w:r>
      <w:r>
        <w:rPr>
          <w:spacing w:val="-3"/>
          <w:w w:val="110"/>
        </w:rPr>
        <w:t xml:space="preserve"> </w:t>
      </w:r>
      <w:r>
        <w:rPr>
          <w:w w:val="110"/>
        </w:rPr>
        <w:t>au</w:t>
      </w:r>
      <w:r>
        <w:rPr>
          <w:spacing w:val="-3"/>
          <w:w w:val="110"/>
        </w:rPr>
        <w:t xml:space="preserve"> </w:t>
      </w:r>
      <w:r>
        <w:rPr>
          <w:w w:val="110"/>
        </w:rPr>
        <w:t>niveau</w:t>
      </w:r>
      <w:r>
        <w:rPr>
          <w:spacing w:val="-3"/>
          <w:w w:val="110"/>
        </w:rPr>
        <w:t xml:space="preserve"> </w:t>
      </w:r>
      <w:r>
        <w:rPr>
          <w:w w:val="110"/>
        </w:rPr>
        <w:t>des</w:t>
      </w:r>
      <w:r>
        <w:rPr>
          <w:spacing w:val="-3"/>
          <w:w w:val="110"/>
        </w:rPr>
        <w:t xml:space="preserve"> </w:t>
      </w:r>
      <w:r>
        <w:rPr>
          <w:w w:val="110"/>
        </w:rPr>
        <w:t>outils</w:t>
      </w:r>
      <w:r>
        <w:rPr>
          <w:spacing w:val="-3"/>
          <w:w w:val="110"/>
        </w:rPr>
        <w:t xml:space="preserve"> </w:t>
      </w:r>
      <w:r>
        <w:rPr>
          <w:w w:val="110"/>
        </w:rPr>
        <w:t>du Module Anémie SENS : [</w:t>
      </w:r>
      <w:r>
        <w:rPr>
          <w:b/>
          <w:w w:val="110"/>
        </w:rPr>
        <w:t xml:space="preserve">Outil </w:t>
      </w:r>
      <w:r>
        <w:rPr>
          <w:b/>
          <w:spacing w:val="-3"/>
          <w:w w:val="110"/>
        </w:rPr>
        <w:t>7</w:t>
      </w:r>
      <w:r>
        <w:rPr>
          <w:spacing w:val="-3"/>
          <w:w w:val="110"/>
        </w:rPr>
        <w:t xml:space="preserve">- </w:t>
      </w:r>
      <w:r>
        <w:rPr>
          <w:spacing w:val="2"/>
          <w:w w:val="110"/>
        </w:rPr>
        <w:t xml:space="preserve">CH_Data], </w:t>
      </w:r>
      <w:r>
        <w:rPr>
          <w:w w:val="110"/>
        </w:rPr>
        <w:t xml:space="preserve">et choisir la base de données au format Excel </w:t>
      </w:r>
      <w:r>
        <w:rPr>
          <w:spacing w:val="3"/>
          <w:w w:val="110"/>
        </w:rPr>
        <w:t xml:space="preserve">PIL_0618_CH_ </w:t>
      </w:r>
      <w:r>
        <w:rPr>
          <w:spacing w:val="-5"/>
          <w:w w:val="110"/>
        </w:rPr>
        <w:t>PILOT</w:t>
      </w:r>
      <w:r w:rsidR="005C25B2">
        <w:rPr>
          <w:w w:val="101"/>
        </w:rPr>
        <w:t>.</w:t>
      </w:r>
    </w:p>
    <w:p w14:paraId="1E42586E" w14:textId="77777777" w:rsidR="007D39E6" w:rsidRDefault="007D39E6">
      <w:pPr>
        <w:pStyle w:val="Corpsdetexte"/>
        <w:spacing w:before="9"/>
        <w:rPr>
          <w:sz w:val="22"/>
        </w:rPr>
      </w:pPr>
    </w:p>
    <w:p w14:paraId="1E42586F" w14:textId="77777777" w:rsidR="007D39E6" w:rsidRDefault="00C9642D" w:rsidP="001E05CB">
      <w:pPr>
        <w:spacing w:line="276" w:lineRule="auto"/>
        <w:ind w:right="868"/>
        <w:rPr>
          <w:rFonts w:ascii="Arial Narrow" w:hAnsi="Arial Narrow"/>
          <w:i/>
          <w:sz w:val="20"/>
        </w:rPr>
      </w:pPr>
      <w:r>
        <w:rPr>
          <w:w w:val="110"/>
          <w:sz w:val="20"/>
        </w:rPr>
        <w:t xml:space="preserve">Cette base de données fictives au format Excel PIL_0618_CH_PILOT provient d’une enquête SENS utilisant un </w:t>
      </w:r>
      <w:r>
        <w:rPr>
          <w:rFonts w:ascii="Arial Narrow" w:hAnsi="Arial Narrow"/>
          <w:i/>
          <w:w w:val="110"/>
          <w:sz w:val="20"/>
        </w:rPr>
        <w:t>échantillonnage aléatoire simple.</w:t>
      </w:r>
    </w:p>
    <w:p w14:paraId="1E425870" w14:textId="77777777" w:rsidR="007D39E6" w:rsidRDefault="007D39E6">
      <w:pPr>
        <w:pStyle w:val="Corpsdetexte"/>
        <w:rPr>
          <w:rFonts w:ascii="Arial Narrow"/>
          <w:i/>
          <w:sz w:val="24"/>
        </w:rPr>
      </w:pPr>
    </w:p>
    <w:p w14:paraId="1E425871" w14:textId="77777777" w:rsidR="007D39E6" w:rsidRDefault="007D39E6">
      <w:pPr>
        <w:pStyle w:val="Corpsdetexte"/>
        <w:spacing w:before="7"/>
        <w:rPr>
          <w:rFonts w:ascii="Arial Narrow"/>
          <w:i/>
          <w:sz w:val="24"/>
        </w:rPr>
      </w:pPr>
    </w:p>
    <w:p w14:paraId="1E425872" w14:textId="77777777" w:rsidR="007D39E6" w:rsidRDefault="00C9642D" w:rsidP="001E05CB">
      <w:pPr>
        <w:pStyle w:val="Titre3"/>
        <w:ind w:left="0"/>
      </w:pPr>
      <w:r>
        <w:rPr>
          <w:w w:val="115"/>
        </w:rPr>
        <w:t>VÉRIFICATION DES DONNÉES</w:t>
      </w:r>
    </w:p>
    <w:p w14:paraId="1E425873" w14:textId="77777777" w:rsidR="007D39E6" w:rsidRDefault="007D39E6">
      <w:pPr>
        <w:pStyle w:val="Corpsdetexte"/>
        <w:spacing w:before="11"/>
        <w:rPr>
          <w:b/>
          <w:sz w:val="25"/>
        </w:rPr>
      </w:pPr>
    </w:p>
    <w:p w14:paraId="1E425874" w14:textId="77777777" w:rsidR="007D39E6" w:rsidRDefault="00C9642D" w:rsidP="001E05CB">
      <w:pPr>
        <w:rPr>
          <w:b/>
          <w:sz w:val="20"/>
        </w:rPr>
      </w:pPr>
      <w:r>
        <w:rPr>
          <w:b/>
          <w:w w:val="110"/>
          <w:sz w:val="20"/>
        </w:rPr>
        <w:t>Intervalles de valeur et codes</w:t>
      </w:r>
    </w:p>
    <w:p w14:paraId="1E425875" w14:textId="77777777" w:rsidR="007D39E6" w:rsidRDefault="007D39E6">
      <w:pPr>
        <w:pStyle w:val="Corpsdetexte"/>
        <w:spacing w:before="11"/>
        <w:rPr>
          <w:b/>
          <w:sz w:val="25"/>
        </w:rPr>
      </w:pPr>
    </w:p>
    <w:p w14:paraId="1E425876" w14:textId="489D93A4" w:rsidR="007D39E6" w:rsidRDefault="00C9642D" w:rsidP="001E05CB">
      <w:pPr>
        <w:pStyle w:val="Corpsdetexte"/>
        <w:spacing w:line="276" w:lineRule="auto"/>
        <w:ind w:right="1084"/>
      </w:pPr>
      <w:r>
        <w:rPr>
          <w:w w:val="105"/>
        </w:rPr>
        <w:t>Exécuter ces commandes (ensemble ou séparément ; peu importe la méthodologie de l’enquête) et s’assurer que les intervalles de valeurs/codes réponses des variables saisies dans la base de données correspondent à ceux du questionnaire standard</w:t>
      </w:r>
      <w:r w:rsidR="00D365D4">
        <w:rPr>
          <w:w w:val="105"/>
        </w:rPr>
        <w:t>.</w:t>
      </w:r>
      <w:r>
        <w:rPr>
          <w:w w:val="105"/>
        </w:rPr>
        <w:t xml:space="preserve"> Cette étape peut être omise lors de l’utilisation des méthodes MDC dans l’enquête étant donné que les intervalles de valeur et les codes sont prédéfinis et que les valeurs en dehors des</w:t>
      </w:r>
      <w:r>
        <w:rPr>
          <w:spacing w:val="18"/>
          <w:w w:val="105"/>
        </w:rPr>
        <w:t xml:space="preserve"> </w:t>
      </w:r>
      <w:r>
        <w:rPr>
          <w:w w:val="105"/>
        </w:rPr>
        <w:t>intervalles</w:t>
      </w:r>
      <w:r>
        <w:rPr>
          <w:spacing w:val="19"/>
          <w:w w:val="105"/>
        </w:rPr>
        <w:t xml:space="preserve"> </w:t>
      </w:r>
      <w:r>
        <w:rPr>
          <w:w w:val="105"/>
        </w:rPr>
        <w:t>et</w:t>
      </w:r>
      <w:r>
        <w:rPr>
          <w:spacing w:val="19"/>
          <w:w w:val="105"/>
        </w:rPr>
        <w:t xml:space="preserve"> </w:t>
      </w:r>
      <w:r>
        <w:rPr>
          <w:w w:val="105"/>
        </w:rPr>
        <w:t>des</w:t>
      </w:r>
      <w:r>
        <w:rPr>
          <w:spacing w:val="18"/>
          <w:w w:val="105"/>
        </w:rPr>
        <w:t xml:space="preserve"> </w:t>
      </w:r>
      <w:r>
        <w:rPr>
          <w:w w:val="105"/>
        </w:rPr>
        <w:t>codes</w:t>
      </w:r>
      <w:r>
        <w:rPr>
          <w:spacing w:val="19"/>
          <w:w w:val="105"/>
        </w:rPr>
        <w:t xml:space="preserve"> </w:t>
      </w:r>
      <w:r>
        <w:rPr>
          <w:w w:val="105"/>
        </w:rPr>
        <w:t>prédéfinis</w:t>
      </w:r>
      <w:r>
        <w:rPr>
          <w:spacing w:val="19"/>
          <w:w w:val="105"/>
        </w:rPr>
        <w:t xml:space="preserve"> </w:t>
      </w:r>
      <w:r>
        <w:rPr>
          <w:w w:val="105"/>
        </w:rPr>
        <w:t>ne</w:t>
      </w:r>
      <w:r>
        <w:rPr>
          <w:spacing w:val="18"/>
          <w:w w:val="105"/>
        </w:rPr>
        <w:t xml:space="preserve"> </w:t>
      </w:r>
      <w:r>
        <w:rPr>
          <w:w w:val="105"/>
        </w:rPr>
        <w:t>peuvent</w:t>
      </w:r>
      <w:r>
        <w:rPr>
          <w:spacing w:val="19"/>
          <w:w w:val="105"/>
        </w:rPr>
        <w:t xml:space="preserve"> </w:t>
      </w:r>
      <w:r>
        <w:rPr>
          <w:w w:val="105"/>
        </w:rPr>
        <w:t>pas</w:t>
      </w:r>
      <w:r>
        <w:rPr>
          <w:spacing w:val="19"/>
          <w:w w:val="105"/>
        </w:rPr>
        <w:t xml:space="preserve"> </w:t>
      </w:r>
      <w:r>
        <w:rPr>
          <w:w w:val="105"/>
        </w:rPr>
        <w:t>être</w:t>
      </w:r>
      <w:r>
        <w:rPr>
          <w:spacing w:val="19"/>
          <w:w w:val="105"/>
        </w:rPr>
        <w:t xml:space="preserve"> </w:t>
      </w:r>
      <w:r>
        <w:rPr>
          <w:w w:val="105"/>
        </w:rPr>
        <w:t>saisies</w:t>
      </w:r>
      <w:r>
        <w:rPr>
          <w:spacing w:val="18"/>
          <w:w w:val="105"/>
        </w:rPr>
        <w:t xml:space="preserve"> </w:t>
      </w:r>
      <w:r>
        <w:rPr>
          <w:w w:val="105"/>
        </w:rPr>
        <w:t>au</w:t>
      </w:r>
      <w:r>
        <w:rPr>
          <w:spacing w:val="19"/>
          <w:w w:val="105"/>
        </w:rPr>
        <w:t xml:space="preserve"> </w:t>
      </w:r>
      <w:r>
        <w:rPr>
          <w:w w:val="105"/>
        </w:rPr>
        <w:t>moment</w:t>
      </w:r>
      <w:r>
        <w:rPr>
          <w:spacing w:val="19"/>
          <w:w w:val="105"/>
        </w:rPr>
        <w:t xml:space="preserve"> </w:t>
      </w:r>
      <w:r>
        <w:rPr>
          <w:w w:val="105"/>
        </w:rPr>
        <w:t>de</w:t>
      </w:r>
      <w:r>
        <w:rPr>
          <w:spacing w:val="18"/>
          <w:w w:val="105"/>
        </w:rPr>
        <w:t xml:space="preserve"> </w:t>
      </w:r>
      <w:r>
        <w:rPr>
          <w:w w:val="105"/>
        </w:rPr>
        <w:t>la</w:t>
      </w:r>
      <w:r>
        <w:rPr>
          <w:spacing w:val="19"/>
          <w:w w:val="105"/>
        </w:rPr>
        <w:t xml:space="preserve"> </w:t>
      </w:r>
      <w:r>
        <w:rPr>
          <w:w w:val="105"/>
        </w:rPr>
        <w:t>collecte</w:t>
      </w:r>
      <w:r>
        <w:rPr>
          <w:spacing w:val="19"/>
          <w:w w:val="105"/>
        </w:rPr>
        <w:t xml:space="preserve"> </w:t>
      </w:r>
      <w:r>
        <w:rPr>
          <w:w w:val="105"/>
        </w:rPr>
        <w:t>des</w:t>
      </w:r>
      <w:r>
        <w:rPr>
          <w:spacing w:val="19"/>
          <w:w w:val="105"/>
        </w:rPr>
        <w:t xml:space="preserve"> </w:t>
      </w:r>
      <w:r>
        <w:rPr>
          <w:w w:val="105"/>
        </w:rPr>
        <w:t>données</w:t>
      </w:r>
      <w:r w:rsidR="00D365D4">
        <w:rPr>
          <w:w w:val="105"/>
        </w:rPr>
        <w:t>.</w:t>
      </w:r>
    </w:p>
    <w:p w14:paraId="1E425877" w14:textId="77777777" w:rsidR="007D39E6" w:rsidRDefault="007D39E6">
      <w:pPr>
        <w:pStyle w:val="Corpsdetexte"/>
        <w:spacing w:before="7"/>
        <w:rPr>
          <w:sz w:val="22"/>
        </w:rPr>
      </w:pPr>
    </w:p>
    <w:p w14:paraId="3A0BE883" w14:textId="77777777" w:rsidR="001E05CB" w:rsidRDefault="001E05CB" w:rsidP="001E05CB">
      <w:pPr>
        <w:pStyle w:val="Corpsdetexte"/>
      </w:pPr>
      <w:r w:rsidRPr="001E05CB">
        <w:rPr>
          <w:color w:val="0000FF"/>
          <w:sz w:val="22"/>
          <w:szCs w:val="22"/>
          <w:lang w:val="fr-FR"/>
        </w:rPr>
        <w:t>FREQ CHCONST</w:t>
      </w:r>
    </w:p>
    <w:p w14:paraId="1E425879" w14:textId="77777777" w:rsidR="007D39E6" w:rsidRDefault="007D39E6">
      <w:pPr>
        <w:pStyle w:val="Corpsdetexte"/>
        <w:spacing w:before="11"/>
        <w:rPr>
          <w:sz w:val="25"/>
        </w:rPr>
      </w:pPr>
    </w:p>
    <w:p w14:paraId="1E42587A" w14:textId="231C664C" w:rsidR="007D39E6" w:rsidRPr="001E05CB" w:rsidRDefault="00C9642D" w:rsidP="001E05CB">
      <w:pPr>
        <w:pStyle w:val="Corpsdetexte"/>
        <w:spacing w:line="276" w:lineRule="auto"/>
        <w:ind w:right="1203"/>
        <w:rPr>
          <w:lang w:val="fr-FR"/>
        </w:rPr>
      </w:pPr>
      <w:r>
        <w:rPr>
          <w:w w:val="105"/>
        </w:rPr>
        <w:t xml:space="preserve">Pour les variables ci-dessous, ne réaliser ces vérifications qu’avec les enfants ayant donné leur consentement, c’est-à-dire </w:t>
      </w:r>
      <w:r w:rsidR="001E05CB" w:rsidRPr="001E05CB">
        <w:rPr>
          <w:color w:val="0000FF"/>
          <w:sz w:val="22"/>
          <w:szCs w:val="22"/>
          <w:lang w:val="fr-FR"/>
        </w:rPr>
        <w:t>SELECT CHCONST=1</w:t>
      </w:r>
    </w:p>
    <w:p w14:paraId="1E42587B" w14:textId="77777777" w:rsidR="007D39E6" w:rsidRDefault="007D39E6">
      <w:pPr>
        <w:pStyle w:val="Corpsdetexte"/>
        <w:spacing w:before="10"/>
        <w:rPr>
          <w:sz w:val="22"/>
        </w:rPr>
      </w:pPr>
    </w:p>
    <w:p w14:paraId="454745B2" w14:textId="77777777" w:rsidR="001E05CB" w:rsidRDefault="001E05CB" w:rsidP="001E05CB">
      <w:pPr>
        <w:pStyle w:val="Corpsdetexte"/>
        <w:rPr>
          <w:color w:val="0000FF"/>
          <w:sz w:val="22"/>
          <w:szCs w:val="22"/>
          <w:lang w:val="en-US"/>
        </w:rPr>
      </w:pPr>
      <w:r w:rsidRPr="00F41F33">
        <w:rPr>
          <w:color w:val="0000FF"/>
          <w:sz w:val="22"/>
          <w:szCs w:val="22"/>
          <w:lang w:val="en-US"/>
        </w:rPr>
        <w:t>FREQ</w:t>
      </w:r>
      <w:r>
        <w:rPr>
          <w:color w:val="0000FF"/>
          <w:sz w:val="22"/>
          <w:szCs w:val="22"/>
          <w:lang w:val="en-US"/>
        </w:rPr>
        <w:t xml:space="preserve"> SEX</w:t>
      </w:r>
    </w:p>
    <w:p w14:paraId="5A49940E" w14:textId="77777777" w:rsidR="001E05CB" w:rsidRDefault="001E05CB" w:rsidP="001E05CB">
      <w:pPr>
        <w:pStyle w:val="Corpsdetexte"/>
        <w:rPr>
          <w:color w:val="0000FF"/>
          <w:sz w:val="22"/>
          <w:szCs w:val="22"/>
          <w:lang w:val="en-US"/>
        </w:rPr>
      </w:pPr>
      <w:r>
        <w:rPr>
          <w:color w:val="0000FF"/>
          <w:sz w:val="22"/>
          <w:szCs w:val="22"/>
          <w:lang w:val="en-US"/>
        </w:rPr>
        <w:t>MEANS MONTHS</w:t>
      </w:r>
    </w:p>
    <w:p w14:paraId="53C1C77C" w14:textId="77777777" w:rsidR="001E05CB" w:rsidRDefault="001E05CB" w:rsidP="001E05CB">
      <w:pPr>
        <w:pStyle w:val="Corpsdetexte"/>
      </w:pPr>
      <w:r>
        <w:rPr>
          <w:color w:val="0000FF"/>
          <w:sz w:val="22"/>
          <w:szCs w:val="22"/>
          <w:lang w:val="en-US"/>
        </w:rPr>
        <w:t>MEANS CHHB</w:t>
      </w:r>
    </w:p>
    <w:p w14:paraId="1E42587D" w14:textId="77777777" w:rsidR="007D39E6" w:rsidRDefault="007D39E6">
      <w:pPr>
        <w:spacing w:line="276" w:lineRule="auto"/>
        <w:sectPr w:rsidR="007D39E6">
          <w:headerReference w:type="even" r:id="rId77"/>
          <w:headerReference w:type="default" r:id="rId78"/>
          <w:footerReference w:type="even" r:id="rId79"/>
          <w:footerReference w:type="default" r:id="rId80"/>
          <w:pgSz w:w="11910" w:h="16840"/>
          <w:pgMar w:top="820" w:right="360" w:bottom="880" w:left="1020" w:header="0" w:footer="686" w:gutter="0"/>
          <w:pgNumType w:start="67"/>
          <w:cols w:space="720"/>
        </w:sectPr>
      </w:pPr>
    </w:p>
    <w:p w14:paraId="1E42587E" w14:textId="77777777" w:rsidR="007D39E6" w:rsidRDefault="007D39E6">
      <w:pPr>
        <w:pStyle w:val="Corpsdetexte"/>
      </w:pPr>
    </w:p>
    <w:p w14:paraId="1E42587F" w14:textId="77777777" w:rsidR="007D39E6" w:rsidRDefault="007D39E6">
      <w:pPr>
        <w:pStyle w:val="Corpsdetexte"/>
        <w:spacing w:before="2"/>
        <w:rPr>
          <w:sz w:val="28"/>
        </w:rPr>
      </w:pPr>
    </w:p>
    <w:p w14:paraId="1E425880" w14:textId="77777777" w:rsidR="007D39E6" w:rsidRDefault="00C9642D">
      <w:pPr>
        <w:pStyle w:val="Titre3"/>
        <w:spacing w:before="92"/>
      </w:pPr>
      <w:r>
        <w:rPr>
          <w:w w:val="110"/>
        </w:rPr>
        <w:t>Données manquantes</w:t>
      </w:r>
    </w:p>
    <w:p w14:paraId="1E425881" w14:textId="77777777" w:rsidR="007D39E6" w:rsidRDefault="007D39E6">
      <w:pPr>
        <w:pStyle w:val="Corpsdetexte"/>
        <w:spacing w:before="11"/>
        <w:rPr>
          <w:b/>
          <w:sz w:val="25"/>
        </w:rPr>
      </w:pPr>
    </w:p>
    <w:p w14:paraId="1E425882" w14:textId="6035CCD9" w:rsidR="007D39E6" w:rsidRDefault="00C9642D">
      <w:pPr>
        <w:spacing w:line="276" w:lineRule="auto"/>
        <w:ind w:left="113" w:right="1144"/>
        <w:rPr>
          <w:b/>
          <w:sz w:val="20"/>
        </w:rPr>
      </w:pPr>
      <w:r>
        <w:rPr>
          <w:w w:val="105"/>
          <w:sz w:val="20"/>
        </w:rPr>
        <w:t>Vous devriez vérifier les données manquantes dans votre base de données et mettre une note sur cela dans le rapport final d’enquête SENS</w:t>
      </w:r>
      <w:r w:rsidR="00D365D4">
        <w:rPr>
          <w:w w:val="105"/>
          <w:sz w:val="20"/>
        </w:rPr>
        <w:t>.</w:t>
      </w:r>
      <w:r>
        <w:rPr>
          <w:w w:val="105"/>
          <w:sz w:val="20"/>
        </w:rPr>
        <w:t xml:space="preserve"> </w:t>
      </w:r>
      <w:r>
        <w:rPr>
          <w:b/>
          <w:w w:val="105"/>
          <w:sz w:val="20"/>
        </w:rPr>
        <w:t>Se référer à la section « Vérification des données » pour des instructions détaillées sur la vérification des données</w:t>
      </w:r>
      <w:r>
        <w:rPr>
          <w:b/>
          <w:spacing w:val="27"/>
          <w:w w:val="105"/>
          <w:sz w:val="20"/>
        </w:rPr>
        <w:t xml:space="preserve"> </w:t>
      </w:r>
      <w:r>
        <w:rPr>
          <w:b/>
          <w:w w:val="105"/>
          <w:sz w:val="20"/>
        </w:rPr>
        <w:t>manquantes.</w:t>
      </w:r>
    </w:p>
    <w:p w14:paraId="1E425883" w14:textId="77777777" w:rsidR="007D39E6" w:rsidRDefault="007D39E6">
      <w:pPr>
        <w:pStyle w:val="Corpsdetexte"/>
        <w:spacing w:before="9"/>
        <w:rPr>
          <w:b/>
          <w:sz w:val="22"/>
        </w:rPr>
      </w:pPr>
    </w:p>
    <w:p w14:paraId="1E425884" w14:textId="0228CECA" w:rsidR="007D39E6" w:rsidRDefault="00C9642D">
      <w:pPr>
        <w:pStyle w:val="Corpsdetexte"/>
        <w:spacing w:line="276" w:lineRule="auto"/>
        <w:ind w:left="113" w:right="1355"/>
      </w:pPr>
      <w:r>
        <w:rPr>
          <w:w w:val="105"/>
        </w:rPr>
        <w:t>Les commandes ci-dessous devraient être exécutées séparément, une à une</w:t>
      </w:r>
      <w:r w:rsidR="00D365D4">
        <w:rPr>
          <w:w w:val="105"/>
        </w:rPr>
        <w:t>.</w:t>
      </w:r>
      <w:r>
        <w:rPr>
          <w:w w:val="105"/>
        </w:rPr>
        <w:t xml:space="preserve"> Après la sélection de la variable en utilisant le code présenté ci-dessous, utiliser la commande « LIST » pour visionner les sujets spécifiques ayant des données manquantes, et revérifier avec le questionnaire original de collecte des données</w:t>
      </w:r>
      <w:r w:rsidR="00D365D4">
        <w:rPr>
          <w:w w:val="105"/>
        </w:rPr>
        <w:t>.</w:t>
      </w:r>
      <w:r>
        <w:rPr>
          <w:w w:val="105"/>
        </w:rPr>
        <w:t xml:space="preserve"> Puis, annuler la variable sélectionnée en tapant « SELECT », et procéder à la vérification d’une autre variable</w:t>
      </w:r>
      <w:r w:rsidR="00D365D4">
        <w:rPr>
          <w:w w:val="101"/>
        </w:rPr>
        <w:t>.</w:t>
      </w:r>
    </w:p>
    <w:p w14:paraId="1E425885" w14:textId="77777777" w:rsidR="007D39E6" w:rsidRDefault="007D39E6">
      <w:pPr>
        <w:pStyle w:val="Corpsdetexte"/>
        <w:spacing w:before="7"/>
        <w:rPr>
          <w:sz w:val="22"/>
        </w:rPr>
      </w:pPr>
    </w:p>
    <w:p w14:paraId="1E425886" w14:textId="77777777" w:rsidR="007D39E6" w:rsidRDefault="00C9642D">
      <w:pPr>
        <w:pStyle w:val="Titre3"/>
        <w:spacing w:before="1" w:line="276" w:lineRule="auto"/>
        <w:ind w:right="927"/>
      </w:pPr>
      <w:r>
        <w:rPr>
          <w:w w:val="110"/>
        </w:rPr>
        <w:t>Cette étape de vérification des données manquantes est importante que ce soit pour une enquête SENS utilisant les méthodes MDC ou pour une enquête utilisant le papier.</w:t>
      </w:r>
    </w:p>
    <w:p w14:paraId="1E425887" w14:textId="77777777" w:rsidR="007D39E6" w:rsidRDefault="007D39E6">
      <w:pPr>
        <w:pStyle w:val="Corpsdetexte"/>
        <w:spacing w:before="9"/>
        <w:rPr>
          <w:b/>
          <w:sz w:val="22"/>
        </w:rPr>
      </w:pPr>
    </w:p>
    <w:p w14:paraId="676F002A" w14:textId="77777777" w:rsidR="001E05CB" w:rsidRPr="001E05CB" w:rsidRDefault="00C9642D" w:rsidP="001E05CB">
      <w:pPr>
        <w:pStyle w:val="Corpsdetexte"/>
        <w:spacing w:line="276" w:lineRule="auto"/>
        <w:ind w:right="997"/>
        <w:rPr>
          <w:color w:val="0000FF"/>
          <w:sz w:val="22"/>
          <w:szCs w:val="22"/>
          <w:lang w:val="fr-FR"/>
        </w:rPr>
      </w:pPr>
      <w:r>
        <w:rPr>
          <w:w w:val="105"/>
        </w:rPr>
        <w:t xml:space="preserve">Pour les variables ci-dessous, ne réaliser ces vérifications qu’avec les enfants ayant donné leur consentement, c’est-à-dire </w:t>
      </w:r>
      <w:r w:rsidR="001E05CB" w:rsidRPr="001E05CB">
        <w:rPr>
          <w:color w:val="0000FF"/>
          <w:sz w:val="22"/>
          <w:szCs w:val="22"/>
          <w:lang w:val="fr-FR"/>
        </w:rPr>
        <w:t>SELECT CHCONST=1</w:t>
      </w:r>
    </w:p>
    <w:p w14:paraId="2866265F" w14:textId="77777777" w:rsidR="001E05CB" w:rsidRDefault="001E05CB" w:rsidP="001E05CB">
      <w:pPr>
        <w:pStyle w:val="Corpsdetexte"/>
        <w:spacing w:line="276" w:lineRule="auto"/>
        <w:ind w:right="997"/>
        <w:rPr>
          <w:sz w:val="22"/>
        </w:rPr>
      </w:pPr>
    </w:p>
    <w:p w14:paraId="71DADF8D" w14:textId="77777777" w:rsidR="001E05CB" w:rsidRDefault="001E05CB" w:rsidP="001E05CB">
      <w:pPr>
        <w:pStyle w:val="Corpsdetexte"/>
      </w:pPr>
      <w:r>
        <w:rPr>
          <w:color w:val="0000FF"/>
          <w:sz w:val="22"/>
          <w:szCs w:val="22"/>
          <w:lang w:val="en-US"/>
        </w:rPr>
        <w:t>S</w:t>
      </w:r>
      <w:r w:rsidRPr="00F41F33">
        <w:rPr>
          <w:color w:val="0000FF"/>
          <w:sz w:val="22"/>
          <w:szCs w:val="22"/>
          <w:lang w:val="en-US"/>
        </w:rPr>
        <w:t>E</w:t>
      </w:r>
      <w:r>
        <w:rPr>
          <w:color w:val="0000FF"/>
          <w:sz w:val="22"/>
          <w:szCs w:val="22"/>
          <w:lang w:val="en-US"/>
        </w:rPr>
        <w:t>LECT MONTHS&gt;=6 AND MONTHS&lt;60 AND CHHB=(.)</w:t>
      </w:r>
    </w:p>
    <w:p w14:paraId="1E42588B" w14:textId="64D3D0AF" w:rsidR="007D39E6" w:rsidRDefault="001E05CB" w:rsidP="001E05CB">
      <w:pPr>
        <w:pStyle w:val="Corpsdetexte"/>
        <w:spacing w:line="276" w:lineRule="auto"/>
        <w:ind w:right="1203"/>
      </w:pPr>
      <w:r w:rsidRPr="001E05CB">
        <w:rPr>
          <w:color w:val="0000FF"/>
          <w:sz w:val="22"/>
          <w:szCs w:val="22"/>
          <w:lang w:val="fr-FR"/>
        </w:rPr>
        <w:t>SELECT</w:t>
      </w:r>
      <w:r>
        <w:rPr>
          <w:w w:val="105"/>
        </w:rPr>
        <w:t xml:space="preserve"> </w:t>
      </w:r>
      <w:r w:rsidR="00C9642D">
        <w:rPr>
          <w:w w:val="105"/>
        </w:rPr>
        <w:t>(ceci annulera la variable sélectionnée)</w:t>
      </w:r>
    </w:p>
    <w:p w14:paraId="1E42588C" w14:textId="77777777" w:rsidR="007D39E6" w:rsidRDefault="007D39E6">
      <w:pPr>
        <w:sectPr w:rsidR="007D39E6">
          <w:pgSz w:w="11910" w:h="16840"/>
          <w:pgMar w:top="820" w:right="360" w:bottom="880" w:left="1020" w:header="629" w:footer="686" w:gutter="0"/>
          <w:cols w:space="720"/>
        </w:sectPr>
      </w:pPr>
    </w:p>
    <w:p w14:paraId="1E42588D" w14:textId="77777777" w:rsidR="007D39E6" w:rsidRDefault="007D39E6">
      <w:pPr>
        <w:pStyle w:val="Corpsdetexte"/>
      </w:pPr>
    </w:p>
    <w:p w14:paraId="1E42588E" w14:textId="77777777" w:rsidR="007D39E6" w:rsidRDefault="007D39E6">
      <w:pPr>
        <w:pStyle w:val="Corpsdetexte"/>
        <w:spacing w:before="3"/>
        <w:rPr>
          <w:sz w:val="22"/>
        </w:rPr>
      </w:pPr>
    </w:p>
    <w:p w14:paraId="1E42588F" w14:textId="77777777" w:rsidR="007D39E6" w:rsidRDefault="00C9642D" w:rsidP="001E05CB">
      <w:pPr>
        <w:pStyle w:val="Titre2"/>
        <w:ind w:left="0"/>
      </w:pPr>
      <w:r>
        <w:rPr>
          <w:color w:val="898686"/>
          <w:w w:val="110"/>
        </w:rPr>
        <w:t>Analyse des données</w:t>
      </w:r>
    </w:p>
    <w:p w14:paraId="1E425890" w14:textId="16387D08" w:rsidR="007D39E6" w:rsidRDefault="00C9642D" w:rsidP="001E05CB">
      <w:pPr>
        <w:pStyle w:val="Corpsdetexte"/>
        <w:spacing w:before="294" w:line="276" w:lineRule="auto"/>
        <w:ind w:right="868"/>
      </w:pPr>
      <w:r>
        <w:rPr>
          <w:w w:val="110"/>
        </w:rPr>
        <w:t>Les résultats issus des données de l’enquête PIL_0618_CH_PILOT (Enquête avec échantillonnage aléatoire simple) sont présentés ci-dessous</w:t>
      </w:r>
      <w:r w:rsidR="00D365D4">
        <w:rPr>
          <w:w w:val="110"/>
        </w:rPr>
        <w:t>.</w:t>
      </w:r>
      <w:r>
        <w:rPr>
          <w:w w:val="110"/>
        </w:rPr>
        <w:t xml:space="preserve"> Se référer à l’</w:t>
      </w:r>
      <w:r>
        <w:rPr>
          <w:b/>
          <w:w w:val="110"/>
        </w:rPr>
        <w:t xml:space="preserve">Annexe 4 </w:t>
      </w:r>
      <w:r>
        <w:rPr>
          <w:w w:val="110"/>
        </w:rPr>
        <w:t>du Pré-module SENS pour des instructions détaillées sur comment interpréter les résultats des analyses effectuées avec Epi Info selon les différents designs d’enquête</w:t>
      </w:r>
      <w:r w:rsidR="00D365D4">
        <w:rPr>
          <w:w w:val="101"/>
        </w:rPr>
        <w:t>.</w:t>
      </w:r>
    </w:p>
    <w:p w14:paraId="1E425891" w14:textId="77777777" w:rsidR="007D39E6" w:rsidRDefault="007D39E6">
      <w:pPr>
        <w:pStyle w:val="Corpsdetexte"/>
        <w:rPr>
          <w:sz w:val="24"/>
        </w:rPr>
      </w:pPr>
    </w:p>
    <w:p w14:paraId="1E425892" w14:textId="77777777" w:rsidR="007D39E6" w:rsidRDefault="007D39E6">
      <w:pPr>
        <w:pStyle w:val="Corpsdetexte"/>
        <w:spacing w:before="8"/>
        <w:rPr>
          <w:sz w:val="21"/>
        </w:rPr>
      </w:pPr>
    </w:p>
    <w:p w14:paraId="1E425893" w14:textId="77777777" w:rsidR="007D39E6" w:rsidRDefault="00C9642D" w:rsidP="001E05CB">
      <w:pPr>
        <w:pStyle w:val="Titre3"/>
        <w:spacing w:line="276" w:lineRule="auto"/>
        <w:ind w:left="0" w:right="736"/>
      </w:pPr>
      <w:r>
        <w:rPr>
          <w:w w:val="115"/>
        </w:rPr>
        <w:t>ANALYSE DE L’ANÉMIE TOTALE, DE L’ANÉMIE PAR CATÉGORIES ET DE LA CONCENTRATION MOYENNE EN HB CHEZ LES ENFANTS ÂGÉS DE 6 À 59 MOIS, ET ANALYSE PAR CLASSE D’ÂGE</w:t>
      </w:r>
    </w:p>
    <w:p w14:paraId="1E425894" w14:textId="77777777" w:rsidR="007D39E6" w:rsidRDefault="007D39E6">
      <w:pPr>
        <w:pStyle w:val="Corpsdetexte"/>
        <w:spacing w:before="10"/>
        <w:rPr>
          <w:b/>
          <w:sz w:val="22"/>
        </w:rPr>
      </w:pPr>
    </w:p>
    <w:p w14:paraId="1E425895" w14:textId="77777777" w:rsidR="007D39E6" w:rsidRPr="001E05CB" w:rsidRDefault="00C9642D" w:rsidP="001E05CB">
      <w:pPr>
        <w:pStyle w:val="Corpsdetexte"/>
        <w:spacing w:line="276" w:lineRule="auto"/>
        <w:ind w:right="850"/>
        <w:rPr>
          <w:sz w:val="22"/>
          <w:szCs w:val="22"/>
        </w:rPr>
      </w:pPr>
      <w:r w:rsidRPr="001E05CB">
        <w:rPr>
          <w:w w:val="115"/>
          <w:sz w:val="22"/>
          <w:szCs w:val="22"/>
        </w:rPr>
        <w:t xml:space="preserve">PRÉVALENCE DE </w:t>
      </w:r>
      <w:r w:rsidRPr="001E05CB">
        <w:rPr>
          <w:spacing w:val="-3"/>
          <w:w w:val="115"/>
          <w:sz w:val="22"/>
          <w:szCs w:val="22"/>
        </w:rPr>
        <w:t xml:space="preserve">L’ANÉMIE TOTALE, </w:t>
      </w:r>
      <w:r w:rsidRPr="001E05CB">
        <w:rPr>
          <w:w w:val="115"/>
          <w:sz w:val="22"/>
          <w:szCs w:val="22"/>
        </w:rPr>
        <w:t xml:space="preserve">DE </w:t>
      </w:r>
      <w:r w:rsidRPr="001E05CB">
        <w:rPr>
          <w:spacing w:val="-3"/>
          <w:w w:val="115"/>
          <w:sz w:val="22"/>
          <w:szCs w:val="22"/>
        </w:rPr>
        <w:t xml:space="preserve">L’ANÉMIE </w:t>
      </w:r>
      <w:r w:rsidRPr="001E05CB">
        <w:rPr>
          <w:w w:val="115"/>
          <w:sz w:val="22"/>
          <w:szCs w:val="22"/>
        </w:rPr>
        <w:t xml:space="preserve">PAR CATÉGORIES, ET CONCENTRATION MOYENNE EN HB CHEZ LES ENFANTS ÂGÉS DE 6 À 59 MOIS ET PAR </w:t>
      </w:r>
      <w:r w:rsidRPr="001E05CB">
        <w:rPr>
          <w:spacing w:val="2"/>
          <w:w w:val="115"/>
          <w:sz w:val="22"/>
          <w:szCs w:val="22"/>
        </w:rPr>
        <w:t xml:space="preserve">CLASSE </w:t>
      </w:r>
      <w:r w:rsidRPr="001E05CB">
        <w:rPr>
          <w:spacing w:val="-3"/>
          <w:w w:val="115"/>
          <w:sz w:val="22"/>
          <w:szCs w:val="22"/>
        </w:rPr>
        <w:t>D’ÂGE</w:t>
      </w:r>
    </w:p>
    <w:p w14:paraId="1E425896" w14:textId="77777777" w:rsidR="007D39E6" w:rsidRDefault="007D39E6">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D39E6" w14:paraId="1E42589E" w14:textId="77777777">
        <w:trPr>
          <w:trHeight w:val="754"/>
        </w:trPr>
        <w:tc>
          <w:tcPr>
            <w:tcW w:w="3856" w:type="dxa"/>
            <w:gridSpan w:val="2"/>
            <w:shd w:val="clear" w:color="auto" w:fill="D3DEF2"/>
          </w:tcPr>
          <w:p w14:paraId="1E425897" w14:textId="77777777" w:rsidR="007D39E6" w:rsidRDefault="007D39E6">
            <w:pPr>
              <w:pStyle w:val="TableParagraph"/>
              <w:rPr>
                <w:rFonts w:ascii="Times New Roman"/>
                <w:sz w:val="18"/>
              </w:rPr>
            </w:pPr>
          </w:p>
        </w:tc>
        <w:tc>
          <w:tcPr>
            <w:tcW w:w="1928" w:type="dxa"/>
            <w:shd w:val="clear" w:color="auto" w:fill="D3DEF2"/>
          </w:tcPr>
          <w:p w14:paraId="1E425898" w14:textId="77777777" w:rsidR="007D39E6" w:rsidRDefault="00C9642D">
            <w:pPr>
              <w:pStyle w:val="TableParagraph"/>
              <w:spacing w:before="79" w:line="209" w:lineRule="exact"/>
              <w:ind w:left="554"/>
              <w:rPr>
                <w:b/>
                <w:sz w:val="18"/>
              </w:rPr>
            </w:pPr>
            <w:r>
              <w:rPr>
                <w:b/>
                <w:w w:val="115"/>
                <w:sz w:val="18"/>
              </w:rPr>
              <w:t>6-59 mois</w:t>
            </w:r>
          </w:p>
          <w:p w14:paraId="1E425899" w14:textId="77777777" w:rsidR="007D39E6" w:rsidRDefault="00C9642D">
            <w:pPr>
              <w:pStyle w:val="TableParagraph"/>
              <w:spacing w:before="6" w:line="216" w:lineRule="auto"/>
              <w:ind w:left="692" w:right="602" w:hanging="66"/>
              <w:rPr>
                <w:b/>
                <w:sz w:val="18"/>
              </w:rPr>
            </w:pPr>
            <w:r>
              <w:rPr>
                <w:b/>
                <w:w w:val="110"/>
                <w:sz w:val="18"/>
              </w:rPr>
              <w:t>(IC 95%</w:t>
            </w:r>
            <w:r>
              <w:rPr>
                <w:w w:val="110"/>
                <w:sz w:val="18"/>
              </w:rPr>
              <w:t>) N=50</w:t>
            </w:r>
            <w:r>
              <w:rPr>
                <w:b/>
                <w:w w:val="110"/>
                <w:sz w:val="18"/>
              </w:rPr>
              <w:t>2</w:t>
            </w:r>
          </w:p>
        </w:tc>
        <w:tc>
          <w:tcPr>
            <w:tcW w:w="1928" w:type="dxa"/>
            <w:shd w:val="clear" w:color="auto" w:fill="D3DEF2"/>
          </w:tcPr>
          <w:p w14:paraId="1E42589A" w14:textId="77777777" w:rsidR="007D39E6" w:rsidRDefault="00C9642D">
            <w:pPr>
              <w:pStyle w:val="TableParagraph"/>
              <w:spacing w:before="79" w:line="209" w:lineRule="exact"/>
              <w:ind w:left="556"/>
              <w:rPr>
                <w:b/>
                <w:sz w:val="18"/>
              </w:rPr>
            </w:pPr>
            <w:r>
              <w:rPr>
                <w:b/>
                <w:w w:val="110"/>
                <w:sz w:val="18"/>
              </w:rPr>
              <w:t>6-23 mois</w:t>
            </w:r>
          </w:p>
          <w:p w14:paraId="1E42589B" w14:textId="77777777" w:rsidR="007D39E6" w:rsidRDefault="00C9642D">
            <w:pPr>
              <w:pStyle w:val="TableParagraph"/>
              <w:spacing w:before="6" w:line="216" w:lineRule="auto"/>
              <w:ind w:left="717" w:right="284" w:hanging="91"/>
              <w:rPr>
                <w:b/>
                <w:sz w:val="18"/>
              </w:rPr>
            </w:pPr>
            <w:r>
              <w:rPr>
                <w:b/>
                <w:w w:val="105"/>
                <w:sz w:val="18"/>
              </w:rPr>
              <w:t>(IC 95%</w:t>
            </w:r>
            <w:r>
              <w:rPr>
                <w:w w:val="105"/>
                <w:sz w:val="18"/>
              </w:rPr>
              <w:t>) N=18</w:t>
            </w:r>
            <w:r>
              <w:rPr>
                <w:b/>
                <w:w w:val="105"/>
                <w:sz w:val="18"/>
              </w:rPr>
              <w:t>2</w:t>
            </w:r>
          </w:p>
        </w:tc>
        <w:tc>
          <w:tcPr>
            <w:tcW w:w="1928" w:type="dxa"/>
            <w:shd w:val="clear" w:color="auto" w:fill="D3DEF2"/>
          </w:tcPr>
          <w:p w14:paraId="1E42589C" w14:textId="77777777" w:rsidR="007D39E6" w:rsidRDefault="00C9642D">
            <w:pPr>
              <w:pStyle w:val="TableParagraph"/>
              <w:spacing w:before="79" w:line="209" w:lineRule="exact"/>
              <w:ind w:left="470" w:right="464"/>
              <w:jc w:val="center"/>
              <w:rPr>
                <w:b/>
                <w:sz w:val="18"/>
              </w:rPr>
            </w:pPr>
            <w:r>
              <w:rPr>
                <w:b/>
                <w:w w:val="115"/>
                <w:sz w:val="18"/>
              </w:rPr>
              <w:t>24-59 mois</w:t>
            </w:r>
          </w:p>
          <w:p w14:paraId="1E42589D" w14:textId="77777777" w:rsidR="007D39E6" w:rsidRDefault="00C9642D">
            <w:pPr>
              <w:pStyle w:val="TableParagraph"/>
              <w:spacing w:before="6" w:line="216" w:lineRule="auto"/>
              <w:ind w:left="470" w:right="462"/>
              <w:jc w:val="center"/>
              <w:rPr>
                <w:sz w:val="18"/>
              </w:rPr>
            </w:pPr>
            <w:r>
              <w:rPr>
                <w:b/>
                <w:w w:val="110"/>
                <w:sz w:val="18"/>
              </w:rPr>
              <w:t>(IC 95%</w:t>
            </w:r>
            <w:r>
              <w:rPr>
                <w:w w:val="110"/>
                <w:sz w:val="18"/>
              </w:rPr>
              <w:t>) N=320</w:t>
            </w:r>
          </w:p>
        </w:tc>
      </w:tr>
      <w:tr w:rsidR="007D39E6" w14:paraId="1E4258A6" w14:textId="77777777">
        <w:trPr>
          <w:trHeight w:val="556"/>
        </w:trPr>
        <w:tc>
          <w:tcPr>
            <w:tcW w:w="3856" w:type="dxa"/>
            <w:gridSpan w:val="2"/>
          </w:tcPr>
          <w:p w14:paraId="1E42589F" w14:textId="77777777" w:rsidR="007D39E6" w:rsidRDefault="00C9642D">
            <w:pPr>
              <w:pStyle w:val="TableParagraph"/>
              <w:spacing w:before="79"/>
              <w:ind w:left="113"/>
              <w:rPr>
                <w:b/>
                <w:sz w:val="18"/>
              </w:rPr>
            </w:pPr>
            <w:r>
              <w:rPr>
                <w:b/>
                <w:w w:val="105"/>
                <w:sz w:val="18"/>
              </w:rPr>
              <w:t>Anémie totale (Hb&lt;11,0 g/dL)</w:t>
            </w:r>
          </w:p>
        </w:tc>
        <w:tc>
          <w:tcPr>
            <w:tcW w:w="1928" w:type="dxa"/>
          </w:tcPr>
          <w:p w14:paraId="1E4258A0" w14:textId="77777777" w:rsidR="007D39E6" w:rsidRDefault="00C9642D">
            <w:pPr>
              <w:pStyle w:val="TableParagraph"/>
              <w:spacing w:before="79" w:line="209" w:lineRule="exact"/>
              <w:ind w:left="515"/>
              <w:rPr>
                <w:sz w:val="18"/>
              </w:rPr>
            </w:pPr>
            <w:r>
              <w:rPr>
                <w:w w:val="105"/>
                <w:sz w:val="18"/>
              </w:rPr>
              <w:t>(196)</w:t>
            </w:r>
            <w:r>
              <w:rPr>
                <w:spacing w:val="-22"/>
                <w:w w:val="105"/>
                <w:sz w:val="18"/>
              </w:rPr>
              <w:t xml:space="preserve"> </w:t>
            </w:r>
            <w:r>
              <w:rPr>
                <w:w w:val="105"/>
                <w:sz w:val="18"/>
              </w:rPr>
              <w:t>39,0%</w:t>
            </w:r>
          </w:p>
          <w:p w14:paraId="1E4258A1" w14:textId="77777777" w:rsidR="007D39E6" w:rsidRDefault="00C9642D">
            <w:pPr>
              <w:pStyle w:val="TableParagraph"/>
              <w:spacing w:line="209" w:lineRule="exact"/>
              <w:ind w:left="545"/>
              <w:rPr>
                <w:sz w:val="18"/>
              </w:rPr>
            </w:pPr>
            <w:r>
              <w:rPr>
                <w:w w:val="105"/>
                <w:sz w:val="18"/>
              </w:rPr>
              <w:t>(34,9-43,4)</w:t>
            </w:r>
          </w:p>
        </w:tc>
        <w:tc>
          <w:tcPr>
            <w:tcW w:w="1928" w:type="dxa"/>
          </w:tcPr>
          <w:p w14:paraId="1E4258A2" w14:textId="77777777" w:rsidR="007D39E6" w:rsidRDefault="00C9642D">
            <w:pPr>
              <w:pStyle w:val="TableParagraph"/>
              <w:spacing w:before="79" w:line="209" w:lineRule="exact"/>
              <w:ind w:left="508"/>
              <w:rPr>
                <w:sz w:val="18"/>
              </w:rPr>
            </w:pPr>
            <w:r>
              <w:rPr>
                <w:w w:val="105"/>
                <w:sz w:val="18"/>
              </w:rPr>
              <w:t>(102)</w:t>
            </w:r>
            <w:r>
              <w:rPr>
                <w:spacing w:val="-7"/>
                <w:w w:val="105"/>
                <w:sz w:val="18"/>
              </w:rPr>
              <w:t xml:space="preserve"> </w:t>
            </w:r>
            <w:r>
              <w:rPr>
                <w:w w:val="105"/>
                <w:sz w:val="18"/>
              </w:rPr>
              <w:t>56,0%</w:t>
            </w:r>
          </w:p>
          <w:p w14:paraId="1E4258A3" w14:textId="77777777" w:rsidR="007D39E6" w:rsidRDefault="00C9642D">
            <w:pPr>
              <w:pStyle w:val="TableParagraph"/>
              <w:spacing w:line="209" w:lineRule="exact"/>
              <w:ind w:left="540"/>
              <w:rPr>
                <w:sz w:val="18"/>
              </w:rPr>
            </w:pPr>
            <w:r>
              <w:rPr>
                <w:w w:val="105"/>
                <w:sz w:val="18"/>
              </w:rPr>
              <w:t>(48,5-63,4)</w:t>
            </w:r>
          </w:p>
        </w:tc>
        <w:tc>
          <w:tcPr>
            <w:tcW w:w="1928" w:type="dxa"/>
          </w:tcPr>
          <w:p w14:paraId="1E4258A4" w14:textId="77777777" w:rsidR="007D39E6" w:rsidRDefault="00C9642D">
            <w:pPr>
              <w:pStyle w:val="TableParagraph"/>
              <w:spacing w:before="79" w:line="209" w:lineRule="exact"/>
              <w:ind w:left="550"/>
              <w:rPr>
                <w:sz w:val="18"/>
              </w:rPr>
            </w:pPr>
            <w:r>
              <w:rPr>
                <w:w w:val="105"/>
                <w:sz w:val="18"/>
              </w:rPr>
              <w:t>(94)</w:t>
            </w:r>
            <w:r>
              <w:rPr>
                <w:spacing w:val="2"/>
                <w:w w:val="105"/>
                <w:sz w:val="18"/>
              </w:rPr>
              <w:t xml:space="preserve"> </w:t>
            </w:r>
            <w:r>
              <w:rPr>
                <w:w w:val="105"/>
                <w:sz w:val="18"/>
              </w:rPr>
              <w:t>29,4%</w:t>
            </w:r>
          </w:p>
          <w:p w14:paraId="1E4258A5" w14:textId="77777777" w:rsidR="007D39E6" w:rsidRDefault="00C9642D">
            <w:pPr>
              <w:pStyle w:val="TableParagraph"/>
              <w:spacing w:line="209" w:lineRule="exact"/>
              <w:ind w:left="551"/>
              <w:rPr>
                <w:sz w:val="18"/>
              </w:rPr>
            </w:pPr>
            <w:r>
              <w:rPr>
                <w:w w:val="105"/>
                <w:sz w:val="18"/>
              </w:rPr>
              <w:t>(24,7-34,6)</w:t>
            </w:r>
          </w:p>
        </w:tc>
      </w:tr>
      <w:tr w:rsidR="007D39E6" w14:paraId="1E4258AE" w14:textId="77777777">
        <w:trPr>
          <w:trHeight w:val="556"/>
        </w:trPr>
        <w:tc>
          <w:tcPr>
            <w:tcW w:w="3856" w:type="dxa"/>
            <w:gridSpan w:val="2"/>
          </w:tcPr>
          <w:p w14:paraId="1E4258A7" w14:textId="77777777" w:rsidR="007D39E6" w:rsidRDefault="00C9642D">
            <w:pPr>
              <w:pStyle w:val="TableParagraph"/>
              <w:spacing w:before="79"/>
              <w:ind w:left="113"/>
              <w:rPr>
                <w:b/>
                <w:sz w:val="18"/>
              </w:rPr>
            </w:pPr>
            <w:r>
              <w:rPr>
                <w:b/>
                <w:w w:val="110"/>
                <w:sz w:val="18"/>
              </w:rPr>
              <w:t>Anémie légère (Hb 10,0-10,9 g/dL)</w:t>
            </w:r>
          </w:p>
        </w:tc>
        <w:tc>
          <w:tcPr>
            <w:tcW w:w="1928" w:type="dxa"/>
          </w:tcPr>
          <w:p w14:paraId="1E4258A8" w14:textId="77777777" w:rsidR="007D39E6" w:rsidRDefault="00C9642D">
            <w:pPr>
              <w:pStyle w:val="TableParagraph"/>
              <w:spacing w:before="79" w:line="209" w:lineRule="exact"/>
              <w:ind w:left="538"/>
              <w:rPr>
                <w:sz w:val="18"/>
              </w:rPr>
            </w:pPr>
            <w:r>
              <w:rPr>
                <w:sz w:val="18"/>
              </w:rPr>
              <w:t>(113) 22,5%</w:t>
            </w:r>
          </w:p>
          <w:p w14:paraId="1E4258A9" w14:textId="77777777" w:rsidR="007D39E6" w:rsidRDefault="00C9642D">
            <w:pPr>
              <w:pStyle w:val="TableParagraph"/>
              <w:spacing w:line="209" w:lineRule="exact"/>
              <w:ind w:left="589"/>
              <w:rPr>
                <w:sz w:val="18"/>
              </w:rPr>
            </w:pPr>
            <w:r>
              <w:rPr>
                <w:sz w:val="18"/>
              </w:rPr>
              <w:t>(19,1-26,4)</w:t>
            </w:r>
          </w:p>
        </w:tc>
        <w:tc>
          <w:tcPr>
            <w:tcW w:w="1928" w:type="dxa"/>
          </w:tcPr>
          <w:p w14:paraId="1E4258AA" w14:textId="77777777" w:rsidR="007D39E6" w:rsidRDefault="00C9642D">
            <w:pPr>
              <w:pStyle w:val="TableParagraph"/>
              <w:spacing w:before="79" w:line="209" w:lineRule="exact"/>
              <w:ind w:left="577"/>
              <w:rPr>
                <w:sz w:val="18"/>
              </w:rPr>
            </w:pPr>
            <w:r>
              <w:rPr>
                <w:sz w:val="18"/>
              </w:rPr>
              <w:t>(57)</w:t>
            </w:r>
            <w:r>
              <w:rPr>
                <w:spacing w:val="-12"/>
                <w:sz w:val="18"/>
              </w:rPr>
              <w:t xml:space="preserve"> </w:t>
            </w:r>
            <w:r>
              <w:rPr>
                <w:sz w:val="18"/>
              </w:rPr>
              <w:t>31,3%</w:t>
            </w:r>
          </w:p>
          <w:p w14:paraId="1E4258AB" w14:textId="77777777" w:rsidR="007D39E6" w:rsidRDefault="00C9642D">
            <w:pPr>
              <w:pStyle w:val="TableParagraph"/>
              <w:spacing w:line="209" w:lineRule="exact"/>
              <w:ind w:left="550"/>
              <w:rPr>
                <w:sz w:val="18"/>
              </w:rPr>
            </w:pPr>
            <w:r>
              <w:rPr>
                <w:w w:val="105"/>
                <w:sz w:val="18"/>
              </w:rPr>
              <w:t>(24,7-38,6)</w:t>
            </w:r>
          </w:p>
        </w:tc>
        <w:tc>
          <w:tcPr>
            <w:tcW w:w="1928" w:type="dxa"/>
          </w:tcPr>
          <w:p w14:paraId="1E4258AC" w14:textId="77777777" w:rsidR="007D39E6" w:rsidRDefault="00C9642D">
            <w:pPr>
              <w:pStyle w:val="TableParagraph"/>
              <w:spacing w:before="79" w:line="209" w:lineRule="exact"/>
              <w:ind w:left="580"/>
              <w:rPr>
                <w:sz w:val="18"/>
              </w:rPr>
            </w:pPr>
            <w:r>
              <w:rPr>
                <w:sz w:val="18"/>
              </w:rPr>
              <w:t>(56)</w:t>
            </w:r>
            <w:r>
              <w:rPr>
                <w:spacing w:val="2"/>
                <w:sz w:val="18"/>
              </w:rPr>
              <w:t xml:space="preserve"> </w:t>
            </w:r>
            <w:r>
              <w:rPr>
                <w:spacing w:val="-4"/>
                <w:sz w:val="18"/>
              </w:rPr>
              <w:t>17,5%</w:t>
            </w:r>
          </w:p>
          <w:p w14:paraId="1E4258AD" w14:textId="77777777" w:rsidR="007D39E6" w:rsidRDefault="00C9642D">
            <w:pPr>
              <w:pStyle w:val="TableParagraph"/>
              <w:spacing w:line="209" w:lineRule="exact"/>
              <w:ind w:left="566"/>
              <w:rPr>
                <w:sz w:val="18"/>
              </w:rPr>
            </w:pPr>
            <w:r>
              <w:rPr>
                <w:sz w:val="18"/>
              </w:rPr>
              <w:t>(13,7-22,0)</w:t>
            </w:r>
          </w:p>
        </w:tc>
      </w:tr>
      <w:tr w:rsidR="007D39E6" w14:paraId="1E4258B6" w14:textId="77777777">
        <w:trPr>
          <w:trHeight w:val="556"/>
        </w:trPr>
        <w:tc>
          <w:tcPr>
            <w:tcW w:w="3856" w:type="dxa"/>
            <w:gridSpan w:val="2"/>
          </w:tcPr>
          <w:p w14:paraId="1E4258AF" w14:textId="77777777" w:rsidR="007D39E6" w:rsidRDefault="00C9642D">
            <w:pPr>
              <w:pStyle w:val="TableParagraph"/>
              <w:spacing w:before="79"/>
              <w:ind w:left="113"/>
              <w:rPr>
                <w:b/>
                <w:sz w:val="18"/>
              </w:rPr>
            </w:pPr>
            <w:r>
              <w:rPr>
                <w:b/>
                <w:w w:val="110"/>
                <w:sz w:val="18"/>
              </w:rPr>
              <w:t>Anémie modérée (7,0-9,9 g/dL)</w:t>
            </w:r>
          </w:p>
        </w:tc>
        <w:tc>
          <w:tcPr>
            <w:tcW w:w="1928" w:type="dxa"/>
          </w:tcPr>
          <w:p w14:paraId="1E4258B0" w14:textId="77777777" w:rsidR="007D39E6" w:rsidRDefault="00C9642D">
            <w:pPr>
              <w:pStyle w:val="TableParagraph"/>
              <w:spacing w:before="79" w:line="209" w:lineRule="exact"/>
              <w:ind w:left="569"/>
              <w:rPr>
                <w:sz w:val="18"/>
              </w:rPr>
            </w:pPr>
            <w:r>
              <w:rPr>
                <w:sz w:val="18"/>
              </w:rPr>
              <w:t>(83)</w:t>
            </w:r>
            <w:r>
              <w:rPr>
                <w:spacing w:val="6"/>
                <w:sz w:val="18"/>
              </w:rPr>
              <w:t xml:space="preserve"> </w:t>
            </w:r>
            <w:r>
              <w:rPr>
                <w:sz w:val="18"/>
              </w:rPr>
              <w:t>16,5%</w:t>
            </w:r>
          </w:p>
          <w:p w14:paraId="1E4258B1" w14:textId="77777777" w:rsidR="007D39E6" w:rsidRDefault="00C9642D">
            <w:pPr>
              <w:pStyle w:val="TableParagraph"/>
              <w:spacing w:line="209" w:lineRule="exact"/>
              <w:ind w:left="555"/>
              <w:rPr>
                <w:sz w:val="18"/>
              </w:rPr>
            </w:pPr>
            <w:r>
              <w:rPr>
                <w:sz w:val="18"/>
              </w:rPr>
              <w:t>(13,5-20,0)</w:t>
            </w:r>
          </w:p>
        </w:tc>
        <w:tc>
          <w:tcPr>
            <w:tcW w:w="1928" w:type="dxa"/>
          </w:tcPr>
          <w:p w14:paraId="1E4258B2" w14:textId="77777777" w:rsidR="007D39E6" w:rsidRDefault="00C9642D">
            <w:pPr>
              <w:pStyle w:val="TableParagraph"/>
              <w:spacing w:before="79" w:line="209" w:lineRule="exact"/>
              <w:ind w:left="560"/>
              <w:rPr>
                <w:sz w:val="18"/>
              </w:rPr>
            </w:pPr>
            <w:r>
              <w:rPr>
                <w:w w:val="105"/>
                <w:sz w:val="18"/>
              </w:rPr>
              <w:t>(45)</w:t>
            </w:r>
            <w:r>
              <w:rPr>
                <w:spacing w:val="-2"/>
                <w:w w:val="105"/>
                <w:sz w:val="18"/>
              </w:rPr>
              <w:t xml:space="preserve"> </w:t>
            </w:r>
            <w:r>
              <w:rPr>
                <w:spacing w:val="-3"/>
                <w:w w:val="105"/>
                <w:sz w:val="18"/>
              </w:rPr>
              <w:t>24,7%</w:t>
            </w:r>
          </w:p>
          <w:p w14:paraId="1E4258B3" w14:textId="77777777" w:rsidR="007D39E6" w:rsidRDefault="00C9642D">
            <w:pPr>
              <w:pStyle w:val="TableParagraph"/>
              <w:spacing w:line="209" w:lineRule="exact"/>
              <w:ind w:left="592"/>
              <w:rPr>
                <w:sz w:val="18"/>
              </w:rPr>
            </w:pPr>
            <w:r>
              <w:rPr>
                <w:sz w:val="18"/>
              </w:rPr>
              <w:t>(18,6-31,7)</w:t>
            </w:r>
          </w:p>
        </w:tc>
        <w:tc>
          <w:tcPr>
            <w:tcW w:w="1928" w:type="dxa"/>
          </w:tcPr>
          <w:p w14:paraId="1E4258B4" w14:textId="77777777" w:rsidR="007D39E6" w:rsidRDefault="00C9642D">
            <w:pPr>
              <w:pStyle w:val="TableParagraph"/>
              <w:spacing w:before="79" w:line="209" w:lineRule="exact"/>
              <w:ind w:left="590"/>
              <w:rPr>
                <w:sz w:val="18"/>
              </w:rPr>
            </w:pPr>
            <w:r>
              <w:rPr>
                <w:w w:val="95"/>
                <w:sz w:val="18"/>
              </w:rPr>
              <w:t>(38) 11,9%</w:t>
            </w:r>
          </w:p>
          <w:p w14:paraId="1E4258B5" w14:textId="77777777" w:rsidR="007D39E6" w:rsidRDefault="00C9642D">
            <w:pPr>
              <w:pStyle w:val="TableParagraph"/>
              <w:spacing w:line="209" w:lineRule="exact"/>
              <w:ind w:left="607"/>
              <w:rPr>
                <w:sz w:val="18"/>
              </w:rPr>
            </w:pPr>
            <w:r>
              <w:rPr>
                <w:sz w:val="18"/>
              </w:rPr>
              <w:t>(8,8-15,9)</w:t>
            </w:r>
          </w:p>
        </w:tc>
      </w:tr>
      <w:tr w:rsidR="007D39E6" w14:paraId="1E4258BB" w14:textId="77777777">
        <w:trPr>
          <w:trHeight w:val="358"/>
        </w:trPr>
        <w:tc>
          <w:tcPr>
            <w:tcW w:w="3856" w:type="dxa"/>
            <w:gridSpan w:val="2"/>
          </w:tcPr>
          <w:p w14:paraId="1E4258B7" w14:textId="77777777" w:rsidR="007D39E6" w:rsidRDefault="00C9642D">
            <w:pPr>
              <w:pStyle w:val="TableParagraph"/>
              <w:spacing w:before="79"/>
              <w:ind w:left="113"/>
              <w:rPr>
                <w:b/>
                <w:sz w:val="18"/>
              </w:rPr>
            </w:pPr>
            <w:r>
              <w:rPr>
                <w:b/>
                <w:w w:val="110"/>
                <w:sz w:val="18"/>
              </w:rPr>
              <w:t>Anémie sévère (&lt;7,0 g/dL)</w:t>
            </w:r>
          </w:p>
        </w:tc>
        <w:tc>
          <w:tcPr>
            <w:tcW w:w="1928" w:type="dxa"/>
          </w:tcPr>
          <w:p w14:paraId="1E4258B8" w14:textId="77777777" w:rsidR="007D39E6" w:rsidRDefault="00C9642D">
            <w:pPr>
              <w:pStyle w:val="TableParagraph"/>
              <w:spacing w:before="79"/>
              <w:ind w:left="645"/>
              <w:rPr>
                <w:sz w:val="18"/>
              </w:rPr>
            </w:pPr>
            <w:r>
              <w:rPr>
                <w:w w:val="105"/>
                <w:sz w:val="18"/>
              </w:rPr>
              <w:t>(0) 0,0%</w:t>
            </w:r>
          </w:p>
        </w:tc>
        <w:tc>
          <w:tcPr>
            <w:tcW w:w="1928" w:type="dxa"/>
          </w:tcPr>
          <w:p w14:paraId="1E4258B9" w14:textId="77777777" w:rsidR="007D39E6" w:rsidRDefault="00C9642D">
            <w:pPr>
              <w:pStyle w:val="TableParagraph"/>
              <w:spacing w:before="79"/>
              <w:ind w:left="645"/>
              <w:rPr>
                <w:sz w:val="18"/>
              </w:rPr>
            </w:pPr>
            <w:r>
              <w:rPr>
                <w:w w:val="105"/>
                <w:sz w:val="18"/>
              </w:rPr>
              <w:t>(0) 0,0%</w:t>
            </w:r>
          </w:p>
        </w:tc>
        <w:tc>
          <w:tcPr>
            <w:tcW w:w="1928" w:type="dxa"/>
          </w:tcPr>
          <w:p w14:paraId="1E4258BA" w14:textId="77777777" w:rsidR="007D39E6" w:rsidRDefault="00C9642D">
            <w:pPr>
              <w:pStyle w:val="TableParagraph"/>
              <w:spacing w:before="79"/>
              <w:ind w:left="645"/>
              <w:rPr>
                <w:sz w:val="18"/>
              </w:rPr>
            </w:pPr>
            <w:r>
              <w:rPr>
                <w:w w:val="105"/>
                <w:sz w:val="18"/>
              </w:rPr>
              <w:t>(0) 0,0%</w:t>
            </w:r>
          </w:p>
        </w:tc>
      </w:tr>
      <w:tr w:rsidR="007D39E6" w14:paraId="1E4258C1" w14:textId="77777777">
        <w:trPr>
          <w:trHeight w:val="297"/>
        </w:trPr>
        <w:tc>
          <w:tcPr>
            <w:tcW w:w="1928" w:type="dxa"/>
            <w:tcBorders>
              <w:bottom w:val="nil"/>
            </w:tcBorders>
          </w:tcPr>
          <w:p w14:paraId="1E4258BC" w14:textId="77777777" w:rsidR="007D39E6" w:rsidRDefault="00C9642D">
            <w:pPr>
              <w:pStyle w:val="TableParagraph"/>
              <w:spacing w:before="79" w:line="198" w:lineRule="exact"/>
              <w:ind w:left="113"/>
              <w:rPr>
                <w:b/>
                <w:sz w:val="18"/>
              </w:rPr>
            </w:pPr>
            <w:r>
              <w:rPr>
                <w:b/>
                <w:w w:val="110"/>
                <w:sz w:val="18"/>
              </w:rPr>
              <w:t>Hb moyenne (g/dL)</w:t>
            </w:r>
          </w:p>
        </w:tc>
        <w:tc>
          <w:tcPr>
            <w:tcW w:w="1928" w:type="dxa"/>
            <w:tcBorders>
              <w:bottom w:val="nil"/>
            </w:tcBorders>
          </w:tcPr>
          <w:p w14:paraId="1E4258BD" w14:textId="77777777" w:rsidR="007D39E6" w:rsidRDefault="00C9642D">
            <w:pPr>
              <w:pStyle w:val="TableParagraph"/>
              <w:spacing w:before="79" w:line="198" w:lineRule="exact"/>
              <w:ind w:left="112"/>
              <w:rPr>
                <w:b/>
                <w:sz w:val="18"/>
              </w:rPr>
            </w:pPr>
            <w:r>
              <w:rPr>
                <w:b/>
                <w:w w:val="110"/>
                <w:sz w:val="18"/>
              </w:rPr>
              <w:t>Echantillonnage</w:t>
            </w:r>
          </w:p>
        </w:tc>
        <w:tc>
          <w:tcPr>
            <w:tcW w:w="1928" w:type="dxa"/>
            <w:tcBorders>
              <w:bottom w:val="nil"/>
            </w:tcBorders>
          </w:tcPr>
          <w:p w14:paraId="1E4258BE" w14:textId="77777777" w:rsidR="007D39E6" w:rsidRDefault="00C9642D">
            <w:pPr>
              <w:pStyle w:val="TableParagraph"/>
              <w:spacing w:before="79" w:line="198" w:lineRule="exact"/>
              <w:ind w:left="629"/>
              <w:rPr>
                <w:sz w:val="18"/>
              </w:rPr>
            </w:pPr>
            <w:r>
              <w:rPr>
                <w:sz w:val="18"/>
              </w:rPr>
              <w:t>11,2 g/dL</w:t>
            </w:r>
          </w:p>
        </w:tc>
        <w:tc>
          <w:tcPr>
            <w:tcW w:w="1928" w:type="dxa"/>
            <w:tcBorders>
              <w:bottom w:val="nil"/>
            </w:tcBorders>
          </w:tcPr>
          <w:p w14:paraId="1E4258BF" w14:textId="77777777" w:rsidR="007D39E6" w:rsidRDefault="00C9642D">
            <w:pPr>
              <w:pStyle w:val="TableParagraph"/>
              <w:spacing w:before="79" w:line="198" w:lineRule="exact"/>
              <w:ind w:left="607"/>
              <w:rPr>
                <w:sz w:val="18"/>
              </w:rPr>
            </w:pPr>
            <w:r>
              <w:rPr>
                <w:w w:val="105"/>
                <w:sz w:val="18"/>
              </w:rPr>
              <w:t>10,8 g/dL</w:t>
            </w:r>
          </w:p>
        </w:tc>
        <w:tc>
          <w:tcPr>
            <w:tcW w:w="1928" w:type="dxa"/>
            <w:tcBorders>
              <w:bottom w:val="nil"/>
            </w:tcBorders>
          </w:tcPr>
          <w:p w14:paraId="1E4258C0" w14:textId="77777777" w:rsidR="007D39E6" w:rsidRDefault="00C9642D">
            <w:pPr>
              <w:pStyle w:val="TableParagraph"/>
              <w:spacing w:before="79" w:line="198" w:lineRule="exact"/>
              <w:ind w:left="627"/>
              <w:rPr>
                <w:sz w:val="18"/>
              </w:rPr>
            </w:pPr>
            <w:r>
              <w:rPr>
                <w:sz w:val="18"/>
              </w:rPr>
              <w:t>11,5 g/dL</w:t>
            </w:r>
          </w:p>
        </w:tc>
      </w:tr>
      <w:tr w:rsidR="007D39E6" w14:paraId="1E4258CB" w14:textId="77777777">
        <w:trPr>
          <w:trHeight w:val="457"/>
        </w:trPr>
        <w:tc>
          <w:tcPr>
            <w:tcW w:w="1928" w:type="dxa"/>
            <w:tcBorders>
              <w:top w:val="nil"/>
            </w:tcBorders>
          </w:tcPr>
          <w:p w14:paraId="1E4258C2" w14:textId="77777777" w:rsidR="007D39E6" w:rsidRDefault="00C9642D">
            <w:pPr>
              <w:pStyle w:val="TableParagraph"/>
              <w:spacing w:line="188" w:lineRule="exact"/>
              <w:ind w:left="113"/>
              <w:rPr>
                <w:b/>
                <w:sz w:val="18"/>
              </w:rPr>
            </w:pPr>
            <w:r>
              <w:rPr>
                <w:b/>
                <w:w w:val="110"/>
                <w:sz w:val="18"/>
              </w:rPr>
              <w:t>(ET)</w:t>
            </w:r>
          </w:p>
          <w:p w14:paraId="1E4258C3" w14:textId="77777777" w:rsidR="007D39E6" w:rsidRDefault="00C9642D">
            <w:pPr>
              <w:pStyle w:val="TableParagraph"/>
              <w:spacing w:line="209" w:lineRule="exact"/>
              <w:ind w:left="113"/>
              <w:rPr>
                <w:sz w:val="18"/>
              </w:rPr>
            </w:pPr>
            <w:r>
              <w:rPr>
                <w:sz w:val="18"/>
              </w:rPr>
              <w:t>[min, max]</w:t>
            </w:r>
          </w:p>
        </w:tc>
        <w:tc>
          <w:tcPr>
            <w:tcW w:w="1928" w:type="dxa"/>
            <w:tcBorders>
              <w:top w:val="nil"/>
            </w:tcBorders>
          </w:tcPr>
          <w:p w14:paraId="1E4258C4" w14:textId="77777777" w:rsidR="007D39E6" w:rsidRDefault="00C9642D">
            <w:pPr>
              <w:pStyle w:val="TableParagraph"/>
              <w:spacing w:line="199" w:lineRule="exact"/>
              <w:ind w:left="112"/>
              <w:rPr>
                <w:b/>
                <w:sz w:val="18"/>
              </w:rPr>
            </w:pPr>
            <w:r>
              <w:rPr>
                <w:b/>
                <w:w w:val="105"/>
                <w:sz w:val="18"/>
              </w:rPr>
              <w:t>aléatoire simple</w:t>
            </w:r>
          </w:p>
        </w:tc>
        <w:tc>
          <w:tcPr>
            <w:tcW w:w="1928" w:type="dxa"/>
            <w:tcBorders>
              <w:top w:val="nil"/>
            </w:tcBorders>
          </w:tcPr>
          <w:p w14:paraId="1E4258C5" w14:textId="77777777" w:rsidR="007D39E6" w:rsidRDefault="00C9642D">
            <w:pPr>
              <w:pStyle w:val="TableParagraph"/>
              <w:spacing w:line="189" w:lineRule="exact"/>
              <w:ind w:left="470" w:right="463"/>
              <w:jc w:val="center"/>
              <w:rPr>
                <w:sz w:val="18"/>
              </w:rPr>
            </w:pPr>
            <w:r>
              <w:rPr>
                <w:sz w:val="18"/>
              </w:rPr>
              <w:t>(1,32)</w:t>
            </w:r>
          </w:p>
          <w:p w14:paraId="1E4258C6" w14:textId="77777777" w:rsidR="007D39E6" w:rsidRDefault="00C9642D">
            <w:pPr>
              <w:pStyle w:val="TableParagraph"/>
              <w:spacing w:line="209" w:lineRule="exact"/>
              <w:ind w:left="470" w:right="463"/>
              <w:jc w:val="center"/>
              <w:rPr>
                <w:sz w:val="18"/>
              </w:rPr>
            </w:pPr>
            <w:r>
              <w:rPr>
                <w:sz w:val="18"/>
              </w:rPr>
              <w:t>[7,4-15,4]</w:t>
            </w:r>
          </w:p>
        </w:tc>
        <w:tc>
          <w:tcPr>
            <w:tcW w:w="1928" w:type="dxa"/>
            <w:tcBorders>
              <w:top w:val="nil"/>
            </w:tcBorders>
          </w:tcPr>
          <w:p w14:paraId="1E4258C7" w14:textId="77777777" w:rsidR="007D39E6" w:rsidRDefault="00C9642D">
            <w:pPr>
              <w:pStyle w:val="TableParagraph"/>
              <w:spacing w:line="189" w:lineRule="exact"/>
              <w:ind w:left="470" w:right="464"/>
              <w:jc w:val="center"/>
              <w:rPr>
                <w:sz w:val="18"/>
              </w:rPr>
            </w:pPr>
            <w:r>
              <w:rPr>
                <w:sz w:val="18"/>
              </w:rPr>
              <w:t>(1,30)</w:t>
            </w:r>
          </w:p>
          <w:p w14:paraId="1E4258C8" w14:textId="77777777" w:rsidR="007D39E6" w:rsidRDefault="00C9642D">
            <w:pPr>
              <w:pStyle w:val="TableParagraph"/>
              <w:spacing w:line="209" w:lineRule="exact"/>
              <w:ind w:left="470" w:right="464"/>
              <w:jc w:val="center"/>
              <w:rPr>
                <w:sz w:val="18"/>
              </w:rPr>
            </w:pPr>
            <w:r>
              <w:rPr>
                <w:sz w:val="18"/>
              </w:rPr>
              <w:t>[7,6-15,0]</w:t>
            </w:r>
          </w:p>
        </w:tc>
        <w:tc>
          <w:tcPr>
            <w:tcW w:w="1928" w:type="dxa"/>
            <w:tcBorders>
              <w:top w:val="nil"/>
            </w:tcBorders>
          </w:tcPr>
          <w:p w14:paraId="1E4258C9" w14:textId="77777777" w:rsidR="007D39E6" w:rsidRDefault="00C9642D">
            <w:pPr>
              <w:pStyle w:val="TableParagraph"/>
              <w:spacing w:line="189" w:lineRule="exact"/>
              <w:ind w:left="469" w:right="464"/>
              <w:jc w:val="center"/>
              <w:rPr>
                <w:sz w:val="18"/>
              </w:rPr>
            </w:pPr>
            <w:r>
              <w:rPr>
                <w:sz w:val="18"/>
              </w:rPr>
              <w:t>(1,27)</w:t>
            </w:r>
          </w:p>
          <w:p w14:paraId="1E4258CA" w14:textId="77777777" w:rsidR="007D39E6" w:rsidRDefault="00C9642D">
            <w:pPr>
              <w:pStyle w:val="TableParagraph"/>
              <w:spacing w:line="209" w:lineRule="exact"/>
              <w:ind w:left="469" w:right="464"/>
              <w:jc w:val="center"/>
              <w:rPr>
                <w:sz w:val="18"/>
              </w:rPr>
            </w:pPr>
            <w:r>
              <w:rPr>
                <w:sz w:val="18"/>
              </w:rPr>
              <w:t>[7,4-15,4]</w:t>
            </w:r>
          </w:p>
        </w:tc>
      </w:tr>
    </w:tbl>
    <w:p w14:paraId="1E4258CC" w14:textId="77777777" w:rsidR="007D39E6" w:rsidRDefault="007D39E6">
      <w:pPr>
        <w:pStyle w:val="Corpsdetexte"/>
        <w:rPr>
          <w:sz w:val="24"/>
        </w:rPr>
      </w:pPr>
    </w:p>
    <w:p w14:paraId="1E4258CE" w14:textId="77777777" w:rsidR="007D39E6" w:rsidRDefault="007D39E6">
      <w:pPr>
        <w:pStyle w:val="Corpsdetexte"/>
        <w:spacing w:before="5"/>
        <w:rPr>
          <w:sz w:val="24"/>
        </w:rPr>
      </w:pPr>
    </w:p>
    <w:p w14:paraId="1E4258CF" w14:textId="77777777" w:rsidR="007D39E6" w:rsidRDefault="00C9642D">
      <w:pPr>
        <w:pStyle w:val="Titre4"/>
        <w:rPr>
          <w:u w:val="none"/>
        </w:rPr>
      </w:pPr>
      <w:r>
        <w:rPr>
          <w:w w:val="105"/>
        </w:rPr>
        <w:t>Anémie totale chez les enfants âgés de 6 à 59 mois</w:t>
      </w:r>
    </w:p>
    <w:p w14:paraId="1E4258D0" w14:textId="77777777" w:rsidR="007D39E6" w:rsidRDefault="007D39E6">
      <w:pPr>
        <w:pStyle w:val="Corpsdetexte"/>
        <w:rPr>
          <w:rFonts w:ascii="Gill Sans MT"/>
          <w:b/>
          <w:i/>
          <w:sz w:val="24"/>
        </w:rPr>
      </w:pPr>
    </w:p>
    <w:p w14:paraId="50A88E17" w14:textId="77777777" w:rsidR="001E05CB" w:rsidRDefault="001E05CB" w:rsidP="001E05CB">
      <w:pPr>
        <w:rPr>
          <w:color w:val="0000FF"/>
          <w:lang w:val="en-US"/>
        </w:rPr>
      </w:pPr>
      <w:r w:rsidRPr="004423F8">
        <w:rPr>
          <w:color w:val="0000FF"/>
          <w:lang w:val="en-US"/>
        </w:rPr>
        <w:t>SELECT MONTHS&gt;=6</w:t>
      </w:r>
    </w:p>
    <w:p w14:paraId="6D5FE484" w14:textId="77777777" w:rsidR="001E05CB" w:rsidRDefault="001E05CB" w:rsidP="001E05CB">
      <w:pPr>
        <w:rPr>
          <w:color w:val="0000FF"/>
          <w:lang w:val="en-US"/>
        </w:rPr>
      </w:pPr>
    </w:p>
    <w:p w14:paraId="12CE85D4" w14:textId="77777777" w:rsidR="001E05CB" w:rsidRDefault="001E05CB" w:rsidP="001E05CB">
      <w:pPr>
        <w:rPr>
          <w:color w:val="0000FF"/>
          <w:lang w:val="en-US"/>
        </w:rPr>
      </w:pPr>
      <w:r w:rsidRPr="00BF2796">
        <w:rPr>
          <w:color w:val="0000FF"/>
          <w:lang w:val="en-US"/>
        </w:rPr>
        <w:t>DEFINE ANAEMIA</w:t>
      </w:r>
    </w:p>
    <w:p w14:paraId="17F0E2D2" w14:textId="77777777" w:rsidR="001E05CB" w:rsidRPr="00BF2796" w:rsidRDefault="001E05CB" w:rsidP="001E05CB">
      <w:pPr>
        <w:rPr>
          <w:color w:val="0000FF"/>
          <w:lang w:val="en-US"/>
        </w:rPr>
      </w:pPr>
    </w:p>
    <w:p w14:paraId="0F3A4CBD" w14:textId="77777777" w:rsidR="001E05CB" w:rsidRPr="00BF2796" w:rsidRDefault="001E05CB" w:rsidP="001E05CB">
      <w:pPr>
        <w:rPr>
          <w:color w:val="0000FF"/>
          <w:lang w:val="en-US"/>
        </w:rPr>
      </w:pPr>
      <w:r w:rsidRPr="00BF2796">
        <w:rPr>
          <w:color w:val="0000FF"/>
          <w:lang w:val="en-US"/>
        </w:rPr>
        <w:t>RECODE CHHB TO ANAEMIA</w:t>
      </w:r>
    </w:p>
    <w:p w14:paraId="4A9E95D9" w14:textId="77777777" w:rsidR="001E05CB" w:rsidRPr="00BF2796" w:rsidRDefault="001E05CB" w:rsidP="001E05CB">
      <w:pPr>
        <w:rPr>
          <w:color w:val="0000FF"/>
          <w:lang w:val="en-US"/>
        </w:rPr>
      </w:pPr>
      <w:r w:rsidRPr="00BF2796">
        <w:rPr>
          <w:color w:val="0000FF"/>
          <w:lang w:val="en-US"/>
        </w:rPr>
        <w:t xml:space="preserve">LOVALUE </w:t>
      </w:r>
      <w:r>
        <w:rPr>
          <w:color w:val="0000FF"/>
          <w:lang w:val="en-US"/>
        </w:rPr>
        <w:t>-</w:t>
      </w:r>
      <w:r w:rsidRPr="00BF2796">
        <w:rPr>
          <w:color w:val="0000FF"/>
          <w:lang w:val="en-US"/>
        </w:rPr>
        <w:t xml:space="preserve"> 10.9 = </w:t>
      </w:r>
      <w:r w:rsidRPr="00AD60C1">
        <w:rPr>
          <w:color w:val="0B15E7"/>
          <w:lang w:val="en-CA"/>
        </w:rPr>
        <w:t>"</w:t>
      </w:r>
      <w:r w:rsidRPr="00BF2796">
        <w:rPr>
          <w:color w:val="0000FF"/>
          <w:lang w:val="en-US"/>
        </w:rPr>
        <w:t>ANAEMIA</w:t>
      </w:r>
      <w:r w:rsidRPr="00AD60C1">
        <w:rPr>
          <w:color w:val="0B15E7"/>
          <w:lang w:val="en-CA"/>
        </w:rPr>
        <w:t>"</w:t>
      </w:r>
    </w:p>
    <w:p w14:paraId="40E77F99" w14:textId="77777777" w:rsidR="001E05CB" w:rsidRPr="00BF2796" w:rsidRDefault="001E05CB" w:rsidP="001E05CB">
      <w:pPr>
        <w:rPr>
          <w:color w:val="0000FF"/>
          <w:lang w:val="en-US"/>
        </w:rPr>
      </w:pPr>
      <w:r w:rsidRPr="00BF2796">
        <w:rPr>
          <w:color w:val="0000FF"/>
          <w:lang w:val="en-US"/>
        </w:rPr>
        <w:t xml:space="preserve">11.0 - HIVALUE = </w:t>
      </w:r>
      <w:r w:rsidRPr="00AD60C1">
        <w:rPr>
          <w:color w:val="0B15E7"/>
          <w:lang w:val="en-CA"/>
        </w:rPr>
        <w:t>"</w:t>
      </w:r>
      <w:r w:rsidRPr="00BF2796">
        <w:rPr>
          <w:color w:val="0000FF"/>
          <w:lang w:val="en-US"/>
        </w:rPr>
        <w:t>NO ANAEMIA</w:t>
      </w:r>
      <w:r w:rsidRPr="00AD60C1">
        <w:rPr>
          <w:color w:val="0B15E7"/>
          <w:lang w:val="en-CA"/>
        </w:rPr>
        <w:t>"</w:t>
      </w:r>
    </w:p>
    <w:p w14:paraId="0C16DB4A" w14:textId="77777777" w:rsidR="001E05CB" w:rsidRPr="001E05CB" w:rsidRDefault="001E05CB" w:rsidP="001E05CB">
      <w:pPr>
        <w:rPr>
          <w:color w:val="0000FF"/>
          <w:lang w:val="fr-FR"/>
        </w:rPr>
      </w:pPr>
      <w:r w:rsidRPr="001E05CB">
        <w:rPr>
          <w:color w:val="0000FF"/>
          <w:lang w:val="fr-FR"/>
        </w:rPr>
        <w:t>END</w:t>
      </w:r>
    </w:p>
    <w:p w14:paraId="63E75D07" w14:textId="77777777" w:rsidR="001E05CB" w:rsidRPr="001E05CB" w:rsidRDefault="001E05CB" w:rsidP="001E05CB">
      <w:pPr>
        <w:rPr>
          <w:color w:val="0000FF"/>
          <w:lang w:val="fr-FR"/>
        </w:rPr>
      </w:pPr>
    </w:p>
    <w:p w14:paraId="06FEC011" w14:textId="77777777" w:rsidR="001E05CB" w:rsidRPr="001E05CB" w:rsidRDefault="001E05CB" w:rsidP="001E05CB">
      <w:pPr>
        <w:rPr>
          <w:color w:val="0000FF"/>
          <w:lang w:val="fr-FR"/>
        </w:rPr>
      </w:pPr>
      <w:r w:rsidRPr="001E05CB">
        <w:rPr>
          <w:color w:val="0000FF"/>
          <w:lang w:val="fr-FR"/>
        </w:rPr>
        <w:t>FREQ ANAEMIA</w:t>
      </w:r>
    </w:p>
    <w:p w14:paraId="0A4A65BD" w14:textId="77777777" w:rsidR="001E05CB" w:rsidRDefault="001E05CB" w:rsidP="001E05CB">
      <w:pPr>
        <w:rPr>
          <w:color w:val="0000FF"/>
          <w:lang w:val="fr-FR"/>
        </w:rPr>
      </w:pPr>
    </w:p>
    <w:p w14:paraId="1E4258DB" w14:textId="37531B48" w:rsidR="007D39E6" w:rsidRPr="001E05CB" w:rsidRDefault="00C9642D" w:rsidP="001E05CB">
      <w:pPr>
        <w:rPr>
          <w:sz w:val="20"/>
          <w:szCs w:val="20"/>
        </w:rPr>
      </w:pPr>
      <w:r w:rsidRPr="001E05CB">
        <w:rPr>
          <w:w w:val="110"/>
          <w:sz w:val="20"/>
          <w:szCs w:val="20"/>
        </w:rPr>
        <w:t>Si vous analysez une enquête en grappes, vous devriez utiliser les commandes C-Sample</w:t>
      </w:r>
      <w:r w:rsidRPr="001E05CB">
        <w:rPr>
          <w:w w:val="110"/>
          <w:position w:val="7"/>
          <w:sz w:val="20"/>
          <w:szCs w:val="20"/>
        </w:rPr>
        <w:t xml:space="preserve">8 </w:t>
      </w:r>
      <w:r w:rsidRPr="001E05CB">
        <w:rPr>
          <w:w w:val="110"/>
          <w:sz w:val="20"/>
          <w:szCs w:val="20"/>
        </w:rPr>
        <w:t>et le code est comme suit :</w:t>
      </w:r>
    </w:p>
    <w:p w14:paraId="1E4258DC" w14:textId="77777777" w:rsidR="007D39E6" w:rsidRDefault="007D39E6">
      <w:pPr>
        <w:pStyle w:val="Corpsdetexte"/>
        <w:spacing w:before="10"/>
        <w:rPr>
          <w:sz w:val="22"/>
        </w:rPr>
      </w:pPr>
    </w:p>
    <w:p w14:paraId="1E4258DD" w14:textId="50C7740C" w:rsidR="007D39E6" w:rsidRDefault="001E05CB" w:rsidP="001E05CB">
      <w:r w:rsidRPr="00AD60C1">
        <w:rPr>
          <w:color w:val="0B15E7"/>
          <w:lang w:val="en-CA"/>
        </w:rPr>
        <w:t xml:space="preserve">FREQ </w:t>
      </w:r>
      <w:r>
        <w:rPr>
          <w:color w:val="0B15E7"/>
          <w:lang w:val="en-CA"/>
        </w:rPr>
        <w:t>ANAEMIA</w:t>
      </w:r>
      <w:r w:rsidRPr="00AD60C1">
        <w:rPr>
          <w:color w:val="0B15E7"/>
          <w:lang w:val="en-CA"/>
        </w:rPr>
        <w:t xml:space="preserve"> </w:t>
      </w:r>
      <w:r w:rsidRPr="00AD60C1">
        <w:rPr>
          <w:color w:val="0B15E7"/>
        </w:rPr>
        <w:t>PSUVAR=CLUSTER</w:t>
      </w:r>
    </w:p>
    <w:p w14:paraId="1E4258DE" w14:textId="3C5F19DB" w:rsidR="001E05CB" w:rsidRDefault="001E05CB">
      <w:pPr>
        <w:pStyle w:val="Corpsdetexte"/>
        <w:spacing w:before="1"/>
        <w:rPr>
          <w:sz w:val="25"/>
        </w:rPr>
      </w:pPr>
      <w:r>
        <w:rPr>
          <w:sz w:val="25"/>
        </w:rPr>
        <w:br w:type="page"/>
      </w:r>
    </w:p>
    <w:p w14:paraId="27E23EB1" w14:textId="66D03B78" w:rsidR="007D39E6" w:rsidRDefault="007D39E6">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D39E6" w14:paraId="1E4258E4" w14:textId="77777777">
        <w:trPr>
          <w:trHeight w:val="358"/>
        </w:trPr>
        <w:tc>
          <w:tcPr>
            <w:tcW w:w="1928" w:type="dxa"/>
            <w:shd w:val="clear" w:color="auto" w:fill="006AB4"/>
          </w:tcPr>
          <w:p w14:paraId="1E4258DF" w14:textId="1D05A59D" w:rsidR="007D39E6" w:rsidRDefault="00C9642D">
            <w:pPr>
              <w:pStyle w:val="TableParagraph"/>
              <w:spacing w:before="79"/>
              <w:ind w:left="559"/>
              <w:rPr>
                <w:b/>
                <w:sz w:val="18"/>
              </w:rPr>
            </w:pPr>
            <w:r>
              <w:rPr>
                <w:b/>
                <w:color w:val="FFFFFF"/>
                <w:w w:val="110"/>
                <w:sz w:val="18"/>
              </w:rPr>
              <w:t>ANAEMIA</w:t>
            </w:r>
          </w:p>
        </w:tc>
        <w:tc>
          <w:tcPr>
            <w:tcW w:w="1928" w:type="dxa"/>
            <w:shd w:val="clear" w:color="auto" w:fill="006AB4"/>
          </w:tcPr>
          <w:p w14:paraId="1E4258E0" w14:textId="77777777" w:rsidR="007D39E6" w:rsidRDefault="00C9642D">
            <w:pPr>
              <w:pStyle w:val="TableParagraph"/>
              <w:spacing w:before="79"/>
              <w:ind w:left="532"/>
              <w:rPr>
                <w:b/>
                <w:sz w:val="18"/>
              </w:rPr>
            </w:pPr>
            <w:r>
              <w:rPr>
                <w:b/>
                <w:color w:val="FFFFFF"/>
                <w:w w:val="110"/>
                <w:sz w:val="18"/>
              </w:rPr>
              <w:t>Frequency</w:t>
            </w:r>
          </w:p>
        </w:tc>
        <w:tc>
          <w:tcPr>
            <w:tcW w:w="1928" w:type="dxa"/>
            <w:shd w:val="clear" w:color="auto" w:fill="006AB4"/>
          </w:tcPr>
          <w:p w14:paraId="1E4258E1" w14:textId="77777777" w:rsidR="007D39E6" w:rsidRDefault="00C9642D">
            <w:pPr>
              <w:pStyle w:val="TableParagraph"/>
              <w:spacing w:before="79"/>
              <w:ind w:left="470" w:right="463"/>
              <w:jc w:val="center"/>
              <w:rPr>
                <w:b/>
                <w:sz w:val="18"/>
              </w:rPr>
            </w:pPr>
            <w:r>
              <w:rPr>
                <w:b/>
                <w:color w:val="FFFFFF"/>
                <w:w w:val="110"/>
                <w:sz w:val="18"/>
              </w:rPr>
              <w:t>Percent</w:t>
            </w:r>
          </w:p>
        </w:tc>
        <w:tc>
          <w:tcPr>
            <w:tcW w:w="1928" w:type="dxa"/>
            <w:shd w:val="clear" w:color="auto" w:fill="006AB4"/>
          </w:tcPr>
          <w:p w14:paraId="1E4258E2" w14:textId="77777777" w:rsidR="007D39E6" w:rsidRDefault="00C9642D">
            <w:pPr>
              <w:pStyle w:val="TableParagraph"/>
              <w:spacing w:before="79"/>
              <w:ind w:left="411"/>
              <w:rPr>
                <w:b/>
                <w:sz w:val="18"/>
              </w:rPr>
            </w:pPr>
            <w:r>
              <w:rPr>
                <w:b/>
                <w:color w:val="FFFFFF"/>
                <w:w w:val="110"/>
                <w:sz w:val="18"/>
              </w:rPr>
              <w:t>Cum. Percent</w:t>
            </w:r>
          </w:p>
        </w:tc>
        <w:tc>
          <w:tcPr>
            <w:tcW w:w="1928" w:type="dxa"/>
            <w:shd w:val="clear" w:color="auto" w:fill="006AB4"/>
          </w:tcPr>
          <w:p w14:paraId="1E4258E3" w14:textId="77777777" w:rsidR="007D39E6" w:rsidRDefault="007D39E6">
            <w:pPr>
              <w:pStyle w:val="TableParagraph"/>
              <w:rPr>
                <w:rFonts w:ascii="Times New Roman"/>
                <w:sz w:val="18"/>
              </w:rPr>
            </w:pPr>
          </w:p>
        </w:tc>
      </w:tr>
      <w:tr w:rsidR="007D39E6" w14:paraId="1E4258EB" w14:textId="77777777">
        <w:trPr>
          <w:trHeight w:val="358"/>
        </w:trPr>
        <w:tc>
          <w:tcPr>
            <w:tcW w:w="1928" w:type="dxa"/>
          </w:tcPr>
          <w:p w14:paraId="1E4258E5" w14:textId="0EBBD2BE" w:rsidR="007D39E6" w:rsidRDefault="001E05CB">
            <w:pPr>
              <w:pStyle w:val="TableParagraph"/>
              <w:spacing w:before="79"/>
              <w:ind w:left="113"/>
              <w:rPr>
                <w:b/>
                <w:sz w:val="18"/>
              </w:rPr>
            </w:pPr>
            <w:r>
              <w:rPr>
                <w:noProof/>
                <w:lang w:val="en-GB" w:eastAsia="en-GB" w:bidi="ar-SA"/>
              </w:rPr>
              <mc:AlternateContent>
                <mc:Choice Requires="wps">
                  <w:drawing>
                    <wp:anchor distT="0" distB="0" distL="114300" distR="114300" simplePos="0" relativeHeight="251632128" behindDoc="1" locked="0" layoutInCell="1" allowOverlap="1" wp14:anchorId="1E425E7D" wp14:editId="03E121F2">
                      <wp:simplePos x="0" y="0"/>
                      <wp:positionH relativeFrom="page">
                        <wp:posOffset>81915</wp:posOffset>
                      </wp:positionH>
                      <wp:positionV relativeFrom="paragraph">
                        <wp:posOffset>71755</wp:posOffset>
                      </wp:positionV>
                      <wp:extent cx="1080135" cy="114300"/>
                      <wp:effectExtent l="0" t="0" r="0" b="0"/>
                      <wp:wrapNone/>
                      <wp:docPr id="23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4138E9" id="Rectangle 158" o:spid="_x0000_s1026" style="position:absolute;margin-left:6.45pt;margin-top:5.65pt;width:85.05pt;height:9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" fillcolor="#c5da86" stroked="f">
                      <w10:wrap anchorx="page"/>
                    </v:rect>
                  </w:pict>
                </mc:Fallback>
              </mc:AlternateContent>
            </w:r>
            <w:r w:rsidR="00C9642D">
              <w:rPr>
                <w:b/>
                <w:w w:val="110"/>
                <w:sz w:val="18"/>
              </w:rPr>
              <w:t>ANAEMIA</w:t>
            </w:r>
          </w:p>
        </w:tc>
        <w:tc>
          <w:tcPr>
            <w:tcW w:w="1928" w:type="dxa"/>
          </w:tcPr>
          <w:p w14:paraId="1E4258E6" w14:textId="77777777" w:rsidR="007D39E6" w:rsidRDefault="00C9642D">
            <w:pPr>
              <w:pStyle w:val="TableParagraph"/>
              <w:tabs>
                <w:tab w:val="left" w:pos="1426"/>
              </w:tabs>
              <w:spacing w:before="79"/>
              <w:ind w:right="102"/>
              <w:jc w:val="right"/>
              <w:rPr>
                <w:sz w:val="18"/>
              </w:rPr>
            </w:pPr>
            <w:r>
              <w:rPr>
                <w:w w:val="114"/>
                <w:sz w:val="18"/>
                <w:shd w:val="clear" w:color="auto" w:fill="C5DA86"/>
              </w:rPr>
              <w:t xml:space="preserve"> </w:t>
            </w:r>
            <w:r>
              <w:rPr>
                <w:sz w:val="18"/>
                <w:shd w:val="clear" w:color="auto" w:fill="C5DA86"/>
              </w:rPr>
              <w:tab/>
              <w:t>196</w:t>
            </w:r>
          </w:p>
        </w:tc>
        <w:tc>
          <w:tcPr>
            <w:tcW w:w="1928" w:type="dxa"/>
          </w:tcPr>
          <w:p w14:paraId="1E4258E7" w14:textId="2EDFDE45" w:rsidR="007D39E6" w:rsidRDefault="00C9642D">
            <w:pPr>
              <w:pStyle w:val="TableParagraph"/>
              <w:tabs>
                <w:tab w:val="left" w:pos="1116"/>
              </w:tabs>
              <w:spacing w:before="79"/>
              <w:ind w:right="102"/>
              <w:jc w:val="right"/>
              <w:rPr>
                <w:sz w:val="18"/>
              </w:rPr>
            </w:pPr>
            <w:r>
              <w:rPr>
                <w:w w:val="114"/>
                <w:sz w:val="18"/>
                <w:shd w:val="clear" w:color="auto" w:fill="C5DA86"/>
              </w:rPr>
              <w:t xml:space="preserve"> </w:t>
            </w:r>
            <w:r>
              <w:rPr>
                <w:sz w:val="18"/>
                <w:shd w:val="clear" w:color="auto" w:fill="C5DA86"/>
              </w:rPr>
              <w:tab/>
            </w:r>
            <w:r>
              <w:rPr>
                <w:spacing w:val="-3"/>
                <w:w w:val="110"/>
                <w:sz w:val="18"/>
                <w:shd w:val="clear" w:color="auto" w:fill="C5DA86"/>
              </w:rPr>
              <w:t>39</w:t>
            </w:r>
            <w:r w:rsidR="00A45265">
              <w:rPr>
                <w:spacing w:val="2"/>
                <w:w w:val="110"/>
                <w:sz w:val="18"/>
                <w:shd w:val="clear" w:color="auto" w:fill="C5DA86"/>
              </w:rPr>
              <w:t>.</w:t>
            </w:r>
            <w:r>
              <w:rPr>
                <w:w w:val="110"/>
                <w:sz w:val="18"/>
                <w:shd w:val="clear" w:color="auto" w:fill="C5DA86"/>
              </w:rPr>
              <w:t>04%</w:t>
            </w:r>
          </w:p>
        </w:tc>
        <w:tc>
          <w:tcPr>
            <w:tcW w:w="1928" w:type="dxa"/>
          </w:tcPr>
          <w:p w14:paraId="1E4258E8" w14:textId="3F49E128" w:rsidR="007D39E6" w:rsidRDefault="00A45265">
            <w:pPr>
              <w:pStyle w:val="TableParagraph"/>
              <w:spacing w:before="79"/>
              <w:ind w:right="103"/>
              <w:jc w:val="right"/>
              <w:rPr>
                <w:sz w:val="18"/>
              </w:rPr>
            </w:pPr>
            <w:r>
              <w:rPr>
                <w:w w:val="110"/>
                <w:sz w:val="18"/>
              </w:rPr>
              <w:t>39.</w:t>
            </w:r>
            <w:r w:rsidR="00C9642D">
              <w:rPr>
                <w:w w:val="110"/>
                <w:sz w:val="18"/>
              </w:rPr>
              <w:t>04%</w:t>
            </w:r>
          </w:p>
        </w:tc>
        <w:tc>
          <w:tcPr>
            <w:tcW w:w="1928" w:type="dxa"/>
          </w:tcPr>
          <w:p w14:paraId="1E4258E9" w14:textId="77777777" w:rsidR="007D39E6" w:rsidRDefault="007D39E6">
            <w:pPr>
              <w:pStyle w:val="TableParagraph"/>
              <w:spacing w:before="10"/>
              <w:rPr>
                <w:sz w:val="8"/>
              </w:rPr>
            </w:pPr>
          </w:p>
          <w:p w14:paraId="1E4258EA" w14:textId="1F444C2B"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7E" wp14:editId="0E0CE1EF">
                      <wp:extent cx="1080135" cy="114300"/>
                      <wp:effectExtent l="0" t="0" r="0" b="3175"/>
                      <wp:docPr id="23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37" name="Rectangle 157"/>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72D53BC" id="Group 156"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PAqzvrVAgAAUgYAAA4AAAAAAAAAAAAAAAAALgIAAGRycy9lMm9E&#10;b2MueG1sUEsBAi0AFAAGAAgAAAAhACdjtOTbAAAABAEAAA8AAAAAAAAAAAAAAAAALwUAAGRycy9k&#10;b3ducmV2LnhtbFBLBQYAAAAABAAEAPMAAAA3BgAAAAA=&#10;">
                      <v:rect id="Rectangle 157"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nkaMQA&#10;AADcAAAADwAAAGRycy9kb3ducmV2LnhtbESPQWvCQBSE7wX/w/KEXopuYtFKzEZEEHppqbF4fmSf&#10;SXD3bciuMf77bqHQ4zAz3zD5drRGDNT71rGCdJ6AIK6cbrlW8H06zNYgfEDWaByTggd52BaTpxwz&#10;7e58pKEMtYgQ9hkqaELoMil91ZBFP3cdcfQurrcYouxrqXu8R7g1cpEkK2mx5bjQYEf7hqprebMK&#10;zsuHNntrho90me6+Sn4x+pOUep6Ouw2IQGP4D/+137WCxesb/J6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55GjEAAAA3AAAAA8AAAAAAAAAAAAAAAAAmAIAAGRycy9k&#10;b3ducmV2LnhtbFBLBQYAAAAABAAEAPUAAACJAwAAAAA=&#10;" fillcolor="#f4943f" stroked="f"/>
                      <w10:anchorlock/>
                    </v:group>
                  </w:pict>
                </mc:Fallback>
              </mc:AlternateContent>
            </w:r>
          </w:p>
        </w:tc>
      </w:tr>
      <w:tr w:rsidR="007D39E6" w14:paraId="1E4258F2" w14:textId="77777777">
        <w:trPr>
          <w:trHeight w:val="358"/>
        </w:trPr>
        <w:tc>
          <w:tcPr>
            <w:tcW w:w="1928" w:type="dxa"/>
          </w:tcPr>
          <w:p w14:paraId="1E4258EC" w14:textId="49171352" w:rsidR="007D39E6" w:rsidRDefault="00C9642D">
            <w:pPr>
              <w:pStyle w:val="TableParagraph"/>
              <w:spacing w:before="79"/>
              <w:ind w:left="113"/>
              <w:rPr>
                <w:b/>
                <w:sz w:val="18"/>
              </w:rPr>
            </w:pPr>
            <w:r>
              <w:rPr>
                <w:b/>
                <w:w w:val="110"/>
                <w:sz w:val="18"/>
              </w:rPr>
              <w:t>NO ANAEMIA</w:t>
            </w:r>
          </w:p>
        </w:tc>
        <w:tc>
          <w:tcPr>
            <w:tcW w:w="1928" w:type="dxa"/>
          </w:tcPr>
          <w:p w14:paraId="1E4258ED" w14:textId="77777777" w:rsidR="007D39E6" w:rsidRDefault="00C9642D">
            <w:pPr>
              <w:pStyle w:val="TableParagraph"/>
              <w:spacing w:before="79"/>
              <w:ind w:right="102"/>
              <w:jc w:val="right"/>
              <w:rPr>
                <w:sz w:val="18"/>
              </w:rPr>
            </w:pPr>
            <w:r>
              <w:rPr>
                <w:w w:val="115"/>
                <w:sz w:val="18"/>
              </w:rPr>
              <w:t>306</w:t>
            </w:r>
          </w:p>
        </w:tc>
        <w:tc>
          <w:tcPr>
            <w:tcW w:w="1928" w:type="dxa"/>
          </w:tcPr>
          <w:p w14:paraId="1E4258EE" w14:textId="19FFD89D" w:rsidR="007D39E6" w:rsidRDefault="00A45265">
            <w:pPr>
              <w:pStyle w:val="TableParagraph"/>
              <w:spacing w:before="79"/>
              <w:ind w:right="102"/>
              <w:jc w:val="right"/>
              <w:rPr>
                <w:sz w:val="18"/>
              </w:rPr>
            </w:pPr>
            <w:r>
              <w:rPr>
                <w:w w:val="115"/>
                <w:sz w:val="18"/>
              </w:rPr>
              <w:t>60.</w:t>
            </w:r>
            <w:r w:rsidR="00C9642D">
              <w:rPr>
                <w:w w:val="115"/>
                <w:sz w:val="18"/>
              </w:rPr>
              <w:t>96%</w:t>
            </w:r>
          </w:p>
        </w:tc>
        <w:tc>
          <w:tcPr>
            <w:tcW w:w="1928" w:type="dxa"/>
          </w:tcPr>
          <w:p w14:paraId="1E4258EF" w14:textId="54D51534" w:rsidR="007D39E6" w:rsidRDefault="00A45265">
            <w:pPr>
              <w:pStyle w:val="TableParagraph"/>
              <w:spacing w:before="79"/>
              <w:ind w:right="103"/>
              <w:jc w:val="right"/>
              <w:rPr>
                <w:sz w:val="18"/>
              </w:rPr>
            </w:pPr>
            <w:r>
              <w:rPr>
                <w:w w:val="110"/>
                <w:sz w:val="18"/>
              </w:rPr>
              <w:t>100.</w:t>
            </w:r>
            <w:r w:rsidR="00C9642D">
              <w:rPr>
                <w:w w:val="110"/>
                <w:sz w:val="18"/>
              </w:rPr>
              <w:t>00%</w:t>
            </w:r>
          </w:p>
        </w:tc>
        <w:tc>
          <w:tcPr>
            <w:tcW w:w="1928" w:type="dxa"/>
          </w:tcPr>
          <w:p w14:paraId="1E4258F0" w14:textId="77777777" w:rsidR="007D39E6" w:rsidRDefault="007D39E6">
            <w:pPr>
              <w:pStyle w:val="TableParagraph"/>
              <w:spacing w:before="10"/>
              <w:rPr>
                <w:sz w:val="8"/>
              </w:rPr>
            </w:pPr>
          </w:p>
          <w:p w14:paraId="1E4258F1" w14:textId="7FC65D57"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80" wp14:editId="7A7F46A7">
                      <wp:extent cx="1080135" cy="114300"/>
                      <wp:effectExtent l="0" t="1905" r="0" b="0"/>
                      <wp:docPr id="234"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35" name="Rectangle 155"/>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124513A" id="Group 154"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J/ySZPVAgAAUgYAAA4AAAAAAAAAAAAAAAAALgIAAGRycy9lMm9E&#10;b2MueG1sUEsBAi0AFAAGAAgAAAAhACdjtOTbAAAABAEAAA8AAAAAAAAAAAAAAAAALwUAAGRycy9k&#10;b3ducmV2LnhtbFBLBQYAAAAABAAEAPMAAAA3BgAAAAA=&#10;">
                      <v:rect id="Rectangle 155"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fhMMA&#10;AADcAAAADwAAAGRycy9kb3ducmV2LnhtbESPQWvCQBSE70L/w/KEXsRsoqRI6ioiCF5aNC09P7Kv&#10;SXD3bchuY/z3XUHwOMzMN8x6O1ojBup961hBlqQgiCunW64VfH8d5isQPiBrNI5JwY08bDcvkzUW&#10;2l35TEMZahEh7AtU0ITQFVL6qiGLPnEdcfR+XW8xRNnXUvd4jXBr5CJN36TFluNCgx3tG6ou5Z9V&#10;8JPftNlbM3xkebY7lTwz+pOUep2Ou3cQgcbwDD/aR61gsczhfiYe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ffhMMAAADcAAAADwAAAAAAAAAAAAAAAACYAgAAZHJzL2Rv&#10;d25yZXYueG1sUEsFBgAAAAAEAAQA9QAAAIgDAAAAAA==&#10;" fillcolor="#f4943f" stroked="f"/>
                      <w10:anchorlock/>
                    </v:group>
                  </w:pict>
                </mc:Fallback>
              </mc:AlternateContent>
            </w:r>
          </w:p>
        </w:tc>
      </w:tr>
      <w:tr w:rsidR="007D39E6" w14:paraId="1E4258F9" w14:textId="77777777">
        <w:trPr>
          <w:trHeight w:val="358"/>
        </w:trPr>
        <w:tc>
          <w:tcPr>
            <w:tcW w:w="1928" w:type="dxa"/>
          </w:tcPr>
          <w:p w14:paraId="1E4258F3" w14:textId="77777777" w:rsidR="007D39E6" w:rsidRDefault="00C9642D">
            <w:pPr>
              <w:pStyle w:val="TableParagraph"/>
              <w:spacing w:before="79"/>
              <w:ind w:left="113"/>
              <w:rPr>
                <w:b/>
                <w:sz w:val="18"/>
              </w:rPr>
            </w:pPr>
            <w:r>
              <w:rPr>
                <w:b/>
                <w:w w:val="110"/>
                <w:sz w:val="18"/>
              </w:rPr>
              <w:t>Total</w:t>
            </w:r>
          </w:p>
        </w:tc>
        <w:tc>
          <w:tcPr>
            <w:tcW w:w="1928" w:type="dxa"/>
          </w:tcPr>
          <w:p w14:paraId="1E4258F4" w14:textId="77777777" w:rsidR="007D39E6" w:rsidRDefault="00C9642D">
            <w:pPr>
              <w:pStyle w:val="TableParagraph"/>
              <w:tabs>
                <w:tab w:val="left" w:pos="1378"/>
              </w:tabs>
              <w:spacing w:before="79"/>
              <w:ind w:right="102"/>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502</w:t>
            </w:r>
          </w:p>
        </w:tc>
        <w:tc>
          <w:tcPr>
            <w:tcW w:w="1928" w:type="dxa"/>
          </w:tcPr>
          <w:p w14:paraId="1E4258F5" w14:textId="4B6966D5" w:rsidR="007D39E6" w:rsidRDefault="00A45265">
            <w:pPr>
              <w:pStyle w:val="TableParagraph"/>
              <w:spacing w:before="79"/>
              <w:ind w:right="102"/>
              <w:jc w:val="right"/>
              <w:rPr>
                <w:sz w:val="18"/>
              </w:rPr>
            </w:pPr>
            <w:r>
              <w:rPr>
                <w:w w:val="110"/>
                <w:sz w:val="18"/>
              </w:rPr>
              <w:t>100.</w:t>
            </w:r>
            <w:r w:rsidR="00C9642D">
              <w:rPr>
                <w:w w:val="110"/>
                <w:sz w:val="18"/>
              </w:rPr>
              <w:t>00%</w:t>
            </w:r>
          </w:p>
        </w:tc>
        <w:tc>
          <w:tcPr>
            <w:tcW w:w="1928" w:type="dxa"/>
          </w:tcPr>
          <w:p w14:paraId="1E4258F6" w14:textId="1C1642D8" w:rsidR="007D39E6" w:rsidRDefault="00A45265">
            <w:pPr>
              <w:pStyle w:val="TableParagraph"/>
              <w:spacing w:before="79"/>
              <w:ind w:right="103"/>
              <w:jc w:val="right"/>
              <w:rPr>
                <w:sz w:val="18"/>
              </w:rPr>
            </w:pPr>
            <w:r>
              <w:rPr>
                <w:w w:val="110"/>
                <w:sz w:val="18"/>
              </w:rPr>
              <w:t>100.</w:t>
            </w:r>
            <w:r w:rsidR="00C9642D">
              <w:rPr>
                <w:w w:val="110"/>
                <w:sz w:val="18"/>
              </w:rPr>
              <w:t>00%</w:t>
            </w:r>
          </w:p>
        </w:tc>
        <w:tc>
          <w:tcPr>
            <w:tcW w:w="1928" w:type="dxa"/>
          </w:tcPr>
          <w:p w14:paraId="1E4258F7" w14:textId="77777777" w:rsidR="007D39E6" w:rsidRDefault="007D39E6">
            <w:pPr>
              <w:pStyle w:val="TableParagraph"/>
              <w:spacing w:before="10"/>
              <w:rPr>
                <w:sz w:val="8"/>
              </w:rPr>
            </w:pPr>
          </w:p>
          <w:p w14:paraId="1E4258F8" w14:textId="0ACBA4F1"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82" wp14:editId="1CD74DAD">
                      <wp:extent cx="1080135" cy="114300"/>
                      <wp:effectExtent l="0" t="0" r="0" b="2540"/>
                      <wp:docPr id="23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33" name="Rectangle 153"/>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CAD98C" id="Group 152"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C6awSnVAgAAUgYAAA4AAAAAAAAAAAAAAAAALgIAAGRycy9lMm9E&#10;b2MueG1sUEsBAi0AFAAGAAgAAAAhACdjtOTbAAAABAEAAA8AAAAAAAAAAAAAAAAALwUAAGRycy9k&#10;b3ducmV2LnhtbFBLBQYAAAAABAAEAPMAAAA3BgAAAAA=&#10;">
                      <v:rect id="Rectangle 153"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ia8QA&#10;AADcAAAADwAAAGRycy9kb3ducmV2LnhtbESPS2vDMBCE74X8B7GBXkojP0gJbpQQAoFeWlKn5LxY&#10;W9tUWhlL8ePfV4VAj8PMfMNs95M1YqDet44VpKsEBHHldMu1gq/L6XkDwgdkjcYxKZjJw363eNhi&#10;od3InzSUoRYRwr5ABU0IXSGlrxqy6FeuI47et+sthij7Wuoexwi3RmZJ8iItthwXGuzo2FD1U96s&#10;gut61uZozfCertPDueQnoz9IqcfldHgFEWgK/+F7+00ryPIc/s7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C4mvEAAAA3AAAAA8AAAAAAAAAAAAAAAAAmAIAAGRycy9k&#10;b3ducmV2LnhtbFBLBQYAAAAABAAEAPUAAACJAwAAAAA=&#10;" fillcolor="#f4943f" stroked="f"/>
                      <w10:anchorlock/>
                    </v:group>
                  </w:pict>
                </mc:Fallback>
              </mc:AlternateContent>
            </w:r>
          </w:p>
        </w:tc>
      </w:tr>
      <w:tr w:rsidR="007D39E6" w14:paraId="1E4258FC" w14:textId="77777777">
        <w:trPr>
          <w:trHeight w:val="358"/>
        </w:trPr>
        <w:tc>
          <w:tcPr>
            <w:tcW w:w="1928" w:type="dxa"/>
          </w:tcPr>
          <w:p w14:paraId="1E4258FA" w14:textId="77777777" w:rsidR="007D39E6" w:rsidRDefault="007D39E6">
            <w:pPr>
              <w:pStyle w:val="TableParagraph"/>
              <w:rPr>
                <w:rFonts w:ascii="Times New Roman"/>
                <w:sz w:val="18"/>
              </w:rPr>
            </w:pPr>
          </w:p>
        </w:tc>
        <w:tc>
          <w:tcPr>
            <w:tcW w:w="7712" w:type="dxa"/>
            <w:gridSpan w:val="4"/>
            <w:tcBorders>
              <w:bottom w:val="nil"/>
              <w:right w:val="nil"/>
            </w:tcBorders>
          </w:tcPr>
          <w:p w14:paraId="1E4258FB" w14:textId="77777777" w:rsidR="007D39E6" w:rsidRDefault="007D39E6">
            <w:pPr>
              <w:pStyle w:val="TableParagraph"/>
              <w:rPr>
                <w:rFonts w:ascii="Times New Roman"/>
                <w:sz w:val="18"/>
              </w:rPr>
            </w:pPr>
          </w:p>
        </w:tc>
      </w:tr>
    </w:tbl>
    <w:p w14:paraId="1E4258FD" w14:textId="77777777" w:rsidR="007D39E6" w:rsidRDefault="007D39E6">
      <w:pPr>
        <w:pStyle w:val="Corpsdetexte"/>
        <w:spacing w:before="11"/>
        <w:rPr>
          <w:sz w:val="26"/>
        </w:rPr>
      </w:pPr>
    </w:p>
    <w:p w14:paraId="1E4258FE" w14:textId="15052345" w:rsidR="007D39E6" w:rsidRDefault="009A535E">
      <w:pPr>
        <w:spacing w:before="1"/>
        <w:ind w:left="227"/>
        <w:rPr>
          <w:b/>
          <w:sz w:val="18"/>
        </w:rPr>
      </w:pPr>
      <w:r>
        <w:rPr>
          <w:noProof/>
          <w:lang w:val="en-GB" w:eastAsia="en-GB" w:bidi="ar-SA"/>
        </w:rPr>
        <mc:AlternateContent>
          <mc:Choice Requires="wps">
            <w:drawing>
              <wp:anchor distT="0" distB="0" distL="114300" distR="114300" simplePos="0" relativeHeight="251633152" behindDoc="1" locked="0" layoutInCell="1" allowOverlap="1" wp14:anchorId="1E425E84" wp14:editId="163BF3D0">
                <wp:simplePos x="0" y="0"/>
                <wp:positionH relativeFrom="page">
                  <wp:posOffset>795020</wp:posOffset>
                </wp:positionH>
                <wp:positionV relativeFrom="paragraph">
                  <wp:posOffset>-608330</wp:posOffset>
                </wp:positionV>
                <wp:extent cx="1080135" cy="114300"/>
                <wp:effectExtent l="0" t="0" r="0" b="0"/>
                <wp:wrapNone/>
                <wp:docPr id="231"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227B2A" id="Rectangle 151" o:spid="_x0000_s1026" style="position:absolute;margin-left:62.6pt;margin-top:-47.9pt;width:85.05pt;height:9pt;z-index:-26047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" fillcolor="#c5da86" stroked="f">
                <w10:wrap anchorx="page"/>
              </v:rect>
            </w:pict>
          </mc:Fallback>
        </mc:AlternateContent>
      </w:r>
      <w:r w:rsidR="00C9642D">
        <w:rPr>
          <w:b/>
          <w:w w:val="110"/>
          <w:sz w:val="18"/>
        </w:rPr>
        <w:t>Wilson 95% Conf Limits</w:t>
      </w:r>
    </w:p>
    <w:p w14:paraId="1E4258FF" w14:textId="705EA65F" w:rsidR="007D39E6" w:rsidRDefault="00C9642D">
      <w:pPr>
        <w:tabs>
          <w:tab w:val="left" w:pos="1701"/>
          <w:tab w:val="left" w:pos="1927"/>
          <w:tab w:val="left" w:pos="3401"/>
          <w:tab w:val="left" w:pos="3628"/>
          <w:tab w:val="left" w:pos="5102"/>
        </w:tabs>
        <w:spacing w:before="149" w:line="403" w:lineRule="auto"/>
        <w:ind w:left="227" w:right="5420"/>
        <w:rPr>
          <w:sz w:val="18"/>
        </w:rPr>
      </w:pPr>
      <w:r>
        <w:rPr>
          <w:w w:val="110"/>
          <w:sz w:val="18"/>
          <w:shd w:val="clear" w:color="auto" w:fill="C5DA86"/>
        </w:rPr>
        <w:t>ANAEMIA</w:t>
      </w:r>
      <w:r>
        <w:rPr>
          <w:w w:val="110"/>
          <w:sz w:val="18"/>
          <w:shd w:val="clear" w:color="auto" w:fill="C5DA86"/>
        </w:rPr>
        <w:tab/>
      </w:r>
      <w:r>
        <w:rPr>
          <w:w w:val="110"/>
          <w:sz w:val="18"/>
        </w:rPr>
        <w:tab/>
      </w:r>
      <w:r>
        <w:rPr>
          <w:w w:val="110"/>
          <w:sz w:val="18"/>
          <w:shd w:val="clear" w:color="auto" w:fill="C5DA86"/>
        </w:rPr>
        <w:t>34</w:t>
      </w:r>
      <w:r w:rsidR="00A45265">
        <w:rPr>
          <w:spacing w:val="-8"/>
          <w:w w:val="110"/>
          <w:sz w:val="18"/>
          <w:shd w:val="clear" w:color="auto" w:fill="C5DA86"/>
        </w:rPr>
        <w:t>.</w:t>
      </w:r>
      <w:r>
        <w:rPr>
          <w:w w:val="110"/>
          <w:sz w:val="18"/>
          <w:shd w:val="clear" w:color="auto" w:fill="C5DA86"/>
        </w:rPr>
        <w:t>87%</w:t>
      </w:r>
      <w:r>
        <w:rPr>
          <w:w w:val="110"/>
          <w:sz w:val="18"/>
          <w:shd w:val="clear" w:color="auto" w:fill="C5DA86"/>
        </w:rPr>
        <w:tab/>
      </w:r>
      <w:r>
        <w:rPr>
          <w:w w:val="110"/>
          <w:sz w:val="18"/>
        </w:rPr>
        <w:tab/>
      </w:r>
      <w:r>
        <w:rPr>
          <w:w w:val="110"/>
          <w:sz w:val="18"/>
          <w:shd w:val="clear" w:color="auto" w:fill="C5DA86"/>
        </w:rPr>
        <w:t>43</w:t>
      </w:r>
      <w:r w:rsidR="00A45265">
        <w:rPr>
          <w:spacing w:val="-9"/>
          <w:w w:val="110"/>
          <w:sz w:val="18"/>
          <w:shd w:val="clear" w:color="auto" w:fill="C5DA86"/>
        </w:rPr>
        <w:t>.</w:t>
      </w:r>
      <w:r>
        <w:rPr>
          <w:w w:val="110"/>
          <w:sz w:val="18"/>
          <w:shd w:val="clear" w:color="auto" w:fill="C5DA86"/>
        </w:rPr>
        <w:t>38%</w:t>
      </w:r>
      <w:r>
        <w:rPr>
          <w:sz w:val="18"/>
          <w:shd w:val="clear" w:color="auto" w:fill="C5DA86"/>
        </w:rPr>
        <w:tab/>
      </w:r>
      <w:r>
        <w:rPr>
          <w:sz w:val="18"/>
        </w:rPr>
        <w:t xml:space="preserve"> </w:t>
      </w:r>
      <w:r>
        <w:rPr>
          <w:w w:val="110"/>
          <w:sz w:val="18"/>
        </w:rPr>
        <w:t>NO</w:t>
      </w:r>
      <w:r>
        <w:rPr>
          <w:spacing w:val="-2"/>
          <w:w w:val="110"/>
          <w:sz w:val="18"/>
        </w:rPr>
        <w:t xml:space="preserve"> </w:t>
      </w:r>
      <w:r>
        <w:rPr>
          <w:w w:val="110"/>
          <w:sz w:val="18"/>
        </w:rPr>
        <w:t>ANAEMIA</w:t>
      </w:r>
      <w:r>
        <w:rPr>
          <w:w w:val="110"/>
          <w:sz w:val="18"/>
        </w:rPr>
        <w:tab/>
      </w:r>
      <w:r>
        <w:rPr>
          <w:w w:val="110"/>
          <w:sz w:val="18"/>
        </w:rPr>
        <w:tab/>
        <w:t>56</w:t>
      </w:r>
      <w:r w:rsidR="00A45265">
        <w:rPr>
          <w:spacing w:val="1"/>
          <w:w w:val="110"/>
          <w:sz w:val="18"/>
        </w:rPr>
        <w:t>.</w:t>
      </w:r>
      <w:r>
        <w:rPr>
          <w:w w:val="110"/>
          <w:sz w:val="18"/>
        </w:rPr>
        <w:t>62%</w:t>
      </w:r>
      <w:r>
        <w:rPr>
          <w:w w:val="110"/>
          <w:sz w:val="18"/>
        </w:rPr>
        <w:tab/>
      </w:r>
      <w:r>
        <w:rPr>
          <w:w w:val="110"/>
          <w:sz w:val="18"/>
        </w:rPr>
        <w:tab/>
        <w:t>65</w:t>
      </w:r>
      <w:r w:rsidR="00A45265">
        <w:rPr>
          <w:spacing w:val="-20"/>
          <w:w w:val="110"/>
          <w:sz w:val="18"/>
        </w:rPr>
        <w:t>.</w:t>
      </w:r>
      <w:r>
        <w:rPr>
          <w:w w:val="110"/>
          <w:sz w:val="18"/>
        </w:rPr>
        <w:t>13%</w:t>
      </w:r>
    </w:p>
    <w:p w14:paraId="1E425900" w14:textId="77777777" w:rsidR="007D39E6" w:rsidRDefault="007D39E6">
      <w:pPr>
        <w:pStyle w:val="Corpsdetexte"/>
        <w:spacing w:before="10"/>
        <w:rPr>
          <w:sz w:val="17"/>
        </w:rPr>
      </w:pPr>
    </w:p>
    <w:p w14:paraId="1E425901" w14:textId="59D4BDB6" w:rsidR="007D39E6" w:rsidRDefault="001E05CB" w:rsidP="001E05CB">
      <w:pPr>
        <w:pStyle w:val="Corpsdetexte"/>
        <w:spacing w:before="1" w:line="276" w:lineRule="auto"/>
        <w:ind w:right="1203"/>
      </w:pPr>
      <w:r w:rsidRPr="001E05CB">
        <w:rPr>
          <w:color w:val="0B15E7"/>
          <w:sz w:val="22"/>
          <w:szCs w:val="22"/>
        </w:rPr>
        <w:t>SELECT</w:t>
      </w:r>
      <w:r w:rsidR="00C9642D">
        <w:rPr>
          <w:color w:val="006AB4"/>
          <w:w w:val="105"/>
        </w:rPr>
        <w:t xml:space="preserve"> </w:t>
      </w:r>
      <w:r w:rsidR="00C9642D">
        <w:rPr>
          <w:w w:val="105"/>
        </w:rPr>
        <w:t>(ceci annulera la/les variable(s) sélectionnée(s) ; à exécuter uniquement après que l’analyse ait été effectuée et que les résultats aient été enregistrés)</w:t>
      </w:r>
      <w:r w:rsidR="00D365D4">
        <w:rPr>
          <w:w w:val="101"/>
        </w:rPr>
        <w:t>.</w:t>
      </w:r>
    </w:p>
    <w:p w14:paraId="1E425902" w14:textId="77777777" w:rsidR="007D39E6" w:rsidRDefault="007D39E6">
      <w:pPr>
        <w:pStyle w:val="Corpsdetexte"/>
        <w:rPr>
          <w:sz w:val="24"/>
        </w:rPr>
      </w:pPr>
    </w:p>
    <w:p w14:paraId="1E425903" w14:textId="77777777" w:rsidR="007D39E6" w:rsidRDefault="007D39E6">
      <w:pPr>
        <w:pStyle w:val="Corpsdetexte"/>
        <w:spacing w:before="1"/>
        <w:rPr>
          <w:sz w:val="22"/>
        </w:rPr>
      </w:pPr>
    </w:p>
    <w:p w14:paraId="1E425904" w14:textId="77777777" w:rsidR="007D39E6" w:rsidRDefault="00C9642D">
      <w:pPr>
        <w:pStyle w:val="Titre4"/>
        <w:rPr>
          <w:u w:val="none"/>
        </w:rPr>
      </w:pPr>
      <w:r>
        <w:rPr>
          <w:w w:val="110"/>
        </w:rPr>
        <w:t>Anémie par catégories chez les enfants âgés de 6 à 59 mois</w:t>
      </w:r>
    </w:p>
    <w:p w14:paraId="1E425905" w14:textId="77777777" w:rsidR="007D39E6" w:rsidRDefault="007D39E6">
      <w:pPr>
        <w:pStyle w:val="Corpsdetexte"/>
        <w:spacing w:before="10"/>
        <w:rPr>
          <w:rFonts w:ascii="Gill Sans MT"/>
          <w:b/>
          <w:i/>
          <w:sz w:val="27"/>
        </w:rPr>
      </w:pPr>
    </w:p>
    <w:p w14:paraId="2C43A813" w14:textId="77777777" w:rsidR="001E05CB" w:rsidRDefault="001E05CB" w:rsidP="001E05CB">
      <w:pPr>
        <w:rPr>
          <w:color w:val="0000FF"/>
          <w:lang w:val="en-US"/>
        </w:rPr>
      </w:pPr>
      <w:r w:rsidRPr="004423F8">
        <w:rPr>
          <w:color w:val="0000FF"/>
          <w:lang w:val="en-US"/>
        </w:rPr>
        <w:t>SELECT MONTHS&gt;=6</w:t>
      </w:r>
    </w:p>
    <w:p w14:paraId="3A939D25" w14:textId="77777777" w:rsidR="001E05CB" w:rsidRDefault="001E05CB" w:rsidP="001E05CB">
      <w:pPr>
        <w:rPr>
          <w:color w:val="0000FF"/>
          <w:lang w:val="en-US"/>
        </w:rPr>
      </w:pPr>
    </w:p>
    <w:p w14:paraId="4C006FC7" w14:textId="77777777" w:rsidR="001E05CB" w:rsidRDefault="001E05CB" w:rsidP="001E05CB">
      <w:pPr>
        <w:rPr>
          <w:color w:val="0000FF"/>
          <w:lang w:val="en-US"/>
        </w:rPr>
      </w:pPr>
      <w:r w:rsidRPr="00BF2796">
        <w:rPr>
          <w:color w:val="0000FF"/>
          <w:lang w:val="en-US"/>
        </w:rPr>
        <w:t xml:space="preserve">DEFINE </w:t>
      </w:r>
      <w:proofErr w:type="spellStart"/>
      <w:r w:rsidRPr="00BF2796">
        <w:rPr>
          <w:color w:val="0000FF"/>
          <w:lang w:val="en-US"/>
        </w:rPr>
        <w:t>ANAEMIA</w:t>
      </w:r>
      <w:r>
        <w:rPr>
          <w:color w:val="0000FF"/>
          <w:lang w:val="en-US"/>
        </w:rPr>
        <w:t>_c</w:t>
      </w:r>
      <w:proofErr w:type="spellEnd"/>
    </w:p>
    <w:p w14:paraId="47CD0F3E" w14:textId="77777777" w:rsidR="001E05CB" w:rsidRPr="00BF2796" w:rsidRDefault="001E05CB" w:rsidP="001E05CB">
      <w:pPr>
        <w:rPr>
          <w:color w:val="0000FF"/>
          <w:lang w:val="en-US"/>
        </w:rPr>
      </w:pPr>
    </w:p>
    <w:p w14:paraId="20CE9138" w14:textId="77777777" w:rsidR="001E05CB" w:rsidRPr="00BF2796" w:rsidRDefault="001E05CB" w:rsidP="001E05CB">
      <w:pPr>
        <w:rPr>
          <w:color w:val="0000FF"/>
          <w:lang w:val="en-US"/>
        </w:rPr>
      </w:pPr>
      <w:r w:rsidRPr="00BF2796">
        <w:rPr>
          <w:color w:val="0000FF"/>
          <w:lang w:val="en-US"/>
        </w:rPr>
        <w:t xml:space="preserve">RECODE CHHB TO </w:t>
      </w:r>
      <w:proofErr w:type="spellStart"/>
      <w:r w:rsidRPr="00BF2796">
        <w:rPr>
          <w:color w:val="0000FF"/>
          <w:lang w:val="en-US"/>
        </w:rPr>
        <w:t>ANAEMIA_c</w:t>
      </w:r>
      <w:proofErr w:type="spellEnd"/>
    </w:p>
    <w:p w14:paraId="2FA5E710" w14:textId="77777777" w:rsidR="001E05CB" w:rsidRPr="00BF2796" w:rsidRDefault="001E05CB" w:rsidP="001E05CB">
      <w:pPr>
        <w:rPr>
          <w:color w:val="0000FF"/>
          <w:lang w:val="en-US"/>
        </w:rPr>
      </w:pPr>
      <w:r w:rsidRPr="00BF2796">
        <w:rPr>
          <w:color w:val="0000FF"/>
          <w:lang w:val="en-US"/>
        </w:rPr>
        <w:t xml:space="preserve">LOVALUE </w:t>
      </w:r>
      <w:r>
        <w:rPr>
          <w:color w:val="0000FF"/>
          <w:lang w:val="en-US"/>
        </w:rPr>
        <w:t>-</w:t>
      </w:r>
      <w:r w:rsidRPr="00BF2796">
        <w:rPr>
          <w:color w:val="0000FF"/>
          <w:lang w:val="en-US"/>
        </w:rPr>
        <w:t xml:space="preserve"> 6.9 = </w:t>
      </w:r>
      <w:r w:rsidRPr="00AD60C1">
        <w:rPr>
          <w:color w:val="0B15E7"/>
          <w:lang w:val="en-CA"/>
        </w:rPr>
        <w:t>"</w:t>
      </w:r>
      <w:r w:rsidRPr="00BF2796">
        <w:rPr>
          <w:color w:val="0000FF"/>
          <w:lang w:val="en-US"/>
        </w:rPr>
        <w:t>SEVERE</w:t>
      </w:r>
      <w:r w:rsidRPr="00AD60C1">
        <w:rPr>
          <w:color w:val="0B15E7"/>
          <w:lang w:val="en-CA"/>
        </w:rPr>
        <w:t>"</w:t>
      </w:r>
    </w:p>
    <w:p w14:paraId="0A9E22DD" w14:textId="77777777" w:rsidR="001E05CB" w:rsidRPr="00BF2796" w:rsidRDefault="001E05CB" w:rsidP="001E05CB">
      <w:pPr>
        <w:rPr>
          <w:color w:val="0000FF"/>
          <w:lang w:val="en-US"/>
        </w:rPr>
      </w:pPr>
      <w:r w:rsidRPr="00BF2796">
        <w:rPr>
          <w:color w:val="0000FF"/>
          <w:lang w:val="en-US"/>
        </w:rPr>
        <w:t xml:space="preserve">7.0 </w:t>
      </w:r>
      <w:r>
        <w:rPr>
          <w:color w:val="0000FF"/>
          <w:lang w:val="en-US"/>
        </w:rPr>
        <w:t>-</w:t>
      </w:r>
      <w:r w:rsidRPr="00BF2796">
        <w:rPr>
          <w:color w:val="0000FF"/>
          <w:lang w:val="en-US"/>
        </w:rPr>
        <w:t xml:space="preserve"> 9.9 = </w:t>
      </w:r>
      <w:r w:rsidRPr="00AD60C1">
        <w:rPr>
          <w:color w:val="0B15E7"/>
          <w:lang w:val="en-CA"/>
        </w:rPr>
        <w:t>"</w:t>
      </w:r>
      <w:r w:rsidRPr="00BF2796">
        <w:rPr>
          <w:color w:val="0000FF"/>
          <w:lang w:val="en-US"/>
        </w:rPr>
        <w:t>MODERATE</w:t>
      </w:r>
      <w:r w:rsidRPr="00AD60C1">
        <w:rPr>
          <w:color w:val="0B15E7"/>
          <w:lang w:val="en-CA"/>
        </w:rPr>
        <w:t>"</w:t>
      </w:r>
    </w:p>
    <w:p w14:paraId="6FAC27CA" w14:textId="77777777" w:rsidR="001E05CB" w:rsidRPr="00BF2796" w:rsidRDefault="001E05CB" w:rsidP="001E05CB">
      <w:pPr>
        <w:rPr>
          <w:color w:val="0000FF"/>
          <w:lang w:val="en-US"/>
        </w:rPr>
      </w:pPr>
      <w:r w:rsidRPr="00BF2796">
        <w:rPr>
          <w:color w:val="0000FF"/>
          <w:lang w:val="en-US"/>
        </w:rPr>
        <w:t xml:space="preserve">10.0 </w:t>
      </w:r>
      <w:r>
        <w:rPr>
          <w:color w:val="0000FF"/>
          <w:lang w:val="en-US"/>
        </w:rPr>
        <w:t>-</w:t>
      </w:r>
      <w:r w:rsidRPr="00BF2796">
        <w:rPr>
          <w:color w:val="0000FF"/>
          <w:lang w:val="en-US"/>
        </w:rPr>
        <w:t xml:space="preserve"> 10.9 = </w:t>
      </w:r>
      <w:r w:rsidRPr="00AD60C1">
        <w:rPr>
          <w:color w:val="0B15E7"/>
          <w:lang w:val="en-CA"/>
        </w:rPr>
        <w:t>"</w:t>
      </w:r>
      <w:r w:rsidRPr="00BF2796">
        <w:rPr>
          <w:color w:val="0000FF"/>
          <w:lang w:val="en-US"/>
        </w:rPr>
        <w:t>MILD</w:t>
      </w:r>
      <w:r w:rsidRPr="00AD60C1">
        <w:rPr>
          <w:color w:val="0B15E7"/>
          <w:lang w:val="en-CA"/>
        </w:rPr>
        <w:t>"</w:t>
      </w:r>
    </w:p>
    <w:p w14:paraId="3A7F505E" w14:textId="77777777" w:rsidR="001E05CB" w:rsidRPr="00BF2796" w:rsidRDefault="001E05CB" w:rsidP="001E05CB">
      <w:pPr>
        <w:rPr>
          <w:color w:val="0000FF"/>
          <w:lang w:val="en-US"/>
        </w:rPr>
      </w:pPr>
      <w:r w:rsidRPr="00BF2796">
        <w:rPr>
          <w:color w:val="0000FF"/>
          <w:lang w:val="en-US"/>
        </w:rPr>
        <w:t xml:space="preserve">11.0 - HIVALUE = </w:t>
      </w:r>
      <w:r w:rsidRPr="00AD60C1">
        <w:rPr>
          <w:color w:val="0B15E7"/>
          <w:lang w:val="en-CA"/>
        </w:rPr>
        <w:t>"</w:t>
      </w:r>
      <w:r w:rsidRPr="00BF2796">
        <w:rPr>
          <w:color w:val="0000FF"/>
          <w:lang w:val="en-US"/>
        </w:rPr>
        <w:t>NO ANAEMIA</w:t>
      </w:r>
      <w:r w:rsidRPr="00AD60C1">
        <w:rPr>
          <w:color w:val="0B15E7"/>
          <w:lang w:val="en-CA"/>
        </w:rPr>
        <w:t>"</w:t>
      </w:r>
    </w:p>
    <w:p w14:paraId="413AF3D9" w14:textId="77777777" w:rsidR="001E05CB" w:rsidRPr="00BF2796" w:rsidRDefault="001E05CB" w:rsidP="001E05CB">
      <w:pPr>
        <w:rPr>
          <w:color w:val="0000FF"/>
          <w:lang w:val="en-US"/>
        </w:rPr>
      </w:pPr>
      <w:r w:rsidRPr="00BF2796">
        <w:rPr>
          <w:color w:val="0000FF"/>
          <w:lang w:val="en-US"/>
        </w:rPr>
        <w:t>END</w:t>
      </w:r>
    </w:p>
    <w:p w14:paraId="0DA9B389" w14:textId="77777777" w:rsidR="001E05CB" w:rsidRPr="00BF2796" w:rsidRDefault="001E05CB" w:rsidP="001E05CB">
      <w:pPr>
        <w:rPr>
          <w:color w:val="0000FF"/>
          <w:lang w:val="en-US"/>
        </w:rPr>
      </w:pPr>
    </w:p>
    <w:p w14:paraId="4259513B" w14:textId="77777777" w:rsidR="001E05CB" w:rsidRDefault="001E05CB" w:rsidP="001E05CB">
      <w:pPr>
        <w:rPr>
          <w:color w:val="0000FF"/>
          <w:lang w:val="en-US"/>
        </w:rPr>
      </w:pPr>
      <w:r w:rsidRPr="00BF2796">
        <w:rPr>
          <w:color w:val="0000FF"/>
          <w:lang w:val="en-US"/>
        </w:rPr>
        <w:t xml:space="preserve">FREQ </w:t>
      </w:r>
      <w:proofErr w:type="spellStart"/>
      <w:r w:rsidRPr="00BF2796">
        <w:rPr>
          <w:color w:val="0000FF"/>
          <w:lang w:val="en-US"/>
        </w:rPr>
        <w:t>ANAEMIA_c</w:t>
      </w:r>
      <w:proofErr w:type="spellEnd"/>
    </w:p>
    <w:p w14:paraId="1E42590D" w14:textId="77777777" w:rsidR="007D39E6" w:rsidRDefault="007D39E6">
      <w:pPr>
        <w:pStyle w:val="Corpsdetexte"/>
        <w:spacing w:before="10"/>
        <w:rPr>
          <w:sz w:val="25"/>
        </w:rPr>
      </w:pPr>
    </w:p>
    <w:p w14:paraId="1E42590E" w14:textId="77777777" w:rsidR="007D39E6" w:rsidRDefault="00C9642D" w:rsidP="001E05CB">
      <w:pPr>
        <w:pStyle w:val="Corpsdetexte"/>
        <w:spacing w:line="276" w:lineRule="auto"/>
        <w:ind w:right="1203"/>
      </w:pPr>
      <w:r>
        <w:rPr>
          <w:w w:val="110"/>
        </w:rPr>
        <w:t>Si vous analysez une enquête en grappes, vous devriez utiliser les commandes C-Sample</w:t>
      </w:r>
      <w:r>
        <w:rPr>
          <w:w w:val="110"/>
          <w:position w:val="7"/>
          <w:sz w:val="11"/>
        </w:rPr>
        <w:t xml:space="preserve">9 </w:t>
      </w:r>
      <w:r>
        <w:rPr>
          <w:w w:val="110"/>
        </w:rPr>
        <w:t>et le code est comme suit :</w:t>
      </w:r>
    </w:p>
    <w:p w14:paraId="1E42590F" w14:textId="77777777" w:rsidR="007D39E6" w:rsidRDefault="007D39E6">
      <w:pPr>
        <w:pStyle w:val="Corpsdetexte"/>
        <w:spacing w:before="10"/>
        <w:rPr>
          <w:sz w:val="22"/>
        </w:rPr>
      </w:pPr>
    </w:p>
    <w:p w14:paraId="1E425910" w14:textId="1D90462E" w:rsidR="007D39E6" w:rsidRPr="001E05CB" w:rsidRDefault="001E05CB" w:rsidP="001E05CB">
      <w:pPr>
        <w:pStyle w:val="Corpsdetexte"/>
        <w:rPr>
          <w:sz w:val="22"/>
          <w:szCs w:val="22"/>
        </w:rPr>
      </w:pPr>
      <w:r w:rsidRPr="001E05CB">
        <w:rPr>
          <w:color w:val="0B15E7"/>
          <w:sz w:val="22"/>
          <w:szCs w:val="22"/>
          <w:lang w:val="en-CA"/>
        </w:rPr>
        <w:t xml:space="preserve">FREQ </w:t>
      </w:r>
      <w:proofErr w:type="spellStart"/>
      <w:r w:rsidRPr="001E05CB">
        <w:rPr>
          <w:color w:val="0B15E7"/>
          <w:sz w:val="22"/>
          <w:szCs w:val="22"/>
          <w:lang w:val="en-CA"/>
        </w:rPr>
        <w:t>ANAEMIA_c</w:t>
      </w:r>
      <w:proofErr w:type="spellEnd"/>
      <w:r w:rsidRPr="001E05CB">
        <w:rPr>
          <w:color w:val="0B15E7"/>
          <w:sz w:val="22"/>
          <w:szCs w:val="22"/>
          <w:lang w:val="en-CA"/>
        </w:rPr>
        <w:t xml:space="preserve"> </w:t>
      </w:r>
      <w:r w:rsidRPr="001E05CB">
        <w:rPr>
          <w:color w:val="0B15E7"/>
          <w:sz w:val="22"/>
          <w:szCs w:val="22"/>
        </w:rPr>
        <w:t>PSUVAR=CLUSTER</w:t>
      </w:r>
    </w:p>
    <w:p w14:paraId="1E425911" w14:textId="77777777" w:rsidR="007D39E6" w:rsidRDefault="007D39E6">
      <w:pPr>
        <w:pStyle w:val="Corpsdetexte"/>
      </w:pPr>
    </w:p>
    <w:p w14:paraId="1E425912" w14:textId="77777777" w:rsidR="007D39E6" w:rsidRDefault="007D39E6">
      <w:pPr>
        <w:pStyle w:val="Corpsdetexte"/>
      </w:pPr>
    </w:p>
    <w:p w14:paraId="1E425913" w14:textId="77777777" w:rsidR="007D39E6" w:rsidRDefault="007D39E6">
      <w:pPr>
        <w:pStyle w:val="Corpsdetexte"/>
      </w:pPr>
    </w:p>
    <w:p w14:paraId="1E425914" w14:textId="77777777" w:rsidR="007D39E6" w:rsidRDefault="007D39E6">
      <w:pPr>
        <w:pStyle w:val="Corpsdetexte"/>
      </w:pPr>
    </w:p>
    <w:p w14:paraId="1E425915" w14:textId="77777777" w:rsidR="007D39E6" w:rsidRDefault="007D39E6">
      <w:pPr>
        <w:pStyle w:val="Corpsdetexte"/>
      </w:pPr>
    </w:p>
    <w:p w14:paraId="1E425916" w14:textId="77777777" w:rsidR="007D39E6" w:rsidRDefault="007D39E6">
      <w:pPr>
        <w:pStyle w:val="Corpsdetexte"/>
      </w:pPr>
    </w:p>
    <w:p w14:paraId="1E425917" w14:textId="77777777" w:rsidR="007D39E6" w:rsidRDefault="007D39E6">
      <w:pPr>
        <w:pStyle w:val="Corpsdetexte"/>
      </w:pPr>
    </w:p>
    <w:p w14:paraId="1E425918" w14:textId="77777777" w:rsidR="007D39E6" w:rsidRDefault="007D39E6">
      <w:pPr>
        <w:pStyle w:val="Corpsdetexte"/>
      </w:pPr>
    </w:p>
    <w:p w14:paraId="1E425919" w14:textId="22336BD5" w:rsidR="007D39E6" w:rsidRDefault="009A535E">
      <w:pPr>
        <w:pStyle w:val="Corpsdetexte"/>
        <w:spacing w:before="9"/>
        <w:rPr>
          <w:sz w:val="12"/>
        </w:rPr>
      </w:pPr>
      <w:r>
        <w:rPr>
          <w:noProof/>
          <w:lang w:val="en-GB" w:eastAsia="en-GB" w:bidi="ar-SA"/>
        </w:rPr>
        <mc:AlternateContent>
          <mc:Choice Requires="wps">
            <w:drawing>
              <wp:anchor distT="0" distB="0" distL="0" distR="0" simplePos="0" relativeHeight="251713024" behindDoc="1" locked="0" layoutInCell="1" allowOverlap="1" wp14:anchorId="1E425E85" wp14:editId="04112E8C">
                <wp:simplePos x="0" y="0"/>
                <wp:positionH relativeFrom="page">
                  <wp:posOffset>720090</wp:posOffset>
                </wp:positionH>
                <wp:positionV relativeFrom="paragraph">
                  <wp:posOffset>130175</wp:posOffset>
                </wp:positionV>
                <wp:extent cx="914400" cy="1270"/>
                <wp:effectExtent l="0" t="0" r="0" b="0"/>
                <wp:wrapTopAndBottom/>
                <wp:docPr id="230"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82BFAF" id="Freeform 150" o:spid="_x0000_s1026" style="position:absolute;margin-left:56.7pt;margin-top:10.25pt;width:1in;height:.1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" path="m,l1440,e" filled="f" strokeweight="1pt">
                <v:path arrowok="t" o:connecttype="custom" o:connectlocs="0,0;914400,0" o:connectangles="0,0"/>
                <w10:wrap type="topAndBottom" anchorx="page"/>
              </v:shape>
            </w:pict>
          </mc:Fallback>
        </mc:AlternateContent>
      </w:r>
    </w:p>
    <w:p w14:paraId="1E42591A" w14:textId="714F5580" w:rsidR="007D39E6" w:rsidRDefault="00C9642D">
      <w:pPr>
        <w:pStyle w:val="Paragraphedeliste"/>
        <w:numPr>
          <w:ilvl w:val="0"/>
          <w:numId w:val="2"/>
        </w:numPr>
        <w:tabs>
          <w:tab w:val="left" w:pos="433"/>
          <w:tab w:val="left" w:pos="434"/>
        </w:tabs>
        <w:spacing w:before="52"/>
        <w:ind w:hanging="321"/>
        <w:rPr>
          <w:sz w:val="14"/>
        </w:rPr>
      </w:pPr>
      <w:r>
        <w:rPr>
          <w:w w:val="105"/>
          <w:sz w:val="14"/>
        </w:rPr>
        <w:t>C-Sample : échantillon</w:t>
      </w:r>
      <w:r>
        <w:rPr>
          <w:spacing w:val="-14"/>
          <w:w w:val="105"/>
          <w:sz w:val="14"/>
        </w:rPr>
        <w:t xml:space="preserve"> </w:t>
      </w:r>
      <w:r>
        <w:rPr>
          <w:w w:val="105"/>
          <w:sz w:val="14"/>
        </w:rPr>
        <w:t>complexe</w:t>
      </w:r>
    </w:p>
    <w:p w14:paraId="1E42591B" w14:textId="1ED2BA26" w:rsidR="007D39E6" w:rsidRDefault="00C9642D">
      <w:pPr>
        <w:pStyle w:val="Paragraphedeliste"/>
        <w:numPr>
          <w:ilvl w:val="0"/>
          <w:numId w:val="2"/>
        </w:numPr>
        <w:tabs>
          <w:tab w:val="left" w:pos="433"/>
          <w:tab w:val="left" w:pos="434"/>
        </w:tabs>
        <w:spacing w:before="111"/>
        <w:ind w:hanging="321"/>
        <w:rPr>
          <w:sz w:val="14"/>
        </w:rPr>
      </w:pPr>
      <w:r>
        <w:rPr>
          <w:w w:val="105"/>
          <w:sz w:val="14"/>
        </w:rPr>
        <w:t>C-Sample : échantillon</w:t>
      </w:r>
      <w:r>
        <w:rPr>
          <w:spacing w:val="-14"/>
          <w:w w:val="105"/>
          <w:sz w:val="14"/>
        </w:rPr>
        <w:t xml:space="preserve"> </w:t>
      </w:r>
      <w:r>
        <w:rPr>
          <w:w w:val="105"/>
          <w:sz w:val="14"/>
        </w:rPr>
        <w:t>complexe</w:t>
      </w:r>
    </w:p>
    <w:p w14:paraId="1E42591C" w14:textId="77777777" w:rsidR="007D39E6" w:rsidRDefault="007D39E6">
      <w:pPr>
        <w:rPr>
          <w:sz w:val="14"/>
        </w:rPr>
        <w:sectPr w:rsidR="007D39E6">
          <w:pgSz w:w="11910" w:h="16840"/>
          <w:pgMar w:top="820" w:right="360" w:bottom="880" w:left="1020" w:header="629" w:footer="686" w:gutter="0"/>
          <w:cols w:space="720"/>
        </w:sectPr>
      </w:pPr>
    </w:p>
    <w:p w14:paraId="1E42591D" w14:textId="77777777" w:rsidR="007D39E6" w:rsidRDefault="007D39E6">
      <w:pPr>
        <w:pStyle w:val="Corpsdetexte"/>
      </w:pPr>
    </w:p>
    <w:p w14:paraId="1E42591E" w14:textId="77777777" w:rsidR="007D39E6" w:rsidRDefault="007D39E6">
      <w:pPr>
        <w:pStyle w:val="Corpsdetexte"/>
      </w:pPr>
    </w:p>
    <w:p w14:paraId="1E42591F" w14:textId="77777777" w:rsidR="007D39E6" w:rsidRDefault="007D39E6">
      <w:pPr>
        <w:pStyle w:val="Corpsdetexte"/>
        <w:rPr>
          <w:sz w:val="10"/>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D39E6" w14:paraId="1E425925" w14:textId="77777777">
        <w:trPr>
          <w:trHeight w:val="358"/>
        </w:trPr>
        <w:tc>
          <w:tcPr>
            <w:tcW w:w="1928" w:type="dxa"/>
            <w:shd w:val="clear" w:color="auto" w:fill="006AB4"/>
          </w:tcPr>
          <w:p w14:paraId="1E425920" w14:textId="77777777" w:rsidR="007D39E6" w:rsidRDefault="00C9642D">
            <w:pPr>
              <w:pStyle w:val="TableParagraph"/>
              <w:spacing w:before="79"/>
              <w:ind w:left="446"/>
              <w:rPr>
                <w:b/>
                <w:sz w:val="18"/>
              </w:rPr>
            </w:pPr>
            <w:r>
              <w:rPr>
                <w:b/>
                <w:color w:val="FFFFFF"/>
                <w:w w:val="110"/>
                <w:sz w:val="18"/>
              </w:rPr>
              <w:t>ANAEMIA_C</w:t>
            </w:r>
          </w:p>
        </w:tc>
        <w:tc>
          <w:tcPr>
            <w:tcW w:w="1928" w:type="dxa"/>
            <w:shd w:val="clear" w:color="auto" w:fill="006AB4"/>
          </w:tcPr>
          <w:p w14:paraId="1E425921" w14:textId="77777777" w:rsidR="007D39E6" w:rsidRDefault="00C9642D">
            <w:pPr>
              <w:pStyle w:val="TableParagraph"/>
              <w:spacing w:before="79"/>
              <w:ind w:left="532"/>
              <w:rPr>
                <w:b/>
                <w:sz w:val="18"/>
              </w:rPr>
            </w:pPr>
            <w:r>
              <w:rPr>
                <w:b/>
                <w:color w:val="FFFFFF"/>
                <w:w w:val="110"/>
                <w:sz w:val="18"/>
              </w:rPr>
              <w:t>Frequency</w:t>
            </w:r>
          </w:p>
        </w:tc>
        <w:tc>
          <w:tcPr>
            <w:tcW w:w="1928" w:type="dxa"/>
            <w:shd w:val="clear" w:color="auto" w:fill="006AB4"/>
          </w:tcPr>
          <w:p w14:paraId="1E425922" w14:textId="77777777" w:rsidR="007D39E6" w:rsidRDefault="00C9642D">
            <w:pPr>
              <w:pStyle w:val="TableParagraph"/>
              <w:spacing w:before="79"/>
              <w:ind w:left="470" w:right="463"/>
              <w:jc w:val="center"/>
              <w:rPr>
                <w:b/>
                <w:sz w:val="18"/>
              </w:rPr>
            </w:pPr>
            <w:r>
              <w:rPr>
                <w:b/>
                <w:color w:val="FFFFFF"/>
                <w:w w:val="110"/>
                <w:sz w:val="18"/>
              </w:rPr>
              <w:t>Percent</w:t>
            </w:r>
          </w:p>
        </w:tc>
        <w:tc>
          <w:tcPr>
            <w:tcW w:w="1928" w:type="dxa"/>
            <w:shd w:val="clear" w:color="auto" w:fill="006AB4"/>
          </w:tcPr>
          <w:p w14:paraId="1E425923" w14:textId="77777777" w:rsidR="007D39E6" w:rsidRDefault="00C9642D">
            <w:pPr>
              <w:pStyle w:val="TableParagraph"/>
              <w:spacing w:before="79"/>
              <w:ind w:left="411"/>
              <w:rPr>
                <w:b/>
                <w:sz w:val="18"/>
              </w:rPr>
            </w:pPr>
            <w:r>
              <w:rPr>
                <w:b/>
                <w:color w:val="FFFFFF"/>
                <w:w w:val="110"/>
                <w:sz w:val="18"/>
              </w:rPr>
              <w:t>Cum. Percent</w:t>
            </w:r>
          </w:p>
        </w:tc>
        <w:tc>
          <w:tcPr>
            <w:tcW w:w="1928" w:type="dxa"/>
            <w:shd w:val="clear" w:color="auto" w:fill="006AB4"/>
          </w:tcPr>
          <w:p w14:paraId="1E425924" w14:textId="77777777" w:rsidR="007D39E6" w:rsidRDefault="007D39E6">
            <w:pPr>
              <w:pStyle w:val="TableParagraph"/>
              <w:rPr>
                <w:rFonts w:ascii="Times New Roman"/>
                <w:sz w:val="18"/>
              </w:rPr>
            </w:pPr>
          </w:p>
        </w:tc>
      </w:tr>
      <w:tr w:rsidR="007D39E6" w14:paraId="1E42592C" w14:textId="77777777">
        <w:trPr>
          <w:trHeight w:val="358"/>
        </w:trPr>
        <w:tc>
          <w:tcPr>
            <w:tcW w:w="1928" w:type="dxa"/>
          </w:tcPr>
          <w:p w14:paraId="1E425926" w14:textId="77777777" w:rsidR="007D39E6" w:rsidRDefault="00C9642D">
            <w:pPr>
              <w:pStyle w:val="TableParagraph"/>
              <w:spacing w:before="79"/>
              <w:ind w:left="113"/>
              <w:rPr>
                <w:b/>
                <w:sz w:val="18"/>
              </w:rPr>
            </w:pPr>
            <w:r>
              <w:rPr>
                <w:b/>
                <w:w w:val="110"/>
                <w:sz w:val="18"/>
              </w:rPr>
              <w:t>MILD</w:t>
            </w:r>
          </w:p>
        </w:tc>
        <w:tc>
          <w:tcPr>
            <w:tcW w:w="1928" w:type="dxa"/>
          </w:tcPr>
          <w:p w14:paraId="1E425927" w14:textId="77777777" w:rsidR="007D39E6" w:rsidRDefault="00C9642D">
            <w:pPr>
              <w:pStyle w:val="TableParagraph"/>
              <w:tabs>
                <w:tab w:val="left" w:pos="1478"/>
              </w:tabs>
              <w:spacing w:before="79"/>
              <w:ind w:right="102"/>
              <w:jc w:val="right"/>
              <w:rPr>
                <w:sz w:val="18"/>
              </w:rPr>
            </w:pPr>
            <w:r>
              <w:rPr>
                <w:w w:val="114"/>
                <w:sz w:val="18"/>
                <w:shd w:val="clear" w:color="auto" w:fill="C5DA86"/>
              </w:rPr>
              <w:t xml:space="preserve"> </w:t>
            </w:r>
            <w:r>
              <w:rPr>
                <w:sz w:val="18"/>
                <w:shd w:val="clear" w:color="auto" w:fill="C5DA86"/>
              </w:rPr>
              <w:tab/>
            </w:r>
            <w:r>
              <w:rPr>
                <w:w w:val="80"/>
                <w:sz w:val="18"/>
                <w:shd w:val="clear" w:color="auto" w:fill="C5DA86"/>
              </w:rPr>
              <w:t>113</w:t>
            </w:r>
          </w:p>
        </w:tc>
        <w:tc>
          <w:tcPr>
            <w:tcW w:w="1928" w:type="dxa"/>
          </w:tcPr>
          <w:p w14:paraId="1E425928" w14:textId="70F0A189" w:rsidR="007D39E6" w:rsidRDefault="00C9642D">
            <w:pPr>
              <w:pStyle w:val="TableParagraph"/>
              <w:tabs>
                <w:tab w:val="left" w:pos="1148"/>
              </w:tabs>
              <w:spacing w:before="79"/>
              <w:ind w:right="102"/>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22</w:t>
            </w:r>
            <w:r w:rsidR="00A45265">
              <w:rPr>
                <w:spacing w:val="-10"/>
                <w:w w:val="105"/>
                <w:sz w:val="18"/>
                <w:shd w:val="clear" w:color="auto" w:fill="C5DA86"/>
              </w:rPr>
              <w:t>.</w:t>
            </w:r>
            <w:r>
              <w:rPr>
                <w:w w:val="105"/>
                <w:sz w:val="18"/>
                <w:shd w:val="clear" w:color="auto" w:fill="C5DA86"/>
              </w:rPr>
              <w:t>51%</w:t>
            </w:r>
          </w:p>
        </w:tc>
        <w:tc>
          <w:tcPr>
            <w:tcW w:w="1928" w:type="dxa"/>
          </w:tcPr>
          <w:p w14:paraId="1E425929" w14:textId="737AFAB9" w:rsidR="007D39E6" w:rsidRDefault="00A45265">
            <w:pPr>
              <w:pStyle w:val="TableParagraph"/>
              <w:spacing w:before="79"/>
              <w:ind w:right="103"/>
              <w:jc w:val="right"/>
              <w:rPr>
                <w:sz w:val="18"/>
              </w:rPr>
            </w:pPr>
            <w:r>
              <w:rPr>
                <w:w w:val="105"/>
                <w:sz w:val="18"/>
              </w:rPr>
              <w:t>22.</w:t>
            </w:r>
            <w:r w:rsidR="00C9642D">
              <w:rPr>
                <w:w w:val="105"/>
                <w:sz w:val="18"/>
              </w:rPr>
              <w:t>51%</w:t>
            </w:r>
          </w:p>
        </w:tc>
        <w:tc>
          <w:tcPr>
            <w:tcW w:w="1928" w:type="dxa"/>
          </w:tcPr>
          <w:p w14:paraId="1E42592A" w14:textId="77777777" w:rsidR="007D39E6" w:rsidRDefault="007D39E6">
            <w:pPr>
              <w:pStyle w:val="TableParagraph"/>
              <w:spacing w:before="10"/>
              <w:rPr>
                <w:sz w:val="8"/>
              </w:rPr>
            </w:pPr>
          </w:p>
          <w:p w14:paraId="1E42592B" w14:textId="12CA6ACD"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86" wp14:editId="693AE0AE">
                      <wp:extent cx="1080135" cy="114300"/>
                      <wp:effectExtent l="0" t="3175" r="0" b="0"/>
                      <wp:docPr id="22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70" name="Rectangle 149"/>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EE0A392" id="Group 148"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FNsivtQCAABSBgAADgAAAAAAAAAAAAAAAAAuAgAAZHJzL2Uyb0Rv&#10;Yy54bWxQSwECLQAUAAYACAAAACEAJ2O05NsAAAAEAQAADwAAAAAAAAAAAAAAAAAuBQAAZHJzL2Rv&#10;d25yZXYueG1sUEsFBgAAAAAEAAQA8wAAADYGAAAAAA==&#10;">
                      <v:rect id="Rectangle 149"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DXMQA&#10;AADcAAAADwAAAGRycy9kb3ducmV2LnhtbESPwWrDMBBE74X+g9hALiWWbXBJ3CghBAq9pKRO6Xmx&#10;traJtDKW6th/XxUKOQ4z84bZ7idrxEiD7xwryJIUBHHtdMeNgs/L62oNwgdkjcYxKZjJw373+LDF&#10;Ursbf9BYhUZECPsSFbQh9KWUvm7Jok9cTxy9bzdYDFEOjdQD3iLcGpmn6bO02HFcaLGnY0v1tfqx&#10;Cr6KWZujNeMpK7LDueIno99JqeViOryACDSFe/i//aYV5PkG/s7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zQ1zEAAAA3AAAAA8AAAAAAAAAAAAAAAAAmAIAAGRycy9k&#10;b3ducmV2LnhtbFBLBQYAAAAABAAEAPUAAACJAwAAAAA=&#10;" fillcolor="#f4943f" stroked="f"/>
                      <w10:anchorlock/>
                    </v:group>
                  </w:pict>
                </mc:Fallback>
              </mc:AlternateContent>
            </w:r>
          </w:p>
        </w:tc>
      </w:tr>
      <w:tr w:rsidR="007D39E6" w14:paraId="1E425933" w14:textId="77777777">
        <w:trPr>
          <w:trHeight w:val="358"/>
        </w:trPr>
        <w:tc>
          <w:tcPr>
            <w:tcW w:w="1928" w:type="dxa"/>
          </w:tcPr>
          <w:p w14:paraId="1E42592D" w14:textId="77777777" w:rsidR="007D39E6" w:rsidRDefault="00C9642D">
            <w:pPr>
              <w:pStyle w:val="TableParagraph"/>
              <w:spacing w:before="79"/>
              <w:ind w:left="113"/>
              <w:rPr>
                <w:b/>
                <w:sz w:val="18"/>
              </w:rPr>
            </w:pPr>
            <w:r>
              <w:rPr>
                <w:b/>
                <w:w w:val="115"/>
                <w:sz w:val="18"/>
              </w:rPr>
              <w:t>MODERATE</w:t>
            </w:r>
          </w:p>
        </w:tc>
        <w:tc>
          <w:tcPr>
            <w:tcW w:w="1928" w:type="dxa"/>
          </w:tcPr>
          <w:p w14:paraId="1E42592E" w14:textId="77777777" w:rsidR="007D39E6" w:rsidRDefault="00C9642D">
            <w:pPr>
              <w:pStyle w:val="TableParagraph"/>
              <w:tabs>
                <w:tab w:val="left" w:pos="1495"/>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83</w:t>
            </w:r>
          </w:p>
        </w:tc>
        <w:tc>
          <w:tcPr>
            <w:tcW w:w="1928" w:type="dxa"/>
          </w:tcPr>
          <w:p w14:paraId="1E42592F" w14:textId="62FC18CA" w:rsidR="007D39E6" w:rsidRDefault="00C9642D">
            <w:pPr>
              <w:pStyle w:val="TableParagraph"/>
              <w:tabs>
                <w:tab w:val="left" w:pos="1153"/>
              </w:tabs>
              <w:spacing w:before="79"/>
              <w:ind w:right="102"/>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16</w:t>
            </w:r>
            <w:r w:rsidR="00A45265">
              <w:rPr>
                <w:spacing w:val="-15"/>
                <w:w w:val="105"/>
                <w:sz w:val="18"/>
                <w:shd w:val="clear" w:color="auto" w:fill="C5DA86"/>
              </w:rPr>
              <w:t>.</w:t>
            </w:r>
            <w:r>
              <w:rPr>
                <w:w w:val="105"/>
                <w:sz w:val="18"/>
                <w:shd w:val="clear" w:color="auto" w:fill="C5DA86"/>
              </w:rPr>
              <w:t>53%</w:t>
            </w:r>
          </w:p>
        </w:tc>
        <w:tc>
          <w:tcPr>
            <w:tcW w:w="1928" w:type="dxa"/>
          </w:tcPr>
          <w:p w14:paraId="1E425930" w14:textId="00C8C988" w:rsidR="007D39E6" w:rsidRDefault="00A45265">
            <w:pPr>
              <w:pStyle w:val="TableParagraph"/>
              <w:spacing w:before="79"/>
              <w:ind w:right="103"/>
              <w:jc w:val="right"/>
              <w:rPr>
                <w:sz w:val="18"/>
              </w:rPr>
            </w:pPr>
            <w:r>
              <w:rPr>
                <w:w w:val="110"/>
                <w:sz w:val="18"/>
              </w:rPr>
              <w:t>39.</w:t>
            </w:r>
            <w:r w:rsidR="00C9642D">
              <w:rPr>
                <w:w w:val="110"/>
                <w:sz w:val="18"/>
              </w:rPr>
              <w:t>04%</w:t>
            </w:r>
          </w:p>
        </w:tc>
        <w:tc>
          <w:tcPr>
            <w:tcW w:w="1928" w:type="dxa"/>
          </w:tcPr>
          <w:p w14:paraId="1E425931" w14:textId="77777777" w:rsidR="007D39E6" w:rsidRDefault="007D39E6">
            <w:pPr>
              <w:pStyle w:val="TableParagraph"/>
              <w:spacing w:before="10"/>
              <w:rPr>
                <w:sz w:val="8"/>
              </w:rPr>
            </w:pPr>
          </w:p>
          <w:p w14:paraId="1E425932" w14:textId="7F163F77"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88" wp14:editId="3D9B04DC">
                      <wp:extent cx="1080135" cy="114300"/>
                      <wp:effectExtent l="0" t="0" r="0" b="1270"/>
                      <wp:docPr id="22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74" name="Rectangle 147"/>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F0925FA" id="Group 146"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WNTEedQCAABSBgAADgAAAAAAAAAAAAAAAAAuAgAAZHJzL2Uyb0Rv&#10;Yy54bWxQSwECLQAUAAYACAAAACEAJ2O05NsAAAAEAQAADwAAAAAAAAAAAAAAAAAuBQAAZHJzL2Rv&#10;d25yZXYueG1sUEsFBgAAAAAEAAQA8wAAADYGAAAAAA==&#10;">
                      <v:rect id="Rectangle 147"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BytcQA&#10;AADcAAAADwAAAGRycy9kb3ducmV2LnhtbESPwWrDMBBE74X+g9hALiWWbXAT3CghBAq9pKRO6Xmx&#10;traJtDKW6th/XxUKOQ4z84bZ7idrxEiD7xwryJIUBHHtdMeNgs/L62oDwgdkjcYxKZjJw373+LDF&#10;Ursbf9BYhUZECPsSFbQh9KWUvm7Jok9cTxy9bzdYDFEOjdQD3iLcGpmn6bO02HFcaLGnY0v1tfqx&#10;Cr6KWZujNeMpK7LDueIno99JqeViOryACDSFe/i//aYV5Pka/s7EIy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gcrXEAAAA3AAAAA8AAAAAAAAAAAAAAAAAmAIAAGRycy9k&#10;b3ducmV2LnhtbFBLBQYAAAAABAAEAPUAAACJAwAAAAA=&#10;" fillcolor="#f4943f" stroked="f"/>
                      <w10:anchorlock/>
                    </v:group>
                  </w:pict>
                </mc:Fallback>
              </mc:AlternateContent>
            </w:r>
          </w:p>
        </w:tc>
      </w:tr>
      <w:tr w:rsidR="007D39E6" w14:paraId="1E42593A" w14:textId="77777777">
        <w:trPr>
          <w:trHeight w:val="358"/>
        </w:trPr>
        <w:tc>
          <w:tcPr>
            <w:tcW w:w="1928" w:type="dxa"/>
          </w:tcPr>
          <w:p w14:paraId="1E425934" w14:textId="77777777" w:rsidR="007D39E6" w:rsidRDefault="00C9642D">
            <w:pPr>
              <w:pStyle w:val="TableParagraph"/>
              <w:spacing w:before="79"/>
              <w:ind w:left="113"/>
              <w:rPr>
                <w:b/>
                <w:sz w:val="18"/>
              </w:rPr>
            </w:pPr>
            <w:r>
              <w:rPr>
                <w:b/>
                <w:w w:val="110"/>
                <w:sz w:val="18"/>
              </w:rPr>
              <w:t>NO ANAEMIA</w:t>
            </w:r>
          </w:p>
        </w:tc>
        <w:tc>
          <w:tcPr>
            <w:tcW w:w="1928" w:type="dxa"/>
          </w:tcPr>
          <w:p w14:paraId="1E425935" w14:textId="77777777" w:rsidR="007D39E6" w:rsidRDefault="00C9642D">
            <w:pPr>
              <w:pStyle w:val="TableParagraph"/>
              <w:spacing w:before="79"/>
              <w:ind w:right="102"/>
              <w:jc w:val="right"/>
              <w:rPr>
                <w:sz w:val="18"/>
              </w:rPr>
            </w:pPr>
            <w:r>
              <w:rPr>
                <w:w w:val="115"/>
                <w:sz w:val="18"/>
              </w:rPr>
              <w:t>306</w:t>
            </w:r>
          </w:p>
        </w:tc>
        <w:tc>
          <w:tcPr>
            <w:tcW w:w="1928" w:type="dxa"/>
          </w:tcPr>
          <w:p w14:paraId="1E425936" w14:textId="1FD5024D" w:rsidR="007D39E6" w:rsidRDefault="00A45265">
            <w:pPr>
              <w:pStyle w:val="TableParagraph"/>
              <w:spacing w:before="79"/>
              <w:ind w:right="102"/>
              <w:jc w:val="right"/>
              <w:rPr>
                <w:sz w:val="18"/>
              </w:rPr>
            </w:pPr>
            <w:r>
              <w:rPr>
                <w:w w:val="115"/>
                <w:sz w:val="18"/>
              </w:rPr>
              <w:t>60.</w:t>
            </w:r>
            <w:r w:rsidR="00C9642D">
              <w:rPr>
                <w:w w:val="115"/>
                <w:sz w:val="18"/>
              </w:rPr>
              <w:t>96%</w:t>
            </w:r>
          </w:p>
        </w:tc>
        <w:tc>
          <w:tcPr>
            <w:tcW w:w="1928" w:type="dxa"/>
          </w:tcPr>
          <w:p w14:paraId="1E425937" w14:textId="32608BD1" w:rsidR="007D39E6" w:rsidRDefault="00A45265">
            <w:pPr>
              <w:pStyle w:val="TableParagraph"/>
              <w:spacing w:before="79"/>
              <w:ind w:right="103"/>
              <w:jc w:val="right"/>
              <w:rPr>
                <w:sz w:val="18"/>
              </w:rPr>
            </w:pPr>
            <w:r>
              <w:rPr>
                <w:w w:val="110"/>
                <w:sz w:val="18"/>
              </w:rPr>
              <w:t>100.</w:t>
            </w:r>
            <w:r w:rsidR="00C9642D">
              <w:rPr>
                <w:w w:val="110"/>
                <w:sz w:val="18"/>
              </w:rPr>
              <w:t>00%</w:t>
            </w:r>
          </w:p>
        </w:tc>
        <w:tc>
          <w:tcPr>
            <w:tcW w:w="1928" w:type="dxa"/>
          </w:tcPr>
          <w:p w14:paraId="1E425938" w14:textId="77777777" w:rsidR="007D39E6" w:rsidRDefault="007D39E6">
            <w:pPr>
              <w:pStyle w:val="TableParagraph"/>
              <w:spacing w:before="10"/>
              <w:rPr>
                <w:sz w:val="8"/>
              </w:rPr>
            </w:pPr>
          </w:p>
          <w:p w14:paraId="1E425939" w14:textId="00DA72B4"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8A" wp14:editId="24BCFA48">
                      <wp:extent cx="1080135" cy="114300"/>
                      <wp:effectExtent l="0" t="3810" r="0" b="0"/>
                      <wp:docPr id="22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78" name="Rectangle 145"/>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F58D63C" id="Group 144"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DcMQxDVAgAAUgYAAA4AAAAAAAAAAAAAAAAALgIAAGRycy9lMm9E&#10;b2MueG1sUEsBAi0AFAAGAAgAAAAhACdjtOTbAAAABAEAAA8AAAAAAAAAAAAAAAAALwUAAGRycy9k&#10;b3ducmV2LnhtbFBLBQYAAAAABAAEAPMAAAA3BgAAAAA=&#10;">
                      <v:rect id="Rectangle 145"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JWcMA&#10;AADcAAAADwAAAGRycy9kb3ducmV2LnhtbESPQWvCQBSE7wX/w/IEL0U3CaRIdBURhF6UNornR/aZ&#10;BHffhuw2xn/vFgo9DjPzDbPejtaIgXrfOlaQLhIQxJXTLdcKLufDfAnCB2SNxjEpeJKH7WbytsZC&#10;uwd/01CGWkQI+wIVNCF0hZS+asiiX7iOOHo311sMUfa11D0+ItwamSXJh7TYclxosKN9Q9W9/LEK&#10;rvlTm701wzHN091Xye9Gn0ip2XTcrUAEGsN/+K/9qRVkWQ6/Z+IR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5JWcMAAADcAAAADwAAAAAAAAAAAAAAAACYAgAAZHJzL2Rv&#10;d25yZXYueG1sUEsFBgAAAAAEAAQA9QAAAIgDAAAAAA==&#10;" fillcolor="#f4943f" stroked="f"/>
                      <w10:anchorlock/>
                    </v:group>
                  </w:pict>
                </mc:Fallback>
              </mc:AlternateContent>
            </w:r>
          </w:p>
        </w:tc>
      </w:tr>
      <w:tr w:rsidR="007D39E6" w14:paraId="1E425941" w14:textId="77777777">
        <w:trPr>
          <w:trHeight w:val="358"/>
        </w:trPr>
        <w:tc>
          <w:tcPr>
            <w:tcW w:w="1928" w:type="dxa"/>
          </w:tcPr>
          <w:p w14:paraId="1E42593B" w14:textId="77777777" w:rsidR="007D39E6" w:rsidRDefault="00C9642D">
            <w:pPr>
              <w:pStyle w:val="TableParagraph"/>
              <w:spacing w:before="79"/>
              <w:ind w:left="113"/>
              <w:rPr>
                <w:b/>
                <w:sz w:val="18"/>
              </w:rPr>
            </w:pPr>
            <w:r>
              <w:rPr>
                <w:b/>
                <w:w w:val="110"/>
                <w:sz w:val="18"/>
              </w:rPr>
              <w:t>Total</w:t>
            </w:r>
          </w:p>
        </w:tc>
        <w:tc>
          <w:tcPr>
            <w:tcW w:w="1928" w:type="dxa"/>
          </w:tcPr>
          <w:p w14:paraId="1E42593C" w14:textId="77777777" w:rsidR="007D39E6" w:rsidRDefault="00C9642D">
            <w:pPr>
              <w:pStyle w:val="TableParagraph"/>
              <w:tabs>
                <w:tab w:val="left" w:pos="1378"/>
              </w:tabs>
              <w:spacing w:before="79"/>
              <w:ind w:right="102"/>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502</w:t>
            </w:r>
          </w:p>
        </w:tc>
        <w:tc>
          <w:tcPr>
            <w:tcW w:w="1928" w:type="dxa"/>
          </w:tcPr>
          <w:p w14:paraId="1E42593D" w14:textId="4D75E8A2" w:rsidR="007D39E6" w:rsidRDefault="00A45265">
            <w:pPr>
              <w:pStyle w:val="TableParagraph"/>
              <w:spacing w:before="79"/>
              <w:ind w:right="102"/>
              <w:jc w:val="right"/>
              <w:rPr>
                <w:sz w:val="18"/>
              </w:rPr>
            </w:pPr>
            <w:r>
              <w:rPr>
                <w:w w:val="110"/>
                <w:sz w:val="18"/>
              </w:rPr>
              <w:t>100.</w:t>
            </w:r>
            <w:r w:rsidR="00C9642D">
              <w:rPr>
                <w:w w:val="110"/>
                <w:sz w:val="18"/>
              </w:rPr>
              <w:t>00%</w:t>
            </w:r>
          </w:p>
        </w:tc>
        <w:tc>
          <w:tcPr>
            <w:tcW w:w="1928" w:type="dxa"/>
          </w:tcPr>
          <w:p w14:paraId="1E42593E" w14:textId="0F76004D" w:rsidR="007D39E6" w:rsidRDefault="00A45265">
            <w:pPr>
              <w:pStyle w:val="TableParagraph"/>
              <w:spacing w:before="79"/>
              <w:ind w:right="103"/>
              <w:jc w:val="right"/>
              <w:rPr>
                <w:sz w:val="18"/>
              </w:rPr>
            </w:pPr>
            <w:r>
              <w:rPr>
                <w:w w:val="110"/>
                <w:sz w:val="18"/>
              </w:rPr>
              <w:t>100.</w:t>
            </w:r>
            <w:r w:rsidR="00C9642D">
              <w:rPr>
                <w:w w:val="110"/>
                <w:sz w:val="18"/>
              </w:rPr>
              <w:t>00%</w:t>
            </w:r>
          </w:p>
        </w:tc>
        <w:tc>
          <w:tcPr>
            <w:tcW w:w="1928" w:type="dxa"/>
          </w:tcPr>
          <w:p w14:paraId="1E42593F" w14:textId="77777777" w:rsidR="007D39E6" w:rsidRDefault="007D39E6">
            <w:pPr>
              <w:pStyle w:val="TableParagraph"/>
              <w:spacing w:before="10"/>
              <w:rPr>
                <w:sz w:val="8"/>
              </w:rPr>
            </w:pPr>
          </w:p>
          <w:p w14:paraId="1E425940" w14:textId="50D96661"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8C" wp14:editId="6BE1CF44">
                      <wp:extent cx="1080135" cy="114300"/>
                      <wp:effectExtent l="0" t="0" r="0" b="635"/>
                      <wp:docPr id="22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23" name="Rectangle 143"/>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487940B" id="Group 142"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hmTLqtQCAABSBgAADgAAAAAAAAAAAAAAAAAuAgAAZHJzL2Uyb0Rv&#10;Yy54bWxQSwECLQAUAAYACAAAACEAJ2O05NsAAAAEAQAADwAAAAAAAAAAAAAAAAAuBQAAZHJzL2Rv&#10;d25yZXYueG1sUEsFBgAAAAAEAAQA8wAAADYGAAAAAA==&#10;">
                      <v:rect id="Rectangle 143"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t0tsQA&#10;AADcAAAADwAAAGRycy9kb3ducmV2LnhtbESPwWrDMBBE74X+g9hALiWW7eAQ3CghBAq9pLRO6Xmx&#10;traJtDKW6th/XwUKPQ4z84bZHSZrxEiD7xwryJIUBHHtdMeNgs/Ly2oLwgdkjcYxKZjJw2H/+LDD&#10;Ursbf9BYhUZECPsSFbQh9KWUvm7Jok9cTxy9bzdYDFEOjdQD3iLcGpmn6UZa7DgutNjTqaX6Wv1Y&#10;BV/FrM3JmvGcFdnxveIno99IqeViOj6DCDSF//Bf+1UryPM13M/EIy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bdLbEAAAA3AAAAA8AAAAAAAAAAAAAAAAAmAIAAGRycy9k&#10;b3ducmV2LnhtbFBLBQYAAAAABAAEAPUAAACJAwAAAAA=&#10;" fillcolor="#f4943f" stroked="f"/>
                      <w10:anchorlock/>
                    </v:group>
                  </w:pict>
                </mc:Fallback>
              </mc:AlternateContent>
            </w:r>
          </w:p>
        </w:tc>
      </w:tr>
      <w:tr w:rsidR="007D39E6" w14:paraId="1E425944" w14:textId="77777777">
        <w:trPr>
          <w:trHeight w:val="358"/>
        </w:trPr>
        <w:tc>
          <w:tcPr>
            <w:tcW w:w="1928" w:type="dxa"/>
          </w:tcPr>
          <w:p w14:paraId="1E425942" w14:textId="77777777" w:rsidR="007D39E6" w:rsidRDefault="007D39E6">
            <w:pPr>
              <w:pStyle w:val="TableParagraph"/>
              <w:rPr>
                <w:rFonts w:ascii="Times New Roman"/>
                <w:sz w:val="18"/>
              </w:rPr>
            </w:pPr>
          </w:p>
        </w:tc>
        <w:tc>
          <w:tcPr>
            <w:tcW w:w="7712" w:type="dxa"/>
            <w:gridSpan w:val="4"/>
            <w:tcBorders>
              <w:bottom w:val="nil"/>
              <w:right w:val="nil"/>
            </w:tcBorders>
          </w:tcPr>
          <w:p w14:paraId="1E425943" w14:textId="77777777" w:rsidR="007D39E6" w:rsidRDefault="007D39E6">
            <w:pPr>
              <w:pStyle w:val="TableParagraph"/>
              <w:rPr>
                <w:rFonts w:ascii="Times New Roman"/>
                <w:sz w:val="18"/>
              </w:rPr>
            </w:pPr>
          </w:p>
        </w:tc>
      </w:tr>
    </w:tbl>
    <w:p w14:paraId="1E425945" w14:textId="77777777" w:rsidR="007D39E6" w:rsidRDefault="007D39E6">
      <w:pPr>
        <w:pStyle w:val="Corpsdetexte"/>
        <w:spacing w:before="3"/>
        <w:rPr>
          <w:sz w:val="22"/>
        </w:rPr>
      </w:pPr>
    </w:p>
    <w:p w14:paraId="1E425946" w14:textId="6E9455A5" w:rsidR="007D39E6" w:rsidRDefault="009A535E">
      <w:pPr>
        <w:spacing w:before="92"/>
        <w:ind w:left="227"/>
        <w:rPr>
          <w:b/>
          <w:sz w:val="18"/>
        </w:rPr>
      </w:pPr>
      <w:r>
        <w:rPr>
          <w:noProof/>
          <w:lang w:val="en-GB" w:eastAsia="en-GB" w:bidi="ar-SA"/>
        </w:rPr>
        <mc:AlternateContent>
          <mc:Choice Requires="wps">
            <w:drawing>
              <wp:anchor distT="0" distB="0" distL="114300" distR="114300" simplePos="0" relativeHeight="251634176" behindDoc="1" locked="0" layoutInCell="1" allowOverlap="1" wp14:anchorId="1E425E8E" wp14:editId="3C9D034C">
                <wp:simplePos x="0" y="0"/>
                <wp:positionH relativeFrom="page">
                  <wp:posOffset>795020</wp:posOffset>
                </wp:positionH>
                <wp:positionV relativeFrom="paragraph">
                  <wp:posOffset>-1275715</wp:posOffset>
                </wp:positionV>
                <wp:extent cx="1080135" cy="114300"/>
                <wp:effectExtent l="0" t="0" r="0" b="0"/>
                <wp:wrapNone/>
                <wp:docPr id="22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C5061" id="Rectangle 141" o:spid="_x0000_s1026" style="position:absolute;margin-left:62.6pt;margin-top:-100.45pt;width:85.05pt;height:9pt;z-index:-26046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51635200" behindDoc="1" locked="0" layoutInCell="1" allowOverlap="1" wp14:anchorId="1E425E8F" wp14:editId="3D75AB74">
                <wp:simplePos x="0" y="0"/>
                <wp:positionH relativeFrom="page">
                  <wp:posOffset>795020</wp:posOffset>
                </wp:positionH>
                <wp:positionV relativeFrom="paragraph">
                  <wp:posOffset>-1041400</wp:posOffset>
                </wp:positionV>
                <wp:extent cx="1080135" cy="114300"/>
                <wp:effectExtent l="0" t="0" r="0" b="0"/>
                <wp:wrapNone/>
                <wp:docPr id="22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36DDA" id="Rectangle 140" o:spid="_x0000_s1026" style="position:absolute;margin-left:62.6pt;margin-top:-82pt;width:85.05pt;height:9pt;z-index:-26046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51636224" behindDoc="1" locked="0" layoutInCell="1" allowOverlap="1" wp14:anchorId="1E425E90" wp14:editId="14CAF2B8">
                <wp:simplePos x="0" y="0"/>
                <wp:positionH relativeFrom="page">
                  <wp:posOffset>795020</wp:posOffset>
                </wp:positionH>
                <wp:positionV relativeFrom="paragraph">
                  <wp:posOffset>-572770</wp:posOffset>
                </wp:positionV>
                <wp:extent cx="1080135" cy="114300"/>
                <wp:effectExtent l="0" t="0" r="0" b="0"/>
                <wp:wrapNone/>
                <wp:docPr id="219"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2F035" id="Rectangle 139" o:spid="_x0000_s1026" style="position:absolute;margin-left:62.6pt;margin-top:-45.1pt;width:85.05pt;height:9pt;z-index:-26046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" fillcolor="#c5da86" stroked="f">
                <w10:wrap anchorx="page"/>
              </v:rect>
            </w:pict>
          </mc:Fallback>
        </mc:AlternateContent>
      </w:r>
      <w:r w:rsidR="00C9642D">
        <w:rPr>
          <w:b/>
          <w:w w:val="110"/>
          <w:sz w:val="18"/>
        </w:rPr>
        <w:t>Wilson 95% Conf Limits</w:t>
      </w:r>
    </w:p>
    <w:p w14:paraId="1E425947" w14:textId="77777777" w:rsidR="007D39E6" w:rsidRDefault="007D39E6">
      <w:pPr>
        <w:pStyle w:val="Corpsdetexte"/>
        <w:spacing w:before="11"/>
        <w:rPr>
          <w:b/>
          <w:sz w:val="12"/>
        </w:rPr>
      </w:pPr>
    </w:p>
    <w:tbl>
      <w:tblPr>
        <w:tblW w:w="0" w:type="auto"/>
        <w:tblInd w:w="184" w:type="dxa"/>
        <w:tblLayout w:type="fixed"/>
        <w:tblCellMar>
          <w:left w:w="0" w:type="dxa"/>
          <w:right w:w="0" w:type="dxa"/>
        </w:tblCellMar>
        <w:tblLook w:val="01E0" w:firstRow="1" w:lastRow="1" w:firstColumn="1" w:lastColumn="1" w:noHBand="0" w:noVBand="0"/>
      </w:tblPr>
      <w:tblGrid>
        <w:gridCol w:w="1637"/>
        <w:gridCol w:w="1700"/>
        <w:gridCol w:w="1637"/>
      </w:tblGrid>
      <w:tr w:rsidR="007D39E6" w14:paraId="1E42594B" w14:textId="77777777">
        <w:trPr>
          <w:trHeight w:val="294"/>
        </w:trPr>
        <w:tc>
          <w:tcPr>
            <w:tcW w:w="1637" w:type="dxa"/>
          </w:tcPr>
          <w:p w14:paraId="1E425948" w14:textId="77777777" w:rsidR="007D39E6" w:rsidRDefault="00C9642D">
            <w:pPr>
              <w:pStyle w:val="TableParagraph"/>
              <w:tabs>
                <w:tab w:val="left" w:pos="1523"/>
              </w:tabs>
              <w:spacing w:line="212" w:lineRule="exact"/>
              <w:ind w:left="50"/>
              <w:rPr>
                <w:sz w:val="18"/>
              </w:rPr>
            </w:pPr>
            <w:r>
              <w:rPr>
                <w:w w:val="105"/>
                <w:sz w:val="18"/>
                <w:shd w:val="clear" w:color="auto" w:fill="C5DA86"/>
              </w:rPr>
              <w:t>MILD</w:t>
            </w:r>
            <w:r>
              <w:rPr>
                <w:sz w:val="18"/>
                <w:shd w:val="clear" w:color="auto" w:fill="C5DA86"/>
              </w:rPr>
              <w:tab/>
            </w:r>
          </w:p>
        </w:tc>
        <w:tc>
          <w:tcPr>
            <w:tcW w:w="1700" w:type="dxa"/>
          </w:tcPr>
          <w:p w14:paraId="1E425949" w14:textId="4D35DB3C" w:rsidR="007D39E6" w:rsidRDefault="00C9642D">
            <w:pPr>
              <w:pStyle w:val="TableParagraph"/>
              <w:tabs>
                <w:tab w:val="left" w:pos="1587"/>
              </w:tabs>
              <w:spacing w:line="212" w:lineRule="exact"/>
              <w:ind w:left="113"/>
              <w:rPr>
                <w:sz w:val="18"/>
              </w:rPr>
            </w:pPr>
            <w:r>
              <w:rPr>
                <w:spacing w:val="-3"/>
                <w:w w:val="105"/>
                <w:sz w:val="18"/>
                <w:shd w:val="clear" w:color="auto" w:fill="C5DA86"/>
              </w:rPr>
              <w:t>19</w:t>
            </w:r>
            <w:r w:rsidR="00A45265">
              <w:rPr>
                <w:spacing w:val="-18"/>
                <w:w w:val="105"/>
                <w:sz w:val="18"/>
                <w:shd w:val="clear" w:color="auto" w:fill="C5DA86"/>
              </w:rPr>
              <w:t>.</w:t>
            </w:r>
            <w:r>
              <w:rPr>
                <w:w w:val="105"/>
                <w:sz w:val="18"/>
                <w:shd w:val="clear" w:color="auto" w:fill="C5DA86"/>
              </w:rPr>
              <w:t>07%</w:t>
            </w:r>
            <w:r>
              <w:rPr>
                <w:sz w:val="18"/>
                <w:shd w:val="clear" w:color="auto" w:fill="C5DA86"/>
              </w:rPr>
              <w:tab/>
            </w:r>
          </w:p>
        </w:tc>
        <w:tc>
          <w:tcPr>
            <w:tcW w:w="1637" w:type="dxa"/>
          </w:tcPr>
          <w:p w14:paraId="1E42594A" w14:textId="7EE28A76" w:rsidR="007D39E6" w:rsidRDefault="00C9642D">
            <w:pPr>
              <w:pStyle w:val="TableParagraph"/>
              <w:tabs>
                <w:tab w:val="left" w:pos="1588"/>
              </w:tabs>
              <w:spacing w:line="212" w:lineRule="exact"/>
              <w:ind w:left="114"/>
              <w:rPr>
                <w:sz w:val="18"/>
              </w:rPr>
            </w:pPr>
            <w:r>
              <w:rPr>
                <w:w w:val="115"/>
                <w:sz w:val="18"/>
                <w:shd w:val="clear" w:color="auto" w:fill="C5DA86"/>
              </w:rPr>
              <w:t>26</w:t>
            </w:r>
            <w:r w:rsidR="00A45265">
              <w:rPr>
                <w:spacing w:val="-23"/>
                <w:w w:val="115"/>
                <w:sz w:val="18"/>
                <w:shd w:val="clear" w:color="auto" w:fill="C5DA86"/>
              </w:rPr>
              <w:t>.</w:t>
            </w:r>
            <w:r>
              <w:rPr>
                <w:w w:val="115"/>
                <w:sz w:val="18"/>
                <w:shd w:val="clear" w:color="auto" w:fill="C5DA86"/>
              </w:rPr>
              <w:t>36%</w:t>
            </w:r>
            <w:r>
              <w:rPr>
                <w:sz w:val="18"/>
                <w:shd w:val="clear" w:color="auto" w:fill="C5DA86"/>
              </w:rPr>
              <w:tab/>
            </w:r>
          </w:p>
        </w:tc>
      </w:tr>
      <w:tr w:rsidR="007D39E6" w14:paraId="1E42594F" w14:textId="77777777">
        <w:trPr>
          <w:trHeight w:val="368"/>
        </w:trPr>
        <w:tc>
          <w:tcPr>
            <w:tcW w:w="1637" w:type="dxa"/>
          </w:tcPr>
          <w:p w14:paraId="1E42594C" w14:textId="77777777" w:rsidR="007D39E6" w:rsidRDefault="00C9642D">
            <w:pPr>
              <w:pStyle w:val="TableParagraph"/>
              <w:tabs>
                <w:tab w:val="left" w:pos="1523"/>
              </w:tabs>
              <w:spacing w:before="66"/>
              <w:ind w:left="50"/>
              <w:rPr>
                <w:sz w:val="18"/>
              </w:rPr>
            </w:pPr>
            <w:r>
              <w:rPr>
                <w:w w:val="110"/>
                <w:sz w:val="18"/>
                <w:shd w:val="clear" w:color="auto" w:fill="C5DA86"/>
              </w:rPr>
              <w:t>MODERATE</w:t>
            </w:r>
            <w:r>
              <w:rPr>
                <w:sz w:val="18"/>
                <w:shd w:val="clear" w:color="auto" w:fill="C5DA86"/>
              </w:rPr>
              <w:tab/>
            </w:r>
          </w:p>
        </w:tc>
        <w:tc>
          <w:tcPr>
            <w:tcW w:w="1700" w:type="dxa"/>
          </w:tcPr>
          <w:p w14:paraId="1E42594D" w14:textId="76BFAF57" w:rsidR="007D39E6" w:rsidRDefault="00C9642D">
            <w:pPr>
              <w:pStyle w:val="TableParagraph"/>
              <w:tabs>
                <w:tab w:val="left" w:pos="1587"/>
              </w:tabs>
              <w:spacing w:before="66"/>
              <w:ind w:left="113"/>
              <w:rPr>
                <w:sz w:val="18"/>
              </w:rPr>
            </w:pPr>
            <w:r>
              <w:rPr>
                <w:sz w:val="18"/>
                <w:shd w:val="clear" w:color="auto" w:fill="C5DA86"/>
              </w:rPr>
              <w:t>13</w:t>
            </w:r>
            <w:r w:rsidR="00A45265">
              <w:rPr>
                <w:spacing w:val="6"/>
                <w:sz w:val="18"/>
                <w:shd w:val="clear" w:color="auto" w:fill="C5DA86"/>
              </w:rPr>
              <w:t>.</w:t>
            </w:r>
            <w:r>
              <w:rPr>
                <w:sz w:val="18"/>
                <w:shd w:val="clear" w:color="auto" w:fill="C5DA86"/>
              </w:rPr>
              <w:t>54%</w:t>
            </w:r>
            <w:r>
              <w:rPr>
                <w:sz w:val="18"/>
                <w:shd w:val="clear" w:color="auto" w:fill="C5DA86"/>
              </w:rPr>
              <w:tab/>
            </w:r>
          </w:p>
        </w:tc>
        <w:tc>
          <w:tcPr>
            <w:tcW w:w="1637" w:type="dxa"/>
          </w:tcPr>
          <w:p w14:paraId="1E42594E" w14:textId="5A879EEC" w:rsidR="007D39E6" w:rsidRDefault="00C9642D">
            <w:pPr>
              <w:pStyle w:val="TableParagraph"/>
              <w:tabs>
                <w:tab w:val="left" w:pos="1588"/>
              </w:tabs>
              <w:spacing w:before="66"/>
              <w:ind w:left="114"/>
              <w:rPr>
                <w:sz w:val="18"/>
              </w:rPr>
            </w:pPr>
            <w:r>
              <w:rPr>
                <w:spacing w:val="-3"/>
                <w:w w:val="115"/>
                <w:sz w:val="18"/>
                <w:shd w:val="clear" w:color="auto" w:fill="C5DA86"/>
              </w:rPr>
              <w:t>20</w:t>
            </w:r>
            <w:r w:rsidR="00A45265">
              <w:rPr>
                <w:spacing w:val="-15"/>
                <w:w w:val="115"/>
                <w:sz w:val="18"/>
                <w:shd w:val="clear" w:color="auto" w:fill="C5DA86"/>
              </w:rPr>
              <w:t>.</w:t>
            </w:r>
            <w:r>
              <w:rPr>
                <w:w w:val="115"/>
                <w:sz w:val="18"/>
                <w:shd w:val="clear" w:color="auto" w:fill="C5DA86"/>
              </w:rPr>
              <w:t>04%</w:t>
            </w:r>
            <w:r>
              <w:rPr>
                <w:sz w:val="18"/>
                <w:shd w:val="clear" w:color="auto" w:fill="C5DA86"/>
              </w:rPr>
              <w:tab/>
            </w:r>
          </w:p>
        </w:tc>
      </w:tr>
      <w:tr w:rsidR="007D39E6" w14:paraId="1E425953" w14:textId="77777777">
        <w:trPr>
          <w:trHeight w:val="294"/>
        </w:trPr>
        <w:tc>
          <w:tcPr>
            <w:tcW w:w="1637" w:type="dxa"/>
          </w:tcPr>
          <w:p w14:paraId="1E425950" w14:textId="77777777" w:rsidR="007D39E6" w:rsidRDefault="00C9642D">
            <w:pPr>
              <w:pStyle w:val="TableParagraph"/>
              <w:spacing w:before="66" w:line="207" w:lineRule="exact"/>
              <w:ind w:left="50"/>
              <w:rPr>
                <w:sz w:val="18"/>
              </w:rPr>
            </w:pPr>
            <w:r>
              <w:rPr>
                <w:w w:val="110"/>
                <w:sz w:val="18"/>
              </w:rPr>
              <w:t>NO ANAEMIA</w:t>
            </w:r>
          </w:p>
        </w:tc>
        <w:tc>
          <w:tcPr>
            <w:tcW w:w="1700" w:type="dxa"/>
          </w:tcPr>
          <w:p w14:paraId="1E425951" w14:textId="22D5A115" w:rsidR="007D39E6" w:rsidRDefault="00A45265">
            <w:pPr>
              <w:pStyle w:val="TableParagraph"/>
              <w:spacing w:before="66" w:line="207" w:lineRule="exact"/>
              <w:ind w:left="113"/>
              <w:rPr>
                <w:sz w:val="18"/>
              </w:rPr>
            </w:pPr>
            <w:r>
              <w:rPr>
                <w:w w:val="115"/>
                <w:sz w:val="18"/>
              </w:rPr>
              <w:t>56.</w:t>
            </w:r>
            <w:r w:rsidR="00C9642D">
              <w:rPr>
                <w:w w:val="115"/>
                <w:sz w:val="18"/>
              </w:rPr>
              <w:t>62%</w:t>
            </w:r>
          </w:p>
        </w:tc>
        <w:tc>
          <w:tcPr>
            <w:tcW w:w="1637" w:type="dxa"/>
          </w:tcPr>
          <w:p w14:paraId="1E425952" w14:textId="397647A3" w:rsidR="007D39E6" w:rsidRDefault="00A45265">
            <w:pPr>
              <w:pStyle w:val="TableParagraph"/>
              <w:spacing w:before="66" w:line="207" w:lineRule="exact"/>
              <w:ind w:left="114"/>
              <w:rPr>
                <w:sz w:val="18"/>
              </w:rPr>
            </w:pPr>
            <w:r>
              <w:rPr>
                <w:w w:val="105"/>
                <w:sz w:val="18"/>
              </w:rPr>
              <w:t>65.</w:t>
            </w:r>
            <w:r w:rsidR="00C9642D">
              <w:rPr>
                <w:w w:val="105"/>
                <w:sz w:val="18"/>
              </w:rPr>
              <w:t>13%</w:t>
            </w:r>
          </w:p>
        </w:tc>
      </w:tr>
    </w:tbl>
    <w:p w14:paraId="1E425954" w14:textId="77777777" w:rsidR="007D39E6" w:rsidRDefault="007D39E6">
      <w:pPr>
        <w:pStyle w:val="Corpsdetexte"/>
        <w:rPr>
          <w:b/>
          <w:sz w:val="22"/>
        </w:rPr>
      </w:pPr>
    </w:p>
    <w:p w14:paraId="1E425955" w14:textId="77777777" w:rsidR="007D39E6" w:rsidRDefault="007D39E6">
      <w:pPr>
        <w:pStyle w:val="Corpsdetexte"/>
        <w:spacing w:before="11"/>
        <w:rPr>
          <w:b/>
          <w:sz w:val="17"/>
        </w:rPr>
      </w:pPr>
    </w:p>
    <w:p w14:paraId="6B5D79B3" w14:textId="77777777" w:rsidR="001E05CB" w:rsidRDefault="001E05CB" w:rsidP="001E05CB">
      <w:pPr>
        <w:pStyle w:val="Corpsdetexte"/>
        <w:spacing w:before="1" w:line="276" w:lineRule="auto"/>
        <w:ind w:right="1203"/>
      </w:pPr>
      <w:r w:rsidRPr="001E05CB">
        <w:rPr>
          <w:color w:val="0B15E7"/>
          <w:sz w:val="22"/>
          <w:szCs w:val="22"/>
        </w:rPr>
        <w:t>SELECT</w:t>
      </w:r>
      <w:r>
        <w:rPr>
          <w:color w:val="006AB4"/>
          <w:w w:val="105"/>
        </w:rPr>
        <w:t xml:space="preserve"> </w:t>
      </w:r>
      <w:r>
        <w:rPr>
          <w:w w:val="105"/>
        </w:rPr>
        <w:t>(ceci annulera la/les variable(s) sélectionnée(s) ; à exécuter uniquement après que l’analyse ait été effectuée et que les résultats aient été enregistrés)</w:t>
      </w:r>
      <w:r>
        <w:rPr>
          <w:w w:val="101"/>
        </w:rPr>
        <w:t>.</w:t>
      </w:r>
    </w:p>
    <w:p w14:paraId="1E425957" w14:textId="77777777" w:rsidR="007D39E6" w:rsidRDefault="007D39E6">
      <w:pPr>
        <w:pStyle w:val="Corpsdetexte"/>
        <w:rPr>
          <w:sz w:val="24"/>
        </w:rPr>
      </w:pPr>
    </w:p>
    <w:p w14:paraId="1E425958" w14:textId="77777777" w:rsidR="007D39E6" w:rsidRDefault="007D39E6">
      <w:pPr>
        <w:pStyle w:val="Corpsdetexte"/>
        <w:spacing w:before="1"/>
        <w:rPr>
          <w:sz w:val="22"/>
        </w:rPr>
      </w:pPr>
    </w:p>
    <w:p w14:paraId="1E425959" w14:textId="77777777" w:rsidR="007D39E6" w:rsidRDefault="00C9642D">
      <w:pPr>
        <w:pStyle w:val="Titre4"/>
        <w:rPr>
          <w:u w:val="none"/>
        </w:rPr>
      </w:pPr>
      <w:r>
        <w:rPr>
          <w:w w:val="105"/>
        </w:rPr>
        <w:t>Concentration moyenne en hémoglobine chez les enfants âgés de 6 à 59 mois</w:t>
      </w:r>
    </w:p>
    <w:p w14:paraId="1E42595A" w14:textId="77777777" w:rsidR="007D39E6" w:rsidRDefault="007D39E6">
      <w:pPr>
        <w:pStyle w:val="Corpsdetexte"/>
        <w:spacing w:before="11"/>
        <w:rPr>
          <w:rFonts w:ascii="Gill Sans MT"/>
          <w:b/>
          <w:i/>
          <w:sz w:val="27"/>
        </w:rPr>
      </w:pPr>
    </w:p>
    <w:p w14:paraId="09FAB201" w14:textId="77777777" w:rsidR="001E05CB" w:rsidRDefault="001E05CB" w:rsidP="001E05CB">
      <w:pPr>
        <w:rPr>
          <w:color w:val="0000FF"/>
          <w:lang w:val="en-US"/>
        </w:rPr>
      </w:pPr>
      <w:r w:rsidRPr="004423F8">
        <w:rPr>
          <w:color w:val="0000FF"/>
          <w:lang w:val="en-US"/>
        </w:rPr>
        <w:t>SELECT MONTHS&gt;=6</w:t>
      </w:r>
    </w:p>
    <w:p w14:paraId="718B82FA" w14:textId="77777777" w:rsidR="001E05CB" w:rsidRDefault="001E05CB" w:rsidP="001E05CB">
      <w:pPr>
        <w:rPr>
          <w:color w:val="0000FF"/>
          <w:lang w:val="en-US"/>
        </w:rPr>
      </w:pPr>
    </w:p>
    <w:p w14:paraId="102C9245" w14:textId="77777777" w:rsidR="001E05CB" w:rsidRDefault="001E05CB" w:rsidP="001E05CB">
      <w:pPr>
        <w:rPr>
          <w:color w:val="0000FF"/>
          <w:lang w:val="en-US"/>
        </w:rPr>
      </w:pPr>
      <w:r>
        <w:rPr>
          <w:color w:val="0000FF"/>
          <w:lang w:val="en-US"/>
        </w:rPr>
        <w:t xml:space="preserve">MEANS </w:t>
      </w:r>
      <w:r w:rsidRPr="00BF2796">
        <w:rPr>
          <w:color w:val="0000FF"/>
          <w:lang w:val="en-US"/>
        </w:rPr>
        <w:t>CHHB</w:t>
      </w:r>
    </w:p>
    <w:p w14:paraId="27D35DEE" w14:textId="77777777" w:rsidR="001E05CB" w:rsidRDefault="001E05CB" w:rsidP="001E05CB">
      <w:pPr>
        <w:pStyle w:val="Corpsdetexte"/>
        <w:spacing w:before="2" w:line="276" w:lineRule="auto"/>
        <w:ind w:right="964"/>
        <w:rPr>
          <w:w w:val="110"/>
        </w:rPr>
      </w:pPr>
    </w:p>
    <w:p w14:paraId="1E42595C" w14:textId="5CD66451" w:rsidR="007D39E6" w:rsidRDefault="00C9642D" w:rsidP="001E05CB">
      <w:pPr>
        <w:pStyle w:val="Corpsdetexte"/>
        <w:spacing w:before="2" w:line="276" w:lineRule="auto"/>
        <w:ind w:right="964"/>
      </w:pPr>
      <w:r>
        <w:rPr>
          <w:w w:val="110"/>
        </w:rPr>
        <w:t>Si vous analysez une enquête en grappes, vous devriez utiliser les commandes C-Sample</w:t>
      </w:r>
      <w:r>
        <w:rPr>
          <w:w w:val="110"/>
          <w:position w:val="7"/>
          <w:sz w:val="11"/>
        </w:rPr>
        <w:t xml:space="preserve">10 </w:t>
      </w:r>
      <w:r>
        <w:rPr>
          <w:w w:val="110"/>
        </w:rPr>
        <w:t>et le code est comme suit :</w:t>
      </w:r>
    </w:p>
    <w:p w14:paraId="5FF676C9" w14:textId="77777777" w:rsidR="001E05CB" w:rsidRDefault="001E05CB" w:rsidP="001E05CB">
      <w:pPr>
        <w:pStyle w:val="Corpsdetexte"/>
        <w:spacing w:before="1"/>
        <w:rPr>
          <w:sz w:val="22"/>
        </w:rPr>
      </w:pPr>
    </w:p>
    <w:p w14:paraId="343FF051" w14:textId="77777777" w:rsidR="001E05CB" w:rsidRDefault="001E05CB" w:rsidP="001E05CB">
      <w:pPr>
        <w:rPr>
          <w:color w:val="0B15E7"/>
        </w:rPr>
      </w:pPr>
      <w:r>
        <w:rPr>
          <w:color w:val="0B15E7"/>
          <w:lang w:val="en-CA"/>
        </w:rPr>
        <w:t>MEANS CHHB</w:t>
      </w:r>
      <w:r w:rsidRPr="00AD60C1">
        <w:rPr>
          <w:color w:val="0B15E7"/>
          <w:lang w:val="en-CA"/>
        </w:rPr>
        <w:t xml:space="preserve"> </w:t>
      </w:r>
      <w:r w:rsidRPr="00AD60C1">
        <w:rPr>
          <w:color w:val="0B15E7"/>
        </w:rPr>
        <w:t>PSUVAR=CLUSTER</w:t>
      </w:r>
    </w:p>
    <w:p w14:paraId="1E425960" w14:textId="77777777" w:rsidR="007D39E6" w:rsidRDefault="007D39E6">
      <w:pPr>
        <w:pStyle w:val="Corpsdetexte"/>
        <w:spacing w:before="10"/>
        <w:rPr>
          <w:sz w:val="28"/>
        </w:rPr>
      </w:pPr>
    </w:p>
    <w:tbl>
      <w:tblPr>
        <w:tblW w:w="0" w:type="auto"/>
        <w:tblInd w:w="184" w:type="dxa"/>
        <w:tblLayout w:type="fixed"/>
        <w:tblCellMar>
          <w:left w:w="0" w:type="dxa"/>
          <w:right w:w="0" w:type="dxa"/>
        </w:tblCellMar>
        <w:tblLook w:val="01E0" w:firstRow="1" w:lastRow="1" w:firstColumn="1" w:lastColumn="1" w:noHBand="0" w:noVBand="0"/>
      </w:tblPr>
      <w:tblGrid>
        <w:gridCol w:w="1711"/>
        <w:gridCol w:w="1765"/>
        <w:gridCol w:w="1283"/>
        <w:gridCol w:w="1336"/>
        <w:gridCol w:w="1320"/>
        <w:gridCol w:w="736"/>
        <w:gridCol w:w="1363"/>
      </w:tblGrid>
      <w:tr w:rsidR="007D39E6" w14:paraId="1E425966" w14:textId="77777777">
        <w:trPr>
          <w:trHeight w:val="314"/>
        </w:trPr>
        <w:tc>
          <w:tcPr>
            <w:tcW w:w="1711" w:type="dxa"/>
          </w:tcPr>
          <w:p w14:paraId="1E425961" w14:textId="77777777" w:rsidR="007D39E6" w:rsidRDefault="00C9642D">
            <w:pPr>
              <w:pStyle w:val="TableParagraph"/>
              <w:spacing w:line="235" w:lineRule="exact"/>
              <w:ind w:left="698" w:right="609"/>
              <w:jc w:val="center"/>
              <w:rPr>
                <w:sz w:val="20"/>
              </w:rPr>
            </w:pPr>
            <w:r>
              <w:rPr>
                <w:w w:val="115"/>
                <w:sz w:val="20"/>
              </w:rPr>
              <w:t>Obs</w:t>
            </w:r>
          </w:p>
        </w:tc>
        <w:tc>
          <w:tcPr>
            <w:tcW w:w="1765" w:type="dxa"/>
          </w:tcPr>
          <w:p w14:paraId="1E425962" w14:textId="77777777" w:rsidR="007D39E6" w:rsidRDefault="00C9642D">
            <w:pPr>
              <w:pStyle w:val="TableParagraph"/>
              <w:spacing w:line="235" w:lineRule="exact"/>
              <w:ind w:left="909"/>
              <w:rPr>
                <w:sz w:val="20"/>
              </w:rPr>
            </w:pPr>
            <w:r>
              <w:rPr>
                <w:w w:val="105"/>
                <w:sz w:val="20"/>
              </w:rPr>
              <w:t>Total</w:t>
            </w:r>
          </w:p>
        </w:tc>
        <w:tc>
          <w:tcPr>
            <w:tcW w:w="2619" w:type="dxa"/>
            <w:gridSpan w:val="2"/>
          </w:tcPr>
          <w:p w14:paraId="1E425963" w14:textId="77777777" w:rsidR="007D39E6" w:rsidRDefault="00C9642D">
            <w:pPr>
              <w:pStyle w:val="TableParagraph"/>
              <w:tabs>
                <w:tab w:val="left" w:pos="1034"/>
                <w:tab w:val="left" w:pos="2129"/>
              </w:tabs>
              <w:spacing w:line="235" w:lineRule="exact"/>
              <w:ind w:left="429"/>
              <w:rPr>
                <w:sz w:val="20"/>
              </w:rPr>
            </w:pPr>
            <w:r>
              <w:rPr>
                <w:w w:val="114"/>
                <w:sz w:val="20"/>
                <w:shd w:val="clear" w:color="auto" w:fill="C5DA86"/>
              </w:rPr>
              <w:t xml:space="preserve"> </w:t>
            </w:r>
            <w:r>
              <w:rPr>
                <w:sz w:val="20"/>
                <w:shd w:val="clear" w:color="auto" w:fill="C5DA86"/>
              </w:rPr>
              <w:tab/>
            </w:r>
            <w:r>
              <w:rPr>
                <w:w w:val="105"/>
                <w:sz w:val="20"/>
                <w:shd w:val="clear" w:color="auto" w:fill="C5DA86"/>
              </w:rPr>
              <w:t>Mean</w:t>
            </w:r>
            <w:r>
              <w:rPr>
                <w:sz w:val="20"/>
                <w:shd w:val="clear" w:color="auto" w:fill="C5DA86"/>
              </w:rPr>
              <w:tab/>
            </w:r>
          </w:p>
        </w:tc>
        <w:tc>
          <w:tcPr>
            <w:tcW w:w="1320" w:type="dxa"/>
          </w:tcPr>
          <w:p w14:paraId="1E425964" w14:textId="77777777" w:rsidR="007D39E6" w:rsidRDefault="00C9642D">
            <w:pPr>
              <w:pStyle w:val="TableParagraph"/>
              <w:spacing w:line="235" w:lineRule="exact"/>
              <w:ind w:left="179" w:right="320"/>
              <w:jc w:val="center"/>
              <w:rPr>
                <w:sz w:val="20"/>
              </w:rPr>
            </w:pPr>
            <w:r>
              <w:rPr>
                <w:w w:val="110"/>
                <w:sz w:val="20"/>
              </w:rPr>
              <w:t>Variance</w:t>
            </w:r>
          </w:p>
        </w:tc>
        <w:tc>
          <w:tcPr>
            <w:tcW w:w="2099" w:type="dxa"/>
            <w:gridSpan w:val="2"/>
          </w:tcPr>
          <w:p w14:paraId="1E425965" w14:textId="77777777" w:rsidR="007D39E6" w:rsidRDefault="00C9642D">
            <w:pPr>
              <w:pStyle w:val="TableParagraph"/>
              <w:tabs>
                <w:tab w:val="left" w:pos="850"/>
                <w:tab w:val="left" w:pos="2045"/>
              </w:tabs>
              <w:spacing w:line="235" w:lineRule="exact"/>
              <w:ind w:left="345"/>
              <w:rPr>
                <w:sz w:val="20"/>
              </w:rPr>
            </w:pPr>
            <w:r>
              <w:rPr>
                <w:w w:val="114"/>
                <w:sz w:val="20"/>
                <w:shd w:val="clear" w:color="auto" w:fill="C5DA86"/>
              </w:rPr>
              <w:t xml:space="preserve"> </w:t>
            </w:r>
            <w:r>
              <w:rPr>
                <w:sz w:val="20"/>
                <w:shd w:val="clear" w:color="auto" w:fill="C5DA86"/>
              </w:rPr>
              <w:tab/>
            </w:r>
            <w:r>
              <w:rPr>
                <w:w w:val="110"/>
                <w:sz w:val="20"/>
                <w:shd w:val="clear" w:color="auto" w:fill="C5DA86"/>
              </w:rPr>
              <w:t>Std</w:t>
            </w:r>
            <w:r>
              <w:rPr>
                <w:spacing w:val="4"/>
                <w:w w:val="110"/>
                <w:sz w:val="20"/>
                <w:shd w:val="clear" w:color="auto" w:fill="C5DA86"/>
              </w:rPr>
              <w:t xml:space="preserve"> </w:t>
            </w:r>
            <w:r>
              <w:rPr>
                <w:w w:val="110"/>
                <w:sz w:val="20"/>
                <w:shd w:val="clear" w:color="auto" w:fill="C5DA86"/>
              </w:rPr>
              <w:t>Dev</w:t>
            </w:r>
            <w:r>
              <w:rPr>
                <w:sz w:val="20"/>
                <w:shd w:val="clear" w:color="auto" w:fill="C5DA86"/>
              </w:rPr>
              <w:tab/>
            </w:r>
          </w:p>
        </w:tc>
      </w:tr>
      <w:tr w:rsidR="007D39E6" w14:paraId="1E42596C" w14:textId="77777777">
        <w:trPr>
          <w:trHeight w:val="314"/>
        </w:trPr>
        <w:tc>
          <w:tcPr>
            <w:tcW w:w="1711" w:type="dxa"/>
          </w:tcPr>
          <w:p w14:paraId="1E425967" w14:textId="5EA3DB78" w:rsidR="007D39E6" w:rsidRDefault="00D365D4">
            <w:pPr>
              <w:pStyle w:val="TableParagraph"/>
              <w:spacing w:before="61" w:line="233" w:lineRule="exact"/>
              <w:ind w:left="453"/>
              <w:rPr>
                <w:sz w:val="20"/>
              </w:rPr>
            </w:pPr>
            <w:r>
              <w:rPr>
                <w:w w:val="120"/>
                <w:sz w:val="20"/>
              </w:rPr>
              <w:t>502.</w:t>
            </w:r>
            <w:r w:rsidR="00C9642D">
              <w:rPr>
                <w:w w:val="120"/>
                <w:sz w:val="20"/>
              </w:rPr>
              <w:t>0000</w:t>
            </w:r>
          </w:p>
        </w:tc>
        <w:tc>
          <w:tcPr>
            <w:tcW w:w="1765" w:type="dxa"/>
          </w:tcPr>
          <w:p w14:paraId="1E425968" w14:textId="362D9D86" w:rsidR="007D39E6" w:rsidRDefault="00D365D4">
            <w:pPr>
              <w:pStyle w:val="TableParagraph"/>
              <w:spacing w:before="61" w:line="233" w:lineRule="exact"/>
              <w:ind w:left="616"/>
              <w:rPr>
                <w:sz w:val="20"/>
              </w:rPr>
            </w:pPr>
            <w:r>
              <w:rPr>
                <w:w w:val="120"/>
                <w:sz w:val="20"/>
              </w:rPr>
              <w:t>5635.</w:t>
            </w:r>
            <w:r w:rsidR="00C9642D">
              <w:rPr>
                <w:w w:val="120"/>
                <w:sz w:val="20"/>
              </w:rPr>
              <w:t>0000</w:t>
            </w:r>
          </w:p>
        </w:tc>
        <w:tc>
          <w:tcPr>
            <w:tcW w:w="2619" w:type="dxa"/>
            <w:gridSpan w:val="2"/>
          </w:tcPr>
          <w:p w14:paraId="1E425969" w14:textId="672AAEC0" w:rsidR="007D39E6" w:rsidRDefault="00C9642D">
            <w:pPr>
              <w:pStyle w:val="TableParagraph"/>
              <w:tabs>
                <w:tab w:val="left" w:pos="978"/>
                <w:tab w:val="left" w:pos="2129"/>
              </w:tabs>
              <w:spacing w:before="61" w:line="233" w:lineRule="exact"/>
              <w:ind w:left="429"/>
              <w:rPr>
                <w:sz w:val="20"/>
              </w:rPr>
            </w:pPr>
            <w:r>
              <w:rPr>
                <w:w w:val="114"/>
                <w:sz w:val="20"/>
                <w:shd w:val="clear" w:color="auto" w:fill="C5DA86"/>
              </w:rPr>
              <w:t xml:space="preserve"> </w:t>
            </w:r>
            <w:r>
              <w:rPr>
                <w:sz w:val="20"/>
                <w:shd w:val="clear" w:color="auto" w:fill="C5DA86"/>
              </w:rPr>
              <w:tab/>
            </w:r>
            <w:r>
              <w:rPr>
                <w:w w:val="95"/>
                <w:sz w:val="20"/>
                <w:shd w:val="clear" w:color="auto" w:fill="C5DA86"/>
              </w:rPr>
              <w:t>11</w:t>
            </w:r>
            <w:r w:rsidR="00A45265">
              <w:rPr>
                <w:spacing w:val="-19"/>
                <w:w w:val="95"/>
                <w:sz w:val="20"/>
                <w:shd w:val="clear" w:color="auto" w:fill="C5DA86"/>
              </w:rPr>
              <w:t>.</w:t>
            </w:r>
            <w:r>
              <w:rPr>
                <w:w w:val="95"/>
                <w:sz w:val="20"/>
                <w:shd w:val="clear" w:color="auto" w:fill="C5DA86"/>
              </w:rPr>
              <w:t>2251</w:t>
            </w:r>
            <w:r>
              <w:rPr>
                <w:sz w:val="20"/>
                <w:shd w:val="clear" w:color="auto" w:fill="C5DA86"/>
              </w:rPr>
              <w:tab/>
            </w:r>
          </w:p>
        </w:tc>
        <w:tc>
          <w:tcPr>
            <w:tcW w:w="1320" w:type="dxa"/>
          </w:tcPr>
          <w:p w14:paraId="1E42596A" w14:textId="2F0B4A32" w:rsidR="007D39E6" w:rsidRDefault="00D365D4">
            <w:pPr>
              <w:pStyle w:val="TableParagraph"/>
              <w:spacing w:before="61" w:line="233" w:lineRule="exact"/>
              <w:ind w:left="179" w:right="320"/>
              <w:jc w:val="center"/>
              <w:rPr>
                <w:sz w:val="20"/>
              </w:rPr>
            </w:pPr>
            <w:r>
              <w:rPr>
                <w:w w:val="95"/>
                <w:sz w:val="20"/>
              </w:rPr>
              <w:t>1.</w:t>
            </w:r>
            <w:r w:rsidR="00C9642D">
              <w:rPr>
                <w:w w:val="95"/>
                <w:sz w:val="20"/>
              </w:rPr>
              <w:t>7512</w:t>
            </w:r>
          </w:p>
        </w:tc>
        <w:tc>
          <w:tcPr>
            <w:tcW w:w="2099" w:type="dxa"/>
            <w:gridSpan w:val="2"/>
          </w:tcPr>
          <w:p w14:paraId="1E42596B" w14:textId="7F2A8D1D" w:rsidR="007D39E6" w:rsidRDefault="00C9642D">
            <w:pPr>
              <w:pStyle w:val="TableParagraph"/>
              <w:tabs>
                <w:tab w:val="left" w:pos="912"/>
                <w:tab w:val="left" w:pos="2045"/>
              </w:tabs>
              <w:spacing w:before="61" w:line="233" w:lineRule="exact"/>
              <w:ind w:left="345"/>
              <w:rPr>
                <w:sz w:val="20"/>
              </w:rPr>
            </w:pPr>
            <w:r>
              <w:rPr>
                <w:w w:val="114"/>
                <w:sz w:val="20"/>
                <w:shd w:val="clear" w:color="auto" w:fill="C5DA86"/>
              </w:rPr>
              <w:t xml:space="preserve"> </w:t>
            </w:r>
            <w:r>
              <w:rPr>
                <w:sz w:val="20"/>
                <w:shd w:val="clear" w:color="auto" w:fill="C5DA86"/>
              </w:rPr>
              <w:tab/>
              <w:t>1</w:t>
            </w:r>
            <w:r w:rsidR="00A45265">
              <w:rPr>
                <w:spacing w:val="13"/>
                <w:sz w:val="20"/>
                <w:shd w:val="clear" w:color="auto" w:fill="C5DA86"/>
              </w:rPr>
              <w:t>.</w:t>
            </w:r>
            <w:r>
              <w:rPr>
                <w:sz w:val="20"/>
                <w:shd w:val="clear" w:color="auto" w:fill="C5DA86"/>
              </w:rPr>
              <w:t>3233</w:t>
            </w:r>
            <w:r>
              <w:rPr>
                <w:sz w:val="20"/>
                <w:shd w:val="clear" w:color="auto" w:fill="C5DA86"/>
              </w:rPr>
              <w:tab/>
            </w:r>
          </w:p>
        </w:tc>
      </w:tr>
      <w:tr w:rsidR="007D39E6" w14:paraId="1E425979" w14:textId="77777777">
        <w:trPr>
          <w:trHeight w:val="735"/>
        </w:trPr>
        <w:tc>
          <w:tcPr>
            <w:tcW w:w="1711" w:type="dxa"/>
          </w:tcPr>
          <w:p w14:paraId="1E42596D" w14:textId="77777777" w:rsidR="007D39E6" w:rsidRDefault="007D39E6">
            <w:pPr>
              <w:pStyle w:val="TableParagraph"/>
              <w:spacing w:before="9"/>
              <w:rPr>
                <w:sz w:val="33"/>
              </w:rPr>
            </w:pPr>
          </w:p>
          <w:p w14:paraId="1E42596E" w14:textId="77777777" w:rsidR="007D39E6" w:rsidRDefault="00C9642D">
            <w:pPr>
              <w:pStyle w:val="TableParagraph"/>
              <w:tabs>
                <w:tab w:val="left" w:pos="341"/>
                <w:tab w:val="left" w:pos="1429"/>
              </w:tabs>
              <w:ind w:left="50"/>
              <w:rPr>
                <w:sz w:val="20"/>
              </w:rPr>
            </w:pPr>
            <w:r>
              <w:rPr>
                <w:w w:val="114"/>
                <w:sz w:val="20"/>
                <w:shd w:val="clear" w:color="auto" w:fill="C5DA86"/>
              </w:rPr>
              <w:t xml:space="preserve"> </w:t>
            </w:r>
            <w:r>
              <w:rPr>
                <w:sz w:val="20"/>
                <w:shd w:val="clear" w:color="auto" w:fill="C5DA86"/>
              </w:rPr>
              <w:tab/>
              <w:t>Minimum</w:t>
            </w:r>
            <w:r>
              <w:rPr>
                <w:sz w:val="20"/>
                <w:shd w:val="clear" w:color="auto" w:fill="C5DA86"/>
              </w:rPr>
              <w:tab/>
            </w:r>
          </w:p>
        </w:tc>
        <w:tc>
          <w:tcPr>
            <w:tcW w:w="1765" w:type="dxa"/>
          </w:tcPr>
          <w:p w14:paraId="1E42596F" w14:textId="77777777" w:rsidR="007D39E6" w:rsidRDefault="007D39E6">
            <w:pPr>
              <w:pStyle w:val="TableParagraph"/>
              <w:spacing w:before="9"/>
              <w:rPr>
                <w:sz w:val="33"/>
              </w:rPr>
            </w:pPr>
          </w:p>
          <w:p w14:paraId="1E425970" w14:textId="77777777" w:rsidR="007D39E6" w:rsidRDefault="00C9642D">
            <w:pPr>
              <w:pStyle w:val="TableParagraph"/>
              <w:ind w:left="444"/>
              <w:rPr>
                <w:sz w:val="20"/>
              </w:rPr>
            </w:pPr>
            <w:r>
              <w:rPr>
                <w:w w:val="110"/>
                <w:sz w:val="20"/>
              </w:rPr>
              <w:t>25%</w:t>
            </w:r>
          </w:p>
        </w:tc>
        <w:tc>
          <w:tcPr>
            <w:tcW w:w="1283" w:type="dxa"/>
          </w:tcPr>
          <w:p w14:paraId="1E425971" w14:textId="77777777" w:rsidR="007D39E6" w:rsidRDefault="007D39E6">
            <w:pPr>
              <w:pStyle w:val="TableParagraph"/>
              <w:spacing w:before="9"/>
              <w:rPr>
                <w:sz w:val="33"/>
              </w:rPr>
            </w:pPr>
          </w:p>
          <w:p w14:paraId="1E425972" w14:textId="77777777" w:rsidR="007D39E6" w:rsidRDefault="00C9642D">
            <w:pPr>
              <w:pStyle w:val="TableParagraph"/>
              <w:ind w:left="151"/>
              <w:rPr>
                <w:sz w:val="20"/>
              </w:rPr>
            </w:pPr>
            <w:r>
              <w:rPr>
                <w:w w:val="105"/>
                <w:sz w:val="20"/>
              </w:rPr>
              <w:t>Median</w:t>
            </w:r>
          </w:p>
        </w:tc>
        <w:tc>
          <w:tcPr>
            <w:tcW w:w="1336" w:type="dxa"/>
          </w:tcPr>
          <w:p w14:paraId="1E425973" w14:textId="77777777" w:rsidR="007D39E6" w:rsidRDefault="007D39E6">
            <w:pPr>
              <w:pStyle w:val="TableParagraph"/>
              <w:spacing w:before="9"/>
              <w:rPr>
                <w:sz w:val="33"/>
              </w:rPr>
            </w:pPr>
          </w:p>
          <w:p w14:paraId="1E425974" w14:textId="77777777" w:rsidR="007D39E6" w:rsidRDefault="00C9642D">
            <w:pPr>
              <w:pStyle w:val="TableParagraph"/>
              <w:ind w:left="435" w:right="173"/>
              <w:jc w:val="center"/>
              <w:rPr>
                <w:sz w:val="20"/>
              </w:rPr>
            </w:pPr>
            <w:r>
              <w:rPr>
                <w:w w:val="105"/>
                <w:sz w:val="20"/>
              </w:rPr>
              <w:t>75%</w:t>
            </w:r>
          </w:p>
        </w:tc>
        <w:tc>
          <w:tcPr>
            <w:tcW w:w="2056" w:type="dxa"/>
            <w:gridSpan w:val="2"/>
          </w:tcPr>
          <w:p w14:paraId="1E425975" w14:textId="77777777" w:rsidR="007D39E6" w:rsidRDefault="007D39E6">
            <w:pPr>
              <w:pStyle w:val="TableParagraph"/>
              <w:spacing w:before="9"/>
              <w:rPr>
                <w:sz w:val="33"/>
              </w:rPr>
            </w:pPr>
          </w:p>
          <w:p w14:paraId="1E425976" w14:textId="77777777" w:rsidR="007D39E6" w:rsidRDefault="00C9642D">
            <w:pPr>
              <w:pStyle w:val="TableParagraph"/>
              <w:tabs>
                <w:tab w:val="left" w:pos="648"/>
                <w:tab w:val="left" w:pos="1759"/>
              </w:tabs>
              <w:ind w:left="380"/>
              <w:rPr>
                <w:sz w:val="20"/>
              </w:rPr>
            </w:pPr>
            <w:r>
              <w:rPr>
                <w:w w:val="114"/>
                <w:sz w:val="20"/>
                <w:shd w:val="clear" w:color="auto" w:fill="C5DA86"/>
              </w:rPr>
              <w:t xml:space="preserve"> </w:t>
            </w:r>
            <w:r>
              <w:rPr>
                <w:sz w:val="20"/>
                <w:shd w:val="clear" w:color="auto" w:fill="C5DA86"/>
              </w:rPr>
              <w:tab/>
              <w:t>Maximum</w:t>
            </w:r>
            <w:r>
              <w:rPr>
                <w:sz w:val="20"/>
                <w:shd w:val="clear" w:color="auto" w:fill="C5DA86"/>
              </w:rPr>
              <w:tab/>
            </w:r>
          </w:p>
        </w:tc>
        <w:tc>
          <w:tcPr>
            <w:tcW w:w="1363" w:type="dxa"/>
          </w:tcPr>
          <w:p w14:paraId="1E425977" w14:textId="77777777" w:rsidR="007D39E6" w:rsidRDefault="007D39E6">
            <w:pPr>
              <w:pStyle w:val="TableParagraph"/>
              <w:spacing w:before="9"/>
              <w:rPr>
                <w:sz w:val="33"/>
              </w:rPr>
            </w:pPr>
          </w:p>
          <w:p w14:paraId="1E425978" w14:textId="77777777" w:rsidR="007D39E6" w:rsidRDefault="00C9642D">
            <w:pPr>
              <w:pStyle w:val="TableParagraph"/>
              <w:ind w:left="274" w:right="394"/>
              <w:jc w:val="center"/>
              <w:rPr>
                <w:sz w:val="20"/>
              </w:rPr>
            </w:pPr>
            <w:r>
              <w:rPr>
                <w:w w:val="105"/>
                <w:sz w:val="20"/>
              </w:rPr>
              <w:t>Mode</w:t>
            </w:r>
          </w:p>
        </w:tc>
      </w:tr>
      <w:tr w:rsidR="007D39E6" w14:paraId="1E425980" w14:textId="77777777">
        <w:trPr>
          <w:trHeight w:val="314"/>
        </w:trPr>
        <w:tc>
          <w:tcPr>
            <w:tcW w:w="1711" w:type="dxa"/>
          </w:tcPr>
          <w:p w14:paraId="1E42597A" w14:textId="79864BB7" w:rsidR="007D39E6" w:rsidRDefault="00C9642D">
            <w:pPr>
              <w:pStyle w:val="TableParagraph"/>
              <w:tabs>
                <w:tab w:val="left" w:pos="435"/>
                <w:tab w:val="left" w:pos="1429"/>
              </w:tabs>
              <w:spacing w:before="61" w:line="233" w:lineRule="exact"/>
              <w:ind w:left="50"/>
              <w:rPr>
                <w:sz w:val="20"/>
              </w:rPr>
            </w:pPr>
            <w:r>
              <w:rPr>
                <w:w w:val="114"/>
                <w:sz w:val="20"/>
                <w:shd w:val="clear" w:color="auto" w:fill="C5DA86"/>
              </w:rPr>
              <w:t xml:space="preserve"> </w:t>
            </w:r>
            <w:r>
              <w:rPr>
                <w:sz w:val="20"/>
                <w:shd w:val="clear" w:color="auto" w:fill="C5DA86"/>
              </w:rPr>
              <w:tab/>
            </w:r>
            <w:r>
              <w:rPr>
                <w:spacing w:val="-20"/>
                <w:w w:val="115"/>
                <w:sz w:val="20"/>
                <w:shd w:val="clear" w:color="auto" w:fill="C5DA86"/>
              </w:rPr>
              <w:t>7</w:t>
            </w:r>
            <w:r w:rsidR="00A45265">
              <w:rPr>
                <w:spacing w:val="-8"/>
                <w:w w:val="115"/>
                <w:sz w:val="20"/>
                <w:shd w:val="clear" w:color="auto" w:fill="C5DA86"/>
              </w:rPr>
              <w:t>.</w:t>
            </w:r>
            <w:r>
              <w:rPr>
                <w:w w:val="115"/>
                <w:sz w:val="20"/>
                <w:shd w:val="clear" w:color="auto" w:fill="C5DA86"/>
              </w:rPr>
              <w:t>4000</w:t>
            </w:r>
            <w:r>
              <w:rPr>
                <w:sz w:val="20"/>
                <w:shd w:val="clear" w:color="auto" w:fill="C5DA86"/>
              </w:rPr>
              <w:tab/>
            </w:r>
          </w:p>
        </w:tc>
        <w:tc>
          <w:tcPr>
            <w:tcW w:w="1765" w:type="dxa"/>
          </w:tcPr>
          <w:p w14:paraId="1E42597B" w14:textId="7A7AEF40" w:rsidR="007D39E6" w:rsidRDefault="00A45265">
            <w:pPr>
              <w:pStyle w:val="TableParagraph"/>
              <w:spacing w:before="61" w:line="233" w:lineRule="exact"/>
              <w:ind w:left="280"/>
              <w:rPr>
                <w:sz w:val="20"/>
              </w:rPr>
            </w:pPr>
            <w:r>
              <w:rPr>
                <w:w w:val="110"/>
                <w:sz w:val="20"/>
              </w:rPr>
              <w:t>10.</w:t>
            </w:r>
            <w:r w:rsidR="00C9642D">
              <w:rPr>
                <w:w w:val="110"/>
                <w:sz w:val="20"/>
              </w:rPr>
              <w:t>4000</w:t>
            </w:r>
          </w:p>
        </w:tc>
        <w:tc>
          <w:tcPr>
            <w:tcW w:w="1283" w:type="dxa"/>
          </w:tcPr>
          <w:p w14:paraId="1E42597C" w14:textId="0A84D82A" w:rsidR="007D39E6" w:rsidRDefault="00A45265">
            <w:pPr>
              <w:pStyle w:val="TableParagraph"/>
              <w:spacing w:before="61" w:line="233" w:lineRule="exact"/>
              <w:ind w:left="146"/>
              <w:rPr>
                <w:sz w:val="20"/>
              </w:rPr>
            </w:pPr>
            <w:r>
              <w:rPr>
                <w:sz w:val="20"/>
              </w:rPr>
              <w:t>11.</w:t>
            </w:r>
            <w:r w:rsidR="00C9642D">
              <w:rPr>
                <w:sz w:val="20"/>
              </w:rPr>
              <w:t>3000</w:t>
            </w:r>
          </w:p>
        </w:tc>
        <w:tc>
          <w:tcPr>
            <w:tcW w:w="1336" w:type="dxa"/>
          </w:tcPr>
          <w:p w14:paraId="1E42597D" w14:textId="418E7033" w:rsidR="007D39E6" w:rsidRDefault="00A45265">
            <w:pPr>
              <w:pStyle w:val="TableParagraph"/>
              <w:spacing w:before="61" w:line="233" w:lineRule="exact"/>
              <w:ind w:left="436" w:right="173"/>
              <w:jc w:val="center"/>
              <w:rPr>
                <w:sz w:val="20"/>
              </w:rPr>
            </w:pPr>
            <w:r>
              <w:rPr>
                <w:w w:val="105"/>
                <w:sz w:val="20"/>
              </w:rPr>
              <w:t>12.</w:t>
            </w:r>
            <w:r w:rsidR="00C9642D">
              <w:rPr>
                <w:w w:val="105"/>
                <w:sz w:val="20"/>
              </w:rPr>
              <w:t>1000</w:t>
            </w:r>
          </w:p>
        </w:tc>
        <w:tc>
          <w:tcPr>
            <w:tcW w:w="2056" w:type="dxa"/>
            <w:gridSpan w:val="2"/>
          </w:tcPr>
          <w:p w14:paraId="1E42597E" w14:textId="2EFFEFBA" w:rsidR="007D39E6" w:rsidRDefault="00C9642D">
            <w:pPr>
              <w:pStyle w:val="TableParagraph"/>
              <w:tabs>
                <w:tab w:val="left" w:pos="714"/>
                <w:tab w:val="left" w:pos="1759"/>
              </w:tabs>
              <w:spacing w:before="61" w:line="233" w:lineRule="exact"/>
              <w:ind w:left="380"/>
              <w:rPr>
                <w:sz w:val="20"/>
              </w:rPr>
            </w:pPr>
            <w:r>
              <w:rPr>
                <w:w w:val="114"/>
                <w:sz w:val="20"/>
                <w:shd w:val="clear" w:color="auto" w:fill="C5DA86"/>
              </w:rPr>
              <w:t xml:space="preserve"> </w:t>
            </w:r>
            <w:r>
              <w:rPr>
                <w:sz w:val="20"/>
                <w:shd w:val="clear" w:color="auto" w:fill="C5DA86"/>
              </w:rPr>
              <w:tab/>
            </w:r>
            <w:r>
              <w:rPr>
                <w:w w:val="110"/>
                <w:sz w:val="20"/>
                <w:shd w:val="clear" w:color="auto" w:fill="C5DA86"/>
              </w:rPr>
              <w:t>15</w:t>
            </w:r>
            <w:r w:rsidR="00A45265">
              <w:rPr>
                <w:spacing w:val="-9"/>
                <w:w w:val="110"/>
                <w:sz w:val="20"/>
                <w:shd w:val="clear" w:color="auto" w:fill="C5DA86"/>
              </w:rPr>
              <w:t>.</w:t>
            </w:r>
            <w:r>
              <w:rPr>
                <w:w w:val="110"/>
                <w:sz w:val="20"/>
                <w:shd w:val="clear" w:color="auto" w:fill="C5DA86"/>
              </w:rPr>
              <w:t>4000</w:t>
            </w:r>
            <w:r>
              <w:rPr>
                <w:sz w:val="20"/>
                <w:shd w:val="clear" w:color="auto" w:fill="C5DA86"/>
              </w:rPr>
              <w:tab/>
            </w:r>
          </w:p>
        </w:tc>
        <w:tc>
          <w:tcPr>
            <w:tcW w:w="1363" w:type="dxa"/>
          </w:tcPr>
          <w:p w14:paraId="1E42597F" w14:textId="2B9EB98A" w:rsidR="007D39E6" w:rsidRDefault="00A45265">
            <w:pPr>
              <w:pStyle w:val="TableParagraph"/>
              <w:spacing w:before="61" w:line="233" w:lineRule="exact"/>
              <w:ind w:left="274" w:right="394"/>
              <w:jc w:val="center"/>
              <w:rPr>
                <w:sz w:val="20"/>
              </w:rPr>
            </w:pPr>
            <w:r>
              <w:rPr>
                <w:sz w:val="20"/>
              </w:rPr>
              <w:t>11.</w:t>
            </w:r>
            <w:r w:rsidR="00C9642D">
              <w:rPr>
                <w:sz w:val="20"/>
              </w:rPr>
              <w:t>3000</w:t>
            </w:r>
          </w:p>
        </w:tc>
      </w:tr>
    </w:tbl>
    <w:p w14:paraId="1E425981" w14:textId="77777777" w:rsidR="007D39E6" w:rsidRDefault="007D39E6">
      <w:pPr>
        <w:pStyle w:val="Corpsdetexte"/>
        <w:spacing w:before="7"/>
        <w:rPr>
          <w:sz w:val="15"/>
        </w:rPr>
      </w:pPr>
    </w:p>
    <w:p w14:paraId="735F81CE" w14:textId="77777777" w:rsidR="001E05CB" w:rsidRDefault="001E05CB" w:rsidP="001E05CB">
      <w:pPr>
        <w:pStyle w:val="Corpsdetexte"/>
        <w:spacing w:before="1" w:line="276" w:lineRule="auto"/>
        <w:ind w:right="1203"/>
      </w:pPr>
      <w:r w:rsidRPr="001E05CB">
        <w:rPr>
          <w:color w:val="0B15E7"/>
          <w:sz w:val="22"/>
          <w:szCs w:val="22"/>
        </w:rPr>
        <w:t>SELECT</w:t>
      </w:r>
      <w:r>
        <w:rPr>
          <w:color w:val="006AB4"/>
          <w:w w:val="105"/>
        </w:rPr>
        <w:t xml:space="preserve"> </w:t>
      </w:r>
      <w:r>
        <w:rPr>
          <w:w w:val="105"/>
        </w:rPr>
        <w:t>(ceci annulera la/les variable(s) sélectionnée(s) ; à exécuter uniquement après que l’analyse ait été effectuée et que les résultats aient été enregistrés)</w:t>
      </w:r>
      <w:r>
        <w:rPr>
          <w:w w:val="101"/>
        </w:rPr>
        <w:t>.</w:t>
      </w:r>
    </w:p>
    <w:p w14:paraId="1E425982" w14:textId="7C12AC0E" w:rsidR="007D39E6" w:rsidRDefault="007D39E6">
      <w:pPr>
        <w:pStyle w:val="Corpsdetexte"/>
        <w:spacing w:before="91" w:line="276" w:lineRule="auto"/>
        <w:ind w:left="113" w:right="1203"/>
      </w:pPr>
    </w:p>
    <w:p w14:paraId="1E425983" w14:textId="77777777" w:rsidR="007D39E6" w:rsidRDefault="007D39E6">
      <w:pPr>
        <w:pStyle w:val="Corpsdetexte"/>
      </w:pPr>
    </w:p>
    <w:p w14:paraId="1E425984" w14:textId="77777777" w:rsidR="007D39E6" w:rsidRDefault="007D39E6">
      <w:pPr>
        <w:pStyle w:val="Corpsdetexte"/>
      </w:pPr>
    </w:p>
    <w:p w14:paraId="1E425985" w14:textId="77777777" w:rsidR="007D39E6" w:rsidRDefault="007D39E6">
      <w:pPr>
        <w:pStyle w:val="Corpsdetexte"/>
      </w:pPr>
    </w:p>
    <w:p w14:paraId="1E425986" w14:textId="77777777" w:rsidR="007D39E6" w:rsidRDefault="007D39E6">
      <w:pPr>
        <w:pStyle w:val="Corpsdetexte"/>
      </w:pPr>
    </w:p>
    <w:p w14:paraId="1E425987" w14:textId="77777777" w:rsidR="007D39E6" w:rsidRDefault="007D39E6">
      <w:pPr>
        <w:pStyle w:val="Corpsdetexte"/>
      </w:pPr>
    </w:p>
    <w:p w14:paraId="1E425988" w14:textId="77777777" w:rsidR="007D39E6" w:rsidRDefault="007D39E6">
      <w:pPr>
        <w:pStyle w:val="Corpsdetexte"/>
      </w:pPr>
    </w:p>
    <w:p w14:paraId="1E425989" w14:textId="77777777" w:rsidR="007D39E6" w:rsidRDefault="007D39E6">
      <w:pPr>
        <w:pStyle w:val="Corpsdetexte"/>
      </w:pPr>
    </w:p>
    <w:p w14:paraId="1E42598A" w14:textId="77777777" w:rsidR="007D39E6" w:rsidRDefault="007D39E6">
      <w:pPr>
        <w:pStyle w:val="Corpsdetexte"/>
      </w:pPr>
    </w:p>
    <w:p w14:paraId="1E42598B" w14:textId="77777777" w:rsidR="007D39E6" w:rsidRDefault="007D39E6">
      <w:pPr>
        <w:pStyle w:val="Corpsdetexte"/>
      </w:pPr>
    </w:p>
    <w:p w14:paraId="1E42598C" w14:textId="3D9490AD" w:rsidR="007D39E6" w:rsidRDefault="009A535E">
      <w:pPr>
        <w:pStyle w:val="Corpsdetexte"/>
        <w:spacing w:before="9"/>
        <w:rPr>
          <w:sz w:val="12"/>
        </w:rPr>
      </w:pPr>
      <w:r>
        <w:rPr>
          <w:noProof/>
          <w:lang w:val="en-GB" w:eastAsia="en-GB" w:bidi="ar-SA"/>
        </w:rPr>
        <mc:AlternateContent>
          <mc:Choice Requires="wps">
            <w:drawing>
              <wp:anchor distT="0" distB="0" distL="0" distR="0" simplePos="0" relativeHeight="251714048" behindDoc="1" locked="0" layoutInCell="1" allowOverlap="1" wp14:anchorId="1E425E91" wp14:editId="7716B7C2">
                <wp:simplePos x="0" y="0"/>
                <wp:positionH relativeFrom="page">
                  <wp:posOffset>720090</wp:posOffset>
                </wp:positionH>
                <wp:positionV relativeFrom="paragraph">
                  <wp:posOffset>130175</wp:posOffset>
                </wp:positionV>
                <wp:extent cx="914400" cy="1270"/>
                <wp:effectExtent l="0" t="0" r="0" b="0"/>
                <wp:wrapTopAndBottom/>
                <wp:docPr id="218"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61BDB" id="Freeform 138" o:spid="_x0000_s1026" style="position:absolute;margin-left:56.7pt;margin-top:10.25pt;width:1in;height:.1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" path="m,l1440,e" filled="f" strokeweight="1pt">
                <v:path arrowok="t" o:connecttype="custom" o:connectlocs="0,0;914400,0" o:connectangles="0,0"/>
                <w10:wrap type="topAndBottom" anchorx="page"/>
              </v:shape>
            </w:pict>
          </mc:Fallback>
        </mc:AlternateContent>
      </w:r>
    </w:p>
    <w:p w14:paraId="1E42598D" w14:textId="77777777" w:rsidR="007D39E6" w:rsidRDefault="00C9642D">
      <w:pPr>
        <w:pStyle w:val="Paragraphedeliste"/>
        <w:numPr>
          <w:ilvl w:val="0"/>
          <w:numId w:val="2"/>
        </w:numPr>
        <w:tabs>
          <w:tab w:val="left" w:pos="434"/>
        </w:tabs>
        <w:spacing w:before="52"/>
        <w:ind w:hanging="321"/>
        <w:rPr>
          <w:sz w:val="14"/>
        </w:rPr>
      </w:pPr>
      <w:r>
        <w:rPr>
          <w:w w:val="105"/>
          <w:sz w:val="14"/>
        </w:rPr>
        <w:t>C-Sample : échantillon</w:t>
      </w:r>
      <w:r>
        <w:rPr>
          <w:spacing w:val="7"/>
          <w:w w:val="105"/>
          <w:sz w:val="14"/>
        </w:rPr>
        <w:t xml:space="preserve"> </w:t>
      </w:r>
      <w:r>
        <w:rPr>
          <w:w w:val="105"/>
          <w:sz w:val="14"/>
        </w:rPr>
        <w:t>complexe</w:t>
      </w:r>
    </w:p>
    <w:p w14:paraId="1E42598E" w14:textId="77777777" w:rsidR="007D39E6" w:rsidRDefault="007D39E6">
      <w:pPr>
        <w:rPr>
          <w:sz w:val="14"/>
        </w:rPr>
        <w:sectPr w:rsidR="007D39E6">
          <w:pgSz w:w="11910" w:h="16840"/>
          <w:pgMar w:top="820" w:right="360" w:bottom="880" w:left="1020" w:header="0" w:footer="686" w:gutter="0"/>
          <w:cols w:space="720"/>
        </w:sectPr>
      </w:pPr>
    </w:p>
    <w:p w14:paraId="1E42598F" w14:textId="77777777" w:rsidR="007D39E6" w:rsidRDefault="007D39E6">
      <w:pPr>
        <w:pStyle w:val="Corpsdetexte"/>
      </w:pPr>
    </w:p>
    <w:p w14:paraId="1E425990" w14:textId="77777777" w:rsidR="007D39E6" w:rsidRDefault="007D39E6">
      <w:pPr>
        <w:pStyle w:val="Corpsdetexte"/>
        <w:spacing w:before="4"/>
        <w:rPr>
          <w:sz w:val="28"/>
        </w:rPr>
      </w:pPr>
    </w:p>
    <w:p w14:paraId="1E425991" w14:textId="77777777" w:rsidR="007D39E6" w:rsidRDefault="00C9642D" w:rsidP="001E05CB">
      <w:pPr>
        <w:pStyle w:val="Titre4"/>
        <w:spacing w:before="95"/>
        <w:ind w:left="0"/>
        <w:rPr>
          <w:u w:val="none"/>
        </w:rPr>
      </w:pPr>
      <w:r>
        <w:rPr>
          <w:w w:val="105"/>
        </w:rPr>
        <w:t>Catégories d’âge</w:t>
      </w:r>
    </w:p>
    <w:p w14:paraId="77C3214A" w14:textId="77777777" w:rsidR="001E05CB" w:rsidRDefault="001E05CB" w:rsidP="001E05CB">
      <w:pPr>
        <w:rPr>
          <w:color w:val="0000FF"/>
          <w:lang w:val="en-US"/>
        </w:rPr>
      </w:pPr>
    </w:p>
    <w:p w14:paraId="7F3EEE73" w14:textId="5EA1944C" w:rsidR="001E05CB" w:rsidRPr="00BF2796" w:rsidRDefault="001E05CB" w:rsidP="001E05CB">
      <w:pPr>
        <w:rPr>
          <w:color w:val="0000FF"/>
          <w:lang w:val="en-US"/>
        </w:rPr>
      </w:pPr>
      <w:r w:rsidRPr="00BF2796">
        <w:rPr>
          <w:color w:val="0000FF"/>
          <w:lang w:val="en-US"/>
        </w:rPr>
        <w:t>DEFINE AGEGROUP</w:t>
      </w:r>
    </w:p>
    <w:p w14:paraId="2C4EA551" w14:textId="77777777" w:rsidR="001E05CB" w:rsidRPr="00BF2796" w:rsidRDefault="001E05CB" w:rsidP="001E05CB">
      <w:pPr>
        <w:rPr>
          <w:color w:val="0000FF"/>
          <w:lang w:val="en-US"/>
        </w:rPr>
      </w:pPr>
    </w:p>
    <w:p w14:paraId="6028F1DC" w14:textId="77777777" w:rsidR="001E05CB" w:rsidRPr="00BF2796" w:rsidRDefault="001E05CB" w:rsidP="001E05CB">
      <w:pPr>
        <w:rPr>
          <w:color w:val="0000FF"/>
          <w:lang w:val="en-US"/>
        </w:rPr>
      </w:pPr>
      <w:r w:rsidRPr="00BF2796">
        <w:rPr>
          <w:color w:val="0000FF"/>
          <w:lang w:val="en-US"/>
        </w:rPr>
        <w:t>RECODE MONTHS TO AGEGROUP</w:t>
      </w:r>
    </w:p>
    <w:p w14:paraId="1DD3722B" w14:textId="77777777" w:rsidR="001E05CB" w:rsidRPr="00BF2796" w:rsidRDefault="001E05CB" w:rsidP="001E05CB">
      <w:pPr>
        <w:rPr>
          <w:color w:val="0000FF"/>
          <w:lang w:val="en-US"/>
        </w:rPr>
      </w:pPr>
      <w:r w:rsidRPr="00BF2796">
        <w:rPr>
          <w:color w:val="0000FF"/>
          <w:lang w:val="en-US"/>
        </w:rPr>
        <w:t xml:space="preserve">6 </w:t>
      </w:r>
      <w:r>
        <w:rPr>
          <w:color w:val="0000FF"/>
          <w:lang w:val="en-US"/>
        </w:rPr>
        <w:t>-</w:t>
      </w:r>
      <w:r w:rsidRPr="00BF2796">
        <w:rPr>
          <w:color w:val="0000FF"/>
          <w:lang w:val="en-US"/>
        </w:rPr>
        <w:t xml:space="preserve"> 23.99 = 1</w:t>
      </w:r>
    </w:p>
    <w:p w14:paraId="53CFAF04" w14:textId="77777777" w:rsidR="001E05CB" w:rsidRPr="00BF2796" w:rsidRDefault="001E05CB" w:rsidP="001E05CB">
      <w:pPr>
        <w:rPr>
          <w:color w:val="0000FF"/>
          <w:lang w:val="en-US"/>
        </w:rPr>
      </w:pPr>
      <w:r w:rsidRPr="00BF2796">
        <w:rPr>
          <w:color w:val="0000FF"/>
          <w:lang w:val="en-US"/>
        </w:rPr>
        <w:t xml:space="preserve">24 </w:t>
      </w:r>
      <w:r>
        <w:rPr>
          <w:color w:val="0000FF"/>
          <w:lang w:val="en-US"/>
        </w:rPr>
        <w:t>-</w:t>
      </w:r>
      <w:r w:rsidRPr="00BF2796">
        <w:rPr>
          <w:color w:val="0000FF"/>
          <w:lang w:val="en-US"/>
        </w:rPr>
        <w:t xml:space="preserve"> 59.99 = 2</w:t>
      </w:r>
    </w:p>
    <w:p w14:paraId="617A0CA9" w14:textId="77777777" w:rsidR="001E05CB" w:rsidRDefault="001E05CB" w:rsidP="001E05CB">
      <w:pPr>
        <w:rPr>
          <w:color w:val="0000FF"/>
          <w:lang w:val="en-US"/>
        </w:rPr>
      </w:pPr>
      <w:r w:rsidRPr="00BF2796">
        <w:rPr>
          <w:color w:val="0000FF"/>
          <w:lang w:val="en-US"/>
        </w:rPr>
        <w:t>END</w:t>
      </w:r>
    </w:p>
    <w:p w14:paraId="3CB562C6" w14:textId="77777777" w:rsidR="001E05CB" w:rsidRDefault="001E05CB">
      <w:pPr>
        <w:pStyle w:val="Titre4"/>
        <w:spacing w:line="290" w:lineRule="auto"/>
        <w:ind w:right="868"/>
        <w:rPr>
          <w:w w:val="105"/>
          <w:lang w:val="en-US"/>
        </w:rPr>
      </w:pPr>
    </w:p>
    <w:p w14:paraId="1E42599A" w14:textId="13E1137D" w:rsidR="007D39E6" w:rsidRDefault="00C9642D" w:rsidP="001E05CB">
      <w:pPr>
        <w:pStyle w:val="Titre4"/>
        <w:spacing w:line="290" w:lineRule="auto"/>
        <w:ind w:left="0" w:right="868"/>
        <w:rPr>
          <w:u w:val="none"/>
        </w:rPr>
      </w:pPr>
      <w:r>
        <w:rPr>
          <w:w w:val="105"/>
        </w:rPr>
        <w:t>Anémie, anémie par catégories et concentration moyenne en hémoglobine chez les enfants âgés de 6 à</w:t>
      </w:r>
      <w:r>
        <w:rPr>
          <w:w w:val="105"/>
          <w:u w:val="none"/>
        </w:rPr>
        <w:t xml:space="preserve"> </w:t>
      </w:r>
      <w:r>
        <w:rPr>
          <w:w w:val="105"/>
        </w:rPr>
        <w:t>23 mois et de 24 à 59 mois (enquête aléatoire simple)</w:t>
      </w:r>
    </w:p>
    <w:p w14:paraId="1E42599B" w14:textId="77777777" w:rsidR="007D39E6" w:rsidRDefault="007D39E6">
      <w:pPr>
        <w:pStyle w:val="Corpsdetexte"/>
        <w:spacing w:before="7"/>
        <w:rPr>
          <w:rFonts w:ascii="Gill Sans MT"/>
          <w:b/>
          <w:i/>
          <w:sz w:val="23"/>
        </w:rPr>
      </w:pPr>
    </w:p>
    <w:p w14:paraId="1E42599C" w14:textId="3E9F626F" w:rsidR="007D39E6" w:rsidRDefault="00C9642D" w:rsidP="001E05CB">
      <w:pPr>
        <w:pStyle w:val="Corpsdetexte"/>
        <w:spacing w:line="276" w:lineRule="auto"/>
        <w:ind w:right="1203"/>
      </w:pPr>
      <w:r>
        <w:rPr>
          <w:w w:val="105"/>
        </w:rPr>
        <w:t>Utiliser les variables nouvellement générées « ANAEMIA », « ANAEMIA_c » et « AGEGROUP » définies ci- dessus pour conduire l’analyse suivante</w:t>
      </w:r>
      <w:r w:rsidR="00D365D4">
        <w:rPr>
          <w:w w:val="101"/>
        </w:rPr>
        <w:t>.</w:t>
      </w:r>
    </w:p>
    <w:p w14:paraId="1E42599D" w14:textId="77777777" w:rsidR="007D39E6" w:rsidRDefault="007D39E6">
      <w:pPr>
        <w:pStyle w:val="Corpsdetexte"/>
        <w:spacing w:before="10"/>
        <w:rPr>
          <w:sz w:val="22"/>
        </w:rPr>
      </w:pPr>
    </w:p>
    <w:p w14:paraId="763B3D94" w14:textId="77777777" w:rsidR="001E05CB" w:rsidRDefault="001E05CB" w:rsidP="001E05CB">
      <w:pPr>
        <w:rPr>
          <w:color w:val="0000FF"/>
        </w:rPr>
      </w:pPr>
      <w:r w:rsidRPr="00BF2796">
        <w:rPr>
          <w:color w:val="0000FF"/>
        </w:rPr>
        <w:t>FREQ ANAEMIA ANAEMIA_c STRATAVAR = AGEGROUP</w:t>
      </w:r>
    </w:p>
    <w:p w14:paraId="1E42599F" w14:textId="77777777" w:rsidR="007D39E6" w:rsidRDefault="007D39E6">
      <w:pPr>
        <w:pStyle w:val="Corpsdetexte"/>
        <w:spacing w:before="11"/>
        <w:rPr>
          <w:sz w:val="25"/>
        </w:rPr>
      </w:pPr>
    </w:p>
    <w:p w14:paraId="1E4259A0" w14:textId="4696213E" w:rsidR="007D39E6" w:rsidRDefault="009A535E">
      <w:pPr>
        <w:pStyle w:val="Titre3"/>
      </w:pPr>
      <w:r>
        <w:rPr>
          <w:noProof/>
          <w:lang w:val="en-GB" w:eastAsia="en-GB" w:bidi="ar-SA"/>
        </w:rPr>
        <mc:AlternateContent>
          <mc:Choice Requires="wps">
            <w:drawing>
              <wp:anchor distT="0" distB="0" distL="114300" distR="114300" simplePos="0" relativeHeight="251637248" behindDoc="1" locked="0" layoutInCell="1" allowOverlap="1" wp14:anchorId="1E425E92" wp14:editId="29554072">
                <wp:simplePos x="0" y="0"/>
                <wp:positionH relativeFrom="page">
                  <wp:posOffset>795020</wp:posOffset>
                </wp:positionH>
                <wp:positionV relativeFrom="paragraph">
                  <wp:posOffset>659130</wp:posOffset>
                </wp:positionV>
                <wp:extent cx="1080135" cy="114300"/>
                <wp:effectExtent l="0" t="0" r="0" b="0"/>
                <wp:wrapNone/>
                <wp:docPr id="21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88960" id="Rectangle 137" o:spid="_x0000_s1026" style="position:absolute;margin-left:62.6pt;margin-top:51.9pt;width:85.05pt;height:9pt;z-index:-26045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51638272" behindDoc="1" locked="0" layoutInCell="1" allowOverlap="1" wp14:anchorId="1E425E93" wp14:editId="66DCD517">
                <wp:simplePos x="0" y="0"/>
                <wp:positionH relativeFrom="page">
                  <wp:posOffset>795020</wp:posOffset>
                </wp:positionH>
                <wp:positionV relativeFrom="paragraph">
                  <wp:posOffset>1127760</wp:posOffset>
                </wp:positionV>
                <wp:extent cx="1080135" cy="114300"/>
                <wp:effectExtent l="0" t="0" r="0" b="0"/>
                <wp:wrapNone/>
                <wp:docPr id="21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73582" id="Rectangle 136" o:spid="_x0000_s1026" style="position:absolute;margin-left:62.6pt;margin-top:88.8pt;width:85.05pt;height:9pt;z-index:-26045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" fillcolor="#c5da86" stroked="f">
                <w10:wrap anchorx="page"/>
              </v:rect>
            </w:pict>
          </mc:Fallback>
        </mc:AlternateContent>
      </w:r>
      <w:r w:rsidR="00C9642D">
        <w:rPr>
          <w:w w:val="110"/>
        </w:rPr>
        <w:t>6-23 mois</w:t>
      </w:r>
    </w:p>
    <w:p w14:paraId="1E4259A1" w14:textId="77777777" w:rsidR="007D39E6" w:rsidRDefault="007D39E6">
      <w:pPr>
        <w:pStyle w:val="Corpsdetexte"/>
        <w:spacing w:before="1"/>
        <w:rPr>
          <w:b/>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D39E6" w14:paraId="1E4259A7" w14:textId="77777777">
        <w:trPr>
          <w:trHeight w:val="358"/>
        </w:trPr>
        <w:tc>
          <w:tcPr>
            <w:tcW w:w="1928" w:type="dxa"/>
            <w:shd w:val="clear" w:color="auto" w:fill="006AB4"/>
          </w:tcPr>
          <w:p w14:paraId="1E4259A2" w14:textId="77777777" w:rsidR="007D39E6" w:rsidRDefault="00C9642D">
            <w:pPr>
              <w:pStyle w:val="TableParagraph"/>
              <w:spacing w:before="79"/>
              <w:ind w:left="559"/>
              <w:rPr>
                <w:b/>
                <w:sz w:val="18"/>
              </w:rPr>
            </w:pPr>
            <w:r>
              <w:rPr>
                <w:b/>
                <w:color w:val="FFFFFF"/>
                <w:w w:val="110"/>
                <w:sz w:val="18"/>
              </w:rPr>
              <w:t>ANAEMIA</w:t>
            </w:r>
          </w:p>
        </w:tc>
        <w:tc>
          <w:tcPr>
            <w:tcW w:w="1928" w:type="dxa"/>
            <w:shd w:val="clear" w:color="auto" w:fill="006AB4"/>
          </w:tcPr>
          <w:p w14:paraId="1E4259A3" w14:textId="77777777" w:rsidR="007D39E6" w:rsidRDefault="00C9642D">
            <w:pPr>
              <w:pStyle w:val="TableParagraph"/>
              <w:spacing w:before="79"/>
              <w:ind w:left="532"/>
              <w:rPr>
                <w:b/>
                <w:sz w:val="18"/>
              </w:rPr>
            </w:pPr>
            <w:r>
              <w:rPr>
                <w:b/>
                <w:color w:val="FFFFFF"/>
                <w:w w:val="110"/>
                <w:sz w:val="18"/>
              </w:rPr>
              <w:t>Frequency</w:t>
            </w:r>
          </w:p>
        </w:tc>
        <w:tc>
          <w:tcPr>
            <w:tcW w:w="1928" w:type="dxa"/>
            <w:shd w:val="clear" w:color="auto" w:fill="006AB4"/>
          </w:tcPr>
          <w:p w14:paraId="1E4259A4" w14:textId="77777777" w:rsidR="007D39E6" w:rsidRDefault="00C9642D">
            <w:pPr>
              <w:pStyle w:val="TableParagraph"/>
              <w:spacing w:before="79"/>
              <w:ind w:left="470" w:right="463"/>
              <w:jc w:val="center"/>
              <w:rPr>
                <w:b/>
                <w:sz w:val="18"/>
              </w:rPr>
            </w:pPr>
            <w:r>
              <w:rPr>
                <w:b/>
                <w:color w:val="FFFFFF"/>
                <w:w w:val="110"/>
                <w:sz w:val="18"/>
              </w:rPr>
              <w:t>Percent</w:t>
            </w:r>
          </w:p>
        </w:tc>
        <w:tc>
          <w:tcPr>
            <w:tcW w:w="1928" w:type="dxa"/>
            <w:shd w:val="clear" w:color="auto" w:fill="006AB4"/>
          </w:tcPr>
          <w:p w14:paraId="1E4259A5" w14:textId="77777777" w:rsidR="007D39E6" w:rsidRDefault="00C9642D">
            <w:pPr>
              <w:pStyle w:val="TableParagraph"/>
              <w:spacing w:before="79"/>
              <w:ind w:left="411"/>
              <w:rPr>
                <w:b/>
                <w:sz w:val="18"/>
              </w:rPr>
            </w:pPr>
            <w:r>
              <w:rPr>
                <w:b/>
                <w:color w:val="FFFFFF"/>
                <w:w w:val="110"/>
                <w:sz w:val="18"/>
              </w:rPr>
              <w:t>Cum. Percent</w:t>
            </w:r>
          </w:p>
        </w:tc>
        <w:tc>
          <w:tcPr>
            <w:tcW w:w="1928" w:type="dxa"/>
            <w:shd w:val="clear" w:color="auto" w:fill="006AB4"/>
          </w:tcPr>
          <w:p w14:paraId="1E4259A6" w14:textId="77777777" w:rsidR="007D39E6" w:rsidRDefault="007D39E6">
            <w:pPr>
              <w:pStyle w:val="TableParagraph"/>
              <w:rPr>
                <w:rFonts w:ascii="Times New Roman"/>
                <w:sz w:val="18"/>
              </w:rPr>
            </w:pPr>
          </w:p>
        </w:tc>
      </w:tr>
      <w:tr w:rsidR="007D39E6" w14:paraId="1E4259AE" w14:textId="77777777">
        <w:trPr>
          <w:trHeight w:val="358"/>
        </w:trPr>
        <w:tc>
          <w:tcPr>
            <w:tcW w:w="1928" w:type="dxa"/>
          </w:tcPr>
          <w:p w14:paraId="1E4259A8" w14:textId="77777777" w:rsidR="007D39E6" w:rsidRDefault="00C9642D">
            <w:pPr>
              <w:pStyle w:val="TableParagraph"/>
              <w:spacing w:before="79"/>
              <w:ind w:left="113"/>
              <w:rPr>
                <w:b/>
                <w:sz w:val="18"/>
              </w:rPr>
            </w:pPr>
            <w:r>
              <w:rPr>
                <w:b/>
                <w:w w:val="110"/>
                <w:sz w:val="18"/>
              </w:rPr>
              <w:t>ANAEMIA</w:t>
            </w:r>
          </w:p>
        </w:tc>
        <w:tc>
          <w:tcPr>
            <w:tcW w:w="1928" w:type="dxa"/>
          </w:tcPr>
          <w:p w14:paraId="1E4259A9" w14:textId="77777777" w:rsidR="007D39E6" w:rsidRDefault="00C9642D">
            <w:pPr>
              <w:pStyle w:val="TableParagraph"/>
              <w:tabs>
                <w:tab w:val="left" w:pos="1423"/>
              </w:tabs>
              <w:spacing w:before="79"/>
              <w:ind w:right="102"/>
              <w:jc w:val="right"/>
              <w:rPr>
                <w:sz w:val="18"/>
              </w:rPr>
            </w:pPr>
            <w:r>
              <w:rPr>
                <w:w w:val="114"/>
                <w:sz w:val="18"/>
                <w:shd w:val="clear" w:color="auto" w:fill="C5DA86"/>
              </w:rPr>
              <w:t xml:space="preserve"> </w:t>
            </w:r>
            <w:r>
              <w:rPr>
                <w:sz w:val="18"/>
                <w:shd w:val="clear" w:color="auto" w:fill="C5DA86"/>
              </w:rPr>
              <w:tab/>
              <w:t>102</w:t>
            </w:r>
          </w:p>
        </w:tc>
        <w:tc>
          <w:tcPr>
            <w:tcW w:w="1928" w:type="dxa"/>
          </w:tcPr>
          <w:p w14:paraId="1E4259AA" w14:textId="637966D4" w:rsidR="007D39E6" w:rsidRDefault="00C9642D">
            <w:pPr>
              <w:pStyle w:val="TableParagraph"/>
              <w:tabs>
                <w:tab w:val="left" w:pos="1104"/>
              </w:tabs>
              <w:spacing w:before="79"/>
              <w:ind w:right="102"/>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56</w:t>
            </w:r>
            <w:r w:rsidR="00A45265">
              <w:rPr>
                <w:spacing w:val="-19"/>
                <w:w w:val="115"/>
                <w:sz w:val="18"/>
                <w:shd w:val="clear" w:color="auto" w:fill="C5DA86"/>
              </w:rPr>
              <w:t>.</w:t>
            </w:r>
            <w:r>
              <w:rPr>
                <w:w w:val="115"/>
                <w:sz w:val="18"/>
                <w:shd w:val="clear" w:color="auto" w:fill="C5DA86"/>
              </w:rPr>
              <w:t>04%</w:t>
            </w:r>
          </w:p>
        </w:tc>
        <w:tc>
          <w:tcPr>
            <w:tcW w:w="1928" w:type="dxa"/>
          </w:tcPr>
          <w:p w14:paraId="1E4259AB" w14:textId="568730B1" w:rsidR="007D39E6" w:rsidRDefault="00A45265">
            <w:pPr>
              <w:pStyle w:val="TableParagraph"/>
              <w:spacing w:before="79"/>
              <w:ind w:right="103"/>
              <w:jc w:val="right"/>
              <w:rPr>
                <w:sz w:val="18"/>
              </w:rPr>
            </w:pPr>
            <w:r>
              <w:rPr>
                <w:w w:val="115"/>
                <w:sz w:val="18"/>
              </w:rPr>
              <w:t>56.</w:t>
            </w:r>
            <w:r w:rsidR="00C9642D">
              <w:rPr>
                <w:w w:val="115"/>
                <w:sz w:val="18"/>
              </w:rPr>
              <w:t>04%</w:t>
            </w:r>
          </w:p>
        </w:tc>
        <w:tc>
          <w:tcPr>
            <w:tcW w:w="1928" w:type="dxa"/>
          </w:tcPr>
          <w:p w14:paraId="1E4259AC" w14:textId="77777777" w:rsidR="007D39E6" w:rsidRDefault="007D39E6">
            <w:pPr>
              <w:pStyle w:val="TableParagraph"/>
              <w:spacing w:before="10"/>
              <w:rPr>
                <w:b/>
                <w:sz w:val="8"/>
              </w:rPr>
            </w:pPr>
          </w:p>
          <w:p w14:paraId="1E4259AD" w14:textId="0B5DC700"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94" wp14:editId="7EA14194">
                      <wp:extent cx="1080135" cy="114300"/>
                      <wp:effectExtent l="0" t="0" r="0" b="3175"/>
                      <wp:docPr id="214"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15" name="Rectangle 135"/>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F1EAB2F" id="Group 134"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FQZTfXVAgAAUgYAAA4AAAAAAAAAAAAAAAAALgIAAGRycy9lMm9E&#10;b2MueG1sUEsBAi0AFAAGAAgAAAAhACdjtOTbAAAABAEAAA8AAAAAAAAAAAAAAAAALwUAAGRycy9k&#10;b3ducmV2LnhtbFBLBQYAAAAABAAEAPMAAAA3BgAAAAA=&#10;">
                      <v:rect id="Rectangle 135"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KD5MIA&#10;AADcAAAADwAAAGRycy9kb3ducmV2LnhtbESPQYvCMBSE78L+h/CEvciaVqgs1SgiLHhZ0brs+dE8&#10;22LyUppY6783guBxmJlvmOV6sEb01PnGsYJ0moAgLp1uuFLwd/r5+gbhA7JG45gU3MnDevUxWmKu&#10;3Y2P1BehEhHCPkcFdQhtLqUva7Lop64ljt7ZdRZDlF0ldYe3CLdGzpJkLi02HBdqbGlbU3kprlbB&#10;f3bXZmtN/5tm6eZQ8MToPSn1OR42CxCBhvAOv9o7rWCWZvA8E4+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oPkwgAAANwAAAAPAAAAAAAAAAAAAAAAAJgCAABkcnMvZG93&#10;bnJldi54bWxQSwUGAAAAAAQABAD1AAAAhwMAAAAA&#10;" fillcolor="#f4943f" stroked="f"/>
                      <w10:anchorlock/>
                    </v:group>
                  </w:pict>
                </mc:Fallback>
              </mc:AlternateContent>
            </w:r>
          </w:p>
        </w:tc>
      </w:tr>
      <w:tr w:rsidR="007D39E6" w14:paraId="1E4259B5" w14:textId="77777777">
        <w:trPr>
          <w:trHeight w:val="358"/>
        </w:trPr>
        <w:tc>
          <w:tcPr>
            <w:tcW w:w="1928" w:type="dxa"/>
          </w:tcPr>
          <w:p w14:paraId="1E4259AF" w14:textId="77777777" w:rsidR="007D39E6" w:rsidRDefault="00C9642D">
            <w:pPr>
              <w:pStyle w:val="TableParagraph"/>
              <w:spacing w:before="79"/>
              <w:ind w:left="113"/>
              <w:rPr>
                <w:b/>
                <w:sz w:val="18"/>
              </w:rPr>
            </w:pPr>
            <w:r>
              <w:rPr>
                <w:b/>
                <w:w w:val="110"/>
                <w:sz w:val="18"/>
              </w:rPr>
              <w:t>NO ANAEMIA</w:t>
            </w:r>
          </w:p>
        </w:tc>
        <w:tc>
          <w:tcPr>
            <w:tcW w:w="1928" w:type="dxa"/>
          </w:tcPr>
          <w:p w14:paraId="1E4259B0" w14:textId="77777777" w:rsidR="007D39E6" w:rsidRDefault="00C9642D">
            <w:pPr>
              <w:pStyle w:val="TableParagraph"/>
              <w:spacing w:before="79"/>
              <w:ind w:right="102"/>
              <w:jc w:val="right"/>
              <w:rPr>
                <w:sz w:val="18"/>
              </w:rPr>
            </w:pPr>
            <w:r>
              <w:rPr>
                <w:w w:val="115"/>
                <w:sz w:val="18"/>
              </w:rPr>
              <w:t>80</w:t>
            </w:r>
          </w:p>
        </w:tc>
        <w:tc>
          <w:tcPr>
            <w:tcW w:w="1928" w:type="dxa"/>
          </w:tcPr>
          <w:p w14:paraId="1E4259B1" w14:textId="715EB4BC" w:rsidR="007D39E6" w:rsidRDefault="00A45265">
            <w:pPr>
              <w:pStyle w:val="TableParagraph"/>
              <w:spacing w:before="79"/>
              <w:ind w:right="102"/>
              <w:jc w:val="right"/>
              <w:rPr>
                <w:sz w:val="18"/>
              </w:rPr>
            </w:pPr>
            <w:r>
              <w:rPr>
                <w:w w:val="110"/>
                <w:sz w:val="18"/>
              </w:rPr>
              <w:t>43.</w:t>
            </w:r>
            <w:r w:rsidR="00C9642D">
              <w:rPr>
                <w:w w:val="110"/>
                <w:sz w:val="18"/>
              </w:rPr>
              <w:t>96%</w:t>
            </w:r>
          </w:p>
        </w:tc>
        <w:tc>
          <w:tcPr>
            <w:tcW w:w="1928" w:type="dxa"/>
          </w:tcPr>
          <w:p w14:paraId="1E4259B2" w14:textId="5EE72A3D" w:rsidR="007D39E6" w:rsidRDefault="00A45265">
            <w:pPr>
              <w:pStyle w:val="TableParagraph"/>
              <w:spacing w:before="79"/>
              <w:ind w:right="103"/>
              <w:jc w:val="right"/>
              <w:rPr>
                <w:sz w:val="18"/>
              </w:rPr>
            </w:pPr>
            <w:r>
              <w:rPr>
                <w:w w:val="110"/>
                <w:sz w:val="18"/>
              </w:rPr>
              <w:t>100.</w:t>
            </w:r>
            <w:r w:rsidR="00C9642D">
              <w:rPr>
                <w:w w:val="110"/>
                <w:sz w:val="18"/>
              </w:rPr>
              <w:t>00%</w:t>
            </w:r>
          </w:p>
        </w:tc>
        <w:tc>
          <w:tcPr>
            <w:tcW w:w="1928" w:type="dxa"/>
          </w:tcPr>
          <w:p w14:paraId="1E4259B3" w14:textId="77777777" w:rsidR="007D39E6" w:rsidRDefault="007D39E6">
            <w:pPr>
              <w:pStyle w:val="TableParagraph"/>
              <w:spacing w:before="10"/>
              <w:rPr>
                <w:b/>
                <w:sz w:val="8"/>
              </w:rPr>
            </w:pPr>
          </w:p>
          <w:p w14:paraId="1E4259B4" w14:textId="7376A77C"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96" wp14:editId="7112A5FC">
                      <wp:extent cx="1080135" cy="114300"/>
                      <wp:effectExtent l="0" t="1905" r="0" b="0"/>
                      <wp:docPr id="21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13" name="Rectangle 133"/>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A94993E" id="Group 132"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5XHFT9QCAABSBgAADgAAAAAAAAAAAAAAAAAuAgAAZHJzL2Uyb0Rv&#10;Yy54bWxQSwECLQAUAAYACAAAACEAJ2O05NsAAAAEAQAADwAAAAAAAAAAAAAAAAAuBQAAZHJzL2Rv&#10;d25yZXYueG1sUEsFBgAAAAAEAAQA8wAAADYGAAAAAA==&#10;">
                      <v:rect id="Rectangle 133"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C8QA&#10;AADcAAAADwAAAGRycy9kb3ducmV2LnhtbESPwWrDMBBE74X8g9hCLiWR7ZIS3CjBGAq9JLRuyHmx&#10;traptDKWYjt/HxUKPQ4z84bZHWZrxEiD7xwrSNcJCOLa6Y4bBeevt9UWhA/IGo1jUnAjD4f94mGH&#10;uXYTf9JYhUZECPscFbQh9LmUvm7Jol+7njh6326wGKIcGqkHnCLcGpklyYu02HFcaLGnsqX6p7pa&#10;BZfNTZvSmvGYbtLio+Ino0+k1PJxLl5BBJrDf/iv/a4VZOkz/J6JR0D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3vgvEAAAA3AAAAA8AAAAAAAAAAAAAAAAAmAIAAGRycy9k&#10;b3ducmV2LnhtbFBLBQYAAAAABAAEAPUAAACJAwAAAAA=&#10;" fillcolor="#f4943f" stroked="f"/>
                      <w10:anchorlock/>
                    </v:group>
                  </w:pict>
                </mc:Fallback>
              </mc:AlternateContent>
            </w:r>
          </w:p>
        </w:tc>
      </w:tr>
      <w:tr w:rsidR="007D39E6" w14:paraId="1E4259BC" w14:textId="77777777">
        <w:trPr>
          <w:trHeight w:val="358"/>
        </w:trPr>
        <w:tc>
          <w:tcPr>
            <w:tcW w:w="1928" w:type="dxa"/>
          </w:tcPr>
          <w:p w14:paraId="1E4259B6" w14:textId="77777777" w:rsidR="007D39E6" w:rsidRDefault="00C9642D">
            <w:pPr>
              <w:pStyle w:val="TableParagraph"/>
              <w:spacing w:before="79"/>
              <w:ind w:left="113"/>
              <w:rPr>
                <w:b/>
                <w:sz w:val="18"/>
              </w:rPr>
            </w:pPr>
            <w:r>
              <w:rPr>
                <w:b/>
                <w:w w:val="110"/>
                <w:sz w:val="18"/>
              </w:rPr>
              <w:t>Total</w:t>
            </w:r>
          </w:p>
        </w:tc>
        <w:tc>
          <w:tcPr>
            <w:tcW w:w="1928" w:type="dxa"/>
          </w:tcPr>
          <w:p w14:paraId="1E4259B7" w14:textId="77777777" w:rsidR="007D39E6" w:rsidRDefault="00C9642D">
            <w:pPr>
              <w:pStyle w:val="TableParagraph"/>
              <w:tabs>
                <w:tab w:val="left" w:pos="1429"/>
              </w:tabs>
              <w:spacing w:before="79"/>
              <w:ind w:right="102"/>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182</w:t>
            </w:r>
          </w:p>
        </w:tc>
        <w:tc>
          <w:tcPr>
            <w:tcW w:w="1928" w:type="dxa"/>
          </w:tcPr>
          <w:p w14:paraId="1E4259B8" w14:textId="4F74D4E7" w:rsidR="007D39E6" w:rsidRDefault="00A45265">
            <w:pPr>
              <w:pStyle w:val="TableParagraph"/>
              <w:spacing w:before="79"/>
              <w:ind w:right="102"/>
              <w:jc w:val="right"/>
              <w:rPr>
                <w:sz w:val="18"/>
              </w:rPr>
            </w:pPr>
            <w:r>
              <w:rPr>
                <w:w w:val="110"/>
                <w:sz w:val="18"/>
              </w:rPr>
              <w:t>100.</w:t>
            </w:r>
            <w:r w:rsidR="00C9642D">
              <w:rPr>
                <w:w w:val="110"/>
                <w:sz w:val="18"/>
              </w:rPr>
              <w:t>00%</w:t>
            </w:r>
          </w:p>
        </w:tc>
        <w:tc>
          <w:tcPr>
            <w:tcW w:w="1928" w:type="dxa"/>
          </w:tcPr>
          <w:p w14:paraId="1E4259B9" w14:textId="3E5BF6D4" w:rsidR="007D39E6" w:rsidRDefault="00A45265">
            <w:pPr>
              <w:pStyle w:val="TableParagraph"/>
              <w:spacing w:before="79"/>
              <w:ind w:right="103"/>
              <w:jc w:val="right"/>
              <w:rPr>
                <w:sz w:val="18"/>
              </w:rPr>
            </w:pPr>
            <w:r>
              <w:rPr>
                <w:w w:val="110"/>
                <w:sz w:val="18"/>
              </w:rPr>
              <w:t>100.</w:t>
            </w:r>
            <w:r w:rsidR="00C9642D">
              <w:rPr>
                <w:w w:val="110"/>
                <w:sz w:val="18"/>
              </w:rPr>
              <w:t>00%</w:t>
            </w:r>
          </w:p>
        </w:tc>
        <w:tc>
          <w:tcPr>
            <w:tcW w:w="1928" w:type="dxa"/>
          </w:tcPr>
          <w:p w14:paraId="1E4259BA" w14:textId="77777777" w:rsidR="007D39E6" w:rsidRDefault="007D39E6">
            <w:pPr>
              <w:pStyle w:val="TableParagraph"/>
              <w:spacing w:before="10"/>
              <w:rPr>
                <w:b/>
                <w:sz w:val="8"/>
              </w:rPr>
            </w:pPr>
          </w:p>
          <w:p w14:paraId="1E4259BB" w14:textId="4B9D7E16"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98" wp14:editId="3166B0E8">
                      <wp:extent cx="1080135" cy="114300"/>
                      <wp:effectExtent l="0" t="0" r="0" b="2540"/>
                      <wp:docPr id="210"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11" name="Rectangle 131"/>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2643AAE" id="Group 130"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">
                      <v:rect id="Rectangle 131"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F58MA&#10;AADcAAAADwAAAGRycy9kb3ducmV2LnhtbESPQWvCQBSE70L/w/IKXqRuVrBIzCoiFLxYbJSeH9ln&#10;Err7NmTXGP99Vyj0OMzMN0yxHZ0VA/Wh9axBzTMQxJU3LdcaLuePtxWIEJENWs+k4UEBtpuXSYG5&#10;8Xf+oqGMtUgQDjlqaGLscilD1ZDDMPcdcfKuvncYk+xraXq8J7izcpFl79Jhy2mhwY72DVU/5c1p&#10;+F4+jN07OxzVUu1OJc+s+SStp6/jbg0i0hj/w3/tg9GwUAqeZ9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amF58MAAADcAAAADwAAAAAAAAAAAAAAAACYAgAAZHJzL2Rv&#10;d25yZXYueG1sUEsFBgAAAAAEAAQA9QAAAIgDAAAAAA==&#10;" fillcolor="#f4943f" stroked="f"/>
                      <w10:anchorlock/>
                    </v:group>
                  </w:pict>
                </mc:Fallback>
              </mc:AlternateContent>
            </w:r>
          </w:p>
        </w:tc>
      </w:tr>
      <w:tr w:rsidR="007D39E6" w14:paraId="1E4259BF" w14:textId="77777777">
        <w:trPr>
          <w:trHeight w:val="358"/>
        </w:trPr>
        <w:tc>
          <w:tcPr>
            <w:tcW w:w="1928" w:type="dxa"/>
          </w:tcPr>
          <w:p w14:paraId="1E4259BD" w14:textId="77777777" w:rsidR="007D39E6" w:rsidRDefault="007D39E6">
            <w:pPr>
              <w:pStyle w:val="TableParagraph"/>
              <w:rPr>
                <w:rFonts w:ascii="Times New Roman"/>
                <w:sz w:val="18"/>
              </w:rPr>
            </w:pPr>
          </w:p>
        </w:tc>
        <w:tc>
          <w:tcPr>
            <w:tcW w:w="7712" w:type="dxa"/>
            <w:gridSpan w:val="4"/>
            <w:tcBorders>
              <w:bottom w:val="nil"/>
              <w:right w:val="nil"/>
            </w:tcBorders>
          </w:tcPr>
          <w:p w14:paraId="1E4259BE" w14:textId="77777777" w:rsidR="007D39E6" w:rsidRDefault="007D39E6">
            <w:pPr>
              <w:pStyle w:val="TableParagraph"/>
              <w:rPr>
                <w:rFonts w:ascii="Times New Roman"/>
                <w:sz w:val="18"/>
              </w:rPr>
            </w:pPr>
          </w:p>
        </w:tc>
      </w:tr>
    </w:tbl>
    <w:p w14:paraId="1E4259C0" w14:textId="77777777" w:rsidR="007D39E6" w:rsidRDefault="007D39E6">
      <w:pPr>
        <w:pStyle w:val="Corpsdetexte"/>
        <w:rPr>
          <w:b/>
        </w:rPr>
      </w:pPr>
    </w:p>
    <w:p w14:paraId="1E4259C1" w14:textId="77777777" w:rsidR="007D39E6" w:rsidRDefault="007D39E6">
      <w:pPr>
        <w:pStyle w:val="Corpsdetexte"/>
        <w:spacing w:before="5"/>
        <w:rPr>
          <w:b/>
          <w:sz w:val="10"/>
        </w:rPr>
      </w:pPr>
    </w:p>
    <w:tbl>
      <w:tblPr>
        <w:tblW w:w="0" w:type="auto"/>
        <w:tblInd w:w="184" w:type="dxa"/>
        <w:tblLayout w:type="fixed"/>
        <w:tblCellMar>
          <w:left w:w="0" w:type="dxa"/>
          <w:right w:w="0" w:type="dxa"/>
        </w:tblCellMar>
        <w:tblLook w:val="01E0" w:firstRow="1" w:lastRow="1" w:firstColumn="1" w:lastColumn="1" w:noHBand="0" w:noVBand="0"/>
      </w:tblPr>
      <w:tblGrid>
        <w:gridCol w:w="3338"/>
        <w:gridCol w:w="1637"/>
      </w:tblGrid>
      <w:tr w:rsidR="007D39E6" w14:paraId="1E4259C4" w14:textId="77777777">
        <w:trPr>
          <w:trHeight w:val="297"/>
        </w:trPr>
        <w:tc>
          <w:tcPr>
            <w:tcW w:w="3338" w:type="dxa"/>
          </w:tcPr>
          <w:p w14:paraId="1E4259C2" w14:textId="77777777" w:rsidR="007D39E6" w:rsidRDefault="00C9642D">
            <w:pPr>
              <w:pStyle w:val="TableParagraph"/>
              <w:spacing w:line="212" w:lineRule="exact"/>
              <w:ind w:left="50"/>
              <w:rPr>
                <w:b/>
                <w:sz w:val="18"/>
              </w:rPr>
            </w:pPr>
            <w:r>
              <w:rPr>
                <w:b/>
                <w:w w:val="110"/>
                <w:sz w:val="18"/>
              </w:rPr>
              <w:t>Exact 95% Conf Limits</w:t>
            </w:r>
          </w:p>
        </w:tc>
        <w:tc>
          <w:tcPr>
            <w:tcW w:w="1637" w:type="dxa"/>
          </w:tcPr>
          <w:p w14:paraId="1E4259C3" w14:textId="77777777" w:rsidR="007D39E6" w:rsidRDefault="007D39E6">
            <w:pPr>
              <w:pStyle w:val="TableParagraph"/>
              <w:rPr>
                <w:rFonts w:ascii="Times New Roman"/>
                <w:sz w:val="18"/>
              </w:rPr>
            </w:pPr>
          </w:p>
        </w:tc>
      </w:tr>
      <w:tr w:rsidR="007D39E6" w14:paraId="1E4259C7" w14:textId="77777777">
        <w:trPr>
          <w:trHeight w:val="365"/>
        </w:trPr>
        <w:tc>
          <w:tcPr>
            <w:tcW w:w="3338" w:type="dxa"/>
          </w:tcPr>
          <w:p w14:paraId="1E4259C5" w14:textId="7F4D07DB" w:rsidR="007D39E6" w:rsidRDefault="00C9642D">
            <w:pPr>
              <w:pStyle w:val="TableParagraph"/>
              <w:tabs>
                <w:tab w:val="left" w:pos="1523"/>
                <w:tab w:val="left" w:pos="1750"/>
                <w:tab w:val="left" w:pos="3224"/>
              </w:tabs>
              <w:spacing w:before="63"/>
              <w:ind w:left="50"/>
              <w:rPr>
                <w:sz w:val="18"/>
              </w:rPr>
            </w:pPr>
            <w:r>
              <w:rPr>
                <w:w w:val="105"/>
                <w:sz w:val="18"/>
                <w:shd w:val="clear" w:color="auto" w:fill="C5DA86"/>
              </w:rPr>
              <w:t>ANAEMIA</w:t>
            </w:r>
            <w:r>
              <w:rPr>
                <w:w w:val="105"/>
                <w:sz w:val="18"/>
                <w:shd w:val="clear" w:color="auto" w:fill="C5DA86"/>
              </w:rPr>
              <w:tab/>
            </w:r>
            <w:r>
              <w:rPr>
                <w:w w:val="105"/>
                <w:sz w:val="18"/>
              </w:rPr>
              <w:tab/>
            </w:r>
            <w:r>
              <w:rPr>
                <w:w w:val="105"/>
                <w:sz w:val="18"/>
                <w:shd w:val="clear" w:color="auto" w:fill="C5DA86"/>
              </w:rPr>
              <w:t>48</w:t>
            </w:r>
            <w:r w:rsidR="00A45265">
              <w:rPr>
                <w:spacing w:val="-16"/>
                <w:w w:val="105"/>
                <w:sz w:val="18"/>
                <w:shd w:val="clear" w:color="auto" w:fill="C5DA86"/>
              </w:rPr>
              <w:t>.</w:t>
            </w:r>
            <w:r>
              <w:rPr>
                <w:w w:val="105"/>
                <w:sz w:val="18"/>
                <w:shd w:val="clear" w:color="auto" w:fill="C5DA86"/>
              </w:rPr>
              <w:t>51%</w:t>
            </w:r>
            <w:r>
              <w:rPr>
                <w:sz w:val="18"/>
                <w:shd w:val="clear" w:color="auto" w:fill="C5DA86"/>
              </w:rPr>
              <w:tab/>
            </w:r>
          </w:p>
        </w:tc>
        <w:tc>
          <w:tcPr>
            <w:tcW w:w="1637" w:type="dxa"/>
          </w:tcPr>
          <w:p w14:paraId="1E4259C6" w14:textId="765A9932" w:rsidR="007D39E6" w:rsidRDefault="00C9642D" w:rsidP="00A45265">
            <w:pPr>
              <w:pStyle w:val="TableParagraph"/>
              <w:tabs>
                <w:tab w:val="left" w:pos="1587"/>
              </w:tabs>
              <w:spacing w:before="63"/>
              <w:ind w:left="113"/>
              <w:rPr>
                <w:sz w:val="18"/>
              </w:rPr>
            </w:pPr>
            <w:r>
              <w:rPr>
                <w:w w:val="110"/>
                <w:sz w:val="18"/>
                <w:shd w:val="clear" w:color="auto" w:fill="C5DA86"/>
              </w:rPr>
              <w:t>63</w:t>
            </w:r>
            <w:r w:rsidR="00A45265">
              <w:rPr>
                <w:w w:val="110"/>
                <w:sz w:val="18"/>
                <w:shd w:val="clear" w:color="auto" w:fill="C5DA86"/>
              </w:rPr>
              <w:t>.</w:t>
            </w:r>
            <w:r>
              <w:rPr>
                <w:w w:val="110"/>
                <w:sz w:val="18"/>
                <w:shd w:val="clear" w:color="auto" w:fill="C5DA86"/>
              </w:rPr>
              <w:t>38%</w:t>
            </w:r>
            <w:r>
              <w:rPr>
                <w:sz w:val="18"/>
                <w:shd w:val="clear" w:color="auto" w:fill="C5DA86"/>
              </w:rPr>
              <w:tab/>
            </w:r>
          </w:p>
        </w:tc>
      </w:tr>
      <w:tr w:rsidR="007D39E6" w14:paraId="1E4259CA" w14:textId="77777777">
        <w:trPr>
          <w:trHeight w:val="294"/>
        </w:trPr>
        <w:tc>
          <w:tcPr>
            <w:tcW w:w="3338" w:type="dxa"/>
          </w:tcPr>
          <w:p w14:paraId="1E4259C8" w14:textId="51B41F96" w:rsidR="007D39E6" w:rsidRDefault="00C9642D" w:rsidP="00A45265">
            <w:pPr>
              <w:pStyle w:val="TableParagraph"/>
              <w:tabs>
                <w:tab w:val="left" w:pos="1750"/>
              </w:tabs>
              <w:spacing w:before="66" w:line="207" w:lineRule="exact"/>
              <w:ind w:left="50"/>
              <w:rPr>
                <w:sz w:val="18"/>
              </w:rPr>
            </w:pPr>
            <w:r>
              <w:rPr>
                <w:w w:val="110"/>
                <w:sz w:val="18"/>
              </w:rPr>
              <w:t>NO</w:t>
            </w:r>
            <w:r>
              <w:rPr>
                <w:spacing w:val="-2"/>
                <w:w w:val="110"/>
                <w:sz w:val="18"/>
              </w:rPr>
              <w:t xml:space="preserve"> </w:t>
            </w:r>
            <w:r>
              <w:rPr>
                <w:w w:val="110"/>
                <w:sz w:val="18"/>
              </w:rPr>
              <w:t>ANAEMIA</w:t>
            </w:r>
            <w:r>
              <w:rPr>
                <w:w w:val="110"/>
                <w:sz w:val="18"/>
              </w:rPr>
              <w:tab/>
              <w:t>36</w:t>
            </w:r>
            <w:r w:rsidR="00A45265">
              <w:rPr>
                <w:w w:val="110"/>
                <w:sz w:val="18"/>
              </w:rPr>
              <w:t>.</w:t>
            </w:r>
            <w:r>
              <w:rPr>
                <w:w w:val="110"/>
                <w:sz w:val="18"/>
              </w:rPr>
              <w:t>62%</w:t>
            </w:r>
          </w:p>
        </w:tc>
        <w:tc>
          <w:tcPr>
            <w:tcW w:w="1637" w:type="dxa"/>
          </w:tcPr>
          <w:p w14:paraId="1E4259C9" w14:textId="7343AFB9" w:rsidR="007D39E6" w:rsidRDefault="00C9642D">
            <w:pPr>
              <w:pStyle w:val="TableParagraph"/>
              <w:spacing w:before="66" w:line="207" w:lineRule="exact"/>
              <w:ind w:left="113"/>
              <w:rPr>
                <w:sz w:val="18"/>
              </w:rPr>
            </w:pPr>
            <w:r>
              <w:rPr>
                <w:w w:val="105"/>
                <w:sz w:val="18"/>
              </w:rPr>
              <w:t>5</w:t>
            </w:r>
            <w:r w:rsidR="00A45265">
              <w:rPr>
                <w:w w:val="105"/>
                <w:sz w:val="18"/>
              </w:rPr>
              <w:t>1.</w:t>
            </w:r>
            <w:r>
              <w:rPr>
                <w:w w:val="105"/>
                <w:sz w:val="18"/>
              </w:rPr>
              <w:t>49%</w:t>
            </w:r>
          </w:p>
        </w:tc>
      </w:tr>
    </w:tbl>
    <w:p w14:paraId="1E4259CB" w14:textId="77777777" w:rsidR="007D39E6" w:rsidRDefault="007D39E6">
      <w:pPr>
        <w:pStyle w:val="Corpsdetexte"/>
        <w:rPr>
          <w:b/>
        </w:rPr>
      </w:pPr>
    </w:p>
    <w:p w14:paraId="1E4259CC" w14:textId="77777777" w:rsidR="007D39E6" w:rsidRDefault="007D39E6">
      <w:pPr>
        <w:pStyle w:val="Corpsdetexte"/>
        <w:rPr>
          <w:b/>
        </w:rPr>
      </w:pPr>
    </w:p>
    <w:p w14:paraId="1E4259CD" w14:textId="77777777" w:rsidR="007D39E6" w:rsidRDefault="007D39E6">
      <w:pPr>
        <w:pStyle w:val="Corpsdetexte"/>
        <w:spacing w:before="2"/>
        <w:rPr>
          <w:b/>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D39E6" w14:paraId="1E4259D3" w14:textId="77777777">
        <w:trPr>
          <w:trHeight w:val="358"/>
        </w:trPr>
        <w:tc>
          <w:tcPr>
            <w:tcW w:w="1928" w:type="dxa"/>
            <w:shd w:val="clear" w:color="auto" w:fill="006AB4"/>
          </w:tcPr>
          <w:p w14:paraId="1E4259CE" w14:textId="77777777" w:rsidR="007D39E6" w:rsidRDefault="00C9642D">
            <w:pPr>
              <w:pStyle w:val="TableParagraph"/>
              <w:spacing w:before="79"/>
              <w:ind w:left="446"/>
              <w:rPr>
                <w:b/>
                <w:sz w:val="18"/>
              </w:rPr>
            </w:pPr>
            <w:r>
              <w:rPr>
                <w:b/>
                <w:color w:val="FFFFFF"/>
                <w:w w:val="110"/>
                <w:sz w:val="18"/>
              </w:rPr>
              <w:t>ANAEMIA_C</w:t>
            </w:r>
          </w:p>
        </w:tc>
        <w:tc>
          <w:tcPr>
            <w:tcW w:w="1928" w:type="dxa"/>
            <w:shd w:val="clear" w:color="auto" w:fill="006AB4"/>
          </w:tcPr>
          <w:p w14:paraId="1E4259CF" w14:textId="77777777" w:rsidR="007D39E6" w:rsidRDefault="00C9642D">
            <w:pPr>
              <w:pStyle w:val="TableParagraph"/>
              <w:spacing w:before="79"/>
              <w:ind w:left="532"/>
              <w:rPr>
                <w:b/>
                <w:sz w:val="18"/>
              </w:rPr>
            </w:pPr>
            <w:r>
              <w:rPr>
                <w:b/>
                <w:color w:val="FFFFFF"/>
                <w:w w:val="110"/>
                <w:sz w:val="18"/>
              </w:rPr>
              <w:t>Frequency</w:t>
            </w:r>
          </w:p>
        </w:tc>
        <w:tc>
          <w:tcPr>
            <w:tcW w:w="1928" w:type="dxa"/>
            <w:shd w:val="clear" w:color="auto" w:fill="006AB4"/>
          </w:tcPr>
          <w:p w14:paraId="1E4259D0" w14:textId="77777777" w:rsidR="007D39E6" w:rsidRDefault="00C9642D">
            <w:pPr>
              <w:pStyle w:val="TableParagraph"/>
              <w:spacing w:before="79"/>
              <w:ind w:left="470" w:right="463"/>
              <w:jc w:val="center"/>
              <w:rPr>
                <w:b/>
                <w:sz w:val="18"/>
              </w:rPr>
            </w:pPr>
            <w:r>
              <w:rPr>
                <w:b/>
                <w:color w:val="FFFFFF"/>
                <w:w w:val="110"/>
                <w:sz w:val="18"/>
              </w:rPr>
              <w:t>Percent</w:t>
            </w:r>
          </w:p>
        </w:tc>
        <w:tc>
          <w:tcPr>
            <w:tcW w:w="1928" w:type="dxa"/>
            <w:shd w:val="clear" w:color="auto" w:fill="006AB4"/>
          </w:tcPr>
          <w:p w14:paraId="1E4259D1" w14:textId="77777777" w:rsidR="007D39E6" w:rsidRDefault="00C9642D">
            <w:pPr>
              <w:pStyle w:val="TableParagraph"/>
              <w:spacing w:before="79"/>
              <w:ind w:left="411"/>
              <w:rPr>
                <w:b/>
                <w:sz w:val="18"/>
              </w:rPr>
            </w:pPr>
            <w:r>
              <w:rPr>
                <w:b/>
                <w:color w:val="FFFFFF"/>
                <w:w w:val="110"/>
                <w:sz w:val="18"/>
              </w:rPr>
              <w:t>Cum. Percent</w:t>
            </w:r>
          </w:p>
        </w:tc>
        <w:tc>
          <w:tcPr>
            <w:tcW w:w="1928" w:type="dxa"/>
            <w:shd w:val="clear" w:color="auto" w:fill="006AB4"/>
          </w:tcPr>
          <w:p w14:paraId="1E4259D2" w14:textId="77777777" w:rsidR="007D39E6" w:rsidRDefault="007D39E6">
            <w:pPr>
              <w:pStyle w:val="TableParagraph"/>
              <w:rPr>
                <w:rFonts w:ascii="Times New Roman"/>
                <w:sz w:val="18"/>
              </w:rPr>
            </w:pPr>
          </w:p>
        </w:tc>
      </w:tr>
      <w:tr w:rsidR="007D39E6" w14:paraId="1E4259DA" w14:textId="77777777">
        <w:trPr>
          <w:trHeight w:val="358"/>
        </w:trPr>
        <w:tc>
          <w:tcPr>
            <w:tcW w:w="1928" w:type="dxa"/>
          </w:tcPr>
          <w:p w14:paraId="1E4259D4" w14:textId="77777777" w:rsidR="007D39E6" w:rsidRDefault="00C9642D">
            <w:pPr>
              <w:pStyle w:val="TableParagraph"/>
              <w:spacing w:before="79"/>
              <w:ind w:left="113"/>
              <w:rPr>
                <w:b/>
                <w:sz w:val="18"/>
              </w:rPr>
            </w:pPr>
            <w:r>
              <w:rPr>
                <w:b/>
                <w:w w:val="110"/>
                <w:sz w:val="18"/>
              </w:rPr>
              <w:t>MILD</w:t>
            </w:r>
          </w:p>
        </w:tc>
        <w:tc>
          <w:tcPr>
            <w:tcW w:w="1928" w:type="dxa"/>
          </w:tcPr>
          <w:p w14:paraId="1E4259D5" w14:textId="77777777" w:rsidR="007D39E6" w:rsidRDefault="00C9642D">
            <w:pPr>
              <w:pStyle w:val="TableParagraph"/>
              <w:tabs>
                <w:tab w:val="left" w:pos="1501"/>
              </w:tabs>
              <w:spacing w:before="79"/>
              <w:ind w:right="102"/>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57</w:t>
            </w:r>
          </w:p>
        </w:tc>
        <w:tc>
          <w:tcPr>
            <w:tcW w:w="1928" w:type="dxa"/>
          </w:tcPr>
          <w:p w14:paraId="1E4259D6" w14:textId="0C36DB2C" w:rsidR="007D39E6" w:rsidRDefault="00C9642D">
            <w:pPr>
              <w:pStyle w:val="TableParagraph"/>
              <w:tabs>
                <w:tab w:val="left" w:pos="1160"/>
              </w:tabs>
              <w:spacing w:before="79"/>
              <w:ind w:right="102"/>
              <w:jc w:val="right"/>
              <w:rPr>
                <w:sz w:val="18"/>
              </w:rPr>
            </w:pPr>
            <w:r>
              <w:rPr>
                <w:w w:val="114"/>
                <w:sz w:val="18"/>
                <w:shd w:val="clear" w:color="auto" w:fill="C5DA86"/>
              </w:rPr>
              <w:t xml:space="preserve"> </w:t>
            </w:r>
            <w:r>
              <w:rPr>
                <w:sz w:val="18"/>
                <w:shd w:val="clear" w:color="auto" w:fill="C5DA86"/>
              </w:rPr>
              <w:tab/>
              <w:t>31</w:t>
            </w:r>
            <w:r w:rsidR="00A45265">
              <w:rPr>
                <w:spacing w:val="6"/>
                <w:sz w:val="18"/>
                <w:shd w:val="clear" w:color="auto" w:fill="C5DA86"/>
              </w:rPr>
              <w:t>.</w:t>
            </w:r>
            <w:r>
              <w:rPr>
                <w:sz w:val="18"/>
                <w:shd w:val="clear" w:color="auto" w:fill="C5DA86"/>
              </w:rPr>
              <w:t>32%</w:t>
            </w:r>
          </w:p>
        </w:tc>
        <w:tc>
          <w:tcPr>
            <w:tcW w:w="1928" w:type="dxa"/>
          </w:tcPr>
          <w:p w14:paraId="1E4259D7" w14:textId="03C28C51" w:rsidR="007D39E6" w:rsidRDefault="00A45265">
            <w:pPr>
              <w:pStyle w:val="TableParagraph"/>
              <w:spacing w:before="79"/>
              <w:ind w:right="103"/>
              <w:jc w:val="right"/>
              <w:rPr>
                <w:sz w:val="18"/>
              </w:rPr>
            </w:pPr>
            <w:r>
              <w:rPr>
                <w:sz w:val="18"/>
              </w:rPr>
              <w:t>31.</w:t>
            </w:r>
            <w:r w:rsidR="00C9642D">
              <w:rPr>
                <w:sz w:val="18"/>
              </w:rPr>
              <w:t>32%</w:t>
            </w:r>
          </w:p>
        </w:tc>
        <w:tc>
          <w:tcPr>
            <w:tcW w:w="1928" w:type="dxa"/>
          </w:tcPr>
          <w:p w14:paraId="1E4259D8" w14:textId="77777777" w:rsidR="007D39E6" w:rsidRDefault="007D39E6">
            <w:pPr>
              <w:pStyle w:val="TableParagraph"/>
              <w:spacing w:before="10"/>
              <w:rPr>
                <w:b/>
                <w:sz w:val="8"/>
              </w:rPr>
            </w:pPr>
          </w:p>
          <w:p w14:paraId="1E4259D9" w14:textId="73D37D84"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9A" wp14:editId="4DC0ADAC">
                      <wp:extent cx="1080135" cy="114300"/>
                      <wp:effectExtent l="0" t="0" r="0" b="4445"/>
                      <wp:docPr id="20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09" name="Rectangle 129"/>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37764F1" id="Group 128"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3zAm2NQCAABSBgAADgAAAAAAAAAAAAAAAAAuAgAAZHJzL2Uyb0Rv&#10;Yy54bWxQSwECLQAUAAYACAAAACEAJ2O05NsAAAAEAQAADwAAAAAAAAAAAAAAAAAuBQAAZHJzL2Rv&#10;d25yZXYueG1sUEsFBgAAAAAEAAQA8wAAADYGAAAAAA==&#10;">
                      <v:rect id="Rectangle 129"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fPMIA&#10;AADcAAAADwAAAGRycy9kb3ducmV2LnhtbESPQYvCMBSE78L+h/CEvYimFRStRhFB8LKL1mXPj+bZ&#10;FpOX0mRr/fcbQfA4zMw3zHrbWyM6an3tWEE6SUAQF07XXCr4uRzGCxA+IGs0jknBgzxsNx+DNWba&#10;3flMXR5KESHsM1RQhdBkUvqiIot+4hri6F1dazFE2ZZSt3iPcGvkNEnm0mLNcaHChvYVFbf8zyr4&#10;nT202VvTfaWzdHfKeWT0Nyn1Oex3KxCB+vAOv9pHrWCaLOF5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h88wgAAANwAAAAPAAAAAAAAAAAAAAAAAJgCAABkcnMvZG93&#10;bnJldi54bWxQSwUGAAAAAAQABAD1AAAAhwMAAAAA&#10;" fillcolor="#f4943f" stroked="f"/>
                      <w10:anchorlock/>
                    </v:group>
                  </w:pict>
                </mc:Fallback>
              </mc:AlternateContent>
            </w:r>
          </w:p>
        </w:tc>
      </w:tr>
      <w:tr w:rsidR="007D39E6" w14:paraId="1E4259E1" w14:textId="77777777">
        <w:trPr>
          <w:trHeight w:val="358"/>
        </w:trPr>
        <w:tc>
          <w:tcPr>
            <w:tcW w:w="1928" w:type="dxa"/>
          </w:tcPr>
          <w:p w14:paraId="1E4259DB" w14:textId="77777777" w:rsidR="007D39E6" w:rsidRDefault="00C9642D">
            <w:pPr>
              <w:pStyle w:val="TableParagraph"/>
              <w:spacing w:before="79"/>
              <w:ind w:left="113"/>
              <w:rPr>
                <w:b/>
                <w:sz w:val="18"/>
              </w:rPr>
            </w:pPr>
            <w:r>
              <w:rPr>
                <w:b/>
                <w:w w:val="115"/>
                <w:sz w:val="18"/>
              </w:rPr>
              <w:t>MODERATE</w:t>
            </w:r>
          </w:p>
        </w:tc>
        <w:tc>
          <w:tcPr>
            <w:tcW w:w="1928" w:type="dxa"/>
          </w:tcPr>
          <w:p w14:paraId="1E4259DC" w14:textId="77777777" w:rsidR="007D39E6" w:rsidRDefault="00C9642D">
            <w:pPr>
              <w:pStyle w:val="TableParagraph"/>
              <w:tabs>
                <w:tab w:val="left" w:pos="1494"/>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45</w:t>
            </w:r>
          </w:p>
        </w:tc>
        <w:tc>
          <w:tcPr>
            <w:tcW w:w="1928" w:type="dxa"/>
          </w:tcPr>
          <w:p w14:paraId="1E4259DD" w14:textId="47EFEA77" w:rsidR="007D39E6" w:rsidRDefault="00C9642D">
            <w:pPr>
              <w:pStyle w:val="TableParagraph"/>
              <w:tabs>
                <w:tab w:val="left" w:pos="1140"/>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24</w:t>
            </w:r>
            <w:r w:rsidR="00A45265">
              <w:rPr>
                <w:spacing w:val="-28"/>
                <w:w w:val="110"/>
                <w:sz w:val="18"/>
                <w:shd w:val="clear" w:color="auto" w:fill="C5DA86"/>
              </w:rPr>
              <w:t>.</w:t>
            </w:r>
            <w:r>
              <w:rPr>
                <w:w w:val="110"/>
                <w:sz w:val="18"/>
                <w:shd w:val="clear" w:color="auto" w:fill="C5DA86"/>
              </w:rPr>
              <w:t>73%</w:t>
            </w:r>
          </w:p>
        </w:tc>
        <w:tc>
          <w:tcPr>
            <w:tcW w:w="1928" w:type="dxa"/>
          </w:tcPr>
          <w:p w14:paraId="1E4259DE" w14:textId="2A744C58" w:rsidR="007D39E6" w:rsidRDefault="00A45265">
            <w:pPr>
              <w:pStyle w:val="TableParagraph"/>
              <w:spacing w:before="79"/>
              <w:ind w:right="103"/>
              <w:jc w:val="right"/>
              <w:rPr>
                <w:sz w:val="18"/>
              </w:rPr>
            </w:pPr>
            <w:r>
              <w:rPr>
                <w:w w:val="115"/>
                <w:sz w:val="18"/>
              </w:rPr>
              <w:t>56.</w:t>
            </w:r>
            <w:r w:rsidR="00C9642D">
              <w:rPr>
                <w:w w:val="115"/>
                <w:sz w:val="18"/>
              </w:rPr>
              <w:t>04%</w:t>
            </w:r>
          </w:p>
        </w:tc>
        <w:tc>
          <w:tcPr>
            <w:tcW w:w="1928" w:type="dxa"/>
          </w:tcPr>
          <w:p w14:paraId="1E4259DF" w14:textId="77777777" w:rsidR="007D39E6" w:rsidRDefault="007D39E6">
            <w:pPr>
              <w:pStyle w:val="TableParagraph"/>
              <w:spacing w:before="10"/>
              <w:rPr>
                <w:b/>
                <w:sz w:val="8"/>
              </w:rPr>
            </w:pPr>
          </w:p>
          <w:p w14:paraId="1E4259E0" w14:textId="36B00661"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9C" wp14:editId="125DE1E7">
                      <wp:extent cx="1080135" cy="114300"/>
                      <wp:effectExtent l="0" t="635" r="0" b="0"/>
                      <wp:docPr id="20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07" name="Rectangle 127"/>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9FD15C7" id="Group 126"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kz/AH9QCAABSBgAADgAAAAAAAAAAAAAAAAAuAgAAZHJzL2Uyb0Rv&#10;Yy54bWxQSwECLQAUAAYACAAAACEAJ2O05NsAAAAEAQAADwAAAAAAAAAAAAAAAAAuBQAAZHJzL2Rv&#10;d25yZXYueG1sUEsFBgAAAAAEAAQA8wAAADYGAAAAAA==&#10;">
                      <v:rect id="Rectangle 127"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u1cMA&#10;AADcAAAADwAAAGRycy9kb3ducmV2LnhtbESPT4vCMBTE78J+h/CEvYimFfxDNYoIgpddtC57fjTP&#10;tpi8lCZb67ffCILHYWZ+w6y3vTWio9bXjhWkkwQEceF0zaWCn8thvAThA7JG45gUPMjDdvMxWGOm&#10;3Z3P1OWhFBHCPkMFVQhNJqUvKrLoJ64hjt7VtRZDlG0pdYv3CLdGTpNkLi3WHBcqbGhfUXHL/6yC&#10;39lDm7013Vc6S3ennEdGf5NSn8N+twIRqA/v8Kt91AqmyQKe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Uu1cMAAADcAAAADwAAAAAAAAAAAAAAAACYAgAAZHJzL2Rv&#10;d25yZXYueG1sUEsFBgAAAAAEAAQA9QAAAIgDAAAAAA==&#10;" fillcolor="#f4943f" stroked="f"/>
                      <w10:anchorlock/>
                    </v:group>
                  </w:pict>
                </mc:Fallback>
              </mc:AlternateContent>
            </w:r>
          </w:p>
        </w:tc>
      </w:tr>
      <w:tr w:rsidR="007D39E6" w14:paraId="1E4259E8" w14:textId="77777777">
        <w:trPr>
          <w:trHeight w:val="358"/>
        </w:trPr>
        <w:tc>
          <w:tcPr>
            <w:tcW w:w="1928" w:type="dxa"/>
          </w:tcPr>
          <w:p w14:paraId="1E4259E2" w14:textId="77777777" w:rsidR="007D39E6" w:rsidRDefault="00C9642D">
            <w:pPr>
              <w:pStyle w:val="TableParagraph"/>
              <w:spacing w:before="79"/>
              <w:ind w:left="113"/>
              <w:rPr>
                <w:b/>
                <w:sz w:val="18"/>
              </w:rPr>
            </w:pPr>
            <w:r>
              <w:rPr>
                <w:b/>
                <w:w w:val="110"/>
                <w:sz w:val="18"/>
              </w:rPr>
              <w:t>NO ANAEMIA</w:t>
            </w:r>
          </w:p>
        </w:tc>
        <w:tc>
          <w:tcPr>
            <w:tcW w:w="1928" w:type="dxa"/>
          </w:tcPr>
          <w:p w14:paraId="1E4259E3" w14:textId="77777777" w:rsidR="007D39E6" w:rsidRDefault="00C9642D">
            <w:pPr>
              <w:pStyle w:val="TableParagraph"/>
              <w:spacing w:before="79"/>
              <w:ind w:right="102"/>
              <w:jc w:val="right"/>
              <w:rPr>
                <w:sz w:val="18"/>
              </w:rPr>
            </w:pPr>
            <w:r>
              <w:rPr>
                <w:w w:val="115"/>
                <w:sz w:val="18"/>
              </w:rPr>
              <w:t>80</w:t>
            </w:r>
          </w:p>
        </w:tc>
        <w:tc>
          <w:tcPr>
            <w:tcW w:w="1928" w:type="dxa"/>
          </w:tcPr>
          <w:p w14:paraId="1E4259E4" w14:textId="3383BA65" w:rsidR="007D39E6" w:rsidRDefault="00A45265">
            <w:pPr>
              <w:pStyle w:val="TableParagraph"/>
              <w:spacing w:before="79"/>
              <w:ind w:right="102"/>
              <w:jc w:val="right"/>
              <w:rPr>
                <w:sz w:val="18"/>
              </w:rPr>
            </w:pPr>
            <w:r>
              <w:rPr>
                <w:w w:val="110"/>
                <w:sz w:val="18"/>
              </w:rPr>
              <w:t>43.</w:t>
            </w:r>
            <w:r w:rsidR="00C9642D">
              <w:rPr>
                <w:w w:val="110"/>
                <w:sz w:val="18"/>
              </w:rPr>
              <w:t>96%</w:t>
            </w:r>
          </w:p>
        </w:tc>
        <w:tc>
          <w:tcPr>
            <w:tcW w:w="1928" w:type="dxa"/>
          </w:tcPr>
          <w:p w14:paraId="1E4259E5" w14:textId="33E1C4B6" w:rsidR="007D39E6" w:rsidRDefault="00A45265">
            <w:pPr>
              <w:pStyle w:val="TableParagraph"/>
              <w:spacing w:before="79"/>
              <w:ind w:right="103"/>
              <w:jc w:val="right"/>
              <w:rPr>
                <w:sz w:val="18"/>
              </w:rPr>
            </w:pPr>
            <w:r>
              <w:rPr>
                <w:w w:val="110"/>
                <w:sz w:val="18"/>
              </w:rPr>
              <w:t>100.</w:t>
            </w:r>
            <w:r w:rsidR="00C9642D">
              <w:rPr>
                <w:w w:val="110"/>
                <w:sz w:val="18"/>
              </w:rPr>
              <w:t>00%</w:t>
            </w:r>
          </w:p>
        </w:tc>
        <w:tc>
          <w:tcPr>
            <w:tcW w:w="1928" w:type="dxa"/>
          </w:tcPr>
          <w:p w14:paraId="1E4259E6" w14:textId="77777777" w:rsidR="007D39E6" w:rsidRDefault="007D39E6">
            <w:pPr>
              <w:pStyle w:val="TableParagraph"/>
              <w:spacing w:before="10"/>
              <w:rPr>
                <w:b/>
                <w:sz w:val="8"/>
              </w:rPr>
            </w:pPr>
          </w:p>
          <w:p w14:paraId="1E4259E7" w14:textId="593AB03F"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9E" wp14:editId="45C60856">
                      <wp:extent cx="1080135" cy="114300"/>
                      <wp:effectExtent l="0" t="0" r="0" b="3810"/>
                      <wp:docPr id="20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05" name="Rectangle 125"/>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C663941" id="Group 124"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PznR3bVAgAAUgYAAA4AAAAAAAAAAAAAAAAALgIAAGRycy9lMm9E&#10;b2MueG1sUEsBAi0AFAAGAAgAAAAhACdjtOTbAAAABAEAAA8AAAAAAAAAAAAAAAAALwUAAGRycy9k&#10;b3ducmV2LnhtbFBLBQYAAAAABAAEAPMAAAA3BgAAAAA=&#10;">
                      <v:rect id="Rectangle 125"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VOcIA&#10;AADcAAAADwAAAGRycy9kb3ducmV2LnhtbESPQYvCMBSE7wv+h/AEL4umFSpSjSKCsBcXreL50Tzb&#10;YvJSmmyt/34jLOxxmJlvmPV2sEb01PnGsYJ0loAgLp1uuFJwvRymSxA+IGs0jknBizxsN6OPNeba&#10;PflMfREqESHsc1RQh9DmUvqyJot+5lri6N1dZzFE2VVSd/iMcGvkPEkW0mLDcaHGlvY1lY/ixyq4&#10;ZS9t9tb0xzRLd6eCP43+JqUm42G3AhFoCP/hv/aXVjBPMnifi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SxU5wgAAANwAAAAPAAAAAAAAAAAAAAAAAJgCAABkcnMvZG93&#10;bnJldi54bWxQSwUGAAAAAAQABAD1AAAAhwMAAAAA&#10;" fillcolor="#f4943f" stroked="f"/>
                      <w10:anchorlock/>
                    </v:group>
                  </w:pict>
                </mc:Fallback>
              </mc:AlternateContent>
            </w:r>
          </w:p>
        </w:tc>
      </w:tr>
      <w:tr w:rsidR="007D39E6" w14:paraId="1E4259EF" w14:textId="77777777">
        <w:trPr>
          <w:trHeight w:val="358"/>
        </w:trPr>
        <w:tc>
          <w:tcPr>
            <w:tcW w:w="1928" w:type="dxa"/>
          </w:tcPr>
          <w:p w14:paraId="1E4259E9" w14:textId="77777777" w:rsidR="007D39E6" w:rsidRDefault="00C9642D">
            <w:pPr>
              <w:pStyle w:val="TableParagraph"/>
              <w:spacing w:before="79"/>
              <w:ind w:left="113"/>
              <w:rPr>
                <w:b/>
                <w:sz w:val="18"/>
              </w:rPr>
            </w:pPr>
            <w:r>
              <w:rPr>
                <w:b/>
                <w:w w:val="110"/>
                <w:sz w:val="18"/>
              </w:rPr>
              <w:t>Total</w:t>
            </w:r>
          </w:p>
        </w:tc>
        <w:tc>
          <w:tcPr>
            <w:tcW w:w="1928" w:type="dxa"/>
          </w:tcPr>
          <w:p w14:paraId="1E4259EA" w14:textId="77777777" w:rsidR="007D39E6" w:rsidRDefault="00C9642D">
            <w:pPr>
              <w:pStyle w:val="TableParagraph"/>
              <w:spacing w:before="79"/>
              <w:ind w:right="102"/>
              <w:jc w:val="right"/>
              <w:rPr>
                <w:sz w:val="18"/>
              </w:rPr>
            </w:pPr>
            <w:r>
              <w:rPr>
                <w:w w:val="95"/>
                <w:sz w:val="18"/>
              </w:rPr>
              <w:t>182</w:t>
            </w:r>
          </w:p>
        </w:tc>
        <w:tc>
          <w:tcPr>
            <w:tcW w:w="1928" w:type="dxa"/>
          </w:tcPr>
          <w:p w14:paraId="1E4259EB" w14:textId="123C828F" w:rsidR="007D39E6" w:rsidRDefault="00A45265">
            <w:pPr>
              <w:pStyle w:val="TableParagraph"/>
              <w:spacing w:before="79"/>
              <w:ind w:right="102"/>
              <w:jc w:val="right"/>
              <w:rPr>
                <w:sz w:val="18"/>
              </w:rPr>
            </w:pPr>
            <w:r>
              <w:rPr>
                <w:w w:val="110"/>
                <w:sz w:val="18"/>
              </w:rPr>
              <w:t>100.</w:t>
            </w:r>
            <w:r w:rsidR="00C9642D">
              <w:rPr>
                <w:w w:val="110"/>
                <w:sz w:val="18"/>
              </w:rPr>
              <w:t>00%</w:t>
            </w:r>
          </w:p>
        </w:tc>
        <w:tc>
          <w:tcPr>
            <w:tcW w:w="1928" w:type="dxa"/>
          </w:tcPr>
          <w:p w14:paraId="1E4259EC" w14:textId="1302536E" w:rsidR="007D39E6" w:rsidRDefault="00A45265">
            <w:pPr>
              <w:pStyle w:val="TableParagraph"/>
              <w:spacing w:before="79"/>
              <w:ind w:right="103"/>
              <w:jc w:val="right"/>
              <w:rPr>
                <w:sz w:val="18"/>
              </w:rPr>
            </w:pPr>
            <w:r>
              <w:rPr>
                <w:w w:val="110"/>
                <w:sz w:val="18"/>
              </w:rPr>
              <w:t>100.</w:t>
            </w:r>
            <w:r w:rsidR="00C9642D">
              <w:rPr>
                <w:w w:val="110"/>
                <w:sz w:val="18"/>
              </w:rPr>
              <w:t>00%</w:t>
            </w:r>
          </w:p>
        </w:tc>
        <w:tc>
          <w:tcPr>
            <w:tcW w:w="1928" w:type="dxa"/>
          </w:tcPr>
          <w:p w14:paraId="1E4259ED" w14:textId="77777777" w:rsidR="007D39E6" w:rsidRDefault="007D39E6">
            <w:pPr>
              <w:pStyle w:val="TableParagraph"/>
              <w:spacing w:before="10"/>
              <w:rPr>
                <w:b/>
                <w:sz w:val="8"/>
              </w:rPr>
            </w:pPr>
          </w:p>
          <w:p w14:paraId="1E4259EE" w14:textId="67F7C7FA"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A0" wp14:editId="4E1A7498">
                      <wp:extent cx="1080135" cy="114300"/>
                      <wp:effectExtent l="0" t="1270" r="0" b="0"/>
                      <wp:docPr id="20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203" name="Rectangle 123"/>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CF0B013" id="Group 122"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TY/PzNQCAABSBgAADgAAAAAAAAAAAAAAAAAuAgAAZHJzL2Uyb0Rv&#10;Yy54bWxQSwECLQAUAAYACAAAACEAJ2O05NsAAAAEAQAADwAAAAAAAAAAAAAAAAAuBQAAZHJzL2Rv&#10;d25yZXYueG1sUEsFBgAAAAAEAAQA8wAAADYGAAAAAA==&#10;">
                      <v:rect id="Rectangle 123"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o1sIA&#10;AADcAAAADwAAAGRycy9kb3ducmV2LnhtbESPQYvCMBSE78L+h/CEvYimVRSpRhFB8LKL1mXPj+bZ&#10;FpOX0mRr/fcbQfA4zMw3zHrbWyM6an3tWEE6SUAQF07XXCr4uRzGSxA+IGs0jknBgzxsNx+DNWba&#10;3flMXR5KESHsM1RQhdBkUvqiIot+4hri6F1dazFE2ZZSt3iPcGvkNEkW0mLNcaHChvYVFbf8zyr4&#10;nT+02VvTfaXzdHfKeWT0Nyn1Oex3KxCB+vAOv9pHrWCazOB5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7ijWwgAAANwAAAAPAAAAAAAAAAAAAAAAAJgCAABkcnMvZG93&#10;bnJldi54bWxQSwUGAAAAAAQABAD1AAAAhwMAAAAA&#10;" fillcolor="#f4943f" stroked="f"/>
                      <w10:anchorlock/>
                    </v:group>
                  </w:pict>
                </mc:Fallback>
              </mc:AlternateContent>
            </w:r>
          </w:p>
        </w:tc>
      </w:tr>
      <w:tr w:rsidR="007D39E6" w14:paraId="1E4259F2" w14:textId="77777777">
        <w:trPr>
          <w:trHeight w:val="358"/>
        </w:trPr>
        <w:tc>
          <w:tcPr>
            <w:tcW w:w="1928" w:type="dxa"/>
          </w:tcPr>
          <w:p w14:paraId="1E4259F0" w14:textId="77777777" w:rsidR="007D39E6" w:rsidRDefault="007D39E6">
            <w:pPr>
              <w:pStyle w:val="TableParagraph"/>
              <w:rPr>
                <w:rFonts w:ascii="Times New Roman"/>
                <w:sz w:val="18"/>
              </w:rPr>
            </w:pPr>
          </w:p>
        </w:tc>
        <w:tc>
          <w:tcPr>
            <w:tcW w:w="7712" w:type="dxa"/>
            <w:gridSpan w:val="4"/>
            <w:tcBorders>
              <w:bottom w:val="nil"/>
              <w:right w:val="nil"/>
            </w:tcBorders>
          </w:tcPr>
          <w:p w14:paraId="1E4259F1" w14:textId="77777777" w:rsidR="007D39E6" w:rsidRDefault="007D39E6">
            <w:pPr>
              <w:pStyle w:val="TableParagraph"/>
              <w:rPr>
                <w:rFonts w:ascii="Times New Roman"/>
                <w:sz w:val="18"/>
              </w:rPr>
            </w:pPr>
          </w:p>
        </w:tc>
      </w:tr>
    </w:tbl>
    <w:p w14:paraId="1E4259F3" w14:textId="77777777" w:rsidR="007D39E6" w:rsidRDefault="007D39E6">
      <w:pPr>
        <w:pStyle w:val="Corpsdetexte"/>
        <w:spacing w:before="10"/>
        <w:rPr>
          <w:b/>
          <w:sz w:val="29"/>
        </w:rPr>
      </w:pPr>
    </w:p>
    <w:p w14:paraId="1E4259F4" w14:textId="3C0B295A" w:rsidR="007D39E6" w:rsidRDefault="009A535E">
      <w:pPr>
        <w:ind w:left="227"/>
        <w:rPr>
          <w:b/>
          <w:sz w:val="18"/>
        </w:rPr>
      </w:pPr>
      <w:r>
        <w:rPr>
          <w:noProof/>
          <w:lang w:val="en-GB" w:eastAsia="en-GB" w:bidi="ar-SA"/>
        </w:rPr>
        <mc:AlternateContent>
          <mc:Choice Requires="wps">
            <w:drawing>
              <wp:anchor distT="0" distB="0" distL="114300" distR="114300" simplePos="0" relativeHeight="251639296" behindDoc="1" locked="0" layoutInCell="1" allowOverlap="1" wp14:anchorId="1E425EA2" wp14:editId="3DDC007A">
                <wp:simplePos x="0" y="0"/>
                <wp:positionH relativeFrom="page">
                  <wp:posOffset>795020</wp:posOffset>
                </wp:positionH>
                <wp:positionV relativeFrom="paragraph">
                  <wp:posOffset>-1334135</wp:posOffset>
                </wp:positionV>
                <wp:extent cx="1080135" cy="114300"/>
                <wp:effectExtent l="0" t="0" r="0" b="0"/>
                <wp:wrapNone/>
                <wp:docPr id="20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7C63D" id="Rectangle 121" o:spid="_x0000_s1026" style="position:absolute;margin-left:62.6pt;margin-top:-105.05pt;width:85.05pt;height:9pt;z-index:-26045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51640320" behindDoc="1" locked="0" layoutInCell="1" allowOverlap="1" wp14:anchorId="1E425EA3" wp14:editId="15DDE048">
                <wp:simplePos x="0" y="0"/>
                <wp:positionH relativeFrom="page">
                  <wp:posOffset>795020</wp:posOffset>
                </wp:positionH>
                <wp:positionV relativeFrom="paragraph">
                  <wp:posOffset>-1099820</wp:posOffset>
                </wp:positionV>
                <wp:extent cx="1080135" cy="114300"/>
                <wp:effectExtent l="0" t="0" r="0" b="0"/>
                <wp:wrapNone/>
                <wp:docPr id="20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DA2804" id="Rectangle 120" o:spid="_x0000_s1026" style="position:absolute;margin-left:62.6pt;margin-top:-86.6pt;width:85.05pt;height:9pt;z-index:-26045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" fillcolor="#c5da86" stroked="f">
                <w10:wrap anchorx="page"/>
              </v:rect>
            </w:pict>
          </mc:Fallback>
        </mc:AlternateContent>
      </w:r>
      <w:r w:rsidR="00C9642D">
        <w:rPr>
          <w:b/>
          <w:w w:val="110"/>
          <w:sz w:val="18"/>
        </w:rPr>
        <w:t>Exact 95% Conf Limits</w:t>
      </w:r>
    </w:p>
    <w:p w14:paraId="1E4259F5" w14:textId="77777777" w:rsidR="007D39E6" w:rsidRDefault="007D39E6">
      <w:pPr>
        <w:pStyle w:val="Corpsdetexte"/>
        <w:spacing w:before="11"/>
        <w:rPr>
          <w:b/>
          <w:sz w:val="12"/>
        </w:rPr>
      </w:pPr>
    </w:p>
    <w:tbl>
      <w:tblPr>
        <w:tblW w:w="0" w:type="auto"/>
        <w:tblInd w:w="184" w:type="dxa"/>
        <w:tblLayout w:type="fixed"/>
        <w:tblCellMar>
          <w:left w:w="0" w:type="dxa"/>
          <w:right w:w="0" w:type="dxa"/>
        </w:tblCellMar>
        <w:tblLook w:val="01E0" w:firstRow="1" w:lastRow="1" w:firstColumn="1" w:lastColumn="1" w:noHBand="0" w:noVBand="0"/>
      </w:tblPr>
      <w:tblGrid>
        <w:gridCol w:w="1637"/>
        <w:gridCol w:w="1700"/>
        <w:gridCol w:w="1637"/>
      </w:tblGrid>
      <w:tr w:rsidR="007D39E6" w14:paraId="1E4259F9" w14:textId="77777777">
        <w:trPr>
          <w:trHeight w:val="294"/>
        </w:trPr>
        <w:tc>
          <w:tcPr>
            <w:tcW w:w="1637" w:type="dxa"/>
          </w:tcPr>
          <w:p w14:paraId="1E4259F6" w14:textId="77777777" w:rsidR="007D39E6" w:rsidRDefault="00C9642D">
            <w:pPr>
              <w:pStyle w:val="TableParagraph"/>
              <w:tabs>
                <w:tab w:val="left" w:pos="1523"/>
              </w:tabs>
              <w:spacing w:line="212" w:lineRule="exact"/>
              <w:ind w:left="50"/>
              <w:rPr>
                <w:sz w:val="18"/>
              </w:rPr>
            </w:pPr>
            <w:r>
              <w:rPr>
                <w:w w:val="105"/>
                <w:sz w:val="18"/>
                <w:shd w:val="clear" w:color="auto" w:fill="C5DA86"/>
              </w:rPr>
              <w:t>MILD</w:t>
            </w:r>
            <w:r>
              <w:rPr>
                <w:sz w:val="18"/>
                <w:shd w:val="clear" w:color="auto" w:fill="C5DA86"/>
              </w:rPr>
              <w:tab/>
            </w:r>
          </w:p>
        </w:tc>
        <w:tc>
          <w:tcPr>
            <w:tcW w:w="1700" w:type="dxa"/>
          </w:tcPr>
          <w:p w14:paraId="1E4259F7" w14:textId="5B671160" w:rsidR="007D39E6" w:rsidRDefault="00C9642D">
            <w:pPr>
              <w:pStyle w:val="TableParagraph"/>
              <w:tabs>
                <w:tab w:val="left" w:pos="1587"/>
              </w:tabs>
              <w:spacing w:line="212" w:lineRule="exact"/>
              <w:ind w:left="113"/>
              <w:rPr>
                <w:sz w:val="18"/>
              </w:rPr>
            </w:pPr>
            <w:r>
              <w:rPr>
                <w:w w:val="110"/>
                <w:sz w:val="18"/>
                <w:shd w:val="clear" w:color="auto" w:fill="C5DA86"/>
              </w:rPr>
              <w:t>24</w:t>
            </w:r>
            <w:r w:rsidR="00A45265">
              <w:rPr>
                <w:spacing w:val="4"/>
                <w:w w:val="110"/>
                <w:sz w:val="18"/>
                <w:shd w:val="clear" w:color="auto" w:fill="C5DA86"/>
              </w:rPr>
              <w:t>.</w:t>
            </w:r>
            <w:r>
              <w:rPr>
                <w:w w:val="110"/>
                <w:sz w:val="18"/>
                <w:shd w:val="clear" w:color="auto" w:fill="C5DA86"/>
              </w:rPr>
              <w:t>66%</w:t>
            </w:r>
            <w:r>
              <w:rPr>
                <w:sz w:val="18"/>
                <w:shd w:val="clear" w:color="auto" w:fill="C5DA86"/>
              </w:rPr>
              <w:tab/>
            </w:r>
          </w:p>
        </w:tc>
        <w:tc>
          <w:tcPr>
            <w:tcW w:w="1637" w:type="dxa"/>
          </w:tcPr>
          <w:p w14:paraId="1E4259F8" w14:textId="57C54E71" w:rsidR="007D39E6" w:rsidRDefault="00C9642D">
            <w:pPr>
              <w:pStyle w:val="TableParagraph"/>
              <w:tabs>
                <w:tab w:val="left" w:pos="1588"/>
              </w:tabs>
              <w:spacing w:line="212" w:lineRule="exact"/>
              <w:ind w:left="114"/>
              <w:rPr>
                <w:sz w:val="18"/>
              </w:rPr>
            </w:pPr>
            <w:r>
              <w:rPr>
                <w:w w:val="115"/>
                <w:sz w:val="18"/>
                <w:shd w:val="clear" w:color="auto" w:fill="C5DA86"/>
              </w:rPr>
              <w:t>38</w:t>
            </w:r>
            <w:r w:rsidR="00A45265">
              <w:rPr>
                <w:spacing w:val="-21"/>
                <w:w w:val="115"/>
                <w:sz w:val="18"/>
                <w:shd w:val="clear" w:color="auto" w:fill="C5DA86"/>
              </w:rPr>
              <w:t>.</w:t>
            </w:r>
            <w:r>
              <w:rPr>
                <w:w w:val="115"/>
                <w:sz w:val="18"/>
                <w:shd w:val="clear" w:color="auto" w:fill="C5DA86"/>
              </w:rPr>
              <w:t>60%</w:t>
            </w:r>
            <w:r>
              <w:rPr>
                <w:sz w:val="18"/>
                <w:shd w:val="clear" w:color="auto" w:fill="C5DA86"/>
              </w:rPr>
              <w:tab/>
            </w:r>
          </w:p>
        </w:tc>
      </w:tr>
      <w:tr w:rsidR="007D39E6" w14:paraId="1E4259FD" w14:textId="77777777">
        <w:trPr>
          <w:trHeight w:val="368"/>
        </w:trPr>
        <w:tc>
          <w:tcPr>
            <w:tcW w:w="1637" w:type="dxa"/>
          </w:tcPr>
          <w:p w14:paraId="1E4259FA" w14:textId="77777777" w:rsidR="007D39E6" w:rsidRDefault="00C9642D">
            <w:pPr>
              <w:pStyle w:val="TableParagraph"/>
              <w:tabs>
                <w:tab w:val="left" w:pos="1523"/>
              </w:tabs>
              <w:spacing w:before="66"/>
              <w:ind w:left="50"/>
              <w:rPr>
                <w:sz w:val="18"/>
              </w:rPr>
            </w:pPr>
            <w:r>
              <w:rPr>
                <w:w w:val="110"/>
                <w:sz w:val="18"/>
                <w:shd w:val="clear" w:color="auto" w:fill="C5DA86"/>
              </w:rPr>
              <w:t>MODERATE</w:t>
            </w:r>
            <w:r>
              <w:rPr>
                <w:sz w:val="18"/>
                <w:shd w:val="clear" w:color="auto" w:fill="C5DA86"/>
              </w:rPr>
              <w:tab/>
            </w:r>
          </w:p>
        </w:tc>
        <w:tc>
          <w:tcPr>
            <w:tcW w:w="1700" w:type="dxa"/>
          </w:tcPr>
          <w:p w14:paraId="1E4259FB" w14:textId="0A8256BE" w:rsidR="007D39E6" w:rsidRDefault="00C9642D">
            <w:pPr>
              <w:pStyle w:val="TableParagraph"/>
              <w:tabs>
                <w:tab w:val="left" w:pos="1587"/>
              </w:tabs>
              <w:spacing w:before="66"/>
              <w:ind w:left="113"/>
              <w:rPr>
                <w:sz w:val="18"/>
              </w:rPr>
            </w:pPr>
            <w:r>
              <w:rPr>
                <w:sz w:val="18"/>
                <w:shd w:val="clear" w:color="auto" w:fill="C5DA86"/>
              </w:rPr>
              <w:t>18</w:t>
            </w:r>
            <w:r w:rsidR="00A45265">
              <w:rPr>
                <w:spacing w:val="11"/>
                <w:sz w:val="18"/>
                <w:shd w:val="clear" w:color="auto" w:fill="C5DA86"/>
              </w:rPr>
              <w:t>.</w:t>
            </w:r>
            <w:r>
              <w:rPr>
                <w:sz w:val="18"/>
                <w:shd w:val="clear" w:color="auto" w:fill="C5DA86"/>
              </w:rPr>
              <w:t>64%</w:t>
            </w:r>
            <w:r>
              <w:rPr>
                <w:sz w:val="18"/>
                <w:shd w:val="clear" w:color="auto" w:fill="C5DA86"/>
              </w:rPr>
              <w:tab/>
            </w:r>
          </w:p>
        </w:tc>
        <w:tc>
          <w:tcPr>
            <w:tcW w:w="1637" w:type="dxa"/>
          </w:tcPr>
          <w:p w14:paraId="1E4259FC" w14:textId="26732B0A" w:rsidR="007D39E6" w:rsidRDefault="00C9642D">
            <w:pPr>
              <w:pStyle w:val="TableParagraph"/>
              <w:tabs>
                <w:tab w:val="left" w:pos="1588"/>
              </w:tabs>
              <w:spacing w:before="66"/>
              <w:ind w:left="114"/>
              <w:rPr>
                <w:sz w:val="18"/>
              </w:rPr>
            </w:pPr>
            <w:r>
              <w:rPr>
                <w:w w:val="105"/>
                <w:sz w:val="18"/>
                <w:shd w:val="clear" w:color="auto" w:fill="C5DA86"/>
              </w:rPr>
              <w:t>31</w:t>
            </w:r>
            <w:r w:rsidR="00A45265">
              <w:rPr>
                <w:spacing w:val="-15"/>
                <w:w w:val="105"/>
                <w:sz w:val="18"/>
                <w:shd w:val="clear" w:color="auto" w:fill="C5DA86"/>
              </w:rPr>
              <w:t>.</w:t>
            </w:r>
            <w:r>
              <w:rPr>
                <w:w w:val="105"/>
                <w:sz w:val="18"/>
                <w:shd w:val="clear" w:color="auto" w:fill="C5DA86"/>
              </w:rPr>
              <w:t>65%</w:t>
            </w:r>
            <w:r>
              <w:rPr>
                <w:sz w:val="18"/>
                <w:shd w:val="clear" w:color="auto" w:fill="C5DA86"/>
              </w:rPr>
              <w:tab/>
            </w:r>
          </w:p>
        </w:tc>
      </w:tr>
      <w:tr w:rsidR="007D39E6" w14:paraId="1E425A01" w14:textId="77777777">
        <w:trPr>
          <w:trHeight w:val="294"/>
        </w:trPr>
        <w:tc>
          <w:tcPr>
            <w:tcW w:w="1637" w:type="dxa"/>
          </w:tcPr>
          <w:p w14:paraId="1E4259FE" w14:textId="77777777" w:rsidR="007D39E6" w:rsidRDefault="00C9642D">
            <w:pPr>
              <w:pStyle w:val="TableParagraph"/>
              <w:spacing w:before="66" w:line="207" w:lineRule="exact"/>
              <w:ind w:left="50"/>
              <w:rPr>
                <w:sz w:val="18"/>
              </w:rPr>
            </w:pPr>
            <w:r>
              <w:rPr>
                <w:w w:val="110"/>
                <w:sz w:val="18"/>
              </w:rPr>
              <w:t>NO ANAEMIA</w:t>
            </w:r>
          </w:p>
        </w:tc>
        <w:tc>
          <w:tcPr>
            <w:tcW w:w="1700" w:type="dxa"/>
          </w:tcPr>
          <w:p w14:paraId="1E4259FF" w14:textId="379357A4" w:rsidR="007D39E6" w:rsidRDefault="00A45265">
            <w:pPr>
              <w:pStyle w:val="TableParagraph"/>
              <w:spacing w:before="66" w:line="207" w:lineRule="exact"/>
              <w:ind w:left="113"/>
              <w:rPr>
                <w:sz w:val="18"/>
              </w:rPr>
            </w:pPr>
            <w:r>
              <w:rPr>
                <w:w w:val="110"/>
                <w:sz w:val="18"/>
              </w:rPr>
              <w:t>36.</w:t>
            </w:r>
            <w:r w:rsidR="00C9642D">
              <w:rPr>
                <w:w w:val="110"/>
                <w:sz w:val="18"/>
              </w:rPr>
              <w:t>62%</w:t>
            </w:r>
          </w:p>
        </w:tc>
        <w:tc>
          <w:tcPr>
            <w:tcW w:w="1637" w:type="dxa"/>
          </w:tcPr>
          <w:p w14:paraId="1E425A00" w14:textId="576A48AB" w:rsidR="007D39E6" w:rsidRDefault="00A45265">
            <w:pPr>
              <w:pStyle w:val="TableParagraph"/>
              <w:spacing w:before="66" w:line="207" w:lineRule="exact"/>
              <w:ind w:left="114"/>
              <w:rPr>
                <w:sz w:val="18"/>
              </w:rPr>
            </w:pPr>
            <w:r>
              <w:rPr>
                <w:w w:val="105"/>
                <w:sz w:val="18"/>
              </w:rPr>
              <w:t>51.</w:t>
            </w:r>
            <w:r w:rsidR="00C9642D">
              <w:rPr>
                <w:w w:val="105"/>
                <w:sz w:val="18"/>
              </w:rPr>
              <w:t>49%</w:t>
            </w:r>
          </w:p>
        </w:tc>
      </w:tr>
    </w:tbl>
    <w:p w14:paraId="1E425A02" w14:textId="77777777" w:rsidR="007D39E6" w:rsidRDefault="007D39E6">
      <w:pPr>
        <w:spacing w:line="207" w:lineRule="exact"/>
        <w:rPr>
          <w:sz w:val="18"/>
        </w:rPr>
        <w:sectPr w:rsidR="007D39E6">
          <w:pgSz w:w="11910" w:h="16840"/>
          <w:pgMar w:top="820" w:right="360" w:bottom="880" w:left="1020" w:header="629" w:footer="686" w:gutter="0"/>
          <w:cols w:space="720"/>
        </w:sectPr>
      </w:pPr>
    </w:p>
    <w:p w14:paraId="1E425A03" w14:textId="77777777" w:rsidR="007D39E6" w:rsidRDefault="007D39E6">
      <w:pPr>
        <w:pStyle w:val="Corpsdetexte"/>
        <w:rPr>
          <w:b/>
        </w:rPr>
      </w:pPr>
    </w:p>
    <w:p w14:paraId="1E425A04" w14:textId="77777777" w:rsidR="007D39E6" w:rsidRDefault="007D39E6">
      <w:pPr>
        <w:pStyle w:val="Corpsdetexte"/>
        <w:spacing w:before="2"/>
        <w:rPr>
          <w:b/>
          <w:sz w:val="28"/>
        </w:rPr>
      </w:pPr>
    </w:p>
    <w:p w14:paraId="1E425A05" w14:textId="352C3429" w:rsidR="007D39E6" w:rsidRDefault="009A535E">
      <w:pPr>
        <w:pStyle w:val="Titre3"/>
        <w:spacing w:before="92"/>
      </w:pPr>
      <w:r>
        <w:rPr>
          <w:noProof/>
          <w:lang w:val="en-GB" w:eastAsia="en-GB" w:bidi="ar-SA"/>
        </w:rPr>
        <mc:AlternateContent>
          <mc:Choice Requires="wps">
            <w:drawing>
              <wp:anchor distT="0" distB="0" distL="114300" distR="114300" simplePos="0" relativeHeight="251641344" behindDoc="1" locked="0" layoutInCell="1" allowOverlap="1" wp14:anchorId="1E425EA4" wp14:editId="1CC10D69">
                <wp:simplePos x="0" y="0"/>
                <wp:positionH relativeFrom="page">
                  <wp:posOffset>795020</wp:posOffset>
                </wp:positionH>
                <wp:positionV relativeFrom="paragraph">
                  <wp:posOffset>666750</wp:posOffset>
                </wp:positionV>
                <wp:extent cx="1080135" cy="114300"/>
                <wp:effectExtent l="0" t="0" r="0" b="0"/>
                <wp:wrapNone/>
                <wp:docPr id="19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14200" id="Rectangle 119" o:spid="_x0000_s1026" style="position:absolute;margin-left:62.6pt;margin-top:52.5pt;width:85.05pt;height:9pt;z-index:-26044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51642368" behindDoc="1" locked="0" layoutInCell="1" allowOverlap="1" wp14:anchorId="1E425EA5" wp14:editId="2E52D235">
                <wp:simplePos x="0" y="0"/>
                <wp:positionH relativeFrom="page">
                  <wp:posOffset>795020</wp:posOffset>
                </wp:positionH>
                <wp:positionV relativeFrom="paragraph">
                  <wp:posOffset>1135380</wp:posOffset>
                </wp:positionV>
                <wp:extent cx="1080135" cy="114300"/>
                <wp:effectExtent l="0" t="0" r="0" b="0"/>
                <wp:wrapNone/>
                <wp:docPr id="19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DE18C" id="Rectangle 118" o:spid="_x0000_s1026" style="position:absolute;margin-left:62.6pt;margin-top:89.4pt;width:85.05pt;height:9pt;z-index:-26044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" fillcolor="#c5da86" stroked="f">
                <w10:wrap anchorx="page"/>
              </v:rect>
            </w:pict>
          </mc:Fallback>
        </mc:AlternateContent>
      </w:r>
      <w:r w:rsidR="00C9642D">
        <w:rPr>
          <w:w w:val="115"/>
        </w:rPr>
        <w:t>24-59 mois</w:t>
      </w:r>
    </w:p>
    <w:p w14:paraId="1E425A06" w14:textId="77777777" w:rsidR="007D39E6" w:rsidRDefault="007D39E6">
      <w:pPr>
        <w:pStyle w:val="Corpsdetexte"/>
        <w:spacing w:before="6" w:after="1"/>
        <w:rPr>
          <w:b/>
          <w:sz w:val="18"/>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D39E6" w14:paraId="1E425A0C" w14:textId="77777777">
        <w:trPr>
          <w:trHeight w:val="358"/>
        </w:trPr>
        <w:tc>
          <w:tcPr>
            <w:tcW w:w="1928" w:type="dxa"/>
            <w:shd w:val="clear" w:color="auto" w:fill="006AB4"/>
          </w:tcPr>
          <w:p w14:paraId="1E425A07" w14:textId="77777777" w:rsidR="007D39E6" w:rsidRDefault="00C9642D">
            <w:pPr>
              <w:pStyle w:val="TableParagraph"/>
              <w:spacing w:before="79"/>
              <w:ind w:left="559"/>
              <w:rPr>
                <w:b/>
                <w:sz w:val="18"/>
              </w:rPr>
            </w:pPr>
            <w:r>
              <w:rPr>
                <w:b/>
                <w:color w:val="FFFFFF"/>
                <w:w w:val="110"/>
                <w:sz w:val="18"/>
              </w:rPr>
              <w:t>ANAEMIA</w:t>
            </w:r>
          </w:p>
        </w:tc>
        <w:tc>
          <w:tcPr>
            <w:tcW w:w="1928" w:type="dxa"/>
            <w:shd w:val="clear" w:color="auto" w:fill="006AB4"/>
          </w:tcPr>
          <w:p w14:paraId="1E425A08" w14:textId="77777777" w:rsidR="007D39E6" w:rsidRDefault="00C9642D">
            <w:pPr>
              <w:pStyle w:val="TableParagraph"/>
              <w:spacing w:before="79"/>
              <w:ind w:left="532"/>
              <w:rPr>
                <w:b/>
                <w:sz w:val="18"/>
              </w:rPr>
            </w:pPr>
            <w:r>
              <w:rPr>
                <w:b/>
                <w:color w:val="FFFFFF"/>
                <w:w w:val="110"/>
                <w:sz w:val="18"/>
              </w:rPr>
              <w:t>Frequency</w:t>
            </w:r>
          </w:p>
        </w:tc>
        <w:tc>
          <w:tcPr>
            <w:tcW w:w="1928" w:type="dxa"/>
            <w:shd w:val="clear" w:color="auto" w:fill="006AB4"/>
          </w:tcPr>
          <w:p w14:paraId="1E425A09" w14:textId="77777777" w:rsidR="007D39E6" w:rsidRDefault="00C9642D">
            <w:pPr>
              <w:pStyle w:val="TableParagraph"/>
              <w:spacing w:before="79"/>
              <w:ind w:left="470" w:right="463"/>
              <w:jc w:val="center"/>
              <w:rPr>
                <w:b/>
                <w:sz w:val="18"/>
              </w:rPr>
            </w:pPr>
            <w:r>
              <w:rPr>
                <w:b/>
                <w:color w:val="FFFFFF"/>
                <w:w w:val="110"/>
                <w:sz w:val="18"/>
              </w:rPr>
              <w:t>Percent</w:t>
            </w:r>
          </w:p>
        </w:tc>
        <w:tc>
          <w:tcPr>
            <w:tcW w:w="1928" w:type="dxa"/>
            <w:shd w:val="clear" w:color="auto" w:fill="006AB4"/>
          </w:tcPr>
          <w:p w14:paraId="1E425A0A" w14:textId="77777777" w:rsidR="007D39E6" w:rsidRDefault="00C9642D">
            <w:pPr>
              <w:pStyle w:val="TableParagraph"/>
              <w:spacing w:before="79"/>
              <w:ind w:left="411"/>
              <w:rPr>
                <w:b/>
                <w:sz w:val="18"/>
              </w:rPr>
            </w:pPr>
            <w:r>
              <w:rPr>
                <w:b/>
                <w:color w:val="FFFFFF"/>
                <w:w w:val="110"/>
                <w:sz w:val="18"/>
              </w:rPr>
              <w:t>Cum. Percent</w:t>
            </w:r>
          </w:p>
        </w:tc>
        <w:tc>
          <w:tcPr>
            <w:tcW w:w="1928" w:type="dxa"/>
            <w:shd w:val="clear" w:color="auto" w:fill="006AB4"/>
          </w:tcPr>
          <w:p w14:paraId="1E425A0B" w14:textId="77777777" w:rsidR="007D39E6" w:rsidRDefault="007D39E6">
            <w:pPr>
              <w:pStyle w:val="TableParagraph"/>
              <w:rPr>
                <w:rFonts w:ascii="Times New Roman"/>
                <w:sz w:val="18"/>
              </w:rPr>
            </w:pPr>
          </w:p>
        </w:tc>
      </w:tr>
      <w:tr w:rsidR="007D39E6" w14:paraId="1E425A13" w14:textId="77777777">
        <w:trPr>
          <w:trHeight w:val="358"/>
        </w:trPr>
        <w:tc>
          <w:tcPr>
            <w:tcW w:w="1928" w:type="dxa"/>
          </w:tcPr>
          <w:p w14:paraId="1E425A0D" w14:textId="77777777" w:rsidR="007D39E6" w:rsidRDefault="00C9642D">
            <w:pPr>
              <w:pStyle w:val="TableParagraph"/>
              <w:spacing w:before="79"/>
              <w:ind w:left="113"/>
              <w:rPr>
                <w:b/>
                <w:sz w:val="18"/>
              </w:rPr>
            </w:pPr>
            <w:r>
              <w:rPr>
                <w:b/>
                <w:w w:val="110"/>
                <w:sz w:val="18"/>
              </w:rPr>
              <w:t>ANAEMIA</w:t>
            </w:r>
          </w:p>
        </w:tc>
        <w:tc>
          <w:tcPr>
            <w:tcW w:w="1928" w:type="dxa"/>
          </w:tcPr>
          <w:p w14:paraId="1E425A0E" w14:textId="77777777" w:rsidR="007D39E6" w:rsidRDefault="00C9642D">
            <w:pPr>
              <w:pStyle w:val="TableParagraph"/>
              <w:tabs>
                <w:tab w:val="left" w:pos="1493"/>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94</w:t>
            </w:r>
          </w:p>
        </w:tc>
        <w:tc>
          <w:tcPr>
            <w:tcW w:w="1928" w:type="dxa"/>
          </w:tcPr>
          <w:p w14:paraId="1E425A0F" w14:textId="03B5BE43" w:rsidR="007D39E6" w:rsidRDefault="00C9642D">
            <w:pPr>
              <w:pStyle w:val="TableParagraph"/>
              <w:tabs>
                <w:tab w:val="left" w:pos="1116"/>
              </w:tabs>
              <w:spacing w:before="79"/>
              <w:ind w:right="102"/>
              <w:jc w:val="right"/>
              <w:rPr>
                <w:sz w:val="18"/>
              </w:rPr>
            </w:pPr>
            <w:r>
              <w:rPr>
                <w:w w:val="114"/>
                <w:sz w:val="18"/>
                <w:shd w:val="clear" w:color="auto" w:fill="C5DA86"/>
              </w:rPr>
              <w:t xml:space="preserve"> </w:t>
            </w:r>
            <w:r>
              <w:rPr>
                <w:sz w:val="18"/>
                <w:shd w:val="clear" w:color="auto" w:fill="C5DA86"/>
              </w:rPr>
              <w:tab/>
            </w:r>
            <w:r>
              <w:rPr>
                <w:spacing w:val="-3"/>
                <w:w w:val="110"/>
                <w:sz w:val="18"/>
                <w:shd w:val="clear" w:color="auto" w:fill="C5DA86"/>
              </w:rPr>
              <w:t>29</w:t>
            </w:r>
            <w:r w:rsidR="00A45265">
              <w:rPr>
                <w:spacing w:val="2"/>
                <w:w w:val="110"/>
                <w:sz w:val="18"/>
                <w:shd w:val="clear" w:color="auto" w:fill="C5DA86"/>
              </w:rPr>
              <w:t>.</w:t>
            </w:r>
            <w:r>
              <w:rPr>
                <w:w w:val="110"/>
                <w:sz w:val="18"/>
                <w:shd w:val="clear" w:color="auto" w:fill="C5DA86"/>
              </w:rPr>
              <w:t>38%</w:t>
            </w:r>
          </w:p>
        </w:tc>
        <w:tc>
          <w:tcPr>
            <w:tcW w:w="1928" w:type="dxa"/>
          </w:tcPr>
          <w:p w14:paraId="1E425A10" w14:textId="55981FC5" w:rsidR="007D39E6" w:rsidRDefault="00A45265">
            <w:pPr>
              <w:pStyle w:val="TableParagraph"/>
              <w:spacing w:before="79"/>
              <w:ind w:right="103"/>
              <w:jc w:val="right"/>
              <w:rPr>
                <w:sz w:val="18"/>
              </w:rPr>
            </w:pPr>
            <w:r>
              <w:rPr>
                <w:w w:val="110"/>
                <w:sz w:val="18"/>
              </w:rPr>
              <w:t>29.</w:t>
            </w:r>
            <w:r w:rsidR="00C9642D">
              <w:rPr>
                <w:w w:val="110"/>
                <w:sz w:val="18"/>
              </w:rPr>
              <w:t>38%</w:t>
            </w:r>
          </w:p>
        </w:tc>
        <w:tc>
          <w:tcPr>
            <w:tcW w:w="1928" w:type="dxa"/>
          </w:tcPr>
          <w:p w14:paraId="1E425A11" w14:textId="77777777" w:rsidR="007D39E6" w:rsidRDefault="007D39E6">
            <w:pPr>
              <w:pStyle w:val="TableParagraph"/>
              <w:spacing w:before="10"/>
              <w:rPr>
                <w:b/>
                <w:sz w:val="8"/>
              </w:rPr>
            </w:pPr>
          </w:p>
          <w:p w14:paraId="1E425A12" w14:textId="21373B24"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A6" wp14:editId="03CE6CF9">
                      <wp:extent cx="1080135" cy="114300"/>
                      <wp:effectExtent l="0" t="3810" r="0" b="0"/>
                      <wp:docPr id="19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97" name="Rectangle 117"/>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B0BE6F4" id="Group 116"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cxMQ2tQCAABSBgAADgAAAAAAAAAAAAAAAAAuAgAAZHJzL2Uyb0Rv&#10;Yy54bWxQSwECLQAUAAYACAAAACEAJ2O05NsAAAAEAQAADwAAAAAAAAAAAAAAAAAuBQAAZHJzL2Rv&#10;d25yZXYueG1sUEsFBgAAAAAEAAQA8wAAADYGAAAAAA==&#10;">
                      <v:rect id="Rectangle 117"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LsEA&#10;AADcAAAADwAAAGRycy9kb3ducmV2LnhtbERPTWvCQBC9C/6HZQQvYjYp2NrUVUQoeFHaKD0P2WkS&#10;3J0N2TXGf+8Khd7m8T5ntRmsET11vnGsIEtSEMSl0w1XCs6nz/kShA/IGo1jUnAnD5v1eLTCXLsb&#10;f1NfhErEEPY5KqhDaHMpfVmTRZ+4ljhyv66zGCLsKqk7vMVwa+RLmr5Kiw3Hhhpb2tVUXoqrVfCz&#10;uGuzs6Y/ZIts+1XwzOgjKTWdDNsPEIGG8C/+c+91nP/+Bs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62i7BAAAA3AAAAA8AAAAAAAAAAAAAAAAAmAIAAGRycy9kb3du&#10;cmV2LnhtbFBLBQYAAAAABAAEAPUAAACGAwAAAAA=&#10;" fillcolor="#f4943f" stroked="f"/>
                      <w10:anchorlock/>
                    </v:group>
                  </w:pict>
                </mc:Fallback>
              </mc:AlternateContent>
            </w:r>
          </w:p>
        </w:tc>
      </w:tr>
      <w:tr w:rsidR="007D39E6" w14:paraId="1E425A1A" w14:textId="77777777">
        <w:trPr>
          <w:trHeight w:val="358"/>
        </w:trPr>
        <w:tc>
          <w:tcPr>
            <w:tcW w:w="1928" w:type="dxa"/>
          </w:tcPr>
          <w:p w14:paraId="1E425A14" w14:textId="77777777" w:rsidR="007D39E6" w:rsidRDefault="00C9642D">
            <w:pPr>
              <w:pStyle w:val="TableParagraph"/>
              <w:spacing w:before="79"/>
              <w:ind w:left="113"/>
              <w:rPr>
                <w:b/>
                <w:sz w:val="18"/>
              </w:rPr>
            </w:pPr>
            <w:r>
              <w:rPr>
                <w:b/>
                <w:w w:val="110"/>
                <w:sz w:val="18"/>
              </w:rPr>
              <w:t>NO ANAEMIA</w:t>
            </w:r>
          </w:p>
        </w:tc>
        <w:tc>
          <w:tcPr>
            <w:tcW w:w="1928" w:type="dxa"/>
          </w:tcPr>
          <w:p w14:paraId="1E425A15" w14:textId="77777777" w:rsidR="007D39E6" w:rsidRDefault="00C9642D">
            <w:pPr>
              <w:pStyle w:val="TableParagraph"/>
              <w:spacing w:before="79"/>
              <w:ind w:right="102"/>
              <w:jc w:val="right"/>
              <w:rPr>
                <w:sz w:val="18"/>
              </w:rPr>
            </w:pPr>
            <w:r>
              <w:rPr>
                <w:w w:val="115"/>
                <w:sz w:val="18"/>
              </w:rPr>
              <w:t>226</w:t>
            </w:r>
          </w:p>
        </w:tc>
        <w:tc>
          <w:tcPr>
            <w:tcW w:w="1928" w:type="dxa"/>
          </w:tcPr>
          <w:p w14:paraId="1E425A16" w14:textId="2B3B7D30" w:rsidR="007D39E6" w:rsidRDefault="00A45265">
            <w:pPr>
              <w:pStyle w:val="TableParagraph"/>
              <w:spacing w:before="79"/>
              <w:ind w:right="102"/>
              <w:jc w:val="right"/>
              <w:rPr>
                <w:sz w:val="18"/>
              </w:rPr>
            </w:pPr>
            <w:r>
              <w:rPr>
                <w:w w:val="110"/>
                <w:sz w:val="18"/>
              </w:rPr>
              <w:t>70.</w:t>
            </w:r>
            <w:r w:rsidR="00C9642D">
              <w:rPr>
                <w:w w:val="110"/>
                <w:sz w:val="18"/>
              </w:rPr>
              <w:t>63%</w:t>
            </w:r>
          </w:p>
        </w:tc>
        <w:tc>
          <w:tcPr>
            <w:tcW w:w="1928" w:type="dxa"/>
          </w:tcPr>
          <w:p w14:paraId="1E425A17" w14:textId="6810CB5D" w:rsidR="007D39E6" w:rsidRDefault="00A45265">
            <w:pPr>
              <w:pStyle w:val="TableParagraph"/>
              <w:spacing w:before="79"/>
              <w:ind w:right="103"/>
              <w:jc w:val="right"/>
              <w:rPr>
                <w:sz w:val="18"/>
              </w:rPr>
            </w:pPr>
            <w:r>
              <w:rPr>
                <w:w w:val="110"/>
                <w:sz w:val="18"/>
              </w:rPr>
              <w:t>100.</w:t>
            </w:r>
            <w:r w:rsidR="00C9642D">
              <w:rPr>
                <w:w w:val="110"/>
                <w:sz w:val="18"/>
              </w:rPr>
              <w:t>00%</w:t>
            </w:r>
          </w:p>
        </w:tc>
        <w:tc>
          <w:tcPr>
            <w:tcW w:w="1928" w:type="dxa"/>
          </w:tcPr>
          <w:p w14:paraId="1E425A18" w14:textId="77777777" w:rsidR="007D39E6" w:rsidRDefault="007D39E6">
            <w:pPr>
              <w:pStyle w:val="TableParagraph"/>
              <w:spacing w:before="10"/>
              <w:rPr>
                <w:b/>
                <w:sz w:val="8"/>
              </w:rPr>
            </w:pPr>
          </w:p>
          <w:p w14:paraId="1E425A19" w14:textId="2C11465A"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A8" wp14:editId="5B176883">
                      <wp:extent cx="1080135" cy="114300"/>
                      <wp:effectExtent l="0" t="0" r="0" b="635"/>
                      <wp:docPr id="19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95" name="Rectangle 115"/>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771D863" id="Group 114"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HMuXs9QCAABSBgAADgAAAAAAAAAAAAAAAAAuAgAAZHJzL2Uyb0Rv&#10;Yy54bWxQSwECLQAUAAYACAAAACEAJ2O05NsAAAAEAQAADwAAAAAAAAAAAAAAAAAuBQAAZHJzL2Rv&#10;d25yZXYueG1sUEsFBgAAAAAEAAQA8wAAADYGAAAAAA==&#10;">
                      <v:rect id="Rectangle 115"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hwsEA&#10;AADcAAAADwAAAGRycy9kb3ducmV2LnhtbERPTWvCQBC9F/oflin0UnQTIdJG1xCEgpcWjaXnITsm&#10;wd3ZkN3G+O+7guBtHu9z1sVkjRhp8J1jBek8AUFcO91xo+Dn+Dl7B+EDskbjmBRcyUOxeX5aY67d&#10;hQ80VqERMYR9jgraEPpcSl+3ZNHPXU8cuZMbLIYIh0bqAS8x3Bq5SJKltNhxbGixp21L9bn6swp+&#10;s6s2W2vGrzRLy33Fb0Z/k1KvL1O5AhFoCg/x3b3Tcf5HBrdn4gV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k4cLBAAAA3AAAAA8AAAAAAAAAAAAAAAAAmAIAAGRycy9kb3du&#10;cmV2LnhtbFBLBQYAAAAABAAEAPUAAACGAwAAAAA=&#10;" fillcolor="#f4943f" stroked="f"/>
                      <w10:anchorlock/>
                    </v:group>
                  </w:pict>
                </mc:Fallback>
              </mc:AlternateContent>
            </w:r>
          </w:p>
        </w:tc>
      </w:tr>
      <w:tr w:rsidR="007D39E6" w14:paraId="1E425A21" w14:textId="77777777">
        <w:trPr>
          <w:trHeight w:val="358"/>
        </w:trPr>
        <w:tc>
          <w:tcPr>
            <w:tcW w:w="1928" w:type="dxa"/>
          </w:tcPr>
          <w:p w14:paraId="1E425A1B" w14:textId="77777777" w:rsidR="007D39E6" w:rsidRDefault="00C9642D">
            <w:pPr>
              <w:pStyle w:val="TableParagraph"/>
              <w:spacing w:before="79"/>
              <w:ind w:left="113"/>
              <w:rPr>
                <w:b/>
                <w:sz w:val="18"/>
              </w:rPr>
            </w:pPr>
            <w:r>
              <w:rPr>
                <w:b/>
                <w:w w:val="110"/>
                <w:sz w:val="18"/>
              </w:rPr>
              <w:t>Total</w:t>
            </w:r>
          </w:p>
        </w:tc>
        <w:tc>
          <w:tcPr>
            <w:tcW w:w="1928" w:type="dxa"/>
          </w:tcPr>
          <w:p w14:paraId="1E425A1C" w14:textId="77777777" w:rsidR="007D39E6" w:rsidRDefault="00C9642D">
            <w:pPr>
              <w:pStyle w:val="TableParagraph"/>
              <w:tabs>
                <w:tab w:val="left" w:pos="1384"/>
              </w:tabs>
              <w:spacing w:before="79"/>
              <w:ind w:right="102"/>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320</w:t>
            </w:r>
          </w:p>
        </w:tc>
        <w:tc>
          <w:tcPr>
            <w:tcW w:w="1928" w:type="dxa"/>
          </w:tcPr>
          <w:p w14:paraId="1E425A1D" w14:textId="060ED25F" w:rsidR="007D39E6" w:rsidRDefault="00A45265">
            <w:pPr>
              <w:pStyle w:val="TableParagraph"/>
              <w:spacing w:before="79"/>
              <w:ind w:right="102"/>
              <w:jc w:val="right"/>
              <w:rPr>
                <w:sz w:val="18"/>
              </w:rPr>
            </w:pPr>
            <w:r>
              <w:rPr>
                <w:w w:val="110"/>
                <w:sz w:val="18"/>
              </w:rPr>
              <w:t>100.</w:t>
            </w:r>
            <w:r w:rsidR="00C9642D">
              <w:rPr>
                <w:w w:val="110"/>
                <w:sz w:val="18"/>
              </w:rPr>
              <w:t>00%</w:t>
            </w:r>
          </w:p>
        </w:tc>
        <w:tc>
          <w:tcPr>
            <w:tcW w:w="1928" w:type="dxa"/>
          </w:tcPr>
          <w:p w14:paraId="1E425A1E" w14:textId="0095B357" w:rsidR="007D39E6" w:rsidRDefault="00A45265">
            <w:pPr>
              <w:pStyle w:val="TableParagraph"/>
              <w:spacing w:before="79"/>
              <w:ind w:right="103"/>
              <w:jc w:val="right"/>
              <w:rPr>
                <w:sz w:val="18"/>
              </w:rPr>
            </w:pPr>
            <w:r>
              <w:rPr>
                <w:w w:val="110"/>
                <w:sz w:val="18"/>
              </w:rPr>
              <w:t>100.</w:t>
            </w:r>
            <w:r w:rsidR="00C9642D">
              <w:rPr>
                <w:w w:val="110"/>
                <w:sz w:val="18"/>
              </w:rPr>
              <w:t>00%</w:t>
            </w:r>
          </w:p>
        </w:tc>
        <w:tc>
          <w:tcPr>
            <w:tcW w:w="1928" w:type="dxa"/>
          </w:tcPr>
          <w:p w14:paraId="1E425A1F" w14:textId="77777777" w:rsidR="007D39E6" w:rsidRDefault="007D39E6">
            <w:pPr>
              <w:pStyle w:val="TableParagraph"/>
              <w:spacing w:before="10"/>
              <w:rPr>
                <w:b/>
                <w:sz w:val="8"/>
              </w:rPr>
            </w:pPr>
          </w:p>
          <w:p w14:paraId="1E425A20" w14:textId="0A761374"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AA" wp14:editId="48A8B009">
                      <wp:extent cx="1080135" cy="114300"/>
                      <wp:effectExtent l="0" t="4445" r="0" b="0"/>
                      <wp:docPr id="19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93" name="Rectangle 113"/>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12A3ECD" id="Group 112"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raMfCdQCAABSBgAADgAAAAAAAAAAAAAAAAAuAgAAZHJzL2Uyb0Rv&#10;Yy54bWxQSwECLQAUAAYACAAAACEAJ2O05NsAAAAEAQAADwAAAAAAAAAAAAAAAAAuBQAAZHJzL2Rv&#10;d25yZXYueG1sUEsFBgAAAAAEAAQA8wAAADYGAAAAAA==&#10;">
                      <v:rect id="Rectangle 113"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HcLcEA&#10;AADcAAAADwAAAGRycy9kb3ducmV2LnhtbERPTWvCQBC9F/wPywheitmkxWJTVxGh4EWxUXoestMk&#10;uDsbsmuM/94tCN7m8T5nsRqsET11vnGsIEtSEMSl0w1XCk7H7+kchA/IGo1jUnAjD6vl6GWBuXZX&#10;/qG+CJWIIexzVFCH0OZS+rImiz5xLXHk/lxnMUTYVVJ3eI3h1si3NP2QFhuODTW2tKmpPBcXq+B3&#10;dtNmY02/y2bZ+lDwq9F7UmoyHtZfIAIN4Sl+uLc6zv98h/9n4gV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B3C3BAAAA3AAAAA8AAAAAAAAAAAAAAAAAmAIAAGRycy9kb3du&#10;cmV2LnhtbFBLBQYAAAAABAAEAPUAAACGAwAAAAA=&#10;" fillcolor="#f4943f" stroked="f"/>
                      <w10:anchorlock/>
                    </v:group>
                  </w:pict>
                </mc:Fallback>
              </mc:AlternateContent>
            </w:r>
          </w:p>
        </w:tc>
      </w:tr>
      <w:tr w:rsidR="007D39E6" w14:paraId="1E425A24" w14:textId="77777777">
        <w:trPr>
          <w:trHeight w:val="358"/>
        </w:trPr>
        <w:tc>
          <w:tcPr>
            <w:tcW w:w="1928" w:type="dxa"/>
          </w:tcPr>
          <w:p w14:paraId="1E425A22" w14:textId="77777777" w:rsidR="007D39E6" w:rsidRDefault="007D39E6">
            <w:pPr>
              <w:pStyle w:val="TableParagraph"/>
              <w:rPr>
                <w:rFonts w:ascii="Times New Roman"/>
                <w:sz w:val="18"/>
              </w:rPr>
            </w:pPr>
          </w:p>
        </w:tc>
        <w:tc>
          <w:tcPr>
            <w:tcW w:w="7712" w:type="dxa"/>
            <w:gridSpan w:val="4"/>
            <w:tcBorders>
              <w:bottom w:val="nil"/>
              <w:right w:val="nil"/>
            </w:tcBorders>
          </w:tcPr>
          <w:p w14:paraId="1E425A23" w14:textId="77777777" w:rsidR="007D39E6" w:rsidRDefault="007D39E6">
            <w:pPr>
              <w:pStyle w:val="TableParagraph"/>
              <w:rPr>
                <w:rFonts w:ascii="Times New Roman"/>
                <w:sz w:val="18"/>
              </w:rPr>
            </w:pPr>
          </w:p>
        </w:tc>
      </w:tr>
    </w:tbl>
    <w:p w14:paraId="1E425A25" w14:textId="77777777" w:rsidR="007D39E6" w:rsidRDefault="007D39E6">
      <w:pPr>
        <w:pStyle w:val="Corpsdetexte"/>
        <w:rPr>
          <w:b/>
        </w:rPr>
      </w:pPr>
    </w:p>
    <w:p w14:paraId="1E425A26" w14:textId="77777777" w:rsidR="007D39E6" w:rsidRDefault="007D39E6">
      <w:pPr>
        <w:pStyle w:val="Corpsdetexte"/>
        <w:spacing w:before="5"/>
        <w:rPr>
          <w:b/>
          <w:sz w:val="10"/>
        </w:rPr>
      </w:pPr>
    </w:p>
    <w:tbl>
      <w:tblPr>
        <w:tblW w:w="0" w:type="auto"/>
        <w:tblInd w:w="184" w:type="dxa"/>
        <w:tblLayout w:type="fixed"/>
        <w:tblCellMar>
          <w:left w:w="0" w:type="dxa"/>
          <w:right w:w="0" w:type="dxa"/>
        </w:tblCellMar>
        <w:tblLook w:val="01E0" w:firstRow="1" w:lastRow="1" w:firstColumn="1" w:lastColumn="1" w:noHBand="0" w:noVBand="0"/>
      </w:tblPr>
      <w:tblGrid>
        <w:gridCol w:w="3338"/>
        <w:gridCol w:w="1637"/>
      </w:tblGrid>
      <w:tr w:rsidR="007D39E6" w14:paraId="1E425A29" w14:textId="77777777">
        <w:trPr>
          <w:trHeight w:val="297"/>
        </w:trPr>
        <w:tc>
          <w:tcPr>
            <w:tcW w:w="3338" w:type="dxa"/>
          </w:tcPr>
          <w:p w14:paraId="1E425A27" w14:textId="77777777" w:rsidR="007D39E6" w:rsidRDefault="00C9642D">
            <w:pPr>
              <w:pStyle w:val="TableParagraph"/>
              <w:spacing w:line="212" w:lineRule="exact"/>
              <w:ind w:left="50"/>
              <w:rPr>
                <w:b/>
                <w:sz w:val="18"/>
              </w:rPr>
            </w:pPr>
            <w:r>
              <w:rPr>
                <w:b/>
                <w:w w:val="110"/>
                <w:sz w:val="18"/>
              </w:rPr>
              <w:t>Wilson 95% Conf Limits</w:t>
            </w:r>
          </w:p>
        </w:tc>
        <w:tc>
          <w:tcPr>
            <w:tcW w:w="1637" w:type="dxa"/>
          </w:tcPr>
          <w:p w14:paraId="1E425A28" w14:textId="77777777" w:rsidR="007D39E6" w:rsidRDefault="007D39E6">
            <w:pPr>
              <w:pStyle w:val="TableParagraph"/>
              <w:rPr>
                <w:rFonts w:ascii="Times New Roman"/>
                <w:sz w:val="18"/>
              </w:rPr>
            </w:pPr>
          </w:p>
        </w:tc>
      </w:tr>
      <w:tr w:rsidR="007D39E6" w14:paraId="1E425A2C" w14:textId="77777777">
        <w:trPr>
          <w:trHeight w:val="365"/>
        </w:trPr>
        <w:tc>
          <w:tcPr>
            <w:tcW w:w="3338" w:type="dxa"/>
          </w:tcPr>
          <w:p w14:paraId="1E425A2A" w14:textId="4D4D899F" w:rsidR="007D39E6" w:rsidRDefault="00C9642D">
            <w:pPr>
              <w:pStyle w:val="TableParagraph"/>
              <w:tabs>
                <w:tab w:val="left" w:pos="1523"/>
                <w:tab w:val="left" w:pos="1750"/>
                <w:tab w:val="left" w:pos="3224"/>
              </w:tabs>
              <w:spacing w:before="63"/>
              <w:ind w:left="50"/>
              <w:rPr>
                <w:sz w:val="18"/>
              </w:rPr>
            </w:pPr>
            <w:r>
              <w:rPr>
                <w:w w:val="110"/>
                <w:sz w:val="18"/>
                <w:shd w:val="clear" w:color="auto" w:fill="C5DA86"/>
              </w:rPr>
              <w:t>ANAEMIA</w:t>
            </w:r>
            <w:r>
              <w:rPr>
                <w:w w:val="110"/>
                <w:sz w:val="18"/>
                <w:shd w:val="clear" w:color="auto" w:fill="C5DA86"/>
              </w:rPr>
              <w:tab/>
            </w:r>
            <w:r>
              <w:rPr>
                <w:w w:val="110"/>
                <w:sz w:val="18"/>
              </w:rPr>
              <w:tab/>
            </w:r>
            <w:r>
              <w:rPr>
                <w:w w:val="110"/>
                <w:sz w:val="18"/>
                <w:shd w:val="clear" w:color="auto" w:fill="C5DA86"/>
              </w:rPr>
              <w:t>24</w:t>
            </w:r>
            <w:r w:rsidR="00A45265">
              <w:rPr>
                <w:spacing w:val="4"/>
                <w:w w:val="110"/>
                <w:sz w:val="18"/>
                <w:shd w:val="clear" w:color="auto" w:fill="C5DA86"/>
              </w:rPr>
              <w:t>.</w:t>
            </w:r>
            <w:r>
              <w:rPr>
                <w:w w:val="110"/>
                <w:sz w:val="18"/>
                <w:shd w:val="clear" w:color="auto" w:fill="C5DA86"/>
              </w:rPr>
              <w:t>65%</w:t>
            </w:r>
            <w:r>
              <w:rPr>
                <w:sz w:val="18"/>
                <w:shd w:val="clear" w:color="auto" w:fill="C5DA86"/>
              </w:rPr>
              <w:tab/>
            </w:r>
          </w:p>
        </w:tc>
        <w:tc>
          <w:tcPr>
            <w:tcW w:w="1637" w:type="dxa"/>
          </w:tcPr>
          <w:p w14:paraId="1E425A2B" w14:textId="13B0306A" w:rsidR="007D39E6" w:rsidRDefault="00C9642D">
            <w:pPr>
              <w:pStyle w:val="TableParagraph"/>
              <w:tabs>
                <w:tab w:val="left" w:pos="1587"/>
              </w:tabs>
              <w:spacing w:before="63"/>
              <w:ind w:left="113"/>
              <w:rPr>
                <w:sz w:val="18"/>
              </w:rPr>
            </w:pPr>
            <w:r>
              <w:rPr>
                <w:w w:val="110"/>
                <w:sz w:val="18"/>
                <w:shd w:val="clear" w:color="auto" w:fill="C5DA86"/>
              </w:rPr>
              <w:t>34</w:t>
            </w:r>
            <w:r w:rsidR="00A45265">
              <w:rPr>
                <w:spacing w:val="-2"/>
                <w:w w:val="110"/>
                <w:sz w:val="18"/>
                <w:shd w:val="clear" w:color="auto" w:fill="C5DA86"/>
              </w:rPr>
              <w:t>.</w:t>
            </w:r>
            <w:r>
              <w:rPr>
                <w:w w:val="110"/>
                <w:sz w:val="18"/>
                <w:shd w:val="clear" w:color="auto" w:fill="C5DA86"/>
              </w:rPr>
              <w:t>59%</w:t>
            </w:r>
            <w:r>
              <w:rPr>
                <w:sz w:val="18"/>
                <w:shd w:val="clear" w:color="auto" w:fill="C5DA86"/>
              </w:rPr>
              <w:tab/>
            </w:r>
          </w:p>
        </w:tc>
      </w:tr>
      <w:tr w:rsidR="007D39E6" w14:paraId="1E425A2F" w14:textId="77777777">
        <w:trPr>
          <w:trHeight w:val="294"/>
        </w:trPr>
        <w:tc>
          <w:tcPr>
            <w:tcW w:w="3338" w:type="dxa"/>
          </w:tcPr>
          <w:p w14:paraId="1E425A2D" w14:textId="0F8AC6C3" w:rsidR="007D39E6" w:rsidRDefault="00C9642D">
            <w:pPr>
              <w:pStyle w:val="TableParagraph"/>
              <w:tabs>
                <w:tab w:val="left" w:pos="1750"/>
              </w:tabs>
              <w:spacing w:before="66" w:line="207" w:lineRule="exact"/>
              <w:ind w:left="50"/>
              <w:rPr>
                <w:sz w:val="18"/>
              </w:rPr>
            </w:pPr>
            <w:r>
              <w:rPr>
                <w:w w:val="110"/>
                <w:sz w:val="18"/>
              </w:rPr>
              <w:t>NO</w:t>
            </w:r>
            <w:r>
              <w:rPr>
                <w:spacing w:val="-2"/>
                <w:w w:val="110"/>
                <w:sz w:val="18"/>
              </w:rPr>
              <w:t xml:space="preserve"> </w:t>
            </w:r>
            <w:r>
              <w:rPr>
                <w:w w:val="110"/>
                <w:sz w:val="18"/>
              </w:rPr>
              <w:t>ANAEMIA</w:t>
            </w:r>
            <w:r>
              <w:rPr>
                <w:w w:val="110"/>
                <w:sz w:val="18"/>
              </w:rPr>
              <w:tab/>
              <w:t>65</w:t>
            </w:r>
            <w:r w:rsidR="00A45265">
              <w:rPr>
                <w:spacing w:val="-4"/>
                <w:w w:val="110"/>
                <w:sz w:val="18"/>
              </w:rPr>
              <w:t>.</w:t>
            </w:r>
            <w:r>
              <w:rPr>
                <w:w w:val="110"/>
                <w:sz w:val="18"/>
              </w:rPr>
              <w:t>41%</w:t>
            </w:r>
          </w:p>
        </w:tc>
        <w:tc>
          <w:tcPr>
            <w:tcW w:w="1637" w:type="dxa"/>
          </w:tcPr>
          <w:p w14:paraId="1E425A2E" w14:textId="09E03896" w:rsidR="007D39E6" w:rsidRDefault="00A45265">
            <w:pPr>
              <w:pStyle w:val="TableParagraph"/>
              <w:spacing w:before="66" w:line="207" w:lineRule="exact"/>
              <w:ind w:left="113"/>
              <w:rPr>
                <w:sz w:val="18"/>
              </w:rPr>
            </w:pPr>
            <w:r>
              <w:rPr>
                <w:w w:val="110"/>
                <w:sz w:val="18"/>
              </w:rPr>
              <w:t>75.</w:t>
            </w:r>
            <w:r w:rsidR="00C9642D">
              <w:rPr>
                <w:w w:val="110"/>
                <w:sz w:val="18"/>
              </w:rPr>
              <w:t>35%</w:t>
            </w:r>
          </w:p>
        </w:tc>
      </w:tr>
    </w:tbl>
    <w:p w14:paraId="1E425A30" w14:textId="77777777" w:rsidR="007D39E6" w:rsidRDefault="007D39E6">
      <w:pPr>
        <w:pStyle w:val="Corpsdetexte"/>
        <w:rPr>
          <w:b/>
        </w:rPr>
      </w:pPr>
    </w:p>
    <w:p w14:paraId="1E425A31" w14:textId="77777777" w:rsidR="007D39E6" w:rsidRDefault="007D39E6">
      <w:pPr>
        <w:pStyle w:val="Corpsdetexte"/>
        <w:spacing w:before="5" w:after="1"/>
        <w:rPr>
          <w:b/>
          <w:sz w:val="21"/>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D39E6" w14:paraId="1E425A37" w14:textId="77777777">
        <w:trPr>
          <w:trHeight w:val="320"/>
        </w:trPr>
        <w:tc>
          <w:tcPr>
            <w:tcW w:w="1928" w:type="dxa"/>
            <w:shd w:val="clear" w:color="auto" w:fill="006AB4"/>
          </w:tcPr>
          <w:p w14:paraId="1E425A32" w14:textId="77777777" w:rsidR="007D39E6" w:rsidRDefault="00C9642D">
            <w:pPr>
              <w:pStyle w:val="TableParagraph"/>
              <w:spacing w:before="79"/>
              <w:ind w:left="446"/>
              <w:rPr>
                <w:b/>
                <w:sz w:val="18"/>
              </w:rPr>
            </w:pPr>
            <w:r>
              <w:rPr>
                <w:b/>
                <w:color w:val="FFFFFF"/>
                <w:w w:val="110"/>
                <w:sz w:val="18"/>
              </w:rPr>
              <w:t>ANAEMIA_C</w:t>
            </w:r>
          </w:p>
        </w:tc>
        <w:tc>
          <w:tcPr>
            <w:tcW w:w="1928" w:type="dxa"/>
            <w:shd w:val="clear" w:color="auto" w:fill="006AB4"/>
          </w:tcPr>
          <w:p w14:paraId="1E425A33" w14:textId="77777777" w:rsidR="007D39E6" w:rsidRDefault="00C9642D">
            <w:pPr>
              <w:pStyle w:val="TableParagraph"/>
              <w:spacing w:before="79"/>
              <w:ind w:left="532"/>
              <w:rPr>
                <w:b/>
                <w:sz w:val="18"/>
              </w:rPr>
            </w:pPr>
            <w:r>
              <w:rPr>
                <w:b/>
                <w:color w:val="FFFFFF"/>
                <w:w w:val="110"/>
                <w:sz w:val="18"/>
              </w:rPr>
              <w:t>Frequency</w:t>
            </w:r>
          </w:p>
        </w:tc>
        <w:tc>
          <w:tcPr>
            <w:tcW w:w="1928" w:type="dxa"/>
            <w:shd w:val="clear" w:color="auto" w:fill="006AB4"/>
          </w:tcPr>
          <w:p w14:paraId="1E425A34" w14:textId="77777777" w:rsidR="007D39E6" w:rsidRDefault="00C9642D">
            <w:pPr>
              <w:pStyle w:val="TableParagraph"/>
              <w:spacing w:before="79"/>
              <w:ind w:left="470" w:right="463"/>
              <w:jc w:val="center"/>
              <w:rPr>
                <w:b/>
                <w:sz w:val="18"/>
              </w:rPr>
            </w:pPr>
            <w:r>
              <w:rPr>
                <w:b/>
                <w:color w:val="FFFFFF"/>
                <w:w w:val="110"/>
                <w:sz w:val="18"/>
              </w:rPr>
              <w:t>Percent</w:t>
            </w:r>
          </w:p>
        </w:tc>
        <w:tc>
          <w:tcPr>
            <w:tcW w:w="1928" w:type="dxa"/>
            <w:shd w:val="clear" w:color="auto" w:fill="006AB4"/>
          </w:tcPr>
          <w:p w14:paraId="1E425A35" w14:textId="77777777" w:rsidR="007D39E6" w:rsidRDefault="00C9642D">
            <w:pPr>
              <w:pStyle w:val="TableParagraph"/>
              <w:spacing w:before="79"/>
              <w:ind w:left="411"/>
              <w:rPr>
                <w:b/>
                <w:sz w:val="18"/>
              </w:rPr>
            </w:pPr>
            <w:r>
              <w:rPr>
                <w:b/>
                <w:color w:val="FFFFFF"/>
                <w:w w:val="110"/>
                <w:sz w:val="18"/>
              </w:rPr>
              <w:t>Cum. Percent</w:t>
            </w:r>
          </w:p>
        </w:tc>
        <w:tc>
          <w:tcPr>
            <w:tcW w:w="1928" w:type="dxa"/>
            <w:shd w:val="clear" w:color="auto" w:fill="006AB4"/>
          </w:tcPr>
          <w:p w14:paraId="1E425A36" w14:textId="77777777" w:rsidR="007D39E6" w:rsidRDefault="007D39E6">
            <w:pPr>
              <w:pStyle w:val="TableParagraph"/>
              <w:rPr>
                <w:rFonts w:ascii="Times New Roman"/>
                <w:sz w:val="18"/>
              </w:rPr>
            </w:pPr>
          </w:p>
        </w:tc>
      </w:tr>
      <w:tr w:rsidR="007D39E6" w14:paraId="1E425A3E" w14:textId="77777777">
        <w:trPr>
          <w:trHeight w:val="325"/>
        </w:trPr>
        <w:tc>
          <w:tcPr>
            <w:tcW w:w="1928" w:type="dxa"/>
          </w:tcPr>
          <w:p w14:paraId="1E425A38" w14:textId="77777777" w:rsidR="007D39E6" w:rsidRDefault="00C9642D">
            <w:pPr>
              <w:pStyle w:val="TableParagraph"/>
              <w:spacing w:before="79"/>
              <w:ind w:left="80"/>
              <w:rPr>
                <w:b/>
                <w:sz w:val="18"/>
              </w:rPr>
            </w:pPr>
            <w:r>
              <w:rPr>
                <w:b/>
                <w:w w:val="110"/>
                <w:sz w:val="18"/>
              </w:rPr>
              <w:t>MILD</w:t>
            </w:r>
          </w:p>
        </w:tc>
        <w:tc>
          <w:tcPr>
            <w:tcW w:w="1928" w:type="dxa"/>
          </w:tcPr>
          <w:p w14:paraId="1E425A39" w14:textId="77777777" w:rsidR="007D39E6" w:rsidRDefault="00C9642D">
            <w:pPr>
              <w:pStyle w:val="TableParagraph"/>
              <w:tabs>
                <w:tab w:val="left" w:pos="1554"/>
              </w:tabs>
              <w:spacing w:before="79"/>
              <w:ind w:right="68"/>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56</w:t>
            </w:r>
          </w:p>
        </w:tc>
        <w:tc>
          <w:tcPr>
            <w:tcW w:w="1928" w:type="dxa"/>
          </w:tcPr>
          <w:p w14:paraId="1E425A3A" w14:textId="436FBCBB" w:rsidR="007D39E6" w:rsidRDefault="00C9642D">
            <w:pPr>
              <w:pStyle w:val="TableParagraph"/>
              <w:tabs>
                <w:tab w:val="left" w:pos="1241"/>
              </w:tabs>
              <w:spacing w:before="79"/>
              <w:ind w:right="69"/>
              <w:jc w:val="right"/>
              <w:rPr>
                <w:sz w:val="18"/>
              </w:rPr>
            </w:pPr>
            <w:r>
              <w:rPr>
                <w:w w:val="114"/>
                <w:sz w:val="18"/>
                <w:shd w:val="clear" w:color="auto" w:fill="C5DA86"/>
              </w:rPr>
              <w:t xml:space="preserve"> </w:t>
            </w:r>
            <w:r>
              <w:rPr>
                <w:sz w:val="18"/>
                <w:shd w:val="clear" w:color="auto" w:fill="C5DA86"/>
              </w:rPr>
              <w:tab/>
            </w:r>
            <w:r>
              <w:rPr>
                <w:spacing w:val="-9"/>
                <w:sz w:val="18"/>
                <w:shd w:val="clear" w:color="auto" w:fill="C5DA86"/>
              </w:rPr>
              <w:t>17</w:t>
            </w:r>
            <w:r w:rsidR="00A45265">
              <w:rPr>
                <w:spacing w:val="8"/>
                <w:sz w:val="18"/>
                <w:shd w:val="clear" w:color="auto" w:fill="C5DA86"/>
              </w:rPr>
              <w:t>.</w:t>
            </w:r>
            <w:r>
              <w:rPr>
                <w:sz w:val="18"/>
                <w:shd w:val="clear" w:color="auto" w:fill="C5DA86"/>
              </w:rPr>
              <w:t>50%</w:t>
            </w:r>
          </w:p>
        </w:tc>
        <w:tc>
          <w:tcPr>
            <w:tcW w:w="1928" w:type="dxa"/>
          </w:tcPr>
          <w:p w14:paraId="1E425A3B" w14:textId="13F463A5" w:rsidR="007D39E6" w:rsidRDefault="00A45265">
            <w:pPr>
              <w:pStyle w:val="TableParagraph"/>
              <w:spacing w:before="79"/>
              <w:ind w:right="69"/>
              <w:jc w:val="right"/>
              <w:rPr>
                <w:sz w:val="18"/>
              </w:rPr>
            </w:pPr>
            <w:r>
              <w:rPr>
                <w:sz w:val="18"/>
              </w:rPr>
              <w:t>17.</w:t>
            </w:r>
            <w:r w:rsidR="00C9642D">
              <w:rPr>
                <w:sz w:val="18"/>
              </w:rPr>
              <w:t>50%</w:t>
            </w:r>
          </w:p>
        </w:tc>
        <w:tc>
          <w:tcPr>
            <w:tcW w:w="1928" w:type="dxa"/>
          </w:tcPr>
          <w:p w14:paraId="1E425A3C" w14:textId="77777777" w:rsidR="007D39E6" w:rsidRDefault="007D39E6">
            <w:pPr>
              <w:pStyle w:val="TableParagraph"/>
              <w:spacing w:before="10"/>
              <w:rPr>
                <w:b/>
                <w:sz w:val="8"/>
              </w:rPr>
            </w:pPr>
          </w:p>
          <w:p w14:paraId="1E425A3D" w14:textId="3AFA8EC5" w:rsidR="007D39E6" w:rsidRDefault="009A535E">
            <w:pPr>
              <w:pStyle w:val="TableParagraph"/>
              <w:spacing w:line="180" w:lineRule="exact"/>
              <w:ind w:left="78"/>
              <w:rPr>
                <w:sz w:val="18"/>
              </w:rPr>
            </w:pPr>
            <w:r>
              <w:rPr>
                <w:noProof/>
                <w:position w:val="-3"/>
                <w:sz w:val="18"/>
                <w:lang w:val="en-GB" w:eastAsia="en-GB" w:bidi="ar-SA"/>
              </w:rPr>
              <mc:AlternateContent>
                <mc:Choice Requires="wpg">
                  <w:drawing>
                    <wp:inline distT="0" distB="0" distL="0" distR="0" wp14:anchorId="1E425EAC" wp14:editId="3D427E78">
                      <wp:extent cx="1122680" cy="114300"/>
                      <wp:effectExtent l="0" t="4445" r="0" b="0"/>
                      <wp:docPr id="19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114300"/>
                                <a:chOff x="0" y="0"/>
                                <a:chExt cx="1768" cy="180"/>
                              </a:xfrm>
                            </wpg:grpSpPr>
                            <wps:wsp>
                              <wps:cNvPr id="191" name="Rectangle 111"/>
                              <wps:cNvSpPr>
                                <a:spLocks noChangeArrowheads="1"/>
                              </wps:cNvSpPr>
                              <wps:spPr bwMode="auto">
                                <a:xfrm>
                                  <a:off x="0" y="0"/>
                                  <a:ext cx="1768"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BE83DF1" id="Group 110" o:spid="_x0000_s1026" style="width:88.4pt;height:9pt;mso-position-horizontal-relative:char;mso-position-vertical-relative:line" coordsize="176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">
                      <v:rect id="Rectangle 111" o:spid="_x0000_s1027" style="position:absolute;width:17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nwcAA&#10;AADcAAAADwAAAGRycy9kb3ducmV2LnhtbERPTYvCMBC9C/sfwizsRTStoKzVKCIseFnRungemrEt&#10;JpPSZGv990YQvM3jfc5y3VsjOmp97VhBOk5AEBdO11wq+Dv9jL5B+ICs0TgmBXfysF59DJaYaXfj&#10;I3V5KEUMYZ+hgiqEJpPSFxVZ9GPXEEfu4lqLIcK2lLrFWwy3Rk6SZCYt1hwbKmxoW1Fxzf+tgvP0&#10;rs3Wmu43naabQ85Do/ek1Ndnv1mACNSHt/jl3uk4f57C85l4gV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1/nwcAAAADcAAAADwAAAAAAAAAAAAAAAACYAgAAZHJzL2Rvd25y&#10;ZXYueG1sUEsFBgAAAAAEAAQA9QAAAIUDAAAAAA==&#10;" fillcolor="#f4943f" stroked="f"/>
                      <w10:anchorlock/>
                    </v:group>
                  </w:pict>
                </mc:Fallback>
              </mc:AlternateContent>
            </w:r>
          </w:p>
        </w:tc>
      </w:tr>
      <w:tr w:rsidR="007D39E6" w14:paraId="1E425A45" w14:textId="77777777">
        <w:trPr>
          <w:trHeight w:val="325"/>
        </w:trPr>
        <w:tc>
          <w:tcPr>
            <w:tcW w:w="1928" w:type="dxa"/>
          </w:tcPr>
          <w:p w14:paraId="1E425A3F" w14:textId="77777777" w:rsidR="007D39E6" w:rsidRDefault="00C9642D">
            <w:pPr>
              <w:pStyle w:val="TableParagraph"/>
              <w:spacing w:before="79"/>
              <w:ind w:left="80"/>
              <w:rPr>
                <w:b/>
                <w:sz w:val="18"/>
              </w:rPr>
            </w:pPr>
            <w:r>
              <w:rPr>
                <w:b/>
                <w:w w:val="115"/>
                <w:sz w:val="18"/>
              </w:rPr>
              <w:t>MODERATE</w:t>
            </w:r>
          </w:p>
        </w:tc>
        <w:tc>
          <w:tcPr>
            <w:tcW w:w="1928" w:type="dxa"/>
          </w:tcPr>
          <w:p w14:paraId="1E425A40" w14:textId="77777777" w:rsidR="007D39E6" w:rsidRDefault="00C9642D">
            <w:pPr>
              <w:pStyle w:val="TableParagraph"/>
              <w:tabs>
                <w:tab w:val="left" w:pos="1562"/>
              </w:tabs>
              <w:spacing w:before="79"/>
              <w:ind w:right="68"/>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38</w:t>
            </w:r>
          </w:p>
        </w:tc>
        <w:tc>
          <w:tcPr>
            <w:tcW w:w="1928" w:type="dxa"/>
          </w:tcPr>
          <w:p w14:paraId="1E425A41" w14:textId="3CC13254" w:rsidR="007D39E6" w:rsidRDefault="00C9642D">
            <w:pPr>
              <w:pStyle w:val="TableParagraph"/>
              <w:tabs>
                <w:tab w:val="left" w:pos="1263"/>
              </w:tabs>
              <w:spacing w:before="79"/>
              <w:ind w:right="69"/>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11</w:t>
            </w:r>
            <w:r w:rsidR="00A45265">
              <w:rPr>
                <w:spacing w:val="-4"/>
                <w:w w:val="95"/>
                <w:sz w:val="18"/>
                <w:shd w:val="clear" w:color="auto" w:fill="C5DA86"/>
              </w:rPr>
              <w:t>.</w:t>
            </w:r>
            <w:r>
              <w:rPr>
                <w:w w:val="95"/>
                <w:sz w:val="18"/>
                <w:shd w:val="clear" w:color="auto" w:fill="C5DA86"/>
              </w:rPr>
              <w:t>88%</w:t>
            </w:r>
          </w:p>
        </w:tc>
        <w:tc>
          <w:tcPr>
            <w:tcW w:w="1928" w:type="dxa"/>
          </w:tcPr>
          <w:p w14:paraId="1E425A42" w14:textId="7C437E60" w:rsidR="007D39E6" w:rsidRDefault="00A45265">
            <w:pPr>
              <w:pStyle w:val="TableParagraph"/>
              <w:spacing w:before="79"/>
              <w:ind w:right="69"/>
              <w:jc w:val="right"/>
              <w:rPr>
                <w:sz w:val="18"/>
              </w:rPr>
            </w:pPr>
            <w:r>
              <w:rPr>
                <w:w w:val="110"/>
                <w:sz w:val="18"/>
              </w:rPr>
              <w:t>29.</w:t>
            </w:r>
            <w:r w:rsidR="00C9642D">
              <w:rPr>
                <w:w w:val="110"/>
                <w:sz w:val="18"/>
              </w:rPr>
              <w:t>38%</w:t>
            </w:r>
          </w:p>
        </w:tc>
        <w:tc>
          <w:tcPr>
            <w:tcW w:w="1928" w:type="dxa"/>
          </w:tcPr>
          <w:p w14:paraId="1E425A43" w14:textId="77777777" w:rsidR="007D39E6" w:rsidRDefault="007D39E6">
            <w:pPr>
              <w:pStyle w:val="TableParagraph"/>
              <w:spacing w:before="10"/>
              <w:rPr>
                <w:b/>
                <w:sz w:val="8"/>
              </w:rPr>
            </w:pPr>
          </w:p>
          <w:p w14:paraId="1E425A44" w14:textId="051D735D" w:rsidR="007D39E6" w:rsidRDefault="009A535E">
            <w:pPr>
              <w:pStyle w:val="TableParagraph"/>
              <w:spacing w:line="180" w:lineRule="exact"/>
              <w:ind w:left="78"/>
              <w:rPr>
                <w:sz w:val="18"/>
              </w:rPr>
            </w:pPr>
            <w:r>
              <w:rPr>
                <w:noProof/>
                <w:position w:val="-3"/>
                <w:sz w:val="18"/>
                <w:lang w:val="en-GB" w:eastAsia="en-GB" w:bidi="ar-SA"/>
              </w:rPr>
              <mc:AlternateContent>
                <mc:Choice Requires="wpg">
                  <w:drawing>
                    <wp:inline distT="0" distB="0" distL="0" distR="0" wp14:anchorId="1E425EAE" wp14:editId="1749CBD5">
                      <wp:extent cx="1122680" cy="114300"/>
                      <wp:effectExtent l="0" t="0" r="0" b="1905"/>
                      <wp:docPr id="18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114300"/>
                                <a:chOff x="0" y="0"/>
                                <a:chExt cx="1768" cy="180"/>
                              </a:xfrm>
                            </wpg:grpSpPr>
                            <wps:wsp>
                              <wps:cNvPr id="189" name="Rectangle 109"/>
                              <wps:cNvSpPr>
                                <a:spLocks noChangeArrowheads="1"/>
                              </wps:cNvSpPr>
                              <wps:spPr bwMode="auto">
                                <a:xfrm>
                                  <a:off x="0" y="0"/>
                                  <a:ext cx="1768"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E335C86" id="Group 108" o:spid="_x0000_s1026" style="width:88.4pt;height:9pt;mso-position-horizontal-relative:char;mso-position-vertical-relative:line" coordsize="176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">
                      <v:rect id="Rectangle 109" o:spid="_x0000_s1027" style="position:absolute;width:17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9GsAA&#10;AADcAAAADwAAAGRycy9kb3ducmV2LnhtbERPTYvCMBC9C/sfwix4EU0rKG41iggLXhStsuehmW3L&#10;JpPSZGv990YQvM3jfc5q01sjOmp97VhBOklAEBdO11wquF6+xwsQPiBrNI5JwZ08bNYfgxVm2t34&#10;TF0eShFD2GeooAqhyaT0RUUW/cQ1xJH7da3FEGFbSt3iLYZbI6dJMpcWa44NFTa0q6j4y/+tgp/Z&#10;XZudNd0hnaXbU84jo4+k1PCz3y5BBOrDW/xy73Wcv/iC5zPxAr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B9GsAAAADcAAAADwAAAAAAAAAAAAAAAACYAgAAZHJzL2Rvd25y&#10;ZXYueG1sUEsFBgAAAAAEAAQA9QAAAIUDAAAAAA==&#10;" fillcolor="#f4943f" stroked="f"/>
                      <w10:anchorlock/>
                    </v:group>
                  </w:pict>
                </mc:Fallback>
              </mc:AlternateContent>
            </w:r>
          </w:p>
        </w:tc>
      </w:tr>
      <w:tr w:rsidR="007D39E6" w14:paraId="1E425A4C" w14:textId="77777777">
        <w:trPr>
          <w:trHeight w:val="325"/>
        </w:trPr>
        <w:tc>
          <w:tcPr>
            <w:tcW w:w="1928" w:type="dxa"/>
          </w:tcPr>
          <w:p w14:paraId="1E425A46" w14:textId="77777777" w:rsidR="007D39E6" w:rsidRDefault="00C9642D">
            <w:pPr>
              <w:pStyle w:val="TableParagraph"/>
              <w:spacing w:before="79"/>
              <w:ind w:left="79"/>
              <w:rPr>
                <w:b/>
                <w:sz w:val="18"/>
              </w:rPr>
            </w:pPr>
            <w:r>
              <w:rPr>
                <w:b/>
                <w:w w:val="110"/>
                <w:sz w:val="18"/>
              </w:rPr>
              <w:t>NO ANAEMIA</w:t>
            </w:r>
          </w:p>
        </w:tc>
        <w:tc>
          <w:tcPr>
            <w:tcW w:w="1928" w:type="dxa"/>
          </w:tcPr>
          <w:p w14:paraId="1E425A47" w14:textId="77777777" w:rsidR="007D39E6" w:rsidRDefault="00C9642D">
            <w:pPr>
              <w:pStyle w:val="TableParagraph"/>
              <w:spacing w:before="79"/>
              <w:ind w:right="69"/>
              <w:jc w:val="right"/>
              <w:rPr>
                <w:sz w:val="18"/>
              </w:rPr>
            </w:pPr>
            <w:r>
              <w:rPr>
                <w:w w:val="115"/>
                <w:sz w:val="18"/>
              </w:rPr>
              <w:t>226</w:t>
            </w:r>
          </w:p>
        </w:tc>
        <w:tc>
          <w:tcPr>
            <w:tcW w:w="1928" w:type="dxa"/>
          </w:tcPr>
          <w:p w14:paraId="1E425A48" w14:textId="5DC62467" w:rsidR="007D39E6" w:rsidRDefault="00A45265">
            <w:pPr>
              <w:pStyle w:val="TableParagraph"/>
              <w:spacing w:before="79"/>
              <w:ind w:right="69"/>
              <w:jc w:val="right"/>
              <w:rPr>
                <w:sz w:val="18"/>
              </w:rPr>
            </w:pPr>
            <w:r>
              <w:rPr>
                <w:w w:val="110"/>
                <w:sz w:val="18"/>
              </w:rPr>
              <w:t>70.</w:t>
            </w:r>
            <w:r w:rsidR="00C9642D">
              <w:rPr>
                <w:w w:val="110"/>
                <w:sz w:val="18"/>
              </w:rPr>
              <w:t>63%</w:t>
            </w:r>
          </w:p>
        </w:tc>
        <w:tc>
          <w:tcPr>
            <w:tcW w:w="1928" w:type="dxa"/>
          </w:tcPr>
          <w:p w14:paraId="1E425A49" w14:textId="6931F32F" w:rsidR="007D39E6" w:rsidRDefault="00A45265">
            <w:pPr>
              <w:pStyle w:val="TableParagraph"/>
              <w:spacing w:before="79"/>
              <w:ind w:right="69"/>
              <w:jc w:val="right"/>
              <w:rPr>
                <w:sz w:val="18"/>
              </w:rPr>
            </w:pPr>
            <w:r>
              <w:rPr>
                <w:w w:val="110"/>
                <w:sz w:val="18"/>
              </w:rPr>
              <w:t>100.</w:t>
            </w:r>
            <w:r w:rsidR="00C9642D">
              <w:rPr>
                <w:w w:val="110"/>
                <w:sz w:val="18"/>
              </w:rPr>
              <w:t>00%</w:t>
            </w:r>
          </w:p>
        </w:tc>
        <w:tc>
          <w:tcPr>
            <w:tcW w:w="1928" w:type="dxa"/>
          </w:tcPr>
          <w:p w14:paraId="1E425A4A" w14:textId="77777777" w:rsidR="007D39E6" w:rsidRDefault="007D39E6">
            <w:pPr>
              <w:pStyle w:val="TableParagraph"/>
              <w:spacing w:before="10"/>
              <w:rPr>
                <w:b/>
                <w:sz w:val="8"/>
              </w:rPr>
            </w:pPr>
          </w:p>
          <w:p w14:paraId="1E425A4B" w14:textId="16E6732B" w:rsidR="007D39E6" w:rsidRDefault="009A535E">
            <w:pPr>
              <w:pStyle w:val="TableParagraph"/>
              <w:spacing w:line="180" w:lineRule="exact"/>
              <w:ind w:left="78"/>
              <w:rPr>
                <w:sz w:val="18"/>
              </w:rPr>
            </w:pPr>
            <w:r>
              <w:rPr>
                <w:noProof/>
                <w:position w:val="-3"/>
                <w:sz w:val="18"/>
                <w:lang w:val="en-GB" w:eastAsia="en-GB" w:bidi="ar-SA"/>
              </w:rPr>
              <mc:AlternateContent>
                <mc:Choice Requires="wpg">
                  <w:drawing>
                    <wp:inline distT="0" distB="0" distL="0" distR="0" wp14:anchorId="1E425EB0" wp14:editId="21FA3596">
                      <wp:extent cx="1122680" cy="114300"/>
                      <wp:effectExtent l="0" t="1270" r="0" b="0"/>
                      <wp:docPr id="18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114300"/>
                                <a:chOff x="0" y="0"/>
                                <a:chExt cx="1768" cy="180"/>
                              </a:xfrm>
                            </wpg:grpSpPr>
                            <wps:wsp>
                              <wps:cNvPr id="187" name="Rectangle 107"/>
                              <wps:cNvSpPr>
                                <a:spLocks noChangeArrowheads="1"/>
                              </wps:cNvSpPr>
                              <wps:spPr bwMode="auto">
                                <a:xfrm>
                                  <a:off x="0" y="0"/>
                                  <a:ext cx="1768"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C43E1FF" id="Group 106" o:spid="_x0000_s1026" style="width:88.4pt;height:9pt;mso-position-horizontal-relative:char;mso-position-vertical-relative:line" coordsize="176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">
                      <v:rect id="Rectangle 107" o:spid="_x0000_s1027" style="position:absolute;width:17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NM88AA&#10;AADcAAAADwAAAGRycy9kb3ducmV2LnhtbERPS4vCMBC+C/sfwix4EU0r+KAaRYQFL4rWZc9DM9uW&#10;TSalydb6740geJuP7znrbW+N6Kj1tWMF6SQBQVw4XXOp4Pv6NV6C8AFZo3FMCu7kYbv5GKwx0+7G&#10;F+ryUIoYwj5DBVUITSalLyqy6CeuIY7cr2sthgjbUuoWbzHcGjlNkrm0WHNsqLChfUXFX/5vFfzM&#10;7trsremO6SzdnXMeGX0ipYaf/W4FIlAf3uKX+6Dj/OUCns/EC+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NM88AAAADcAAAADwAAAAAAAAAAAAAAAACYAgAAZHJzL2Rvd25y&#10;ZXYueG1sUEsFBgAAAAAEAAQA9QAAAIUDAAAAAA==&#10;" fillcolor="#f4943f" stroked="f"/>
                      <w10:anchorlock/>
                    </v:group>
                  </w:pict>
                </mc:Fallback>
              </mc:AlternateContent>
            </w:r>
          </w:p>
        </w:tc>
      </w:tr>
      <w:tr w:rsidR="007D39E6" w14:paraId="1E425A53" w14:textId="77777777">
        <w:trPr>
          <w:trHeight w:val="325"/>
        </w:trPr>
        <w:tc>
          <w:tcPr>
            <w:tcW w:w="1928" w:type="dxa"/>
          </w:tcPr>
          <w:p w14:paraId="1E425A4D" w14:textId="77777777" w:rsidR="007D39E6" w:rsidRDefault="00C9642D">
            <w:pPr>
              <w:pStyle w:val="TableParagraph"/>
              <w:spacing w:before="79"/>
              <w:ind w:left="80"/>
              <w:rPr>
                <w:b/>
                <w:sz w:val="18"/>
              </w:rPr>
            </w:pPr>
            <w:r>
              <w:rPr>
                <w:b/>
                <w:w w:val="110"/>
                <w:sz w:val="18"/>
              </w:rPr>
              <w:t>Total</w:t>
            </w:r>
          </w:p>
        </w:tc>
        <w:tc>
          <w:tcPr>
            <w:tcW w:w="1928" w:type="dxa"/>
          </w:tcPr>
          <w:p w14:paraId="1E425A4E" w14:textId="77777777" w:rsidR="007D39E6" w:rsidRDefault="00C9642D">
            <w:pPr>
              <w:pStyle w:val="TableParagraph"/>
              <w:tabs>
                <w:tab w:val="left" w:pos="1451"/>
              </w:tabs>
              <w:spacing w:before="79"/>
              <w:ind w:right="68"/>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320</w:t>
            </w:r>
          </w:p>
        </w:tc>
        <w:tc>
          <w:tcPr>
            <w:tcW w:w="1928" w:type="dxa"/>
          </w:tcPr>
          <w:p w14:paraId="1E425A4F" w14:textId="6CA9FB06" w:rsidR="007D39E6" w:rsidRDefault="00A45265">
            <w:pPr>
              <w:pStyle w:val="TableParagraph"/>
              <w:spacing w:before="79"/>
              <w:ind w:right="69"/>
              <w:jc w:val="right"/>
              <w:rPr>
                <w:sz w:val="18"/>
              </w:rPr>
            </w:pPr>
            <w:r>
              <w:rPr>
                <w:w w:val="110"/>
                <w:sz w:val="18"/>
              </w:rPr>
              <w:t>100.</w:t>
            </w:r>
            <w:r w:rsidR="00C9642D">
              <w:rPr>
                <w:w w:val="110"/>
                <w:sz w:val="18"/>
              </w:rPr>
              <w:t>00%</w:t>
            </w:r>
          </w:p>
        </w:tc>
        <w:tc>
          <w:tcPr>
            <w:tcW w:w="1928" w:type="dxa"/>
          </w:tcPr>
          <w:p w14:paraId="1E425A50" w14:textId="2DDFFF27" w:rsidR="007D39E6" w:rsidRDefault="00A45265">
            <w:pPr>
              <w:pStyle w:val="TableParagraph"/>
              <w:spacing w:before="79"/>
              <w:ind w:right="69"/>
              <w:jc w:val="right"/>
              <w:rPr>
                <w:sz w:val="18"/>
              </w:rPr>
            </w:pPr>
            <w:r>
              <w:rPr>
                <w:w w:val="110"/>
                <w:sz w:val="18"/>
              </w:rPr>
              <w:t>100.</w:t>
            </w:r>
            <w:r w:rsidR="00C9642D">
              <w:rPr>
                <w:w w:val="110"/>
                <w:sz w:val="18"/>
              </w:rPr>
              <w:t>00%</w:t>
            </w:r>
          </w:p>
        </w:tc>
        <w:tc>
          <w:tcPr>
            <w:tcW w:w="1928" w:type="dxa"/>
          </w:tcPr>
          <w:p w14:paraId="1E425A51" w14:textId="77777777" w:rsidR="007D39E6" w:rsidRDefault="007D39E6">
            <w:pPr>
              <w:pStyle w:val="TableParagraph"/>
              <w:spacing w:before="10"/>
              <w:rPr>
                <w:b/>
                <w:sz w:val="8"/>
              </w:rPr>
            </w:pPr>
          </w:p>
          <w:p w14:paraId="1E425A52" w14:textId="0A6EC2FA" w:rsidR="007D39E6" w:rsidRDefault="009A535E">
            <w:pPr>
              <w:pStyle w:val="TableParagraph"/>
              <w:spacing w:line="180" w:lineRule="exact"/>
              <w:ind w:left="78"/>
              <w:rPr>
                <w:sz w:val="18"/>
              </w:rPr>
            </w:pPr>
            <w:r>
              <w:rPr>
                <w:noProof/>
                <w:position w:val="-3"/>
                <w:sz w:val="18"/>
                <w:lang w:val="en-GB" w:eastAsia="en-GB" w:bidi="ar-SA"/>
              </w:rPr>
              <mc:AlternateContent>
                <mc:Choice Requires="wpg">
                  <w:drawing>
                    <wp:inline distT="0" distB="0" distL="0" distR="0" wp14:anchorId="1E425EB2" wp14:editId="77DD9374">
                      <wp:extent cx="1122680" cy="114300"/>
                      <wp:effectExtent l="0" t="4445" r="0" b="0"/>
                      <wp:docPr id="18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2680" cy="114300"/>
                                <a:chOff x="0" y="0"/>
                                <a:chExt cx="1768" cy="180"/>
                              </a:xfrm>
                            </wpg:grpSpPr>
                            <wps:wsp>
                              <wps:cNvPr id="185" name="Rectangle 105"/>
                              <wps:cNvSpPr>
                                <a:spLocks noChangeArrowheads="1"/>
                              </wps:cNvSpPr>
                              <wps:spPr bwMode="auto">
                                <a:xfrm>
                                  <a:off x="0" y="0"/>
                                  <a:ext cx="1768"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C278616" id="Group 104" o:spid="_x0000_s1026" style="width:88.4pt;height:9pt;mso-position-horizontal-relative:char;mso-position-vertical-relative:line" coordsize="176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">
                      <v:rect id="Rectangle 105" o:spid="_x0000_s1027" style="position:absolute;width:176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13H8AA&#10;AADcAAAADwAAAGRycy9kb3ducmV2LnhtbERPTYvCMBC9C/sfwix4EU0rVKQaRYQFLy5alz0PzdgW&#10;k0lpsrX++40geJvH+5z1drBG9NT5xrGCdJaAIC6dbrhS8HP5mi5B+ICs0TgmBQ/ysN18jNaYa3fn&#10;M/VFqEQMYZ+jgjqENpfSlzVZ9DPXEkfu6jqLIcKukrrDewy3Rs6TZCEtNhwbamxpX1N5K/6sgt/s&#10;oc3emv6YZunuVPDE6G9Savw57FYgAg3hLX65DzrOX2bwfCZe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13H8AAAADcAAAADwAAAAAAAAAAAAAAAACYAgAAZHJzL2Rvd25y&#10;ZXYueG1sUEsFBgAAAAAEAAQA9QAAAIUDAAAAAA==&#10;" fillcolor="#f4943f" stroked="f"/>
                      <w10:anchorlock/>
                    </v:group>
                  </w:pict>
                </mc:Fallback>
              </mc:AlternateContent>
            </w:r>
          </w:p>
        </w:tc>
      </w:tr>
      <w:tr w:rsidR="007D39E6" w14:paraId="1E425A56" w14:textId="77777777">
        <w:trPr>
          <w:trHeight w:val="325"/>
        </w:trPr>
        <w:tc>
          <w:tcPr>
            <w:tcW w:w="1928" w:type="dxa"/>
          </w:tcPr>
          <w:p w14:paraId="1E425A54" w14:textId="77777777" w:rsidR="007D39E6" w:rsidRDefault="007D39E6">
            <w:pPr>
              <w:pStyle w:val="TableParagraph"/>
              <w:rPr>
                <w:rFonts w:ascii="Times New Roman"/>
                <w:sz w:val="18"/>
              </w:rPr>
            </w:pPr>
          </w:p>
        </w:tc>
        <w:tc>
          <w:tcPr>
            <w:tcW w:w="7712" w:type="dxa"/>
            <w:gridSpan w:val="4"/>
            <w:tcBorders>
              <w:bottom w:val="nil"/>
              <w:right w:val="nil"/>
            </w:tcBorders>
          </w:tcPr>
          <w:p w14:paraId="1E425A55" w14:textId="77777777" w:rsidR="007D39E6" w:rsidRDefault="007D39E6">
            <w:pPr>
              <w:pStyle w:val="TableParagraph"/>
              <w:rPr>
                <w:rFonts w:ascii="Times New Roman"/>
                <w:sz w:val="18"/>
              </w:rPr>
            </w:pPr>
          </w:p>
        </w:tc>
      </w:tr>
    </w:tbl>
    <w:p w14:paraId="1E425A57" w14:textId="77777777" w:rsidR="007D39E6" w:rsidRDefault="007D39E6">
      <w:pPr>
        <w:pStyle w:val="Corpsdetexte"/>
        <w:spacing w:before="8"/>
        <w:rPr>
          <w:b/>
          <w:sz w:val="26"/>
        </w:rPr>
      </w:pPr>
    </w:p>
    <w:p w14:paraId="1E425A58" w14:textId="7F56400D" w:rsidR="007D39E6" w:rsidRDefault="009A535E">
      <w:pPr>
        <w:ind w:left="188"/>
        <w:rPr>
          <w:b/>
          <w:sz w:val="18"/>
        </w:rPr>
      </w:pPr>
      <w:r>
        <w:rPr>
          <w:noProof/>
          <w:lang w:val="en-GB" w:eastAsia="en-GB" w:bidi="ar-SA"/>
        </w:rPr>
        <mc:AlternateContent>
          <mc:Choice Requires="wps">
            <w:drawing>
              <wp:anchor distT="0" distB="0" distL="114300" distR="114300" simplePos="0" relativeHeight="251643392" behindDoc="1" locked="0" layoutInCell="1" allowOverlap="1" wp14:anchorId="1E425EB4" wp14:editId="7E4D878E">
                <wp:simplePos x="0" y="0"/>
                <wp:positionH relativeFrom="page">
                  <wp:posOffset>774065</wp:posOffset>
                </wp:positionH>
                <wp:positionV relativeFrom="paragraph">
                  <wp:posOffset>-1203325</wp:posOffset>
                </wp:positionV>
                <wp:extent cx="1122680" cy="114300"/>
                <wp:effectExtent l="0" t="0" r="0" b="0"/>
                <wp:wrapNone/>
                <wp:docPr id="183"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68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985A4" id="Rectangle 103" o:spid="_x0000_s1026" style="position:absolute;margin-left:60.95pt;margin-top:-94.75pt;width:88.4pt;height:9pt;z-index:-260444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51644416" behindDoc="1" locked="0" layoutInCell="1" allowOverlap="1" wp14:anchorId="1E425EB5" wp14:editId="43B8BAA7">
                <wp:simplePos x="0" y="0"/>
                <wp:positionH relativeFrom="page">
                  <wp:posOffset>774065</wp:posOffset>
                </wp:positionH>
                <wp:positionV relativeFrom="paragraph">
                  <wp:posOffset>-990600</wp:posOffset>
                </wp:positionV>
                <wp:extent cx="1122680" cy="114300"/>
                <wp:effectExtent l="0" t="0" r="0" b="0"/>
                <wp:wrapNone/>
                <wp:docPr id="18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68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C4974" id="Rectangle 102" o:spid="_x0000_s1026" style="position:absolute;margin-left:60.95pt;margin-top:-78pt;width:88.4pt;height:9pt;z-index:-26044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51645440" behindDoc="1" locked="0" layoutInCell="1" allowOverlap="1" wp14:anchorId="1E425EB6" wp14:editId="30ACE205">
                <wp:simplePos x="0" y="0"/>
                <wp:positionH relativeFrom="page">
                  <wp:posOffset>774065</wp:posOffset>
                </wp:positionH>
                <wp:positionV relativeFrom="paragraph">
                  <wp:posOffset>-564515</wp:posOffset>
                </wp:positionV>
                <wp:extent cx="1122680" cy="114300"/>
                <wp:effectExtent l="0" t="0" r="0" b="0"/>
                <wp:wrapNone/>
                <wp:docPr id="181"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68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5DD2E" id="Rectangle 101" o:spid="_x0000_s1026" style="position:absolute;margin-left:60.95pt;margin-top:-44.45pt;width:88.4pt;height:9pt;z-index:-26044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" fillcolor="#c5da86" stroked="f">
                <w10:wrap anchorx="page"/>
              </v:rect>
            </w:pict>
          </mc:Fallback>
        </mc:AlternateContent>
      </w:r>
      <w:r w:rsidR="00C9642D">
        <w:rPr>
          <w:b/>
          <w:w w:val="110"/>
          <w:sz w:val="18"/>
        </w:rPr>
        <w:t>Wilson 95% Conf Limits</w:t>
      </w:r>
    </w:p>
    <w:p w14:paraId="1E425A59" w14:textId="77777777" w:rsidR="007D39E6" w:rsidRDefault="007D39E6">
      <w:pPr>
        <w:pStyle w:val="Corpsdetexte"/>
        <w:spacing w:before="7"/>
        <w:rPr>
          <w:b/>
        </w:rPr>
      </w:pPr>
    </w:p>
    <w:tbl>
      <w:tblPr>
        <w:tblW w:w="0" w:type="auto"/>
        <w:tblInd w:w="184" w:type="dxa"/>
        <w:tblLayout w:type="fixed"/>
        <w:tblCellMar>
          <w:left w:w="0" w:type="dxa"/>
          <w:right w:w="0" w:type="dxa"/>
        </w:tblCellMar>
        <w:tblLook w:val="01E0" w:firstRow="1" w:lastRow="1" w:firstColumn="1" w:lastColumn="1" w:noHBand="0" w:noVBand="0"/>
      </w:tblPr>
      <w:tblGrid>
        <w:gridCol w:w="1637"/>
        <w:gridCol w:w="1700"/>
        <w:gridCol w:w="1637"/>
      </w:tblGrid>
      <w:tr w:rsidR="007D39E6" w14:paraId="1E425A5D" w14:textId="77777777">
        <w:trPr>
          <w:trHeight w:val="294"/>
        </w:trPr>
        <w:tc>
          <w:tcPr>
            <w:tcW w:w="1637" w:type="dxa"/>
          </w:tcPr>
          <w:p w14:paraId="1E425A5A" w14:textId="77777777" w:rsidR="007D39E6" w:rsidRDefault="00C9642D">
            <w:pPr>
              <w:pStyle w:val="TableParagraph"/>
              <w:tabs>
                <w:tab w:val="left" w:pos="1523"/>
              </w:tabs>
              <w:spacing w:line="212" w:lineRule="exact"/>
              <w:ind w:left="50"/>
              <w:rPr>
                <w:sz w:val="18"/>
              </w:rPr>
            </w:pPr>
            <w:r>
              <w:rPr>
                <w:w w:val="105"/>
                <w:sz w:val="18"/>
                <w:shd w:val="clear" w:color="auto" w:fill="C5DA86"/>
              </w:rPr>
              <w:t>MILD</w:t>
            </w:r>
            <w:r>
              <w:rPr>
                <w:sz w:val="18"/>
                <w:shd w:val="clear" w:color="auto" w:fill="C5DA86"/>
              </w:rPr>
              <w:tab/>
            </w:r>
          </w:p>
        </w:tc>
        <w:tc>
          <w:tcPr>
            <w:tcW w:w="1700" w:type="dxa"/>
          </w:tcPr>
          <w:p w14:paraId="1E425A5B" w14:textId="13B1F8DF" w:rsidR="007D39E6" w:rsidRDefault="00C9642D">
            <w:pPr>
              <w:pStyle w:val="TableParagraph"/>
              <w:tabs>
                <w:tab w:val="left" w:pos="1587"/>
              </w:tabs>
              <w:spacing w:line="212" w:lineRule="exact"/>
              <w:ind w:left="113"/>
              <w:rPr>
                <w:sz w:val="18"/>
              </w:rPr>
            </w:pPr>
            <w:r>
              <w:rPr>
                <w:sz w:val="18"/>
                <w:shd w:val="clear" w:color="auto" w:fill="C5DA86"/>
              </w:rPr>
              <w:t>13</w:t>
            </w:r>
            <w:r w:rsidR="00A45265">
              <w:rPr>
                <w:spacing w:val="-20"/>
                <w:sz w:val="18"/>
                <w:shd w:val="clear" w:color="auto" w:fill="C5DA86"/>
              </w:rPr>
              <w:t>.</w:t>
            </w:r>
            <w:r>
              <w:rPr>
                <w:sz w:val="18"/>
                <w:shd w:val="clear" w:color="auto" w:fill="C5DA86"/>
              </w:rPr>
              <w:t>73%</w:t>
            </w:r>
            <w:r>
              <w:rPr>
                <w:sz w:val="18"/>
                <w:shd w:val="clear" w:color="auto" w:fill="C5DA86"/>
              </w:rPr>
              <w:tab/>
            </w:r>
          </w:p>
        </w:tc>
        <w:tc>
          <w:tcPr>
            <w:tcW w:w="1637" w:type="dxa"/>
          </w:tcPr>
          <w:p w14:paraId="1E425A5C" w14:textId="48A59F02" w:rsidR="007D39E6" w:rsidRDefault="00C9642D">
            <w:pPr>
              <w:pStyle w:val="TableParagraph"/>
              <w:tabs>
                <w:tab w:val="left" w:pos="1588"/>
              </w:tabs>
              <w:spacing w:line="212" w:lineRule="exact"/>
              <w:ind w:left="114"/>
              <w:rPr>
                <w:sz w:val="18"/>
              </w:rPr>
            </w:pPr>
            <w:r>
              <w:rPr>
                <w:w w:val="115"/>
                <w:sz w:val="18"/>
                <w:shd w:val="clear" w:color="auto" w:fill="C5DA86"/>
              </w:rPr>
              <w:t>22</w:t>
            </w:r>
            <w:r w:rsidR="00A45265">
              <w:rPr>
                <w:spacing w:val="-20"/>
                <w:w w:val="115"/>
                <w:sz w:val="18"/>
                <w:shd w:val="clear" w:color="auto" w:fill="C5DA86"/>
              </w:rPr>
              <w:t>.</w:t>
            </w:r>
            <w:r>
              <w:rPr>
                <w:w w:val="115"/>
                <w:sz w:val="18"/>
                <w:shd w:val="clear" w:color="auto" w:fill="C5DA86"/>
              </w:rPr>
              <w:t>04%</w:t>
            </w:r>
            <w:r>
              <w:rPr>
                <w:sz w:val="18"/>
                <w:shd w:val="clear" w:color="auto" w:fill="C5DA86"/>
              </w:rPr>
              <w:tab/>
            </w:r>
          </w:p>
        </w:tc>
      </w:tr>
      <w:tr w:rsidR="007D39E6" w14:paraId="1E425A61" w14:textId="77777777">
        <w:trPr>
          <w:trHeight w:val="368"/>
        </w:trPr>
        <w:tc>
          <w:tcPr>
            <w:tcW w:w="1637" w:type="dxa"/>
          </w:tcPr>
          <w:p w14:paraId="1E425A5E" w14:textId="77777777" w:rsidR="007D39E6" w:rsidRDefault="00C9642D">
            <w:pPr>
              <w:pStyle w:val="TableParagraph"/>
              <w:tabs>
                <w:tab w:val="left" w:pos="1523"/>
              </w:tabs>
              <w:spacing w:before="66"/>
              <w:ind w:left="50"/>
              <w:rPr>
                <w:sz w:val="18"/>
              </w:rPr>
            </w:pPr>
            <w:r>
              <w:rPr>
                <w:w w:val="110"/>
                <w:sz w:val="18"/>
                <w:shd w:val="clear" w:color="auto" w:fill="C5DA86"/>
              </w:rPr>
              <w:t>MODERATE</w:t>
            </w:r>
            <w:r>
              <w:rPr>
                <w:sz w:val="18"/>
                <w:shd w:val="clear" w:color="auto" w:fill="C5DA86"/>
              </w:rPr>
              <w:tab/>
            </w:r>
          </w:p>
        </w:tc>
        <w:tc>
          <w:tcPr>
            <w:tcW w:w="1700" w:type="dxa"/>
          </w:tcPr>
          <w:p w14:paraId="1E425A5F" w14:textId="37A679E2" w:rsidR="007D39E6" w:rsidRDefault="00C9642D">
            <w:pPr>
              <w:pStyle w:val="TableParagraph"/>
              <w:tabs>
                <w:tab w:val="left" w:pos="1587"/>
              </w:tabs>
              <w:spacing w:before="66"/>
              <w:ind w:left="113"/>
              <w:rPr>
                <w:sz w:val="18"/>
              </w:rPr>
            </w:pPr>
            <w:r>
              <w:rPr>
                <w:w w:val="110"/>
                <w:sz w:val="18"/>
                <w:shd w:val="clear" w:color="auto" w:fill="C5DA86"/>
              </w:rPr>
              <w:t>8</w:t>
            </w:r>
            <w:r w:rsidR="00A45265">
              <w:rPr>
                <w:spacing w:val="-25"/>
                <w:w w:val="110"/>
                <w:sz w:val="18"/>
                <w:shd w:val="clear" w:color="auto" w:fill="C5DA86"/>
              </w:rPr>
              <w:t>.</w:t>
            </w:r>
            <w:r>
              <w:rPr>
                <w:w w:val="110"/>
                <w:sz w:val="18"/>
                <w:shd w:val="clear" w:color="auto" w:fill="C5DA86"/>
              </w:rPr>
              <w:t>78%</w:t>
            </w:r>
            <w:r>
              <w:rPr>
                <w:sz w:val="18"/>
                <w:shd w:val="clear" w:color="auto" w:fill="C5DA86"/>
              </w:rPr>
              <w:tab/>
            </w:r>
          </w:p>
        </w:tc>
        <w:tc>
          <w:tcPr>
            <w:tcW w:w="1637" w:type="dxa"/>
          </w:tcPr>
          <w:p w14:paraId="1E425A60" w14:textId="5669F548" w:rsidR="007D39E6" w:rsidRDefault="00C9642D">
            <w:pPr>
              <w:pStyle w:val="TableParagraph"/>
              <w:tabs>
                <w:tab w:val="left" w:pos="1588"/>
              </w:tabs>
              <w:spacing w:before="66"/>
              <w:ind w:left="114"/>
              <w:rPr>
                <w:sz w:val="18"/>
              </w:rPr>
            </w:pPr>
            <w:r>
              <w:rPr>
                <w:w w:val="105"/>
                <w:sz w:val="18"/>
                <w:shd w:val="clear" w:color="auto" w:fill="C5DA86"/>
              </w:rPr>
              <w:t>15</w:t>
            </w:r>
            <w:r w:rsidR="00A45265">
              <w:rPr>
                <w:spacing w:val="-12"/>
                <w:w w:val="105"/>
                <w:sz w:val="18"/>
                <w:shd w:val="clear" w:color="auto" w:fill="C5DA86"/>
              </w:rPr>
              <w:t>.</w:t>
            </w:r>
            <w:r>
              <w:rPr>
                <w:w w:val="105"/>
                <w:sz w:val="18"/>
                <w:shd w:val="clear" w:color="auto" w:fill="C5DA86"/>
              </w:rPr>
              <w:t>88%</w:t>
            </w:r>
            <w:r>
              <w:rPr>
                <w:sz w:val="18"/>
                <w:shd w:val="clear" w:color="auto" w:fill="C5DA86"/>
              </w:rPr>
              <w:tab/>
            </w:r>
          </w:p>
        </w:tc>
      </w:tr>
      <w:tr w:rsidR="007D39E6" w14:paraId="1E425A65" w14:textId="77777777">
        <w:trPr>
          <w:trHeight w:val="294"/>
        </w:trPr>
        <w:tc>
          <w:tcPr>
            <w:tcW w:w="1637" w:type="dxa"/>
          </w:tcPr>
          <w:p w14:paraId="1E425A62" w14:textId="77777777" w:rsidR="007D39E6" w:rsidRDefault="00C9642D">
            <w:pPr>
              <w:pStyle w:val="TableParagraph"/>
              <w:spacing w:before="66" w:line="207" w:lineRule="exact"/>
              <w:ind w:left="50"/>
              <w:rPr>
                <w:sz w:val="18"/>
              </w:rPr>
            </w:pPr>
            <w:r>
              <w:rPr>
                <w:w w:val="110"/>
                <w:sz w:val="18"/>
              </w:rPr>
              <w:t>NO ANAEMIA</w:t>
            </w:r>
          </w:p>
        </w:tc>
        <w:tc>
          <w:tcPr>
            <w:tcW w:w="1700" w:type="dxa"/>
          </w:tcPr>
          <w:p w14:paraId="1E425A63" w14:textId="56F30F6E" w:rsidR="007D39E6" w:rsidRDefault="00A45265">
            <w:pPr>
              <w:pStyle w:val="TableParagraph"/>
              <w:spacing w:before="66" w:line="207" w:lineRule="exact"/>
              <w:ind w:left="113"/>
              <w:rPr>
                <w:sz w:val="18"/>
              </w:rPr>
            </w:pPr>
            <w:r>
              <w:rPr>
                <w:w w:val="105"/>
                <w:sz w:val="18"/>
              </w:rPr>
              <w:t>65.</w:t>
            </w:r>
            <w:r w:rsidR="00C9642D">
              <w:rPr>
                <w:w w:val="105"/>
                <w:sz w:val="18"/>
              </w:rPr>
              <w:t>41%</w:t>
            </w:r>
          </w:p>
        </w:tc>
        <w:tc>
          <w:tcPr>
            <w:tcW w:w="1637" w:type="dxa"/>
          </w:tcPr>
          <w:p w14:paraId="1E425A64" w14:textId="3B7462F1" w:rsidR="007D39E6" w:rsidRDefault="00A45265">
            <w:pPr>
              <w:pStyle w:val="TableParagraph"/>
              <w:spacing w:before="66" w:line="207" w:lineRule="exact"/>
              <w:ind w:left="114"/>
              <w:rPr>
                <w:sz w:val="18"/>
              </w:rPr>
            </w:pPr>
            <w:r>
              <w:rPr>
                <w:w w:val="110"/>
                <w:sz w:val="18"/>
              </w:rPr>
              <w:t>75.</w:t>
            </w:r>
            <w:r w:rsidR="00C9642D">
              <w:rPr>
                <w:w w:val="110"/>
                <w:sz w:val="18"/>
              </w:rPr>
              <w:t>35%</w:t>
            </w:r>
          </w:p>
        </w:tc>
      </w:tr>
    </w:tbl>
    <w:p w14:paraId="1E425A66" w14:textId="77777777" w:rsidR="007D39E6" w:rsidRDefault="007D39E6">
      <w:pPr>
        <w:pStyle w:val="Corpsdetexte"/>
        <w:rPr>
          <w:b/>
          <w:sz w:val="22"/>
        </w:rPr>
      </w:pPr>
    </w:p>
    <w:p w14:paraId="1E425A67" w14:textId="77777777" w:rsidR="007D39E6" w:rsidRDefault="007D39E6">
      <w:pPr>
        <w:pStyle w:val="Corpsdetexte"/>
        <w:spacing w:before="8"/>
        <w:rPr>
          <w:b/>
          <w:sz w:val="27"/>
        </w:rPr>
      </w:pPr>
    </w:p>
    <w:p w14:paraId="587AE141" w14:textId="77777777" w:rsidR="001E05CB" w:rsidRPr="00EE31D5" w:rsidRDefault="001E05CB" w:rsidP="001E05CB">
      <w:pPr>
        <w:rPr>
          <w:color w:val="0000FF"/>
        </w:rPr>
      </w:pPr>
      <w:r w:rsidRPr="004B3A1C">
        <w:rPr>
          <w:color w:val="0000FF"/>
        </w:rPr>
        <w:t>MEANS CHHB STRATAVAR = AGEGROUP</w:t>
      </w:r>
    </w:p>
    <w:p w14:paraId="1E425A69" w14:textId="77777777" w:rsidR="007D39E6" w:rsidRDefault="007D39E6">
      <w:pPr>
        <w:pStyle w:val="Corpsdetexte"/>
        <w:spacing w:before="11"/>
        <w:rPr>
          <w:sz w:val="25"/>
        </w:rPr>
      </w:pPr>
    </w:p>
    <w:p w14:paraId="1E425A6A" w14:textId="77777777" w:rsidR="007D39E6" w:rsidRDefault="00C9642D">
      <w:pPr>
        <w:pStyle w:val="Titre3"/>
      </w:pPr>
      <w:r>
        <w:rPr>
          <w:w w:val="110"/>
        </w:rPr>
        <w:t>6-23 mois</w:t>
      </w:r>
    </w:p>
    <w:p w14:paraId="1E425A6B" w14:textId="77777777" w:rsidR="007D39E6" w:rsidRDefault="007D39E6">
      <w:pPr>
        <w:pStyle w:val="Corpsdetexte"/>
        <w:spacing w:before="8" w:after="1"/>
        <w:rPr>
          <w:b/>
          <w:sz w:val="9"/>
        </w:rPr>
      </w:pPr>
    </w:p>
    <w:tbl>
      <w:tblPr>
        <w:tblW w:w="0" w:type="auto"/>
        <w:tblInd w:w="380" w:type="dxa"/>
        <w:tblLayout w:type="fixed"/>
        <w:tblCellMar>
          <w:left w:w="0" w:type="dxa"/>
          <w:right w:w="0" w:type="dxa"/>
        </w:tblCellMar>
        <w:tblLook w:val="01E0" w:firstRow="1" w:lastRow="1" w:firstColumn="1" w:lastColumn="1" w:noHBand="0" w:noVBand="0"/>
      </w:tblPr>
      <w:tblGrid>
        <w:gridCol w:w="1726"/>
        <w:gridCol w:w="1724"/>
        <w:gridCol w:w="2650"/>
        <w:gridCol w:w="3412"/>
      </w:tblGrid>
      <w:tr w:rsidR="007D39E6" w14:paraId="1E425A70" w14:textId="77777777">
        <w:trPr>
          <w:trHeight w:val="294"/>
        </w:trPr>
        <w:tc>
          <w:tcPr>
            <w:tcW w:w="1726" w:type="dxa"/>
          </w:tcPr>
          <w:p w14:paraId="1E425A6C" w14:textId="77777777" w:rsidR="007D39E6" w:rsidRDefault="00C9642D">
            <w:pPr>
              <w:pStyle w:val="TableParagraph"/>
              <w:spacing w:line="212" w:lineRule="exact"/>
              <w:ind w:left="716" w:right="642"/>
              <w:jc w:val="center"/>
              <w:rPr>
                <w:sz w:val="18"/>
              </w:rPr>
            </w:pPr>
            <w:r>
              <w:rPr>
                <w:w w:val="115"/>
                <w:sz w:val="18"/>
              </w:rPr>
              <w:t>Obs</w:t>
            </w:r>
          </w:p>
        </w:tc>
        <w:tc>
          <w:tcPr>
            <w:tcW w:w="1724" w:type="dxa"/>
          </w:tcPr>
          <w:p w14:paraId="1E425A6D" w14:textId="77777777" w:rsidR="007D39E6" w:rsidRDefault="00C9642D">
            <w:pPr>
              <w:pStyle w:val="TableParagraph"/>
              <w:spacing w:line="212" w:lineRule="exact"/>
              <w:ind w:left="915"/>
              <w:rPr>
                <w:sz w:val="18"/>
              </w:rPr>
            </w:pPr>
            <w:r>
              <w:rPr>
                <w:w w:val="105"/>
                <w:sz w:val="18"/>
              </w:rPr>
              <w:t>Total</w:t>
            </w:r>
          </w:p>
        </w:tc>
        <w:tc>
          <w:tcPr>
            <w:tcW w:w="2650" w:type="dxa"/>
          </w:tcPr>
          <w:p w14:paraId="1E425A6E" w14:textId="77777777" w:rsidR="007D39E6" w:rsidRDefault="00C9642D">
            <w:pPr>
              <w:pStyle w:val="TableParagraph"/>
              <w:tabs>
                <w:tab w:val="left" w:pos="1084"/>
                <w:tab w:val="left" w:pos="2155"/>
              </w:tabs>
              <w:spacing w:line="212" w:lineRule="exact"/>
              <w:ind w:left="455"/>
              <w:rPr>
                <w:sz w:val="18"/>
              </w:rPr>
            </w:pPr>
            <w:r>
              <w:rPr>
                <w:w w:val="114"/>
                <w:sz w:val="18"/>
                <w:shd w:val="clear" w:color="auto" w:fill="C5DA86"/>
              </w:rPr>
              <w:t xml:space="preserve"> </w:t>
            </w:r>
            <w:r>
              <w:rPr>
                <w:sz w:val="18"/>
                <w:shd w:val="clear" w:color="auto" w:fill="C5DA86"/>
              </w:rPr>
              <w:tab/>
            </w:r>
            <w:r>
              <w:rPr>
                <w:w w:val="105"/>
                <w:sz w:val="18"/>
                <w:shd w:val="clear" w:color="auto" w:fill="C5DA86"/>
              </w:rPr>
              <w:t>Mean</w:t>
            </w:r>
            <w:r>
              <w:rPr>
                <w:sz w:val="18"/>
                <w:shd w:val="clear" w:color="auto" w:fill="C5DA86"/>
              </w:rPr>
              <w:tab/>
            </w:r>
          </w:p>
        </w:tc>
        <w:tc>
          <w:tcPr>
            <w:tcW w:w="3412" w:type="dxa"/>
          </w:tcPr>
          <w:p w14:paraId="1E425A6F" w14:textId="77777777" w:rsidR="007D39E6" w:rsidRDefault="00C9642D">
            <w:pPr>
              <w:pStyle w:val="TableParagraph"/>
              <w:tabs>
                <w:tab w:val="left" w:pos="1420"/>
                <w:tab w:val="left" w:pos="1960"/>
                <w:tab w:val="left" w:pos="3121"/>
              </w:tabs>
              <w:spacing w:line="212" w:lineRule="exact"/>
              <w:ind w:right="48"/>
              <w:jc w:val="right"/>
              <w:rPr>
                <w:sz w:val="18"/>
              </w:rPr>
            </w:pPr>
            <w:r>
              <w:rPr>
                <w:w w:val="110"/>
                <w:sz w:val="18"/>
              </w:rPr>
              <w:t>Variance</w:t>
            </w:r>
            <w:r>
              <w:rPr>
                <w:w w:val="110"/>
                <w:sz w:val="18"/>
              </w:rPr>
              <w:tab/>
            </w:r>
            <w:r>
              <w:rPr>
                <w:w w:val="110"/>
                <w:sz w:val="18"/>
                <w:shd w:val="clear" w:color="auto" w:fill="C5DA86"/>
              </w:rPr>
              <w:tab/>
              <w:t>Std</w:t>
            </w:r>
            <w:r>
              <w:rPr>
                <w:spacing w:val="3"/>
                <w:w w:val="110"/>
                <w:sz w:val="18"/>
                <w:shd w:val="clear" w:color="auto" w:fill="C5DA86"/>
              </w:rPr>
              <w:t xml:space="preserve"> </w:t>
            </w:r>
            <w:r>
              <w:rPr>
                <w:w w:val="110"/>
                <w:sz w:val="18"/>
                <w:shd w:val="clear" w:color="auto" w:fill="C5DA86"/>
              </w:rPr>
              <w:t>Dev</w:t>
            </w:r>
            <w:r>
              <w:rPr>
                <w:sz w:val="18"/>
                <w:shd w:val="clear" w:color="auto" w:fill="C5DA86"/>
              </w:rPr>
              <w:tab/>
            </w:r>
          </w:p>
        </w:tc>
      </w:tr>
      <w:tr w:rsidR="007D39E6" w14:paraId="1E425A75" w14:textId="77777777">
        <w:trPr>
          <w:trHeight w:val="408"/>
        </w:trPr>
        <w:tc>
          <w:tcPr>
            <w:tcW w:w="1726" w:type="dxa"/>
          </w:tcPr>
          <w:p w14:paraId="1E425A71" w14:textId="7805A99C" w:rsidR="007D39E6" w:rsidRDefault="00A45265">
            <w:pPr>
              <w:pStyle w:val="TableParagraph"/>
              <w:spacing w:before="66"/>
              <w:ind w:left="523"/>
              <w:rPr>
                <w:sz w:val="18"/>
              </w:rPr>
            </w:pPr>
            <w:r>
              <w:rPr>
                <w:w w:val="110"/>
                <w:sz w:val="18"/>
              </w:rPr>
              <w:t>182.</w:t>
            </w:r>
            <w:r w:rsidR="00C9642D">
              <w:rPr>
                <w:w w:val="110"/>
                <w:sz w:val="18"/>
              </w:rPr>
              <w:t>0000</w:t>
            </w:r>
          </w:p>
        </w:tc>
        <w:tc>
          <w:tcPr>
            <w:tcW w:w="1724" w:type="dxa"/>
          </w:tcPr>
          <w:p w14:paraId="1E425A72" w14:textId="5F99AB96" w:rsidR="007D39E6" w:rsidRDefault="00A45265">
            <w:pPr>
              <w:pStyle w:val="TableParagraph"/>
              <w:spacing w:before="66"/>
              <w:ind w:left="673"/>
              <w:rPr>
                <w:sz w:val="18"/>
              </w:rPr>
            </w:pPr>
            <w:r>
              <w:rPr>
                <w:w w:val="115"/>
                <w:sz w:val="18"/>
              </w:rPr>
              <w:t>1959.</w:t>
            </w:r>
            <w:r w:rsidR="00C9642D">
              <w:rPr>
                <w:w w:val="115"/>
                <w:sz w:val="18"/>
              </w:rPr>
              <w:t>0000</w:t>
            </w:r>
          </w:p>
        </w:tc>
        <w:tc>
          <w:tcPr>
            <w:tcW w:w="2650" w:type="dxa"/>
          </w:tcPr>
          <w:p w14:paraId="1E425A73" w14:textId="4DC3303F" w:rsidR="007D39E6" w:rsidRDefault="00C9642D">
            <w:pPr>
              <w:pStyle w:val="TableParagraph"/>
              <w:tabs>
                <w:tab w:val="left" w:pos="1011"/>
                <w:tab w:val="left" w:pos="2155"/>
              </w:tabs>
              <w:spacing w:before="66"/>
              <w:ind w:left="455"/>
              <w:rPr>
                <w:sz w:val="18"/>
              </w:rPr>
            </w:pPr>
            <w:r>
              <w:rPr>
                <w:w w:val="114"/>
                <w:sz w:val="18"/>
                <w:shd w:val="clear" w:color="auto" w:fill="C5DA86"/>
              </w:rPr>
              <w:t xml:space="preserve"> </w:t>
            </w:r>
            <w:r>
              <w:rPr>
                <w:sz w:val="18"/>
                <w:shd w:val="clear" w:color="auto" w:fill="C5DA86"/>
              </w:rPr>
              <w:tab/>
            </w:r>
            <w:r>
              <w:rPr>
                <w:spacing w:val="-3"/>
                <w:w w:val="105"/>
                <w:sz w:val="18"/>
                <w:shd w:val="clear" w:color="auto" w:fill="C5DA86"/>
              </w:rPr>
              <w:t>10</w:t>
            </w:r>
            <w:r w:rsidR="00A45265">
              <w:rPr>
                <w:spacing w:val="-25"/>
                <w:w w:val="105"/>
                <w:sz w:val="18"/>
                <w:shd w:val="clear" w:color="auto" w:fill="C5DA86"/>
              </w:rPr>
              <w:t>.</w:t>
            </w:r>
            <w:r>
              <w:rPr>
                <w:w w:val="105"/>
                <w:sz w:val="18"/>
                <w:shd w:val="clear" w:color="auto" w:fill="C5DA86"/>
              </w:rPr>
              <w:t>7637</w:t>
            </w:r>
            <w:r>
              <w:rPr>
                <w:sz w:val="18"/>
                <w:shd w:val="clear" w:color="auto" w:fill="C5DA86"/>
              </w:rPr>
              <w:tab/>
            </w:r>
          </w:p>
        </w:tc>
        <w:tc>
          <w:tcPr>
            <w:tcW w:w="3412" w:type="dxa"/>
          </w:tcPr>
          <w:p w14:paraId="1E425A74" w14:textId="481CAD09" w:rsidR="007D39E6" w:rsidRDefault="00C9642D" w:rsidP="00D365D4">
            <w:pPr>
              <w:pStyle w:val="TableParagraph"/>
              <w:tabs>
                <w:tab w:val="left" w:pos="1332"/>
                <w:tab w:val="left" w:pos="1919"/>
                <w:tab w:val="left" w:pos="3033"/>
              </w:tabs>
              <w:spacing w:before="66"/>
              <w:ind w:right="48"/>
              <w:jc w:val="right"/>
              <w:rPr>
                <w:sz w:val="18"/>
              </w:rPr>
            </w:pPr>
            <w:r>
              <w:rPr>
                <w:sz w:val="18"/>
              </w:rPr>
              <w:t>1</w:t>
            </w:r>
            <w:r w:rsidR="00D365D4">
              <w:rPr>
                <w:spacing w:val="4"/>
                <w:sz w:val="18"/>
              </w:rPr>
              <w:t>.</w:t>
            </w:r>
            <w:r>
              <w:rPr>
                <w:sz w:val="18"/>
              </w:rPr>
              <w:t>6782</w:t>
            </w:r>
            <w:r>
              <w:rPr>
                <w:sz w:val="18"/>
              </w:rPr>
              <w:tab/>
            </w:r>
            <w:r>
              <w:rPr>
                <w:sz w:val="18"/>
                <w:shd w:val="clear" w:color="auto" w:fill="C5DA86"/>
              </w:rPr>
              <w:tab/>
              <w:t>1</w:t>
            </w:r>
            <w:r w:rsidR="00A45265">
              <w:rPr>
                <w:spacing w:val="30"/>
                <w:sz w:val="18"/>
                <w:shd w:val="clear" w:color="auto" w:fill="C5DA86"/>
              </w:rPr>
              <w:t>.</w:t>
            </w:r>
            <w:r>
              <w:rPr>
                <w:sz w:val="18"/>
                <w:shd w:val="clear" w:color="auto" w:fill="C5DA86"/>
              </w:rPr>
              <w:t>2955</w:t>
            </w:r>
            <w:r>
              <w:rPr>
                <w:sz w:val="18"/>
                <w:shd w:val="clear" w:color="auto" w:fill="C5DA86"/>
              </w:rPr>
              <w:tab/>
            </w:r>
          </w:p>
        </w:tc>
      </w:tr>
      <w:tr w:rsidR="007D39E6" w14:paraId="1E425A7A" w14:textId="77777777">
        <w:trPr>
          <w:trHeight w:val="408"/>
        </w:trPr>
        <w:tc>
          <w:tcPr>
            <w:tcW w:w="1726" w:type="dxa"/>
          </w:tcPr>
          <w:p w14:paraId="1E425A76" w14:textId="77777777" w:rsidR="007D39E6" w:rsidRDefault="00C9642D">
            <w:pPr>
              <w:pStyle w:val="TableParagraph"/>
              <w:tabs>
                <w:tab w:val="left" w:pos="381"/>
                <w:tab w:val="left" w:pos="1429"/>
              </w:tabs>
              <w:spacing w:before="106"/>
              <w:ind w:left="50"/>
              <w:rPr>
                <w:sz w:val="18"/>
              </w:rPr>
            </w:pPr>
            <w:r>
              <w:rPr>
                <w:w w:val="114"/>
                <w:sz w:val="18"/>
                <w:shd w:val="clear" w:color="auto" w:fill="C5DA86"/>
              </w:rPr>
              <w:t xml:space="preserve"> </w:t>
            </w:r>
            <w:r>
              <w:rPr>
                <w:sz w:val="18"/>
                <w:shd w:val="clear" w:color="auto" w:fill="C5DA86"/>
              </w:rPr>
              <w:tab/>
              <w:t>Minimum</w:t>
            </w:r>
            <w:r>
              <w:rPr>
                <w:sz w:val="18"/>
                <w:shd w:val="clear" w:color="auto" w:fill="C5DA86"/>
              </w:rPr>
              <w:tab/>
            </w:r>
          </w:p>
        </w:tc>
        <w:tc>
          <w:tcPr>
            <w:tcW w:w="1724" w:type="dxa"/>
          </w:tcPr>
          <w:p w14:paraId="1E425A77" w14:textId="77777777" w:rsidR="007D39E6" w:rsidRDefault="00C9642D">
            <w:pPr>
              <w:pStyle w:val="TableParagraph"/>
              <w:spacing w:before="106"/>
              <w:ind w:left="448"/>
              <w:rPr>
                <w:sz w:val="18"/>
              </w:rPr>
            </w:pPr>
            <w:r>
              <w:rPr>
                <w:w w:val="110"/>
                <w:sz w:val="18"/>
              </w:rPr>
              <w:t>25%</w:t>
            </w:r>
          </w:p>
        </w:tc>
        <w:tc>
          <w:tcPr>
            <w:tcW w:w="2650" w:type="dxa"/>
          </w:tcPr>
          <w:p w14:paraId="1E425A78" w14:textId="77777777" w:rsidR="007D39E6" w:rsidRDefault="00C9642D">
            <w:pPr>
              <w:pStyle w:val="TableParagraph"/>
              <w:tabs>
                <w:tab w:val="left" w:pos="1943"/>
              </w:tabs>
              <w:spacing w:before="106"/>
              <w:ind w:left="209"/>
              <w:rPr>
                <w:sz w:val="18"/>
              </w:rPr>
            </w:pPr>
            <w:r>
              <w:rPr>
                <w:w w:val="105"/>
                <w:sz w:val="18"/>
              </w:rPr>
              <w:t>Median</w:t>
            </w:r>
            <w:r>
              <w:rPr>
                <w:w w:val="105"/>
                <w:sz w:val="18"/>
              </w:rPr>
              <w:tab/>
              <w:t>75%</w:t>
            </w:r>
          </w:p>
        </w:tc>
        <w:tc>
          <w:tcPr>
            <w:tcW w:w="3412" w:type="dxa"/>
          </w:tcPr>
          <w:p w14:paraId="1E425A79" w14:textId="77777777" w:rsidR="007D39E6" w:rsidRDefault="00C9642D">
            <w:pPr>
              <w:pStyle w:val="TableParagraph"/>
              <w:tabs>
                <w:tab w:val="left" w:pos="685"/>
                <w:tab w:val="left" w:pos="1754"/>
                <w:tab w:val="left" w:pos="2444"/>
              </w:tabs>
              <w:spacing w:before="106"/>
              <w:ind w:left="375"/>
              <w:rPr>
                <w:sz w:val="18"/>
              </w:rPr>
            </w:pPr>
            <w:r>
              <w:rPr>
                <w:w w:val="114"/>
                <w:sz w:val="18"/>
                <w:shd w:val="clear" w:color="auto" w:fill="C5DA86"/>
              </w:rPr>
              <w:t xml:space="preserve"> </w:t>
            </w:r>
            <w:r>
              <w:rPr>
                <w:sz w:val="18"/>
                <w:shd w:val="clear" w:color="auto" w:fill="C5DA86"/>
              </w:rPr>
              <w:tab/>
            </w:r>
            <w:r>
              <w:rPr>
                <w:w w:val="105"/>
                <w:sz w:val="18"/>
                <w:shd w:val="clear" w:color="auto" w:fill="C5DA86"/>
              </w:rPr>
              <w:t>Maximum</w:t>
            </w:r>
            <w:r>
              <w:rPr>
                <w:w w:val="105"/>
                <w:sz w:val="18"/>
                <w:shd w:val="clear" w:color="auto" w:fill="C5DA86"/>
              </w:rPr>
              <w:tab/>
            </w:r>
            <w:r>
              <w:rPr>
                <w:w w:val="105"/>
                <w:sz w:val="18"/>
              </w:rPr>
              <w:tab/>
              <w:t>Mode</w:t>
            </w:r>
          </w:p>
        </w:tc>
      </w:tr>
      <w:tr w:rsidR="007D39E6" w14:paraId="1E425A7F" w14:textId="77777777">
        <w:trPr>
          <w:trHeight w:val="294"/>
        </w:trPr>
        <w:tc>
          <w:tcPr>
            <w:tcW w:w="1726" w:type="dxa"/>
          </w:tcPr>
          <w:p w14:paraId="1E425A7B" w14:textId="6C58A1F2" w:rsidR="007D39E6" w:rsidRDefault="00C9642D">
            <w:pPr>
              <w:pStyle w:val="TableParagraph"/>
              <w:tabs>
                <w:tab w:val="left" w:pos="462"/>
                <w:tab w:val="left" w:pos="1429"/>
              </w:tabs>
              <w:spacing w:before="66" w:line="207" w:lineRule="exact"/>
              <w:ind w:left="50"/>
              <w:rPr>
                <w:sz w:val="18"/>
              </w:rPr>
            </w:pPr>
            <w:r>
              <w:rPr>
                <w:w w:val="114"/>
                <w:sz w:val="18"/>
                <w:shd w:val="clear" w:color="auto" w:fill="C5DA86"/>
              </w:rPr>
              <w:t xml:space="preserve"> </w:t>
            </w:r>
            <w:r>
              <w:rPr>
                <w:sz w:val="18"/>
                <w:shd w:val="clear" w:color="auto" w:fill="C5DA86"/>
              </w:rPr>
              <w:tab/>
            </w:r>
            <w:r>
              <w:rPr>
                <w:spacing w:val="-18"/>
                <w:w w:val="115"/>
                <w:sz w:val="18"/>
                <w:shd w:val="clear" w:color="auto" w:fill="C5DA86"/>
              </w:rPr>
              <w:t>7</w:t>
            </w:r>
            <w:r w:rsidR="00A45265">
              <w:rPr>
                <w:spacing w:val="-1"/>
                <w:w w:val="115"/>
                <w:sz w:val="18"/>
                <w:shd w:val="clear" w:color="auto" w:fill="C5DA86"/>
              </w:rPr>
              <w:t>.</w:t>
            </w:r>
            <w:r>
              <w:rPr>
                <w:w w:val="115"/>
                <w:sz w:val="18"/>
                <w:shd w:val="clear" w:color="auto" w:fill="C5DA86"/>
              </w:rPr>
              <w:t>6000</w:t>
            </w:r>
            <w:r>
              <w:rPr>
                <w:sz w:val="18"/>
                <w:shd w:val="clear" w:color="auto" w:fill="C5DA86"/>
              </w:rPr>
              <w:tab/>
            </w:r>
          </w:p>
        </w:tc>
        <w:tc>
          <w:tcPr>
            <w:tcW w:w="1724" w:type="dxa"/>
          </w:tcPr>
          <w:p w14:paraId="1E425A7C" w14:textId="6A96B83F" w:rsidR="007D39E6" w:rsidRDefault="00A45265">
            <w:pPr>
              <w:pStyle w:val="TableParagraph"/>
              <w:spacing w:before="66" w:line="207" w:lineRule="exact"/>
              <w:ind w:left="296"/>
              <w:rPr>
                <w:sz w:val="18"/>
              </w:rPr>
            </w:pPr>
            <w:r>
              <w:rPr>
                <w:w w:val="110"/>
                <w:sz w:val="18"/>
              </w:rPr>
              <w:t>10.</w:t>
            </w:r>
            <w:r w:rsidR="00C9642D">
              <w:rPr>
                <w:w w:val="110"/>
                <w:sz w:val="18"/>
              </w:rPr>
              <w:t>0000</w:t>
            </w:r>
          </w:p>
        </w:tc>
        <w:tc>
          <w:tcPr>
            <w:tcW w:w="2650" w:type="dxa"/>
          </w:tcPr>
          <w:p w14:paraId="1E425A7D" w14:textId="34B92ED2" w:rsidR="007D39E6" w:rsidRDefault="00C9642D">
            <w:pPr>
              <w:pStyle w:val="TableParagraph"/>
              <w:tabs>
                <w:tab w:val="left" w:pos="1808"/>
              </w:tabs>
              <w:spacing w:before="66" w:line="207" w:lineRule="exact"/>
              <w:ind w:left="193"/>
              <w:rPr>
                <w:sz w:val="18"/>
              </w:rPr>
            </w:pPr>
            <w:r>
              <w:rPr>
                <w:spacing w:val="-3"/>
                <w:w w:val="110"/>
                <w:sz w:val="18"/>
              </w:rPr>
              <w:t>10</w:t>
            </w:r>
            <w:r w:rsidR="00A45265">
              <w:rPr>
                <w:spacing w:val="-17"/>
                <w:w w:val="110"/>
                <w:sz w:val="18"/>
              </w:rPr>
              <w:t>.</w:t>
            </w:r>
            <w:r>
              <w:rPr>
                <w:w w:val="110"/>
                <w:sz w:val="18"/>
              </w:rPr>
              <w:t>7000</w:t>
            </w:r>
            <w:r>
              <w:rPr>
                <w:w w:val="110"/>
                <w:sz w:val="18"/>
              </w:rPr>
              <w:tab/>
            </w:r>
            <w:r>
              <w:rPr>
                <w:sz w:val="18"/>
              </w:rPr>
              <w:t>11</w:t>
            </w:r>
            <w:r w:rsidR="00A45265">
              <w:rPr>
                <w:spacing w:val="-3"/>
                <w:sz w:val="18"/>
              </w:rPr>
              <w:t>.</w:t>
            </w:r>
            <w:r>
              <w:rPr>
                <w:w w:val="110"/>
                <w:sz w:val="18"/>
              </w:rPr>
              <w:t>6000</w:t>
            </w:r>
          </w:p>
        </w:tc>
        <w:tc>
          <w:tcPr>
            <w:tcW w:w="3412" w:type="dxa"/>
          </w:tcPr>
          <w:p w14:paraId="1E425A7E" w14:textId="2C8AD74A" w:rsidR="007D39E6" w:rsidRDefault="00C9642D">
            <w:pPr>
              <w:pStyle w:val="TableParagraph"/>
              <w:tabs>
                <w:tab w:val="left" w:pos="740"/>
                <w:tab w:val="left" w:pos="1754"/>
                <w:tab w:val="left" w:pos="2349"/>
              </w:tabs>
              <w:spacing w:before="66" w:line="207" w:lineRule="exact"/>
              <w:ind w:left="375"/>
              <w:rPr>
                <w:sz w:val="18"/>
              </w:rPr>
            </w:pPr>
            <w:r>
              <w:rPr>
                <w:w w:val="114"/>
                <w:sz w:val="18"/>
                <w:shd w:val="clear" w:color="auto" w:fill="C5DA86"/>
              </w:rPr>
              <w:t xml:space="preserve"> </w:t>
            </w:r>
            <w:r>
              <w:rPr>
                <w:sz w:val="18"/>
                <w:shd w:val="clear" w:color="auto" w:fill="C5DA86"/>
              </w:rPr>
              <w:tab/>
            </w:r>
            <w:r>
              <w:rPr>
                <w:w w:val="110"/>
                <w:sz w:val="18"/>
                <w:shd w:val="clear" w:color="auto" w:fill="C5DA86"/>
              </w:rPr>
              <w:t>15</w:t>
            </w:r>
            <w:r w:rsidR="00A45265">
              <w:rPr>
                <w:spacing w:val="-2"/>
                <w:w w:val="110"/>
                <w:sz w:val="18"/>
                <w:shd w:val="clear" w:color="auto" w:fill="C5DA86"/>
              </w:rPr>
              <w:t>.</w:t>
            </w:r>
            <w:r>
              <w:rPr>
                <w:w w:val="110"/>
                <w:sz w:val="18"/>
                <w:shd w:val="clear" w:color="auto" w:fill="C5DA86"/>
              </w:rPr>
              <w:t>0000</w:t>
            </w:r>
            <w:r>
              <w:rPr>
                <w:w w:val="110"/>
                <w:sz w:val="18"/>
                <w:shd w:val="clear" w:color="auto" w:fill="C5DA86"/>
              </w:rPr>
              <w:tab/>
            </w:r>
            <w:r>
              <w:rPr>
                <w:w w:val="110"/>
                <w:sz w:val="18"/>
              </w:rPr>
              <w:tab/>
            </w:r>
            <w:r w:rsidR="00A45265">
              <w:rPr>
                <w:spacing w:val="-3"/>
                <w:w w:val="110"/>
                <w:sz w:val="18"/>
              </w:rPr>
              <w:t>10.</w:t>
            </w:r>
            <w:r>
              <w:rPr>
                <w:w w:val="110"/>
                <w:sz w:val="18"/>
              </w:rPr>
              <w:t>5000</w:t>
            </w:r>
          </w:p>
        </w:tc>
      </w:tr>
    </w:tbl>
    <w:p w14:paraId="1E425A80" w14:textId="77777777" w:rsidR="007D39E6" w:rsidRDefault="007D39E6">
      <w:pPr>
        <w:pStyle w:val="Corpsdetexte"/>
        <w:spacing w:before="1"/>
        <w:rPr>
          <w:b/>
          <w:sz w:val="27"/>
        </w:rPr>
      </w:pPr>
    </w:p>
    <w:p w14:paraId="1E425A81" w14:textId="42561978" w:rsidR="007D39E6" w:rsidRDefault="009A535E">
      <w:pPr>
        <w:ind w:left="113"/>
        <w:rPr>
          <w:b/>
          <w:sz w:val="20"/>
        </w:rPr>
      </w:pPr>
      <w:r>
        <w:rPr>
          <w:noProof/>
          <w:lang w:val="en-GB" w:eastAsia="en-GB" w:bidi="ar-SA"/>
        </w:rPr>
        <mc:AlternateContent>
          <mc:Choice Requires="wps">
            <w:drawing>
              <wp:anchor distT="0" distB="0" distL="114300" distR="114300" simplePos="0" relativeHeight="251646464" behindDoc="1" locked="0" layoutInCell="1" allowOverlap="1" wp14:anchorId="1E425EB7" wp14:editId="22A22AF1">
                <wp:simplePos x="0" y="0"/>
                <wp:positionH relativeFrom="page">
                  <wp:posOffset>4972050</wp:posOffset>
                </wp:positionH>
                <wp:positionV relativeFrom="paragraph">
                  <wp:posOffset>997585</wp:posOffset>
                </wp:positionV>
                <wp:extent cx="924560" cy="114300"/>
                <wp:effectExtent l="0" t="0" r="0" b="0"/>
                <wp:wrapNone/>
                <wp:docPr id="18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4560"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AEB11" id="Rectangle 100" o:spid="_x0000_s1026" style="position:absolute;margin-left:391.5pt;margin-top:78.55pt;width:72.8pt;height:9pt;z-index:-26044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" fillcolor="#c5da86" stroked="f">
                <w10:wrap anchorx="page"/>
              </v:rect>
            </w:pict>
          </mc:Fallback>
        </mc:AlternateContent>
      </w:r>
      <w:r w:rsidR="00C9642D">
        <w:rPr>
          <w:b/>
          <w:w w:val="115"/>
          <w:sz w:val="20"/>
        </w:rPr>
        <w:t>24-59 mois</w:t>
      </w:r>
    </w:p>
    <w:p w14:paraId="1E425A82" w14:textId="77777777" w:rsidR="007D39E6" w:rsidRDefault="007D39E6">
      <w:pPr>
        <w:pStyle w:val="Corpsdetexte"/>
        <w:spacing w:before="9"/>
        <w:rPr>
          <w:b/>
          <w:sz w:val="9"/>
        </w:rPr>
      </w:pPr>
    </w:p>
    <w:tbl>
      <w:tblPr>
        <w:tblW w:w="0" w:type="auto"/>
        <w:tblInd w:w="392" w:type="dxa"/>
        <w:tblLayout w:type="fixed"/>
        <w:tblCellMar>
          <w:left w:w="0" w:type="dxa"/>
          <w:right w:w="0" w:type="dxa"/>
        </w:tblCellMar>
        <w:tblLook w:val="01E0" w:firstRow="1" w:lastRow="1" w:firstColumn="1" w:lastColumn="1" w:noHBand="0" w:noVBand="0"/>
      </w:tblPr>
      <w:tblGrid>
        <w:gridCol w:w="1456"/>
        <w:gridCol w:w="1994"/>
        <w:gridCol w:w="2647"/>
        <w:gridCol w:w="3402"/>
      </w:tblGrid>
      <w:tr w:rsidR="007D39E6" w14:paraId="1E425A87" w14:textId="77777777">
        <w:trPr>
          <w:trHeight w:val="294"/>
        </w:trPr>
        <w:tc>
          <w:tcPr>
            <w:tcW w:w="1456" w:type="dxa"/>
          </w:tcPr>
          <w:p w14:paraId="1E425A83" w14:textId="77777777" w:rsidR="007D39E6" w:rsidRDefault="00C9642D">
            <w:pPr>
              <w:pStyle w:val="TableParagraph"/>
              <w:spacing w:line="212" w:lineRule="exact"/>
              <w:ind w:left="726"/>
              <w:rPr>
                <w:sz w:val="18"/>
              </w:rPr>
            </w:pPr>
            <w:r>
              <w:rPr>
                <w:w w:val="115"/>
                <w:sz w:val="18"/>
              </w:rPr>
              <w:t>Obs</w:t>
            </w:r>
          </w:p>
        </w:tc>
        <w:tc>
          <w:tcPr>
            <w:tcW w:w="1994" w:type="dxa"/>
          </w:tcPr>
          <w:p w14:paraId="1E425A84" w14:textId="77777777" w:rsidR="007D39E6" w:rsidRDefault="00C9642D">
            <w:pPr>
              <w:pStyle w:val="TableParagraph"/>
              <w:spacing w:line="212" w:lineRule="exact"/>
              <w:ind w:left="1173"/>
              <w:rPr>
                <w:sz w:val="18"/>
              </w:rPr>
            </w:pPr>
            <w:r>
              <w:rPr>
                <w:w w:val="105"/>
                <w:sz w:val="18"/>
              </w:rPr>
              <w:t>Total</w:t>
            </w:r>
          </w:p>
        </w:tc>
        <w:tc>
          <w:tcPr>
            <w:tcW w:w="2647" w:type="dxa"/>
          </w:tcPr>
          <w:p w14:paraId="1E425A85" w14:textId="77777777" w:rsidR="007D39E6" w:rsidRDefault="00C9642D">
            <w:pPr>
              <w:pStyle w:val="TableParagraph"/>
              <w:tabs>
                <w:tab w:val="left" w:pos="1073"/>
                <w:tab w:val="left" w:pos="2144"/>
              </w:tabs>
              <w:spacing w:line="212" w:lineRule="exact"/>
              <w:ind w:left="443"/>
              <w:rPr>
                <w:sz w:val="18"/>
              </w:rPr>
            </w:pPr>
            <w:r>
              <w:rPr>
                <w:w w:val="114"/>
                <w:sz w:val="18"/>
                <w:shd w:val="clear" w:color="auto" w:fill="C5DA86"/>
              </w:rPr>
              <w:t xml:space="preserve"> </w:t>
            </w:r>
            <w:r>
              <w:rPr>
                <w:sz w:val="18"/>
                <w:shd w:val="clear" w:color="auto" w:fill="C5DA86"/>
              </w:rPr>
              <w:tab/>
            </w:r>
            <w:r>
              <w:rPr>
                <w:w w:val="105"/>
                <w:sz w:val="18"/>
                <w:shd w:val="clear" w:color="auto" w:fill="C5DA86"/>
              </w:rPr>
              <w:t>Mean</w:t>
            </w:r>
            <w:r>
              <w:rPr>
                <w:sz w:val="18"/>
                <w:shd w:val="clear" w:color="auto" w:fill="C5DA86"/>
              </w:rPr>
              <w:tab/>
            </w:r>
          </w:p>
        </w:tc>
        <w:tc>
          <w:tcPr>
            <w:tcW w:w="3402" w:type="dxa"/>
          </w:tcPr>
          <w:p w14:paraId="1E425A86" w14:textId="77777777" w:rsidR="007D39E6" w:rsidRDefault="00C9642D">
            <w:pPr>
              <w:pStyle w:val="TableParagraph"/>
              <w:tabs>
                <w:tab w:val="left" w:pos="1420"/>
                <w:tab w:val="left" w:pos="1960"/>
                <w:tab w:val="left" w:pos="3121"/>
              </w:tabs>
              <w:spacing w:line="212" w:lineRule="exact"/>
              <w:ind w:right="47"/>
              <w:jc w:val="right"/>
              <w:rPr>
                <w:sz w:val="18"/>
              </w:rPr>
            </w:pPr>
            <w:r>
              <w:rPr>
                <w:w w:val="110"/>
                <w:sz w:val="18"/>
              </w:rPr>
              <w:t>Variance</w:t>
            </w:r>
            <w:r>
              <w:rPr>
                <w:w w:val="110"/>
                <w:sz w:val="18"/>
              </w:rPr>
              <w:tab/>
            </w:r>
            <w:r>
              <w:rPr>
                <w:w w:val="110"/>
                <w:sz w:val="18"/>
                <w:shd w:val="clear" w:color="auto" w:fill="C5DA86"/>
              </w:rPr>
              <w:tab/>
              <w:t>Std</w:t>
            </w:r>
            <w:r>
              <w:rPr>
                <w:spacing w:val="3"/>
                <w:w w:val="110"/>
                <w:sz w:val="18"/>
                <w:shd w:val="clear" w:color="auto" w:fill="C5DA86"/>
              </w:rPr>
              <w:t xml:space="preserve"> </w:t>
            </w:r>
            <w:r>
              <w:rPr>
                <w:w w:val="110"/>
                <w:sz w:val="18"/>
                <w:shd w:val="clear" w:color="auto" w:fill="C5DA86"/>
              </w:rPr>
              <w:t>Dev</w:t>
            </w:r>
            <w:r>
              <w:rPr>
                <w:sz w:val="18"/>
                <w:shd w:val="clear" w:color="auto" w:fill="C5DA86"/>
              </w:rPr>
              <w:tab/>
            </w:r>
          </w:p>
        </w:tc>
      </w:tr>
      <w:tr w:rsidR="007D39E6" w14:paraId="1E425A8C" w14:textId="77777777">
        <w:trPr>
          <w:trHeight w:val="437"/>
        </w:trPr>
        <w:tc>
          <w:tcPr>
            <w:tcW w:w="1456" w:type="dxa"/>
          </w:tcPr>
          <w:p w14:paraId="1E425A88" w14:textId="68309E08" w:rsidR="007D39E6" w:rsidRDefault="00D365D4">
            <w:pPr>
              <w:pStyle w:val="TableParagraph"/>
              <w:spacing w:before="66"/>
              <w:ind w:left="492"/>
              <w:rPr>
                <w:sz w:val="18"/>
              </w:rPr>
            </w:pPr>
            <w:r>
              <w:rPr>
                <w:w w:val="120"/>
                <w:sz w:val="18"/>
              </w:rPr>
              <w:t>320.</w:t>
            </w:r>
            <w:r w:rsidR="00C9642D">
              <w:rPr>
                <w:w w:val="120"/>
                <w:sz w:val="18"/>
              </w:rPr>
              <w:t>0000</w:t>
            </w:r>
          </w:p>
        </w:tc>
        <w:tc>
          <w:tcPr>
            <w:tcW w:w="1994" w:type="dxa"/>
          </w:tcPr>
          <w:p w14:paraId="1E425A89" w14:textId="1CA6BAFD" w:rsidR="007D39E6" w:rsidRDefault="00D365D4">
            <w:pPr>
              <w:pStyle w:val="TableParagraph"/>
              <w:spacing w:before="66"/>
              <w:ind w:left="916"/>
              <w:rPr>
                <w:sz w:val="18"/>
              </w:rPr>
            </w:pPr>
            <w:r>
              <w:rPr>
                <w:w w:val="115"/>
                <w:sz w:val="18"/>
              </w:rPr>
              <w:t>3676.</w:t>
            </w:r>
            <w:r w:rsidR="00C9642D">
              <w:rPr>
                <w:w w:val="115"/>
                <w:sz w:val="18"/>
              </w:rPr>
              <w:t>0000</w:t>
            </w:r>
          </w:p>
        </w:tc>
        <w:tc>
          <w:tcPr>
            <w:tcW w:w="2647" w:type="dxa"/>
          </w:tcPr>
          <w:p w14:paraId="1E425A8A" w14:textId="4EB636B3" w:rsidR="007D39E6" w:rsidRDefault="00C9642D">
            <w:pPr>
              <w:pStyle w:val="TableParagraph"/>
              <w:tabs>
                <w:tab w:val="left" w:pos="1010"/>
                <w:tab w:val="left" w:pos="2144"/>
              </w:tabs>
              <w:spacing w:before="66"/>
              <w:ind w:left="443"/>
              <w:rPr>
                <w:sz w:val="18"/>
              </w:rPr>
            </w:pPr>
            <w:r>
              <w:rPr>
                <w:w w:val="114"/>
                <w:sz w:val="18"/>
                <w:shd w:val="clear" w:color="auto" w:fill="C5DA86"/>
              </w:rPr>
              <w:t xml:space="preserve"> </w:t>
            </w:r>
            <w:r>
              <w:rPr>
                <w:sz w:val="18"/>
                <w:shd w:val="clear" w:color="auto" w:fill="C5DA86"/>
              </w:rPr>
              <w:tab/>
              <w:t>11</w:t>
            </w:r>
            <w:r w:rsidR="001B5332">
              <w:rPr>
                <w:spacing w:val="-21"/>
                <w:sz w:val="18"/>
                <w:shd w:val="clear" w:color="auto" w:fill="C5DA86"/>
              </w:rPr>
              <w:t>.</w:t>
            </w:r>
            <w:r>
              <w:rPr>
                <w:sz w:val="18"/>
                <w:shd w:val="clear" w:color="auto" w:fill="C5DA86"/>
              </w:rPr>
              <w:t>4875</w:t>
            </w:r>
            <w:r>
              <w:rPr>
                <w:sz w:val="18"/>
                <w:shd w:val="clear" w:color="auto" w:fill="C5DA86"/>
              </w:rPr>
              <w:tab/>
            </w:r>
          </w:p>
        </w:tc>
        <w:tc>
          <w:tcPr>
            <w:tcW w:w="3402" w:type="dxa"/>
          </w:tcPr>
          <w:p w14:paraId="1E425A8B" w14:textId="5E06639D" w:rsidR="007D39E6" w:rsidRDefault="00C9642D">
            <w:pPr>
              <w:pStyle w:val="TableParagraph"/>
              <w:tabs>
                <w:tab w:val="left" w:pos="1336"/>
                <w:tab w:val="left" w:pos="1929"/>
                <w:tab w:val="left" w:pos="3036"/>
              </w:tabs>
              <w:spacing w:before="66"/>
              <w:ind w:right="47"/>
              <w:jc w:val="right"/>
              <w:rPr>
                <w:sz w:val="18"/>
              </w:rPr>
            </w:pPr>
            <w:r>
              <w:rPr>
                <w:sz w:val="18"/>
              </w:rPr>
              <w:t>1</w:t>
            </w:r>
            <w:r w:rsidR="00D365D4">
              <w:rPr>
                <w:spacing w:val="6"/>
                <w:sz w:val="18"/>
              </w:rPr>
              <w:t>.</w:t>
            </w:r>
            <w:r>
              <w:rPr>
                <w:sz w:val="18"/>
              </w:rPr>
              <w:t>6076</w:t>
            </w:r>
            <w:r>
              <w:rPr>
                <w:sz w:val="18"/>
              </w:rPr>
              <w:tab/>
            </w:r>
            <w:r>
              <w:rPr>
                <w:sz w:val="18"/>
                <w:shd w:val="clear" w:color="auto" w:fill="C5DA86"/>
              </w:rPr>
              <w:tab/>
              <w:t>1</w:t>
            </w:r>
            <w:r w:rsidR="001B5332">
              <w:rPr>
                <w:spacing w:val="17"/>
                <w:sz w:val="18"/>
                <w:shd w:val="clear" w:color="auto" w:fill="C5DA86"/>
              </w:rPr>
              <w:t>.</w:t>
            </w:r>
            <w:r>
              <w:rPr>
                <w:sz w:val="18"/>
                <w:shd w:val="clear" w:color="auto" w:fill="C5DA86"/>
              </w:rPr>
              <w:t>2679</w:t>
            </w:r>
            <w:r>
              <w:rPr>
                <w:sz w:val="18"/>
                <w:shd w:val="clear" w:color="auto" w:fill="C5DA86"/>
              </w:rPr>
              <w:tab/>
            </w:r>
          </w:p>
        </w:tc>
      </w:tr>
      <w:tr w:rsidR="007D39E6" w14:paraId="1E425A91" w14:textId="77777777">
        <w:trPr>
          <w:trHeight w:val="344"/>
        </w:trPr>
        <w:tc>
          <w:tcPr>
            <w:tcW w:w="1456" w:type="dxa"/>
            <w:tcBorders>
              <w:bottom w:val="single" w:sz="53" w:space="0" w:color="FFFFFF"/>
            </w:tcBorders>
          </w:tcPr>
          <w:p w14:paraId="1E425A8D" w14:textId="77777777" w:rsidR="007D39E6" w:rsidRDefault="00C9642D">
            <w:pPr>
              <w:pStyle w:val="TableParagraph"/>
              <w:tabs>
                <w:tab w:val="left" w:pos="370"/>
                <w:tab w:val="left" w:pos="1456"/>
              </w:tabs>
              <w:spacing w:before="135" w:line="189" w:lineRule="exact"/>
              <w:ind w:right="-15"/>
              <w:rPr>
                <w:sz w:val="18"/>
              </w:rPr>
            </w:pPr>
            <w:r>
              <w:rPr>
                <w:w w:val="114"/>
                <w:sz w:val="18"/>
                <w:shd w:val="clear" w:color="auto" w:fill="C5DA86"/>
              </w:rPr>
              <w:t xml:space="preserve"> </w:t>
            </w:r>
            <w:r>
              <w:rPr>
                <w:sz w:val="18"/>
                <w:shd w:val="clear" w:color="auto" w:fill="C5DA86"/>
              </w:rPr>
              <w:tab/>
              <w:t>Minimum</w:t>
            </w:r>
            <w:r>
              <w:rPr>
                <w:sz w:val="18"/>
                <w:shd w:val="clear" w:color="auto" w:fill="C5DA86"/>
              </w:rPr>
              <w:tab/>
            </w:r>
          </w:p>
        </w:tc>
        <w:tc>
          <w:tcPr>
            <w:tcW w:w="1994" w:type="dxa"/>
          </w:tcPr>
          <w:p w14:paraId="1E425A8E" w14:textId="77777777" w:rsidR="007D39E6" w:rsidRDefault="00C9642D">
            <w:pPr>
              <w:pStyle w:val="TableParagraph"/>
              <w:spacing w:before="135" w:line="189" w:lineRule="exact"/>
              <w:ind w:left="688" w:right="923"/>
              <w:jc w:val="center"/>
              <w:rPr>
                <w:sz w:val="18"/>
              </w:rPr>
            </w:pPr>
            <w:r>
              <w:rPr>
                <w:w w:val="110"/>
                <w:sz w:val="18"/>
              </w:rPr>
              <w:t>25%</w:t>
            </w:r>
          </w:p>
        </w:tc>
        <w:tc>
          <w:tcPr>
            <w:tcW w:w="2647" w:type="dxa"/>
          </w:tcPr>
          <w:p w14:paraId="1E425A8F" w14:textId="77777777" w:rsidR="007D39E6" w:rsidRDefault="00C9642D">
            <w:pPr>
              <w:pStyle w:val="TableParagraph"/>
              <w:tabs>
                <w:tab w:val="left" w:pos="1931"/>
              </w:tabs>
              <w:spacing w:before="135" w:line="189" w:lineRule="exact"/>
              <w:ind w:left="198"/>
              <w:rPr>
                <w:sz w:val="18"/>
              </w:rPr>
            </w:pPr>
            <w:r>
              <w:rPr>
                <w:w w:val="105"/>
                <w:sz w:val="18"/>
              </w:rPr>
              <w:t>Median</w:t>
            </w:r>
            <w:r>
              <w:rPr>
                <w:w w:val="105"/>
                <w:sz w:val="18"/>
              </w:rPr>
              <w:tab/>
              <w:t>75%</w:t>
            </w:r>
          </w:p>
        </w:tc>
        <w:tc>
          <w:tcPr>
            <w:tcW w:w="3402" w:type="dxa"/>
          </w:tcPr>
          <w:p w14:paraId="1E425A90" w14:textId="77777777" w:rsidR="007D39E6" w:rsidRDefault="00C9642D">
            <w:pPr>
              <w:pStyle w:val="TableParagraph"/>
              <w:tabs>
                <w:tab w:val="left" w:pos="676"/>
                <w:tab w:val="left" w:pos="1784"/>
                <w:tab w:val="left" w:pos="2435"/>
              </w:tabs>
              <w:spacing w:before="135" w:line="189" w:lineRule="exact"/>
              <w:ind w:left="328"/>
              <w:rPr>
                <w:sz w:val="18"/>
              </w:rPr>
            </w:pPr>
            <w:r>
              <w:rPr>
                <w:w w:val="114"/>
                <w:sz w:val="18"/>
                <w:shd w:val="clear" w:color="auto" w:fill="C5DA86"/>
              </w:rPr>
              <w:t xml:space="preserve"> </w:t>
            </w:r>
            <w:r>
              <w:rPr>
                <w:sz w:val="18"/>
                <w:shd w:val="clear" w:color="auto" w:fill="C5DA86"/>
              </w:rPr>
              <w:tab/>
            </w:r>
            <w:r>
              <w:rPr>
                <w:w w:val="105"/>
                <w:sz w:val="18"/>
                <w:shd w:val="clear" w:color="auto" w:fill="C5DA86"/>
              </w:rPr>
              <w:t>Maximum</w:t>
            </w:r>
            <w:r>
              <w:rPr>
                <w:w w:val="105"/>
                <w:sz w:val="18"/>
                <w:shd w:val="clear" w:color="auto" w:fill="C5DA86"/>
              </w:rPr>
              <w:tab/>
            </w:r>
            <w:r>
              <w:rPr>
                <w:w w:val="105"/>
                <w:sz w:val="18"/>
              </w:rPr>
              <w:tab/>
              <w:t>Mode</w:t>
            </w:r>
          </w:p>
        </w:tc>
      </w:tr>
      <w:tr w:rsidR="007D39E6" w14:paraId="1E425A96" w14:textId="77777777">
        <w:trPr>
          <w:trHeight w:val="198"/>
        </w:trPr>
        <w:tc>
          <w:tcPr>
            <w:tcW w:w="1456" w:type="dxa"/>
            <w:tcBorders>
              <w:top w:val="single" w:sz="53" w:space="0" w:color="FFFFFF"/>
            </w:tcBorders>
            <w:shd w:val="clear" w:color="auto" w:fill="C5DA86"/>
          </w:tcPr>
          <w:p w14:paraId="1E425A92" w14:textId="62DF16B1" w:rsidR="007D39E6" w:rsidRDefault="001B5332">
            <w:pPr>
              <w:pStyle w:val="TableParagraph"/>
              <w:spacing w:line="178" w:lineRule="exact"/>
              <w:ind w:left="454"/>
              <w:rPr>
                <w:sz w:val="18"/>
              </w:rPr>
            </w:pPr>
            <w:r>
              <w:rPr>
                <w:w w:val="115"/>
                <w:sz w:val="18"/>
              </w:rPr>
              <w:t>7.</w:t>
            </w:r>
            <w:r w:rsidR="00C9642D">
              <w:rPr>
                <w:w w:val="115"/>
                <w:sz w:val="18"/>
              </w:rPr>
              <w:t>4000</w:t>
            </w:r>
          </w:p>
        </w:tc>
        <w:tc>
          <w:tcPr>
            <w:tcW w:w="1994" w:type="dxa"/>
          </w:tcPr>
          <w:p w14:paraId="1E425A93" w14:textId="119E5EE1" w:rsidR="007D39E6" w:rsidRDefault="001B5332">
            <w:pPr>
              <w:pStyle w:val="TableParagraph"/>
              <w:spacing w:line="178" w:lineRule="exact"/>
              <w:ind w:left="569"/>
              <w:rPr>
                <w:sz w:val="18"/>
              </w:rPr>
            </w:pPr>
            <w:r>
              <w:rPr>
                <w:w w:val="110"/>
                <w:sz w:val="18"/>
              </w:rPr>
              <w:t>10.</w:t>
            </w:r>
            <w:r w:rsidR="00C9642D">
              <w:rPr>
                <w:w w:val="110"/>
                <w:sz w:val="18"/>
              </w:rPr>
              <w:t>7000</w:t>
            </w:r>
          </w:p>
        </w:tc>
        <w:tc>
          <w:tcPr>
            <w:tcW w:w="2647" w:type="dxa"/>
          </w:tcPr>
          <w:p w14:paraId="1E425A94" w14:textId="13D1EBB9" w:rsidR="007D39E6" w:rsidRDefault="00C9642D">
            <w:pPr>
              <w:pStyle w:val="TableParagraph"/>
              <w:tabs>
                <w:tab w:val="left" w:pos="1777"/>
              </w:tabs>
              <w:spacing w:line="178" w:lineRule="exact"/>
              <w:ind w:left="190"/>
              <w:rPr>
                <w:sz w:val="18"/>
              </w:rPr>
            </w:pPr>
            <w:r>
              <w:rPr>
                <w:sz w:val="18"/>
              </w:rPr>
              <w:t>11</w:t>
            </w:r>
            <w:r w:rsidR="001B5332">
              <w:rPr>
                <w:spacing w:val="-7"/>
                <w:sz w:val="18"/>
              </w:rPr>
              <w:t>.</w:t>
            </w:r>
            <w:r>
              <w:rPr>
                <w:w w:val="110"/>
                <w:sz w:val="18"/>
              </w:rPr>
              <w:t>5000</w:t>
            </w:r>
            <w:r>
              <w:rPr>
                <w:w w:val="110"/>
                <w:sz w:val="18"/>
              </w:rPr>
              <w:tab/>
              <w:t>12</w:t>
            </w:r>
            <w:r w:rsidR="001B5332">
              <w:rPr>
                <w:spacing w:val="-4"/>
                <w:w w:val="110"/>
                <w:sz w:val="18"/>
              </w:rPr>
              <w:t>.</w:t>
            </w:r>
            <w:r>
              <w:rPr>
                <w:w w:val="110"/>
                <w:sz w:val="18"/>
              </w:rPr>
              <w:t>3000</w:t>
            </w:r>
          </w:p>
        </w:tc>
        <w:tc>
          <w:tcPr>
            <w:tcW w:w="3402" w:type="dxa"/>
          </w:tcPr>
          <w:p w14:paraId="1E425A95" w14:textId="4CB40DF2" w:rsidR="007D39E6" w:rsidRDefault="00C9642D">
            <w:pPr>
              <w:pStyle w:val="TableParagraph"/>
              <w:tabs>
                <w:tab w:val="left" w:pos="2365"/>
              </w:tabs>
              <w:spacing w:line="178" w:lineRule="exact"/>
              <w:ind w:left="736"/>
              <w:rPr>
                <w:sz w:val="18"/>
              </w:rPr>
            </w:pPr>
            <w:r>
              <w:rPr>
                <w:w w:val="105"/>
                <w:sz w:val="18"/>
              </w:rPr>
              <w:t>15</w:t>
            </w:r>
            <w:r w:rsidR="001B5332">
              <w:rPr>
                <w:spacing w:val="5"/>
                <w:w w:val="105"/>
                <w:sz w:val="18"/>
              </w:rPr>
              <w:t>.</w:t>
            </w:r>
            <w:r>
              <w:rPr>
                <w:w w:val="105"/>
                <w:sz w:val="18"/>
              </w:rPr>
              <w:t>4000</w:t>
            </w:r>
            <w:r>
              <w:rPr>
                <w:w w:val="105"/>
                <w:sz w:val="18"/>
              </w:rPr>
              <w:tab/>
            </w:r>
            <w:r>
              <w:rPr>
                <w:sz w:val="18"/>
              </w:rPr>
              <w:t>11</w:t>
            </w:r>
            <w:r w:rsidR="001B5332">
              <w:rPr>
                <w:spacing w:val="-1"/>
                <w:sz w:val="18"/>
              </w:rPr>
              <w:t>.</w:t>
            </w:r>
            <w:r>
              <w:rPr>
                <w:w w:val="105"/>
                <w:sz w:val="18"/>
              </w:rPr>
              <w:t>3000</w:t>
            </w:r>
          </w:p>
        </w:tc>
      </w:tr>
    </w:tbl>
    <w:p w14:paraId="1E425A97" w14:textId="77777777" w:rsidR="007D39E6" w:rsidRDefault="007D39E6">
      <w:pPr>
        <w:spacing w:line="178" w:lineRule="exact"/>
        <w:rPr>
          <w:sz w:val="18"/>
        </w:rPr>
        <w:sectPr w:rsidR="007D39E6">
          <w:pgSz w:w="11910" w:h="16840"/>
          <w:pgMar w:top="820" w:right="360" w:bottom="880" w:left="1020" w:header="0" w:footer="686" w:gutter="0"/>
          <w:cols w:space="720"/>
        </w:sectPr>
      </w:pPr>
    </w:p>
    <w:p w14:paraId="1E425A98" w14:textId="77777777" w:rsidR="007D39E6" w:rsidRDefault="007D39E6">
      <w:pPr>
        <w:pStyle w:val="Corpsdetexte"/>
        <w:rPr>
          <w:b/>
        </w:rPr>
      </w:pPr>
    </w:p>
    <w:p w14:paraId="1E425A99" w14:textId="77777777" w:rsidR="007D39E6" w:rsidRDefault="007D39E6">
      <w:pPr>
        <w:pStyle w:val="Corpsdetexte"/>
        <w:spacing w:before="4"/>
        <w:rPr>
          <w:b/>
          <w:sz w:val="28"/>
        </w:rPr>
      </w:pPr>
    </w:p>
    <w:p w14:paraId="1E425A9A" w14:textId="77777777" w:rsidR="007D39E6" w:rsidRDefault="00C9642D" w:rsidP="001E05CB">
      <w:pPr>
        <w:pStyle w:val="Titre4"/>
        <w:spacing w:before="95" w:line="290" w:lineRule="auto"/>
        <w:ind w:left="0" w:right="868"/>
        <w:rPr>
          <w:u w:val="none"/>
        </w:rPr>
      </w:pPr>
      <w:r>
        <w:rPr>
          <w:w w:val="105"/>
        </w:rPr>
        <w:t>Anémie, anémie par catégories et concentration moyenne en hémoglobine chez les enfants âgés de 6 à</w:t>
      </w:r>
      <w:r>
        <w:rPr>
          <w:w w:val="105"/>
          <w:u w:val="none"/>
        </w:rPr>
        <w:t xml:space="preserve"> </w:t>
      </w:r>
      <w:r>
        <w:rPr>
          <w:w w:val="105"/>
        </w:rPr>
        <w:t>23 mois (enquête par grappes)</w:t>
      </w:r>
    </w:p>
    <w:p w14:paraId="1E425A9B" w14:textId="77777777" w:rsidR="007D39E6" w:rsidRDefault="007D39E6">
      <w:pPr>
        <w:pStyle w:val="Corpsdetexte"/>
        <w:spacing w:before="7"/>
        <w:rPr>
          <w:rFonts w:ascii="Gill Sans MT"/>
          <w:b/>
          <w:i/>
          <w:sz w:val="23"/>
        </w:rPr>
      </w:pPr>
    </w:p>
    <w:p w14:paraId="1E425A9C" w14:textId="77777777" w:rsidR="007D39E6" w:rsidRDefault="00C9642D" w:rsidP="001E05CB">
      <w:pPr>
        <w:pStyle w:val="Corpsdetexte"/>
      </w:pPr>
      <w:r>
        <w:rPr>
          <w:w w:val="110"/>
        </w:rPr>
        <w:t>Si vous analysez une enquête par grappes, le code est comme suit :</w:t>
      </w:r>
    </w:p>
    <w:p w14:paraId="1E425A9D" w14:textId="77777777" w:rsidR="007D39E6" w:rsidRDefault="007D39E6">
      <w:pPr>
        <w:pStyle w:val="Corpsdetexte"/>
        <w:spacing w:before="11"/>
        <w:rPr>
          <w:sz w:val="25"/>
        </w:rPr>
      </w:pPr>
    </w:p>
    <w:p w14:paraId="221897A1" w14:textId="77777777" w:rsidR="001E05CB" w:rsidRDefault="001E05CB" w:rsidP="001E05CB">
      <w:pPr>
        <w:jc w:val="both"/>
        <w:rPr>
          <w:color w:val="0B15E7"/>
          <w:lang w:val="en-CA"/>
        </w:rPr>
      </w:pPr>
      <w:r w:rsidRPr="004B3A1C">
        <w:rPr>
          <w:color w:val="0B15E7"/>
          <w:lang w:val="en-CA"/>
        </w:rPr>
        <w:t>SELECT AGEGROUP=1</w:t>
      </w:r>
    </w:p>
    <w:p w14:paraId="247DC8E4" w14:textId="77777777" w:rsidR="001E05CB" w:rsidRPr="004B3A1C" w:rsidRDefault="001E05CB" w:rsidP="001E05CB">
      <w:pPr>
        <w:jc w:val="both"/>
        <w:rPr>
          <w:color w:val="0B15E7"/>
          <w:lang w:val="en-CA"/>
        </w:rPr>
      </w:pPr>
    </w:p>
    <w:p w14:paraId="08909EA9" w14:textId="77777777" w:rsidR="001E05CB" w:rsidRDefault="001E05CB" w:rsidP="001E05CB">
      <w:pPr>
        <w:jc w:val="both"/>
        <w:rPr>
          <w:color w:val="0B15E7"/>
          <w:lang w:val="en-CA"/>
        </w:rPr>
      </w:pPr>
      <w:r w:rsidRPr="004B3A1C">
        <w:rPr>
          <w:color w:val="0B15E7"/>
          <w:lang w:val="en-CA"/>
        </w:rPr>
        <w:t xml:space="preserve">FREQ ANAEMIA </w:t>
      </w:r>
      <w:proofErr w:type="spellStart"/>
      <w:r w:rsidRPr="004B3A1C">
        <w:rPr>
          <w:color w:val="0B15E7"/>
          <w:lang w:val="en-CA"/>
        </w:rPr>
        <w:t>ANAEMIA_c</w:t>
      </w:r>
      <w:proofErr w:type="spellEnd"/>
      <w:r w:rsidRPr="004B3A1C">
        <w:rPr>
          <w:color w:val="0B15E7"/>
          <w:lang w:val="en-CA"/>
        </w:rPr>
        <w:t xml:space="preserve"> PSUVAR=CLUSTER</w:t>
      </w:r>
    </w:p>
    <w:p w14:paraId="2F2365FA" w14:textId="77777777" w:rsidR="001E05CB" w:rsidRPr="004B3A1C" w:rsidRDefault="001E05CB" w:rsidP="001E05CB">
      <w:pPr>
        <w:jc w:val="both"/>
        <w:rPr>
          <w:color w:val="0B15E7"/>
          <w:lang w:val="en-CA"/>
        </w:rPr>
      </w:pPr>
    </w:p>
    <w:p w14:paraId="1E425AA0" w14:textId="0D36C1E7" w:rsidR="007D39E6" w:rsidRDefault="001E05CB" w:rsidP="001E05CB">
      <w:pPr>
        <w:jc w:val="both"/>
        <w:rPr>
          <w:color w:val="0B15E7"/>
          <w:lang w:val="en-CA"/>
        </w:rPr>
      </w:pPr>
      <w:r w:rsidRPr="004B3A1C">
        <w:rPr>
          <w:color w:val="0B15E7"/>
          <w:lang w:val="en-CA"/>
        </w:rPr>
        <w:t>MEANS CHHB PSUVAR=CLUSTER</w:t>
      </w:r>
    </w:p>
    <w:p w14:paraId="08B965DB" w14:textId="77777777" w:rsidR="001E05CB" w:rsidRPr="001E05CB" w:rsidRDefault="001E05CB" w:rsidP="001E05CB">
      <w:pPr>
        <w:jc w:val="both"/>
        <w:rPr>
          <w:color w:val="0B15E7"/>
          <w:lang w:val="en-CA"/>
        </w:rPr>
      </w:pPr>
    </w:p>
    <w:p w14:paraId="3203AB41" w14:textId="313D6964" w:rsidR="001E05CB" w:rsidRDefault="001E05CB" w:rsidP="001E05CB">
      <w:pPr>
        <w:pStyle w:val="Corpsdetexte"/>
        <w:spacing w:before="1" w:line="276" w:lineRule="auto"/>
        <w:ind w:right="1203"/>
      </w:pPr>
      <w:r w:rsidRPr="001E05CB">
        <w:rPr>
          <w:color w:val="0B15E7"/>
          <w:sz w:val="22"/>
          <w:szCs w:val="22"/>
        </w:rPr>
        <w:t>SELECT</w:t>
      </w:r>
      <w:r>
        <w:rPr>
          <w:color w:val="006AB4"/>
          <w:w w:val="105"/>
        </w:rPr>
        <w:t xml:space="preserve"> </w:t>
      </w:r>
      <w:r>
        <w:rPr>
          <w:w w:val="105"/>
        </w:rPr>
        <w:t>(ceci annulera la/les variable(s) sélectionnée(s) ; à exécuter uniquement après que l’analyse ait été effectuée et que les résultats aient été enregistrés)</w:t>
      </w:r>
      <w:r>
        <w:rPr>
          <w:w w:val="101"/>
        </w:rPr>
        <w:t>.</w:t>
      </w:r>
    </w:p>
    <w:p w14:paraId="1E425AA2" w14:textId="77777777" w:rsidR="007D39E6" w:rsidRDefault="007D39E6">
      <w:pPr>
        <w:pStyle w:val="Corpsdetexte"/>
        <w:rPr>
          <w:sz w:val="24"/>
        </w:rPr>
      </w:pPr>
    </w:p>
    <w:p w14:paraId="1E425AA3" w14:textId="77777777" w:rsidR="007D39E6" w:rsidRDefault="007D39E6">
      <w:pPr>
        <w:pStyle w:val="Corpsdetexte"/>
        <w:spacing w:before="2"/>
        <w:rPr>
          <w:sz w:val="22"/>
        </w:rPr>
      </w:pPr>
    </w:p>
    <w:p w14:paraId="1E425AA4" w14:textId="77777777" w:rsidR="007D39E6" w:rsidRDefault="00C9642D" w:rsidP="001E05CB">
      <w:pPr>
        <w:pStyle w:val="Titre4"/>
        <w:spacing w:line="290" w:lineRule="auto"/>
        <w:ind w:left="0" w:right="714"/>
        <w:rPr>
          <w:u w:val="none"/>
        </w:rPr>
      </w:pPr>
      <w:r>
        <w:rPr>
          <w:w w:val="105"/>
        </w:rPr>
        <w:t>Anémie, anémie par catégories et concentration moyenne en hémoglobine chez les enfants âgés de 24 à</w:t>
      </w:r>
      <w:r>
        <w:rPr>
          <w:w w:val="105"/>
          <w:u w:val="none"/>
        </w:rPr>
        <w:t xml:space="preserve"> </w:t>
      </w:r>
      <w:r>
        <w:rPr>
          <w:w w:val="105"/>
        </w:rPr>
        <w:t>59 mois (enquête par grappes)</w:t>
      </w:r>
    </w:p>
    <w:p w14:paraId="1E425AA5" w14:textId="77777777" w:rsidR="007D39E6" w:rsidRDefault="007D39E6">
      <w:pPr>
        <w:pStyle w:val="Corpsdetexte"/>
        <w:spacing w:before="7"/>
        <w:rPr>
          <w:rFonts w:ascii="Gill Sans MT"/>
          <w:b/>
          <w:i/>
          <w:sz w:val="23"/>
        </w:rPr>
      </w:pPr>
    </w:p>
    <w:p w14:paraId="1E425AA6" w14:textId="77777777" w:rsidR="007D39E6" w:rsidRDefault="00C9642D" w:rsidP="001E05CB">
      <w:pPr>
        <w:pStyle w:val="Corpsdetexte"/>
      </w:pPr>
      <w:r>
        <w:rPr>
          <w:w w:val="110"/>
        </w:rPr>
        <w:t>Si vous analysez une enquête par grappes, le code est comme suit :</w:t>
      </w:r>
    </w:p>
    <w:p w14:paraId="1E425AA7" w14:textId="77777777" w:rsidR="007D39E6" w:rsidRDefault="007D39E6">
      <w:pPr>
        <w:pStyle w:val="Corpsdetexte"/>
        <w:spacing w:before="11"/>
        <w:rPr>
          <w:sz w:val="25"/>
        </w:rPr>
      </w:pPr>
    </w:p>
    <w:p w14:paraId="76744063" w14:textId="77777777" w:rsidR="001E05CB" w:rsidRDefault="001E05CB" w:rsidP="001E05CB">
      <w:pPr>
        <w:jc w:val="both"/>
        <w:rPr>
          <w:color w:val="0B15E7"/>
          <w:lang w:val="en-CA"/>
        </w:rPr>
      </w:pPr>
      <w:r w:rsidRPr="004B3A1C">
        <w:rPr>
          <w:color w:val="0B15E7"/>
          <w:lang w:val="en-CA"/>
        </w:rPr>
        <w:t>SELECT AGEGROUP=</w:t>
      </w:r>
      <w:r>
        <w:rPr>
          <w:color w:val="0B15E7"/>
          <w:lang w:val="en-CA"/>
        </w:rPr>
        <w:t>2</w:t>
      </w:r>
    </w:p>
    <w:p w14:paraId="64D71112" w14:textId="77777777" w:rsidR="001E05CB" w:rsidRPr="004B3A1C" w:rsidRDefault="001E05CB" w:rsidP="001E05CB">
      <w:pPr>
        <w:jc w:val="both"/>
        <w:rPr>
          <w:color w:val="0B15E7"/>
          <w:lang w:val="en-CA"/>
        </w:rPr>
      </w:pPr>
    </w:p>
    <w:p w14:paraId="29B6CA2A" w14:textId="77777777" w:rsidR="001E05CB" w:rsidRDefault="001E05CB" w:rsidP="001E05CB">
      <w:pPr>
        <w:jc w:val="both"/>
        <w:rPr>
          <w:color w:val="0B15E7"/>
          <w:lang w:val="en-CA"/>
        </w:rPr>
      </w:pPr>
      <w:r w:rsidRPr="004B3A1C">
        <w:rPr>
          <w:color w:val="0B15E7"/>
          <w:lang w:val="en-CA"/>
        </w:rPr>
        <w:t xml:space="preserve">FREQ ANAEMIA </w:t>
      </w:r>
      <w:proofErr w:type="spellStart"/>
      <w:r w:rsidRPr="004B3A1C">
        <w:rPr>
          <w:color w:val="0B15E7"/>
          <w:lang w:val="en-CA"/>
        </w:rPr>
        <w:t>ANAEMIA_c</w:t>
      </w:r>
      <w:proofErr w:type="spellEnd"/>
      <w:r w:rsidRPr="004B3A1C">
        <w:rPr>
          <w:color w:val="0B15E7"/>
          <w:lang w:val="en-CA"/>
        </w:rPr>
        <w:t xml:space="preserve"> PSUVAR=CLUSTER</w:t>
      </w:r>
    </w:p>
    <w:p w14:paraId="647672F0" w14:textId="77777777" w:rsidR="001E05CB" w:rsidRPr="004B3A1C" w:rsidRDefault="001E05CB" w:rsidP="001E05CB">
      <w:pPr>
        <w:jc w:val="both"/>
        <w:rPr>
          <w:color w:val="0B15E7"/>
          <w:lang w:val="en-CA"/>
        </w:rPr>
      </w:pPr>
    </w:p>
    <w:p w14:paraId="1E425AAA" w14:textId="2F245E8B" w:rsidR="007D39E6" w:rsidRPr="001E05CB" w:rsidRDefault="001E05CB" w:rsidP="001E05CB">
      <w:pPr>
        <w:pStyle w:val="Corpsdetexte"/>
        <w:spacing w:before="1" w:line="549" w:lineRule="auto"/>
        <w:ind w:right="5677"/>
        <w:rPr>
          <w:sz w:val="22"/>
          <w:szCs w:val="22"/>
        </w:rPr>
      </w:pPr>
      <w:r w:rsidRPr="001E05CB">
        <w:rPr>
          <w:color w:val="0B15E7"/>
          <w:sz w:val="22"/>
          <w:szCs w:val="22"/>
          <w:lang w:val="en-CA"/>
        </w:rPr>
        <w:t>MEANS CHHB PSUVAR=CLUSTER</w:t>
      </w:r>
    </w:p>
    <w:p w14:paraId="51CDBA59" w14:textId="77777777" w:rsidR="001E05CB" w:rsidRDefault="001E05CB" w:rsidP="001E05CB">
      <w:pPr>
        <w:pStyle w:val="Corpsdetexte"/>
        <w:spacing w:before="1" w:line="276" w:lineRule="auto"/>
        <w:ind w:right="1203"/>
      </w:pPr>
      <w:r w:rsidRPr="001E05CB">
        <w:rPr>
          <w:color w:val="0B15E7"/>
          <w:sz w:val="22"/>
          <w:szCs w:val="22"/>
        </w:rPr>
        <w:t>SELECT</w:t>
      </w:r>
      <w:r>
        <w:rPr>
          <w:color w:val="006AB4"/>
          <w:w w:val="105"/>
        </w:rPr>
        <w:t xml:space="preserve"> </w:t>
      </w:r>
      <w:r>
        <w:rPr>
          <w:w w:val="105"/>
        </w:rPr>
        <w:t>(ceci annulera la/les variable(s) sélectionnée(s) ; à exécuter uniquement après que l’analyse ait été effectuée et que les résultats aient été enregistrés)</w:t>
      </w:r>
      <w:r>
        <w:rPr>
          <w:w w:val="101"/>
        </w:rPr>
        <w:t>.</w:t>
      </w:r>
    </w:p>
    <w:p w14:paraId="1E425AAC" w14:textId="77777777" w:rsidR="007D39E6" w:rsidRDefault="007D39E6">
      <w:pPr>
        <w:spacing w:line="276" w:lineRule="auto"/>
        <w:sectPr w:rsidR="007D39E6">
          <w:pgSz w:w="11910" w:h="16840"/>
          <w:pgMar w:top="820" w:right="360" w:bottom="880" w:left="1020" w:header="629" w:footer="686" w:gutter="0"/>
          <w:cols w:space="720"/>
        </w:sectPr>
      </w:pPr>
    </w:p>
    <w:p w14:paraId="1E425AAD" w14:textId="77777777" w:rsidR="007D39E6" w:rsidRDefault="007D39E6">
      <w:pPr>
        <w:pStyle w:val="Corpsdetexte"/>
      </w:pPr>
    </w:p>
    <w:p w14:paraId="1E425AAE" w14:textId="77777777" w:rsidR="007D39E6" w:rsidRDefault="007D39E6">
      <w:pPr>
        <w:pStyle w:val="Corpsdetexte"/>
        <w:spacing w:before="2"/>
        <w:rPr>
          <w:sz w:val="28"/>
        </w:rPr>
      </w:pPr>
    </w:p>
    <w:p w14:paraId="1E425AAF" w14:textId="77777777" w:rsidR="007D39E6" w:rsidRDefault="00C9642D">
      <w:pPr>
        <w:pStyle w:val="Titre3"/>
        <w:spacing w:before="92" w:line="276" w:lineRule="auto"/>
        <w:ind w:right="964"/>
      </w:pPr>
      <w:r>
        <w:rPr>
          <w:w w:val="120"/>
        </w:rPr>
        <w:t>ANÉMIE</w:t>
      </w:r>
      <w:r>
        <w:rPr>
          <w:spacing w:val="-22"/>
          <w:w w:val="120"/>
        </w:rPr>
        <w:t xml:space="preserve"> </w:t>
      </w:r>
      <w:r>
        <w:rPr>
          <w:w w:val="120"/>
        </w:rPr>
        <w:t>MODÉRÉE</w:t>
      </w:r>
      <w:r>
        <w:rPr>
          <w:spacing w:val="-21"/>
          <w:w w:val="120"/>
        </w:rPr>
        <w:t xml:space="preserve"> </w:t>
      </w:r>
      <w:r>
        <w:rPr>
          <w:w w:val="120"/>
        </w:rPr>
        <w:t>ET</w:t>
      </w:r>
      <w:r>
        <w:rPr>
          <w:spacing w:val="-22"/>
          <w:w w:val="120"/>
        </w:rPr>
        <w:t xml:space="preserve"> </w:t>
      </w:r>
      <w:r>
        <w:rPr>
          <w:w w:val="120"/>
        </w:rPr>
        <w:t>SÉVÈRE</w:t>
      </w:r>
      <w:r>
        <w:rPr>
          <w:spacing w:val="-21"/>
          <w:w w:val="120"/>
        </w:rPr>
        <w:t xml:space="preserve"> </w:t>
      </w:r>
      <w:r>
        <w:rPr>
          <w:w w:val="120"/>
        </w:rPr>
        <w:t>(HB&lt;10)</w:t>
      </w:r>
      <w:r>
        <w:rPr>
          <w:spacing w:val="-22"/>
          <w:w w:val="120"/>
        </w:rPr>
        <w:t xml:space="preserve"> </w:t>
      </w:r>
      <w:r>
        <w:rPr>
          <w:w w:val="120"/>
        </w:rPr>
        <w:t>CHEZ</w:t>
      </w:r>
      <w:r>
        <w:rPr>
          <w:spacing w:val="-21"/>
          <w:w w:val="120"/>
        </w:rPr>
        <w:t xml:space="preserve"> </w:t>
      </w:r>
      <w:r>
        <w:rPr>
          <w:w w:val="120"/>
        </w:rPr>
        <w:t>LES</w:t>
      </w:r>
      <w:r>
        <w:rPr>
          <w:spacing w:val="-22"/>
          <w:w w:val="120"/>
        </w:rPr>
        <w:t xml:space="preserve"> </w:t>
      </w:r>
      <w:r>
        <w:rPr>
          <w:w w:val="120"/>
        </w:rPr>
        <w:t>ENFANTS</w:t>
      </w:r>
      <w:r>
        <w:rPr>
          <w:spacing w:val="-21"/>
          <w:w w:val="120"/>
        </w:rPr>
        <w:t xml:space="preserve"> </w:t>
      </w:r>
      <w:r>
        <w:rPr>
          <w:w w:val="120"/>
        </w:rPr>
        <w:t>ÂGÉS</w:t>
      </w:r>
      <w:r>
        <w:rPr>
          <w:spacing w:val="-21"/>
          <w:w w:val="120"/>
        </w:rPr>
        <w:t xml:space="preserve"> </w:t>
      </w:r>
      <w:r>
        <w:rPr>
          <w:w w:val="120"/>
        </w:rPr>
        <w:t>DE</w:t>
      </w:r>
      <w:r>
        <w:rPr>
          <w:spacing w:val="-22"/>
          <w:w w:val="120"/>
        </w:rPr>
        <w:t xml:space="preserve"> </w:t>
      </w:r>
      <w:r>
        <w:rPr>
          <w:w w:val="120"/>
        </w:rPr>
        <w:t>6</w:t>
      </w:r>
      <w:r>
        <w:rPr>
          <w:spacing w:val="-21"/>
          <w:w w:val="120"/>
        </w:rPr>
        <w:t xml:space="preserve"> </w:t>
      </w:r>
      <w:r>
        <w:rPr>
          <w:w w:val="120"/>
        </w:rPr>
        <w:t>À</w:t>
      </w:r>
      <w:r>
        <w:rPr>
          <w:spacing w:val="-22"/>
          <w:w w:val="120"/>
        </w:rPr>
        <w:t xml:space="preserve"> </w:t>
      </w:r>
      <w:r>
        <w:rPr>
          <w:w w:val="120"/>
        </w:rPr>
        <w:t>59</w:t>
      </w:r>
      <w:r>
        <w:rPr>
          <w:spacing w:val="-21"/>
          <w:w w:val="120"/>
        </w:rPr>
        <w:t xml:space="preserve"> </w:t>
      </w:r>
      <w:r>
        <w:rPr>
          <w:w w:val="120"/>
        </w:rPr>
        <w:t>MOIS</w:t>
      </w:r>
      <w:r>
        <w:rPr>
          <w:spacing w:val="-22"/>
          <w:w w:val="120"/>
        </w:rPr>
        <w:t xml:space="preserve"> </w:t>
      </w:r>
      <w:r>
        <w:rPr>
          <w:w w:val="120"/>
        </w:rPr>
        <w:t>ET</w:t>
      </w:r>
      <w:r>
        <w:rPr>
          <w:spacing w:val="-21"/>
          <w:w w:val="120"/>
        </w:rPr>
        <w:t xml:space="preserve"> </w:t>
      </w:r>
      <w:r>
        <w:rPr>
          <w:spacing w:val="-3"/>
          <w:w w:val="120"/>
        </w:rPr>
        <w:t>ANALYSE</w:t>
      </w:r>
      <w:r>
        <w:rPr>
          <w:spacing w:val="-21"/>
          <w:w w:val="120"/>
        </w:rPr>
        <w:t xml:space="preserve"> </w:t>
      </w:r>
      <w:r>
        <w:rPr>
          <w:spacing w:val="-2"/>
          <w:w w:val="120"/>
        </w:rPr>
        <w:t xml:space="preserve">PAR </w:t>
      </w:r>
      <w:r>
        <w:rPr>
          <w:w w:val="120"/>
        </w:rPr>
        <w:t>CLASSE</w:t>
      </w:r>
      <w:r>
        <w:rPr>
          <w:spacing w:val="-5"/>
          <w:w w:val="120"/>
        </w:rPr>
        <w:t xml:space="preserve"> </w:t>
      </w:r>
      <w:r>
        <w:rPr>
          <w:spacing w:val="-3"/>
          <w:w w:val="120"/>
        </w:rPr>
        <w:t>D’ÂGE</w:t>
      </w:r>
    </w:p>
    <w:p w14:paraId="1E425AB0" w14:textId="77777777" w:rsidR="007D39E6" w:rsidRDefault="007D39E6">
      <w:pPr>
        <w:pStyle w:val="Corpsdetexte"/>
        <w:spacing w:before="10"/>
        <w:rPr>
          <w:b/>
          <w:sz w:val="22"/>
        </w:rPr>
      </w:pPr>
    </w:p>
    <w:p w14:paraId="1E425AB1" w14:textId="77777777" w:rsidR="007D39E6" w:rsidRDefault="00C9642D">
      <w:pPr>
        <w:pStyle w:val="Corpsdetexte"/>
        <w:spacing w:line="276" w:lineRule="auto"/>
        <w:ind w:left="113" w:right="729"/>
      </w:pPr>
      <w:r>
        <w:rPr>
          <w:color w:val="006AB4"/>
          <w:w w:val="115"/>
        </w:rPr>
        <w:t>PRÉVALENCE DE L’ANÉMIE MODÉRÉE ET DE L’ANÉMIE SÉVÈRE CHEZ LES ENFANTS ÂGÉS DE 6 À 59 MOIS ET PAR CLASSE D’ÂGE</w:t>
      </w:r>
    </w:p>
    <w:p w14:paraId="1E425AB2" w14:textId="77777777" w:rsidR="007D39E6" w:rsidRDefault="007D39E6">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409"/>
        <w:gridCol w:w="2409"/>
        <w:gridCol w:w="2409"/>
        <w:gridCol w:w="2409"/>
      </w:tblGrid>
      <w:tr w:rsidR="007D39E6" w14:paraId="1E425ABD" w14:textId="77777777">
        <w:trPr>
          <w:trHeight w:val="754"/>
        </w:trPr>
        <w:tc>
          <w:tcPr>
            <w:tcW w:w="2409" w:type="dxa"/>
            <w:shd w:val="clear" w:color="auto" w:fill="D3DEF2"/>
          </w:tcPr>
          <w:p w14:paraId="1E425AB3" w14:textId="77777777" w:rsidR="007D39E6" w:rsidRDefault="007D39E6">
            <w:pPr>
              <w:pStyle w:val="TableParagraph"/>
              <w:rPr>
                <w:rFonts w:ascii="Times New Roman"/>
                <w:sz w:val="18"/>
              </w:rPr>
            </w:pPr>
          </w:p>
        </w:tc>
        <w:tc>
          <w:tcPr>
            <w:tcW w:w="2409" w:type="dxa"/>
            <w:shd w:val="clear" w:color="auto" w:fill="D3DEF2"/>
          </w:tcPr>
          <w:p w14:paraId="1E425AB4" w14:textId="77777777" w:rsidR="007D39E6" w:rsidRDefault="00C9642D">
            <w:pPr>
              <w:pStyle w:val="TableParagraph"/>
              <w:spacing w:before="79" w:line="209" w:lineRule="exact"/>
              <w:ind w:left="713" w:right="702"/>
              <w:jc w:val="center"/>
              <w:rPr>
                <w:b/>
                <w:sz w:val="18"/>
              </w:rPr>
            </w:pPr>
            <w:r>
              <w:rPr>
                <w:b/>
                <w:w w:val="115"/>
                <w:sz w:val="18"/>
              </w:rPr>
              <w:t>6-59 mois</w:t>
            </w:r>
          </w:p>
          <w:p w14:paraId="1E425AB5" w14:textId="77777777" w:rsidR="007D39E6" w:rsidRDefault="00C9642D">
            <w:pPr>
              <w:pStyle w:val="TableParagraph"/>
              <w:spacing w:line="198" w:lineRule="exact"/>
              <w:ind w:left="713" w:right="702"/>
              <w:jc w:val="center"/>
              <w:rPr>
                <w:b/>
                <w:sz w:val="18"/>
              </w:rPr>
            </w:pPr>
            <w:r>
              <w:rPr>
                <w:b/>
                <w:w w:val="110"/>
                <w:sz w:val="18"/>
              </w:rPr>
              <w:t>(IC 95%)</w:t>
            </w:r>
          </w:p>
          <w:p w14:paraId="1E425AB6" w14:textId="77777777" w:rsidR="007D39E6" w:rsidRDefault="00C9642D">
            <w:pPr>
              <w:pStyle w:val="TableParagraph"/>
              <w:spacing w:line="209" w:lineRule="exact"/>
              <w:ind w:left="713" w:right="702"/>
              <w:jc w:val="center"/>
              <w:rPr>
                <w:sz w:val="18"/>
              </w:rPr>
            </w:pPr>
            <w:r>
              <w:rPr>
                <w:w w:val="110"/>
                <w:sz w:val="18"/>
              </w:rPr>
              <w:t>N=502</w:t>
            </w:r>
          </w:p>
        </w:tc>
        <w:tc>
          <w:tcPr>
            <w:tcW w:w="2409" w:type="dxa"/>
            <w:shd w:val="clear" w:color="auto" w:fill="D3DEF2"/>
          </w:tcPr>
          <w:p w14:paraId="1E425AB7" w14:textId="77777777" w:rsidR="007D39E6" w:rsidRDefault="00C9642D">
            <w:pPr>
              <w:pStyle w:val="TableParagraph"/>
              <w:spacing w:before="79" w:line="209" w:lineRule="exact"/>
              <w:ind w:left="714" w:right="702"/>
              <w:jc w:val="center"/>
              <w:rPr>
                <w:b/>
                <w:sz w:val="18"/>
              </w:rPr>
            </w:pPr>
            <w:r>
              <w:rPr>
                <w:b/>
                <w:w w:val="110"/>
                <w:sz w:val="18"/>
              </w:rPr>
              <w:t>6-23 mois</w:t>
            </w:r>
          </w:p>
          <w:p w14:paraId="1E425AB8" w14:textId="77777777" w:rsidR="007D39E6" w:rsidRDefault="00C9642D">
            <w:pPr>
              <w:pStyle w:val="TableParagraph"/>
              <w:spacing w:line="198" w:lineRule="exact"/>
              <w:ind w:left="713" w:right="702"/>
              <w:jc w:val="center"/>
              <w:rPr>
                <w:b/>
                <w:sz w:val="18"/>
              </w:rPr>
            </w:pPr>
            <w:r>
              <w:rPr>
                <w:b/>
                <w:w w:val="110"/>
                <w:sz w:val="18"/>
              </w:rPr>
              <w:t>(IC 95%)</w:t>
            </w:r>
          </w:p>
          <w:p w14:paraId="1E425AB9" w14:textId="77777777" w:rsidR="007D39E6" w:rsidRDefault="00C9642D">
            <w:pPr>
              <w:pStyle w:val="TableParagraph"/>
              <w:spacing w:line="209" w:lineRule="exact"/>
              <w:ind w:left="713" w:right="702"/>
              <w:jc w:val="center"/>
              <w:rPr>
                <w:sz w:val="18"/>
              </w:rPr>
            </w:pPr>
            <w:r>
              <w:rPr>
                <w:sz w:val="18"/>
              </w:rPr>
              <w:t>N=182</w:t>
            </w:r>
          </w:p>
        </w:tc>
        <w:tc>
          <w:tcPr>
            <w:tcW w:w="2409" w:type="dxa"/>
            <w:shd w:val="clear" w:color="auto" w:fill="D3DEF2"/>
          </w:tcPr>
          <w:p w14:paraId="1E425ABA" w14:textId="77777777" w:rsidR="007D39E6" w:rsidRDefault="00C9642D">
            <w:pPr>
              <w:pStyle w:val="TableParagraph"/>
              <w:spacing w:before="79" w:line="209" w:lineRule="exact"/>
              <w:ind w:left="714" w:right="702"/>
              <w:jc w:val="center"/>
              <w:rPr>
                <w:b/>
                <w:sz w:val="18"/>
              </w:rPr>
            </w:pPr>
            <w:r>
              <w:rPr>
                <w:b/>
                <w:w w:val="115"/>
                <w:sz w:val="18"/>
              </w:rPr>
              <w:t>24-59 mois</w:t>
            </w:r>
          </w:p>
          <w:p w14:paraId="1E425ABB" w14:textId="77777777" w:rsidR="007D39E6" w:rsidRDefault="00C9642D">
            <w:pPr>
              <w:pStyle w:val="TableParagraph"/>
              <w:spacing w:line="198" w:lineRule="exact"/>
              <w:ind w:left="714" w:right="702"/>
              <w:jc w:val="center"/>
              <w:rPr>
                <w:b/>
                <w:sz w:val="18"/>
              </w:rPr>
            </w:pPr>
            <w:r>
              <w:rPr>
                <w:b/>
                <w:w w:val="110"/>
                <w:sz w:val="18"/>
              </w:rPr>
              <w:t>(IC 95%)</w:t>
            </w:r>
          </w:p>
          <w:p w14:paraId="1E425ABC" w14:textId="77777777" w:rsidR="007D39E6" w:rsidRDefault="00C9642D">
            <w:pPr>
              <w:pStyle w:val="TableParagraph"/>
              <w:spacing w:line="209" w:lineRule="exact"/>
              <w:ind w:left="714" w:right="702"/>
              <w:jc w:val="center"/>
              <w:rPr>
                <w:sz w:val="18"/>
              </w:rPr>
            </w:pPr>
            <w:r>
              <w:rPr>
                <w:w w:val="110"/>
                <w:sz w:val="18"/>
              </w:rPr>
              <w:t>N=320</w:t>
            </w:r>
          </w:p>
        </w:tc>
      </w:tr>
      <w:tr w:rsidR="007D39E6" w14:paraId="1E425AC2" w14:textId="77777777">
        <w:trPr>
          <w:trHeight w:val="297"/>
        </w:trPr>
        <w:tc>
          <w:tcPr>
            <w:tcW w:w="2409" w:type="dxa"/>
            <w:tcBorders>
              <w:bottom w:val="nil"/>
            </w:tcBorders>
          </w:tcPr>
          <w:p w14:paraId="1E425ABE" w14:textId="77777777" w:rsidR="007D39E6" w:rsidRDefault="00C9642D">
            <w:pPr>
              <w:pStyle w:val="TableParagraph"/>
              <w:spacing w:before="79" w:line="198" w:lineRule="exact"/>
              <w:ind w:left="113"/>
              <w:rPr>
                <w:b/>
                <w:sz w:val="18"/>
              </w:rPr>
            </w:pPr>
            <w:r>
              <w:rPr>
                <w:b/>
                <w:w w:val="110"/>
                <w:sz w:val="18"/>
              </w:rPr>
              <w:t>Anémie modérée et sévère</w:t>
            </w:r>
          </w:p>
        </w:tc>
        <w:tc>
          <w:tcPr>
            <w:tcW w:w="2409" w:type="dxa"/>
            <w:tcBorders>
              <w:bottom w:val="nil"/>
            </w:tcBorders>
          </w:tcPr>
          <w:p w14:paraId="1E425ABF" w14:textId="77777777" w:rsidR="007D39E6" w:rsidRDefault="00C9642D">
            <w:pPr>
              <w:pStyle w:val="TableParagraph"/>
              <w:spacing w:before="79" w:line="198" w:lineRule="exact"/>
              <w:ind w:left="712" w:right="702"/>
              <w:jc w:val="center"/>
              <w:rPr>
                <w:sz w:val="18"/>
              </w:rPr>
            </w:pPr>
            <w:r>
              <w:rPr>
                <w:sz w:val="18"/>
              </w:rPr>
              <w:t>(83) 16,5%</w:t>
            </w:r>
          </w:p>
        </w:tc>
        <w:tc>
          <w:tcPr>
            <w:tcW w:w="2409" w:type="dxa"/>
            <w:tcBorders>
              <w:bottom w:val="nil"/>
            </w:tcBorders>
          </w:tcPr>
          <w:p w14:paraId="1E425AC0" w14:textId="77777777" w:rsidR="007D39E6" w:rsidRDefault="00C9642D">
            <w:pPr>
              <w:pStyle w:val="TableParagraph"/>
              <w:spacing w:before="79" w:line="198" w:lineRule="exact"/>
              <w:ind w:left="713" w:right="702"/>
              <w:jc w:val="center"/>
              <w:rPr>
                <w:sz w:val="18"/>
              </w:rPr>
            </w:pPr>
            <w:r>
              <w:rPr>
                <w:w w:val="105"/>
                <w:sz w:val="18"/>
              </w:rPr>
              <w:t>(45) 24,7%</w:t>
            </w:r>
          </w:p>
        </w:tc>
        <w:tc>
          <w:tcPr>
            <w:tcW w:w="2409" w:type="dxa"/>
            <w:tcBorders>
              <w:bottom w:val="nil"/>
            </w:tcBorders>
          </w:tcPr>
          <w:p w14:paraId="1E425AC1" w14:textId="77777777" w:rsidR="007D39E6" w:rsidRDefault="00C9642D">
            <w:pPr>
              <w:pStyle w:val="TableParagraph"/>
              <w:spacing w:before="79" w:line="198" w:lineRule="exact"/>
              <w:ind w:left="834"/>
              <w:rPr>
                <w:sz w:val="18"/>
              </w:rPr>
            </w:pPr>
            <w:r>
              <w:rPr>
                <w:sz w:val="18"/>
              </w:rPr>
              <w:t>(38) 11,9%</w:t>
            </w:r>
          </w:p>
        </w:tc>
      </w:tr>
      <w:tr w:rsidR="007D39E6" w14:paraId="1E425AC7" w14:textId="77777777">
        <w:trPr>
          <w:trHeight w:val="259"/>
        </w:trPr>
        <w:tc>
          <w:tcPr>
            <w:tcW w:w="2409" w:type="dxa"/>
            <w:tcBorders>
              <w:top w:val="nil"/>
            </w:tcBorders>
          </w:tcPr>
          <w:p w14:paraId="1E425AC3" w14:textId="77777777" w:rsidR="007D39E6" w:rsidRDefault="00C9642D">
            <w:pPr>
              <w:pStyle w:val="TableParagraph"/>
              <w:spacing w:line="199" w:lineRule="exact"/>
              <w:ind w:left="113"/>
              <w:rPr>
                <w:b/>
                <w:sz w:val="18"/>
              </w:rPr>
            </w:pPr>
            <w:r>
              <w:rPr>
                <w:b/>
                <w:w w:val="105"/>
                <w:sz w:val="18"/>
              </w:rPr>
              <w:t>(Hb&lt;10,0 g/dL)</w:t>
            </w:r>
          </w:p>
        </w:tc>
        <w:tc>
          <w:tcPr>
            <w:tcW w:w="2409" w:type="dxa"/>
            <w:tcBorders>
              <w:top w:val="nil"/>
            </w:tcBorders>
          </w:tcPr>
          <w:p w14:paraId="1E425AC4" w14:textId="77777777" w:rsidR="007D39E6" w:rsidRDefault="00C9642D">
            <w:pPr>
              <w:pStyle w:val="TableParagraph"/>
              <w:spacing w:line="199" w:lineRule="exact"/>
              <w:ind w:left="712" w:right="702"/>
              <w:jc w:val="center"/>
              <w:rPr>
                <w:sz w:val="18"/>
              </w:rPr>
            </w:pPr>
            <w:r>
              <w:rPr>
                <w:sz w:val="18"/>
              </w:rPr>
              <w:t>(13,5-20,0)</w:t>
            </w:r>
          </w:p>
        </w:tc>
        <w:tc>
          <w:tcPr>
            <w:tcW w:w="2409" w:type="dxa"/>
            <w:tcBorders>
              <w:top w:val="nil"/>
            </w:tcBorders>
          </w:tcPr>
          <w:p w14:paraId="1E425AC5" w14:textId="77777777" w:rsidR="007D39E6" w:rsidRDefault="00C9642D">
            <w:pPr>
              <w:pStyle w:val="TableParagraph"/>
              <w:spacing w:line="200" w:lineRule="exact"/>
              <w:ind w:left="713" w:right="702"/>
              <w:jc w:val="center"/>
              <w:rPr>
                <w:sz w:val="18"/>
              </w:rPr>
            </w:pPr>
            <w:r>
              <w:rPr>
                <w:sz w:val="18"/>
              </w:rPr>
              <w:t>(18,6-31,7)</w:t>
            </w:r>
          </w:p>
        </w:tc>
        <w:tc>
          <w:tcPr>
            <w:tcW w:w="2409" w:type="dxa"/>
            <w:tcBorders>
              <w:top w:val="nil"/>
            </w:tcBorders>
          </w:tcPr>
          <w:p w14:paraId="1E425AC6" w14:textId="77777777" w:rsidR="007D39E6" w:rsidRDefault="00C9642D">
            <w:pPr>
              <w:pStyle w:val="TableParagraph"/>
              <w:spacing w:line="200" w:lineRule="exact"/>
              <w:ind w:left="851"/>
              <w:rPr>
                <w:sz w:val="18"/>
              </w:rPr>
            </w:pPr>
            <w:r>
              <w:rPr>
                <w:sz w:val="18"/>
              </w:rPr>
              <w:t>(8,8-15,9)</w:t>
            </w:r>
          </w:p>
        </w:tc>
      </w:tr>
    </w:tbl>
    <w:p w14:paraId="1E425AC8" w14:textId="77777777" w:rsidR="007D39E6" w:rsidRDefault="007D39E6">
      <w:pPr>
        <w:pStyle w:val="Corpsdetexte"/>
        <w:rPr>
          <w:sz w:val="24"/>
        </w:rPr>
      </w:pPr>
    </w:p>
    <w:p w14:paraId="1E425AC9" w14:textId="77777777" w:rsidR="007D39E6" w:rsidRDefault="007D39E6">
      <w:pPr>
        <w:pStyle w:val="Corpsdetexte"/>
        <w:spacing w:before="9"/>
        <w:rPr>
          <w:sz w:val="27"/>
        </w:rPr>
      </w:pPr>
    </w:p>
    <w:p w14:paraId="1E425ACA" w14:textId="77777777" w:rsidR="007D39E6" w:rsidRDefault="00C9642D">
      <w:pPr>
        <w:pStyle w:val="Titre4"/>
        <w:rPr>
          <w:u w:val="none"/>
        </w:rPr>
      </w:pPr>
      <w:r>
        <w:rPr>
          <w:w w:val="105"/>
        </w:rPr>
        <w:t>Anémie modérée et anémie sévère (Hb&lt;10 g/dL) chez les enfants âgés de 6 à 59 mois</w:t>
      </w:r>
    </w:p>
    <w:p w14:paraId="1E425ACB" w14:textId="77777777" w:rsidR="007D39E6" w:rsidRDefault="007D39E6">
      <w:pPr>
        <w:pStyle w:val="Corpsdetexte"/>
        <w:spacing w:before="11"/>
        <w:rPr>
          <w:rFonts w:ascii="Gill Sans MT"/>
          <w:b/>
          <w:i/>
          <w:sz w:val="27"/>
        </w:rPr>
      </w:pPr>
    </w:p>
    <w:p w14:paraId="566F052B" w14:textId="77777777" w:rsidR="001E05CB" w:rsidRDefault="001E05CB" w:rsidP="001E05CB">
      <w:pPr>
        <w:rPr>
          <w:color w:val="0000FF"/>
          <w:lang w:val="en-US"/>
        </w:rPr>
      </w:pPr>
      <w:r w:rsidRPr="004423F8">
        <w:rPr>
          <w:color w:val="0000FF"/>
          <w:lang w:val="en-US"/>
        </w:rPr>
        <w:t>SELECT MONTHS&gt;=6</w:t>
      </w:r>
    </w:p>
    <w:p w14:paraId="7C262872" w14:textId="77777777" w:rsidR="001E05CB" w:rsidRDefault="001E05CB" w:rsidP="001E05CB">
      <w:pPr>
        <w:rPr>
          <w:color w:val="0000FF"/>
          <w:lang w:val="en-US"/>
        </w:rPr>
      </w:pPr>
    </w:p>
    <w:p w14:paraId="5EEA97D8" w14:textId="77777777" w:rsidR="001E05CB" w:rsidRDefault="001E05CB" w:rsidP="001E05CB">
      <w:pPr>
        <w:rPr>
          <w:color w:val="0000FF"/>
          <w:lang w:val="en-US"/>
        </w:rPr>
      </w:pPr>
      <w:r w:rsidRPr="004B3A1C">
        <w:rPr>
          <w:color w:val="0000FF"/>
          <w:lang w:val="en-US"/>
        </w:rPr>
        <w:t>DEFINE HBLESS10</w:t>
      </w:r>
    </w:p>
    <w:p w14:paraId="68D0322D" w14:textId="77777777" w:rsidR="001E05CB" w:rsidRPr="004B3A1C" w:rsidRDefault="001E05CB" w:rsidP="001E05CB">
      <w:pPr>
        <w:rPr>
          <w:color w:val="0000FF"/>
          <w:lang w:val="en-US"/>
        </w:rPr>
      </w:pPr>
    </w:p>
    <w:p w14:paraId="1621DA17" w14:textId="77777777" w:rsidR="001E05CB" w:rsidRPr="004B3A1C" w:rsidRDefault="001E05CB" w:rsidP="001E05CB">
      <w:pPr>
        <w:rPr>
          <w:color w:val="0000FF"/>
          <w:lang w:val="en-US"/>
        </w:rPr>
      </w:pPr>
      <w:r w:rsidRPr="004B3A1C">
        <w:rPr>
          <w:color w:val="0000FF"/>
          <w:lang w:val="en-US"/>
        </w:rPr>
        <w:t>RECODE CHHB TO HBLESS10</w:t>
      </w:r>
    </w:p>
    <w:p w14:paraId="2BB873DB" w14:textId="77777777" w:rsidR="001E05CB" w:rsidRPr="004B3A1C" w:rsidRDefault="001E05CB" w:rsidP="001E05CB">
      <w:pPr>
        <w:rPr>
          <w:color w:val="0000FF"/>
          <w:lang w:val="en-US"/>
        </w:rPr>
      </w:pPr>
      <w:r w:rsidRPr="004B3A1C">
        <w:rPr>
          <w:color w:val="0000FF"/>
          <w:lang w:val="en-US"/>
        </w:rPr>
        <w:t xml:space="preserve">LOVALUE </w:t>
      </w:r>
      <w:r>
        <w:rPr>
          <w:color w:val="0000FF"/>
          <w:lang w:val="en-US"/>
        </w:rPr>
        <w:t>-</w:t>
      </w:r>
      <w:r w:rsidRPr="004B3A1C">
        <w:rPr>
          <w:color w:val="0000FF"/>
          <w:lang w:val="en-US"/>
        </w:rPr>
        <w:t xml:space="preserve"> 9.9 = </w:t>
      </w:r>
      <w:r w:rsidRPr="00AD60C1">
        <w:rPr>
          <w:color w:val="0B15E7"/>
          <w:lang w:val="en-CA"/>
        </w:rPr>
        <w:t>"</w:t>
      </w:r>
      <w:r w:rsidRPr="004B3A1C">
        <w:rPr>
          <w:color w:val="0000FF"/>
          <w:lang w:val="en-US"/>
        </w:rPr>
        <w:t>LOW HB</w:t>
      </w:r>
      <w:r w:rsidRPr="00AD60C1">
        <w:rPr>
          <w:color w:val="0B15E7"/>
          <w:lang w:val="en-CA"/>
        </w:rPr>
        <w:t>"</w:t>
      </w:r>
    </w:p>
    <w:p w14:paraId="5E4167AE" w14:textId="77777777" w:rsidR="001E05CB" w:rsidRPr="004B3A1C" w:rsidRDefault="001E05CB" w:rsidP="001E05CB">
      <w:pPr>
        <w:rPr>
          <w:color w:val="0000FF"/>
          <w:lang w:val="en-US"/>
        </w:rPr>
      </w:pPr>
      <w:r w:rsidRPr="004B3A1C">
        <w:rPr>
          <w:color w:val="0000FF"/>
          <w:lang w:val="en-US"/>
        </w:rPr>
        <w:t xml:space="preserve">10.0 - HIVALUE = </w:t>
      </w:r>
      <w:r w:rsidRPr="00AD60C1">
        <w:rPr>
          <w:color w:val="0B15E7"/>
          <w:lang w:val="en-CA"/>
        </w:rPr>
        <w:t>"</w:t>
      </w:r>
      <w:r w:rsidRPr="004B3A1C">
        <w:rPr>
          <w:color w:val="0000FF"/>
          <w:lang w:val="en-US"/>
        </w:rPr>
        <w:t>HIGH HB</w:t>
      </w:r>
      <w:r w:rsidRPr="00AD60C1">
        <w:rPr>
          <w:color w:val="0B15E7"/>
          <w:lang w:val="en-CA"/>
        </w:rPr>
        <w:t>"</w:t>
      </w:r>
    </w:p>
    <w:p w14:paraId="0E337739" w14:textId="77777777" w:rsidR="001E05CB" w:rsidRPr="004B3A1C" w:rsidRDefault="001E05CB" w:rsidP="001E05CB">
      <w:pPr>
        <w:rPr>
          <w:color w:val="0000FF"/>
          <w:lang w:val="en-US"/>
        </w:rPr>
      </w:pPr>
      <w:r w:rsidRPr="004B3A1C">
        <w:rPr>
          <w:color w:val="0000FF"/>
          <w:lang w:val="en-US"/>
        </w:rPr>
        <w:t>END</w:t>
      </w:r>
    </w:p>
    <w:p w14:paraId="67718698" w14:textId="77777777" w:rsidR="001E05CB" w:rsidRPr="004B3A1C" w:rsidRDefault="001E05CB" w:rsidP="001E05CB">
      <w:pPr>
        <w:rPr>
          <w:color w:val="0000FF"/>
          <w:lang w:val="en-US"/>
        </w:rPr>
      </w:pPr>
    </w:p>
    <w:p w14:paraId="09455A9A" w14:textId="77777777" w:rsidR="001E05CB" w:rsidRDefault="001E05CB" w:rsidP="001E05CB">
      <w:pPr>
        <w:rPr>
          <w:color w:val="0000FF"/>
          <w:lang w:val="en-US"/>
        </w:rPr>
      </w:pPr>
      <w:r w:rsidRPr="004B3A1C">
        <w:rPr>
          <w:color w:val="0000FF"/>
          <w:lang w:val="en-US"/>
        </w:rPr>
        <w:t>FREQ HBLESS10</w:t>
      </w:r>
    </w:p>
    <w:p w14:paraId="1E425AD1" w14:textId="77777777" w:rsidR="007D39E6" w:rsidRDefault="007D39E6">
      <w:pPr>
        <w:pStyle w:val="Corpsdetexte"/>
        <w:spacing w:before="11"/>
        <w:rPr>
          <w:sz w:val="25"/>
        </w:rPr>
      </w:pPr>
    </w:p>
    <w:p w14:paraId="1E425AD2" w14:textId="77777777" w:rsidR="007D39E6" w:rsidRDefault="00C9642D" w:rsidP="001E05CB">
      <w:pPr>
        <w:pStyle w:val="Corpsdetexte"/>
        <w:spacing w:line="276" w:lineRule="auto"/>
        <w:ind w:right="964"/>
      </w:pPr>
      <w:r>
        <w:rPr>
          <w:w w:val="110"/>
        </w:rPr>
        <w:t>Si vous analysez une enquête en grappes, vous devriez utiliser les commandes C-Sample</w:t>
      </w:r>
      <w:r>
        <w:rPr>
          <w:w w:val="110"/>
          <w:position w:val="7"/>
          <w:sz w:val="11"/>
        </w:rPr>
        <w:t xml:space="preserve">11 </w:t>
      </w:r>
      <w:r>
        <w:rPr>
          <w:w w:val="110"/>
        </w:rPr>
        <w:t>et le code est comme suit :</w:t>
      </w:r>
    </w:p>
    <w:p w14:paraId="1E425AD3" w14:textId="77777777" w:rsidR="007D39E6" w:rsidRDefault="007D39E6">
      <w:pPr>
        <w:pStyle w:val="Corpsdetexte"/>
        <w:spacing w:before="10"/>
        <w:rPr>
          <w:sz w:val="22"/>
        </w:rPr>
      </w:pPr>
    </w:p>
    <w:p w14:paraId="1E425AD4" w14:textId="714B697B" w:rsidR="007D39E6" w:rsidRPr="001E05CB" w:rsidRDefault="001E05CB" w:rsidP="001E05CB">
      <w:pPr>
        <w:pStyle w:val="Corpsdetexte"/>
        <w:rPr>
          <w:sz w:val="22"/>
          <w:szCs w:val="22"/>
        </w:rPr>
      </w:pPr>
      <w:r w:rsidRPr="001E05CB">
        <w:rPr>
          <w:color w:val="0B15E7"/>
          <w:sz w:val="22"/>
          <w:szCs w:val="22"/>
          <w:lang w:val="en-CA"/>
        </w:rPr>
        <w:t xml:space="preserve">FREQ HBLESS10 </w:t>
      </w:r>
      <w:r w:rsidRPr="001E05CB">
        <w:rPr>
          <w:color w:val="0B15E7"/>
          <w:sz w:val="22"/>
          <w:szCs w:val="22"/>
        </w:rPr>
        <w:t>PSUVAR=CLUSTER</w:t>
      </w:r>
    </w:p>
    <w:p w14:paraId="1E425AD5" w14:textId="77777777" w:rsidR="007D39E6" w:rsidRDefault="007D39E6">
      <w:pPr>
        <w:pStyle w:val="Corpsdetexte"/>
      </w:pPr>
    </w:p>
    <w:p w14:paraId="1E425AD6" w14:textId="77777777" w:rsidR="007D39E6" w:rsidRDefault="007D39E6">
      <w:pPr>
        <w:pStyle w:val="Corpsdetexte"/>
        <w:spacing w:before="6"/>
        <w:rPr>
          <w:sz w:val="21"/>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D39E6" w14:paraId="1E425ADC" w14:textId="77777777">
        <w:trPr>
          <w:trHeight w:val="358"/>
        </w:trPr>
        <w:tc>
          <w:tcPr>
            <w:tcW w:w="1928" w:type="dxa"/>
            <w:shd w:val="clear" w:color="auto" w:fill="006AB4"/>
          </w:tcPr>
          <w:p w14:paraId="1E425AD7" w14:textId="77777777" w:rsidR="007D39E6" w:rsidRDefault="00C9642D">
            <w:pPr>
              <w:pStyle w:val="TableParagraph"/>
              <w:spacing w:before="79"/>
              <w:ind w:left="537"/>
              <w:rPr>
                <w:b/>
                <w:sz w:val="18"/>
              </w:rPr>
            </w:pPr>
            <w:r>
              <w:rPr>
                <w:b/>
                <w:color w:val="FFFFFF"/>
                <w:w w:val="115"/>
                <w:sz w:val="18"/>
              </w:rPr>
              <w:t>HBLESS10</w:t>
            </w:r>
          </w:p>
        </w:tc>
        <w:tc>
          <w:tcPr>
            <w:tcW w:w="1928" w:type="dxa"/>
            <w:shd w:val="clear" w:color="auto" w:fill="006AB4"/>
          </w:tcPr>
          <w:p w14:paraId="1E425AD8" w14:textId="77777777" w:rsidR="007D39E6" w:rsidRDefault="00C9642D">
            <w:pPr>
              <w:pStyle w:val="TableParagraph"/>
              <w:spacing w:before="79"/>
              <w:ind w:left="532"/>
              <w:rPr>
                <w:b/>
                <w:sz w:val="18"/>
              </w:rPr>
            </w:pPr>
            <w:r>
              <w:rPr>
                <w:b/>
                <w:color w:val="FFFFFF"/>
                <w:w w:val="110"/>
                <w:sz w:val="18"/>
              </w:rPr>
              <w:t>Frequency</w:t>
            </w:r>
          </w:p>
        </w:tc>
        <w:tc>
          <w:tcPr>
            <w:tcW w:w="1928" w:type="dxa"/>
            <w:shd w:val="clear" w:color="auto" w:fill="006AB4"/>
          </w:tcPr>
          <w:p w14:paraId="1E425AD9" w14:textId="77777777" w:rsidR="007D39E6" w:rsidRDefault="00C9642D">
            <w:pPr>
              <w:pStyle w:val="TableParagraph"/>
              <w:spacing w:before="79"/>
              <w:ind w:left="470" w:right="463"/>
              <w:jc w:val="center"/>
              <w:rPr>
                <w:b/>
                <w:sz w:val="18"/>
              </w:rPr>
            </w:pPr>
            <w:r>
              <w:rPr>
                <w:b/>
                <w:color w:val="FFFFFF"/>
                <w:w w:val="110"/>
                <w:sz w:val="18"/>
              </w:rPr>
              <w:t>Percent</w:t>
            </w:r>
          </w:p>
        </w:tc>
        <w:tc>
          <w:tcPr>
            <w:tcW w:w="1928" w:type="dxa"/>
            <w:shd w:val="clear" w:color="auto" w:fill="006AB4"/>
          </w:tcPr>
          <w:p w14:paraId="1E425ADA" w14:textId="77777777" w:rsidR="007D39E6" w:rsidRDefault="00C9642D">
            <w:pPr>
              <w:pStyle w:val="TableParagraph"/>
              <w:spacing w:before="79"/>
              <w:ind w:left="411"/>
              <w:rPr>
                <w:b/>
                <w:sz w:val="18"/>
              </w:rPr>
            </w:pPr>
            <w:r>
              <w:rPr>
                <w:b/>
                <w:color w:val="FFFFFF"/>
                <w:w w:val="110"/>
                <w:sz w:val="18"/>
              </w:rPr>
              <w:t>Cum. Percent</w:t>
            </w:r>
          </w:p>
        </w:tc>
        <w:tc>
          <w:tcPr>
            <w:tcW w:w="1928" w:type="dxa"/>
            <w:shd w:val="clear" w:color="auto" w:fill="006AB4"/>
          </w:tcPr>
          <w:p w14:paraId="1E425ADB" w14:textId="77777777" w:rsidR="007D39E6" w:rsidRDefault="007D39E6">
            <w:pPr>
              <w:pStyle w:val="TableParagraph"/>
              <w:rPr>
                <w:rFonts w:ascii="Times New Roman"/>
                <w:sz w:val="18"/>
              </w:rPr>
            </w:pPr>
          </w:p>
        </w:tc>
      </w:tr>
      <w:tr w:rsidR="007D39E6" w14:paraId="1E425AE3" w14:textId="77777777">
        <w:trPr>
          <w:trHeight w:val="358"/>
        </w:trPr>
        <w:tc>
          <w:tcPr>
            <w:tcW w:w="1928" w:type="dxa"/>
          </w:tcPr>
          <w:p w14:paraId="1E425ADD" w14:textId="77777777" w:rsidR="007D39E6" w:rsidRDefault="00C9642D">
            <w:pPr>
              <w:pStyle w:val="TableParagraph"/>
              <w:spacing w:before="79"/>
              <w:ind w:left="113"/>
              <w:rPr>
                <w:b/>
                <w:sz w:val="18"/>
              </w:rPr>
            </w:pPr>
            <w:r>
              <w:rPr>
                <w:b/>
                <w:w w:val="115"/>
                <w:sz w:val="18"/>
              </w:rPr>
              <w:t>HIGH HB</w:t>
            </w:r>
          </w:p>
        </w:tc>
        <w:tc>
          <w:tcPr>
            <w:tcW w:w="1928" w:type="dxa"/>
          </w:tcPr>
          <w:p w14:paraId="1E425ADE" w14:textId="77777777" w:rsidR="007D39E6" w:rsidRDefault="00C9642D">
            <w:pPr>
              <w:pStyle w:val="TableParagraph"/>
              <w:spacing w:before="79"/>
              <w:ind w:right="102"/>
              <w:jc w:val="right"/>
              <w:rPr>
                <w:sz w:val="18"/>
              </w:rPr>
            </w:pPr>
            <w:r>
              <w:rPr>
                <w:w w:val="95"/>
                <w:sz w:val="18"/>
              </w:rPr>
              <w:t>419</w:t>
            </w:r>
          </w:p>
        </w:tc>
        <w:tc>
          <w:tcPr>
            <w:tcW w:w="1928" w:type="dxa"/>
          </w:tcPr>
          <w:p w14:paraId="1E425ADF" w14:textId="1EF34B0C" w:rsidR="007D39E6" w:rsidRDefault="001B5332">
            <w:pPr>
              <w:pStyle w:val="TableParagraph"/>
              <w:spacing w:before="79"/>
              <w:ind w:right="102"/>
              <w:jc w:val="right"/>
              <w:rPr>
                <w:sz w:val="18"/>
              </w:rPr>
            </w:pPr>
            <w:r>
              <w:rPr>
                <w:w w:val="110"/>
                <w:sz w:val="18"/>
              </w:rPr>
              <w:t>83.</w:t>
            </w:r>
            <w:r w:rsidR="00C9642D">
              <w:rPr>
                <w:w w:val="110"/>
                <w:sz w:val="18"/>
              </w:rPr>
              <w:t>47%</w:t>
            </w:r>
          </w:p>
        </w:tc>
        <w:tc>
          <w:tcPr>
            <w:tcW w:w="1928" w:type="dxa"/>
          </w:tcPr>
          <w:p w14:paraId="1E425AE0" w14:textId="0F7FAFC3" w:rsidR="007D39E6" w:rsidRDefault="001B5332">
            <w:pPr>
              <w:pStyle w:val="TableParagraph"/>
              <w:spacing w:before="79"/>
              <w:ind w:right="103"/>
              <w:jc w:val="right"/>
              <w:rPr>
                <w:sz w:val="18"/>
              </w:rPr>
            </w:pPr>
            <w:r>
              <w:rPr>
                <w:w w:val="110"/>
                <w:sz w:val="18"/>
              </w:rPr>
              <w:t>83.</w:t>
            </w:r>
            <w:r w:rsidR="00C9642D">
              <w:rPr>
                <w:w w:val="110"/>
                <w:sz w:val="18"/>
              </w:rPr>
              <w:t>47%</w:t>
            </w:r>
          </w:p>
        </w:tc>
        <w:tc>
          <w:tcPr>
            <w:tcW w:w="1928" w:type="dxa"/>
          </w:tcPr>
          <w:p w14:paraId="1E425AE1" w14:textId="77777777" w:rsidR="007D39E6" w:rsidRDefault="007D39E6">
            <w:pPr>
              <w:pStyle w:val="TableParagraph"/>
              <w:spacing w:before="10"/>
              <w:rPr>
                <w:sz w:val="8"/>
              </w:rPr>
            </w:pPr>
          </w:p>
          <w:p w14:paraId="1E425AE2" w14:textId="4156B626"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B8" wp14:editId="47D7EAC7">
                      <wp:extent cx="1080135" cy="114300"/>
                      <wp:effectExtent l="0" t="1270" r="0" b="0"/>
                      <wp:docPr id="17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79" name="Rectangle 99"/>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C6B265C" id="Group 98"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DhVrtV0wIAAFAGAAAOAAAAAAAAAAAAAAAAAC4CAABkcnMvZTJvRG9j&#10;LnhtbFBLAQItABQABgAIAAAAIQAnY7Tk2wAAAAQBAAAPAAAAAAAAAAAAAAAAAC0FAABkcnMvZG93&#10;bnJldi54bWxQSwUGAAAAAAQABADzAAAANQYAAAAA&#10;">
                      <v:rect id="Rectangle 99"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UNPcEA&#10;AADcAAAADwAAAGRycy9kb3ducmV2LnhtbERPTWvCQBC9C/6HZQQvYjYp2NrUVUQoeFHaKD0P2WkS&#10;3J0N2TXGf+8Khd7m8T5ntRmsET11vnGsIEtSEMSl0w1XCs6nz/kShA/IGo1jUnAnD5v1eLTCXLsb&#10;f1NfhErEEPY5KqhDaHMpfVmTRZ+4ljhyv66zGCLsKqk7vMVwa+RLmr5Kiw3Hhhpb2tVUXoqrVfCz&#10;uGuzs6Y/ZIts+1XwzOgjKTWdDNsPEIGG8C/+c+91nP/2Ds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lDT3BAAAA3AAAAA8AAAAAAAAAAAAAAAAAmAIAAGRycy9kb3du&#10;cmV2LnhtbFBLBQYAAAAABAAEAPUAAACGAwAAAAA=&#10;" fillcolor="#f4943f" stroked="f"/>
                      <w10:anchorlock/>
                    </v:group>
                  </w:pict>
                </mc:Fallback>
              </mc:AlternateContent>
            </w:r>
          </w:p>
        </w:tc>
      </w:tr>
      <w:tr w:rsidR="007D39E6" w14:paraId="1E425AEA" w14:textId="77777777">
        <w:trPr>
          <w:trHeight w:val="358"/>
        </w:trPr>
        <w:tc>
          <w:tcPr>
            <w:tcW w:w="1928" w:type="dxa"/>
          </w:tcPr>
          <w:p w14:paraId="1E425AE4" w14:textId="77777777" w:rsidR="007D39E6" w:rsidRDefault="00C9642D">
            <w:pPr>
              <w:pStyle w:val="TableParagraph"/>
              <w:spacing w:before="79"/>
              <w:ind w:left="113"/>
              <w:rPr>
                <w:b/>
                <w:sz w:val="18"/>
              </w:rPr>
            </w:pPr>
            <w:r>
              <w:rPr>
                <w:b/>
                <w:w w:val="115"/>
                <w:sz w:val="18"/>
              </w:rPr>
              <w:t>LOW HB</w:t>
            </w:r>
          </w:p>
        </w:tc>
        <w:tc>
          <w:tcPr>
            <w:tcW w:w="1928" w:type="dxa"/>
          </w:tcPr>
          <w:p w14:paraId="1E425AE5" w14:textId="77777777" w:rsidR="007D39E6" w:rsidRDefault="00C9642D">
            <w:pPr>
              <w:pStyle w:val="TableParagraph"/>
              <w:tabs>
                <w:tab w:val="left" w:pos="1495"/>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83</w:t>
            </w:r>
          </w:p>
        </w:tc>
        <w:tc>
          <w:tcPr>
            <w:tcW w:w="1928" w:type="dxa"/>
          </w:tcPr>
          <w:p w14:paraId="1E425AE6" w14:textId="7A813D71" w:rsidR="007D39E6" w:rsidRDefault="00C9642D">
            <w:pPr>
              <w:pStyle w:val="TableParagraph"/>
              <w:tabs>
                <w:tab w:val="left" w:pos="1153"/>
              </w:tabs>
              <w:spacing w:before="79"/>
              <w:ind w:right="102"/>
              <w:jc w:val="right"/>
              <w:rPr>
                <w:sz w:val="18"/>
              </w:rPr>
            </w:pPr>
            <w:r>
              <w:rPr>
                <w:w w:val="114"/>
                <w:sz w:val="18"/>
                <w:shd w:val="clear" w:color="auto" w:fill="C5DA86"/>
              </w:rPr>
              <w:t xml:space="preserve"> </w:t>
            </w:r>
            <w:r>
              <w:rPr>
                <w:sz w:val="18"/>
                <w:shd w:val="clear" w:color="auto" w:fill="C5DA86"/>
              </w:rPr>
              <w:tab/>
            </w:r>
            <w:r>
              <w:rPr>
                <w:w w:val="105"/>
                <w:sz w:val="18"/>
                <w:shd w:val="clear" w:color="auto" w:fill="C5DA86"/>
              </w:rPr>
              <w:t>16</w:t>
            </w:r>
            <w:r w:rsidR="001B5332">
              <w:rPr>
                <w:spacing w:val="-15"/>
                <w:w w:val="105"/>
                <w:sz w:val="18"/>
                <w:shd w:val="clear" w:color="auto" w:fill="C5DA86"/>
              </w:rPr>
              <w:t>.</w:t>
            </w:r>
            <w:r>
              <w:rPr>
                <w:w w:val="105"/>
                <w:sz w:val="18"/>
                <w:shd w:val="clear" w:color="auto" w:fill="C5DA86"/>
              </w:rPr>
              <w:t>53%</w:t>
            </w:r>
          </w:p>
        </w:tc>
        <w:tc>
          <w:tcPr>
            <w:tcW w:w="1928" w:type="dxa"/>
          </w:tcPr>
          <w:p w14:paraId="1E425AE7" w14:textId="32AC99A7" w:rsidR="007D39E6" w:rsidRDefault="001B5332">
            <w:pPr>
              <w:pStyle w:val="TableParagraph"/>
              <w:spacing w:before="79"/>
              <w:ind w:right="103"/>
              <w:jc w:val="right"/>
              <w:rPr>
                <w:sz w:val="18"/>
              </w:rPr>
            </w:pPr>
            <w:r>
              <w:rPr>
                <w:w w:val="110"/>
                <w:sz w:val="18"/>
              </w:rPr>
              <w:t>100.</w:t>
            </w:r>
            <w:r w:rsidR="00C9642D">
              <w:rPr>
                <w:w w:val="110"/>
                <w:sz w:val="18"/>
              </w:rPr>
              <w:t>00%</w:t>
            </w:r>
          </w:p>
        </w:tc>
        <w:tc>
          <w:tcPr>
            <w:tcW w:w="1928" w:type="dxa"/>
          </w:tcPr>
          <w:p w14:paraId="1E425AE8" w14:textId="77777777" w:rsidR="007D39E6" w:rsidRDefault="007D39E6">
            <w:pPr>
              <w:pStyle w:val="TableParagraph"/>
              <w:spacing w:before="10"/>
              <w:rPr>
                <w:sz w:val="8"/>
              </w:rPr>
            </w:pPr>
          </w:p>
          <w:p w14:paraId="1E425AE9" w14:textId="00BAB54C"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BA" wp14:editId="5A1C0A0F">
                      <wp:extent cx="1080135" cy="114300"/>
                      <wp:effectExtent l="0" t="0" r="0" b="3175"/>
                      <wp:docPr id="17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77" name="Rectangle 97"/>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801111" id="Group 96"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AiCvW60wIAAFAGAAAOAAAAAAAAAAAAAAAAAC4CAABkcnMvZTJvRG9j&#10;LnhtbFBLAQItABQABgAIAAAAIQAnY7Tk2wAAAAQBAAAPAAAAAAAAAAAAAAAAAC0FAABkcnMvZG93&#10;bnJldi54bWxQSwUGAAAAAAQABADzAAAANQYAAAAA&#10;">
                      <v:rect id="Rectangle 97"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81MAA&#10;AADcAAAADwAAAGRycy9kb3ducmV2LnhtbERPTYvCMBC9C/sfwix4EU0rqEs1iggLXhStsuehmW3L&#10;JpPSZGv990YQvM3jfc5q01sjOmp97VhBOklAEBdO11wquF6+x18gfEDWaByTgjt52Kw/BivMtLvx&#10;mbo8lCKGsM9QQRVCk0npi4os+olriCP361qLIcK2lLrFWwy3Rk6TZC4t1hwbKmxoV1Hxl/9bBT+z&#10;uzY7a7pDOku3p5xHRh9JqeFnv12CCNSHt/jl3us4f7GA5zPxAr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81MAAAADcAAAADwAAAAAAAAAAAAAAAACYAgAAZHJzL2Rvd25y&#10;ZXYueG1sUEsFBgAAAAAEAAQA9QAAAIUDAAAAAA==&#10;" fillcolor="#f4943f" stroked="f"/>
                      <w10:anchorlock/>
                    </v:group>
                  </w:pict>
                </mc:Fallback>
              </mc:AlternateContent>
            </w:r>
          </w:p>
        </w:tc>
      </w:tr>
      <w:tr w:rsidR="007D39E6" w14:paraId="1E425AF1" w14:textId="77777777">
        <w:trPr>
          <w:trHeight w:val="358"/>
        </w:trPr>
        <w:tc>
          <w:tcPr>
            <w:tcW w:w="1928" w:type="dxa"/>
          </w:tcPr>
          <w:p w14:paraId="1E425AEB" w14:textId="77777777" w:rsidR="007D39E6" w:rsidRDefault="00C9642D">
            <w:pPr>
              <w:pStyle w:val="TableParagraph"/>
              <w:spacing w:before="79"/>
              <w:ind w:left="113"/>
              <w:rPr>
                <w:b/>
                <w:sz w:val="18"/>
              </w:rPr>
            </w:pPr>
            <w:r>
              <w:rPr>
                <w:b/>
                <w:w w:val="110"/>
                <w:sz w:val="18"/>
              </w:rPr>
              <w:t>Total</w:t>
            </w:r>
          </w:p>
        </w:tc>
        <w:tc>
          <w:tcPr>
            <w:tcW w:w="1928" w:type="dxa"/>
          </w:tcPr>
          <w:p w14:paraId="1E425AEC" w14:textId="77777777" w:rsidR="007D39E6" w:rsidRDefault="00C9642D">
            <w:pPr>
              <w:pStyle w:val="TableParagraph"/>
              <w:tabs>
                <w:tab w:val="left" w:pos="1378"/>
              </w:tabs>
              <w:spacing w:before="79"/>
              <w:ind w:right="102"/>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502</w:t>
            </w:r>
          </w:p>
        </w:tc>
        <w:tc>
          <w:tcPr>
            <w:tcW w:w="1928" w:type="dxa"/>
          </w:tcPr>
          <w:p w14:paraId="1E425AED" w14:textId="7FE46A88" w:rsidR="007D39E6" w:rsidRDefault="001B5332">
            <w:pPr>
              <w:pStyle w:val="TableParagraph"/>
              <w:spacing w:before="79"/>
              <w:ind w:right="102"/>
              <w:jc w:val="right"/>
              <w:rPr>
                <w:sz w:val="18"/>
              </w:rPr>
            </w:pPr>
            <w:r>
              <w:rPr>
                <w:w w:val="110"/>
                <w:sz w:val="18"/>
              </w:rPr>
              <w:t>100.</w:t>
            </w:r>
            <w:r w:rsidR="00C9642D">
              <w:rPr>
                <w:w w:val="110"/>
                <w:sz w:val="18"/>
              </w:rPr>
              <w:t>00%</w:t>
            </w:r>
          </w:p>
        </w:tc>
        <w:tc>
          <w:tcPr>
            <w:tcW w:w="1928" w:type="dxa"/>
          </w:tcPr>
          <w:p w14:paraId="1E425AEE" w14:textId="70743DBF" w:rsidR="007D39E6" w:rsidRDefault="001B5332">
            <w:pPr>
              <w:pStyle w:val="TableParagraph"/>
              <w:spacing w:before="79"/>
              <w:ind w:right="103"/>
              <w:jc w:val="right"/>
              <w:rPr>
                <w:sz w:val="18"/>
              </w:rPr>
            </w:pPr>
            <w:r>
              <w:rPr>
                <w:w w:val="110"/>
                <w:sz w:val="18"/>
              </w:rPr>
              <w:t>100.</w:t>
            </w:r>
            <w:r w:rsidR="00C9642D">
              <w:rPr>
                <w:w w:val="110"/>
                <w:sz w:val="18"/>
              </w:rPr>
              <w:t>00%</w:t>
            </w:r>
          </w:p>
        </w:tc>
        <w:tc>
          <w:tcPr>
            <w:tcW w:w="1928" w:type="dxa"/>
          </w:tcPr>
          <w:p w14:paraId="1E425AEF" w14:textId="77777777" w:rsidR="007D39E6" w:rsidRDefault="007D39E6">
            <w:pPr>
              <w:pStyle w:val="TableParagraph"/>
              <w:spacing w:before="10"/>
              <w:rPr>
                <w:sz w:val="8"/>
              </w:rPr>
            </w:pPr>
          </w:p>
          <w:p w14:paraId="1E425AF0" w14:textId="0CFA7F74"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BC" wp14:editId="26C27475">
                      <wp:extent cx="1080135" cy="114300"/>
                      <wp:effectExtent l="0" t="1905" r="0" b="0"/>
                      <wp:docPr id="17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75" name="Rectangle 95"/>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97FE8B7" id="Group 94"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D86BmNQCAABQBgAADgAAAAAAAAAAAAAAAAAuAgAAZHJzL2Uyb0Rv&#10;Yy54bWxQSwECLQAUAAYACAAAACEAJ2O05NsAAAAEAQAADwAAAAAAAAAAAAAAAAAuBQAAZHJzL2Rv&#10;d25yZXYueG1sUEsFBgAAAAAEAAQA8wAAADYGAAAAAA==&#10;">
                      <v:rect id="Rectangle 95"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HOMEA&#10;AADcAAAADwAAAGRycy9kb3ducmV2LnhtbERPTWvCQBC9F/oflin0UnQTIbZE1xCEgpcWjaXnITsm&#10;wd3ZkN3G+O+7guBtHu9z1sVkjRhp8J1jBek8AUFcO91xo+Dn+Dn7AOEDskbjmBRcyUOxeX5aY67d&#10;hQ80VqERMYR9jgraEPpcSl+3ZNHPXU8cuZMbLIYIh0bqAS8x3Bq5SJKltNhxbGixp21L9bn6swp+&#10;s6s2W2vGrzRLy33Fb0Z/k1KvL1O5AhFoCg/x3b3Tcf57Brdn4gV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oBzjBAAAA3AAAAA8AAAAAAAAAAAAAAAAAmAIAAGRycy9kb3du&#10;cmV2LnhtbFBLBQYAAAAABAAEAPUAAACGAwAAAAA=&#10;" fillcolor="#f4943f" stroked="f"/>
                      <w10:anchorlock/>
                    </v:group>
                  </w:pict>
                </mc:Fallback>
              </mc:AlternateContent>
            </w:r>
          </w:p>
        </w:tc>
      </w:tr>
      <w:tr w:rsidR="007D39E6" w14:paraId="1E425AF4" w14:textId="77777777">
        <w:trPr>
          <w:trHeight w:val="358"/>
        </w:trPr>
        <w:tc>
          <w:tcPr>
            <w:tcW w:w="1928" w:type="dxa"/>
          </w:tcPr>
          <w:p w14:paraId="1E425AF2" w14:textId="77777777" w:rsidR="007D39E6" w:rsidRDefault="007D39E6">
            <w:pPr>
              <w:pStyle w:val="TableParagraph"/>
              <w:rPr>
                <w:rFonts w:ascii="Times New Roman"/>
                <w:sz w:val="18"/>
              </w:rPr>
            </w:pPr>
          </w:p>
        </w:tc>
        <w:tc>
          <w:tcPr>
            <w:tcW w:w="7712" w:type="dxa"/>
            <w:gridSpan w:val="4"/>
            <w:tcBorders>
              <w:bottom w:val="nil"/>
              <w:right w:val="nil"/>
            </w:tcBorders>
          </w:tcPr>
          <w:p w14:paraId="1E425AF3" w14:textId="77777777" w:rsidR="007D39E6" w:rsidRDefault="007D39E6">
            <w:pPr>
              <w:pStyle w:val="TableParagraph"/>
              <w:rPr>
                <w:rFonts w:ascii="Times New Roman"/>
                <w:sz w:val="18"/>
              </w:rPr>
            </w:pPr>
          </w:p>
        </w:tc>
      </w:tr>
    </w:tbl>
    <w:p w14:paraId="1E425AF5" w14:textId="77777777" w:rsidR="007D39E6" w:rsidRDefault="007D39E6">
      <w:pPr>
        <w:pStyle w:val="Corpsdetexte"/>
        <w:spacing w:before="3"/>
        <w:rPr>
          <w:sz w:val="22"/>
        </w:rPr>
      </w:pPr>
    </w:p>
    <w:p w14:paraId="1E425AF6" w14:textId="32FCB661" w:rsidR="007D39E6" w:rsidRDefault="009A535E">
      <w:pPr>
        <w:spacing w:before="92"/>
        <w:ind w:left="227"/>
        <w:rPr>
          <w:b/>
          <w:sz w:val="18"/>
        </w:rPr>
      </w:pPr>
      <w:r>
        <w:rPr>
          <w:noProof/>
          <w:lang w:val="en-GB" w:eastAsia="en-GB" w:bidi="ar-SA"/>
        </w:rPr>
        <mc:AlternateContent>
          <mc:Choice Requires="wps">
            <w:drawing>
              <wp:anchor distT="0" distB="0" distL="114300" distR="114300" simplePos="0" relativeHeight="251647488" behindDoc="1" locked="0" layoutInCell="1" allowOverlap="1" wp14:anchorId="1E425EBE" wp14:editId="6F7D3F92">
                <wp:simplePos x="0" y="0"/>
                <wp:positionH relativeFrom="page">
                  <wp:posOffset>795020</wp:posOffset>
                </wp:positionH>
                <wp:positionV relativeFrom="paragraph">
                  <wp:posOffset>-807085</wp:posOffset>
                </wp:positionV>
                <wp:extent cx="1080135" cy="114300"/>
                <wp:effectExtent l="0" t="0" r="0" b="0"/>
                <wp:wrapNone/>
                <wp:docPr id="17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CCF17" id="Rectangle 93" o:spid="_x0000_s1026" style="position:absolute;margin-left:62.6pt;margin-top:-63.55pt;width:85.05pt;height:9pt;z-index:-26043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51648512" behindDoc="1" locked="0" layoutInCell="1" allowOverlap="1" wp14:anchorId="1E425EBF" wp14:editId="7D3DBA13">
                <wp:simplePos x="0" y="0"/>
                <wp:positionH relativeFrom="page">
                  <wp:posOffset>795020</wp:posOffset>
                </wp:positionH>
                <wp:positionV relativeFrom="paragraph">
                  <wp:posOffset>-572770</wp:posOffset>
                </wp:positionV>
                <wp:extent cx="1080135" cy="114300"/>
                <wp:effectExtent l="0" t="0" r="0" b="0"/>
                <wp:wrapNone/>
                <wp:docPr id="17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E01553" id="Rectangle 92" o:spid="_x0000_s1026" style="position:absolute;margin-left:62.6pt;margin-top:-45.1pt;width:85.05pt;height:9pt;z-index:-260434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" fillcolor="#c5da86" stroked="f">
                <w10:wrap anchorx="page"/>
              </v:rect>
            </w:pict>
          </mc:Fallback>
        </mc:AlternateContent>
      </w:r>
      <w:r w:rsidR="00C9642D">
        <w:rPr>
          <w:b/>
          <w:w w:val="110"/>
          <w:sz w:val="18"/>
        </w:rPr>
        <w:t>Wilson 95% Conf Limits</w:t>
      </w:r>
    </w:p>
    <w:p w14:paraId="1E425AF7" w14:textId="614CECDD" w:rsidR="007D39E6" w:rsidRDefault="00C9642D">
      <w:pPr>
        <w:tabs>
          <w:tab w:val="left" w:pos="1928"/>
          <w:tab w:val="left" w:pos="3628"/>
        </w:tabs>
        <w:spacing w:before="150"/>
        <w:ind w:left="227"/>
        <w:rPr>
          <w:sz w:val="18"/>
        </w:rPr>
      </w:pPr>
      <w:r>
        <w:rPr>
          <w:w w:val="110"/>
          <w:sz w:val="18"/>
        </w:rPr>
        <w:t>HIGH</w:t>
      </w:r>
      <w:r>
        <w:rPr>
          <w:spacing w:val="5"/>
          <w:w w:val="110"/>
          <w:sz w:val="18"/>
        </w:rPr>
        <w:t xml:space="preserve"> </w:t>
      </w:r>
      <w:r>
        <w:rPr>
          <w:w w:val="110"/>
          <w:sz w:val="18"/>
        </w:rPr>
        <w:t>HB</w:t>
      </w:r>
      <w:r>
        <w:rPr>
          <w:w w:val="110"/>
          <w:sz w:val="18"/>
        </w:rPr>
        <w:tab/>
      </w:r>
      <w:r w:rsidR="001B5332">
        <w:rPr>
          <w:spacing w:val="-3"/>
          <w:w w:val="110"/>
          <w:sz w:val="18"/>
        </w:rPr>
        <w:t>79.</w:t>
      </w:r>
      <w:r>
        <w:rPr>
          <w:w w:val="110"/>
          <w:sz w:val="18"/>
        </w:rPr>
        <w:t>96%</w:t>
      </w:r>
      <w:r>
        <w:rPr>
          <w:w w:val="110"/>
          <w:sz w:val="18"/>
        </w:rPr>
        <w:tab/>
        <w:t>86</w:t>
      </w:r>
      <w:r w:rsidR="001B5332">
        <w:rPr>
          <w:spacing w:val="-3"/>
          <w:w w:val="110"/>
          <w:sz w:val="18"/>
        </w:rPr>
        <w:t>.</w:t>
      </w:r>
      <w:r>
        <w:rPr>
          <w:w w:val="110"/>
          <w:sz w:val="18"/>
        </w:rPr>
        <w:t>46%</w:t>
      </w:r>
    </w:p>
    <w:p w14:paraId="1E425AF8" w14:textId="036D1D69" w:rsidR="007D39E6" w:rsidRDefault="00C9642D">
      <w:pPr>
        <w:tabs>
          <w:tab w:val="left" w:pos="1701"/>
          <w:tab w:val="left" w:pos="1927"/>
          <w:tab w:val="left" w:pos="3401"/>
          <w:tab w:val="left" w:pos="3628"/>
          <w:tab w:val="left" w:pos="5102"/>
        </w:tabs>
        <w:spacing w:before="149"/>
        <w:ind w:left="227"/>
        <w:rPr>
          <w:sz w:val="18"/>
        </w:rPr>
      </w:pPr>
      <w:r>
        <w:rPr>
          <w:spacing w:val="-4"/>
          <w:w w:val="110"/>
          <w:sz w:val="18"/>
          <w:shd w:val="clear" w:color="auto" w:fill="C5DA86"/>
        </w:rPr>
        <w:t>LOW</w:t>
      </w:r>
      <w:r>
        <w:rPr>
          <w:spacing w:val="3"/>
          <w:w w:val="110"/>
          <w:sz w:val="18"/>
          <w:shd w:val="clear" w:color="auto" w:fill="C5DA86"/>
        </w:rPr>
        <w:t xml:space="preserve"> </w:t>
      </w:r>
      <w:r>
        <w:rPr>
          <w:w w:val="110"/>
          <w:sz w:val="18"/>
          <w:shd w:val="clear" w:color="auto" w:fill="C5DA86"/>
        </w:rPr>
        <w:t>HB</w:t>
      </w:r>
      <w:r>
        <w:rPr>
          <w:w w:val="110"/>
          <w:sz w:val="18"/>
          <w:shd w:val="clear" w:color="auto" w:fill="C5DA86"/>
        </w:rPr>
        <w:tab/>
      </w:r>
      <w:r>
        <w:rPr>
          <w:w w:val="110"/>
          <w:sz w:val="18"/>
        </w:rPr>
        <w:tab/>
      </w:r>
      <w:r>
        <w:rPr>
          <w:w w:val="110"/>
          <w:sz w:val="18"/>
          <w:shd w:val="clear" w:color="auto" w:fill="C5DA86"/>
        </w:rPr>
        <w:t>13</w:t>
      </w:r>
      <w:r w:rsidR="001B5332">
        <w:rPr>
          <w:spacing w:val="-15"/>
          <w:w w:val="110"/>
          <w:sz w:val="18"/>
          <w:shd w:val="clear" w:color="auto" w:fill="C5DA86"/>
        </w:rPr>
        <w:t>.</w:t>
      </w:r>
      <w:r>
        <w:rPr>
          <w:w w:val="110"/>
          <w:sz w:val="18"/>
          <w:shd w:val="clear" w:color="auto" w:fill="C5DA86"/>
        </w:rPr>
        <w:t>54%</w:t>
      </w:r>
      <w:r>
        <w:rPr>
          <w:w w:val="110"/>
          <w:sz w:val="18"/>
          <w:shd w:val="clear" w:color="auto" w:fill="C5DA86"/>
        </w:rPr>
        <w:tab/>
      </w:r>
      <w:r>
        <w:rPr>
          <w:w w:val="110"/>
          <w:sz w:val="18"/>
        </w:rPr>
        <w:tab/>
      </w:r>
      <w:r>
        <w:rPr>
          <w:spacing w:val="-3"/>
          <w:w w:val="110"/>
          <w:sz w:val="18"/>
          <w:shd w:val="clear" w:color="auto" w:fill="C5DA86"/>
        </w:rPr>
        <w:t>20</w:t>
      </w:r>
      <w:r w:rsidR="001B5332">
        <w:rPr>
          <w:spacing w:val="12"/>
          <w:w w:val="110"/>
          <w:sz w:val="18"/>
          <w:shd w:val="clear" w:color="auto" w:fill="C5DA86"/>
        </w:rPr>
        <w:t>.</w:t>
      </w:r>
      <w:r>
        <w:rPr>
          <w:w w:val="110"/>
          <w:sz w:val="18"/>
          <w:shd w:val="clear" w:color="auto" w:fill="C5DA86"/>
        </w:rPr>
        <w:t>04%</w:t>
      </w:r>
      <w:r>
        <w:rPr>
          <w:sz w:val="18"/>
          <w:shd w:val="clear" w:color="auto" w:fill="C5DA86"/>
        </w:rPr>
        <w:tab/>
      </w:r>
    </w:p>
    <w:p w14:paraId="1E425AF9" w14:textId="77777777" w:rsidR="007D39E6" w:rsidRDefault="007D39E6">
      <w:pPr>
        <w:pStyle w:val="Corpsdetexte"/>
        <w:rPr>
          <w:sz w:val="22"/>
        </w:rPr>
      </w:pPr>
    </w:p>
    <w:p w14:paraId="1E425AFA" w14:textId="77777777" w:rsidR="007D39E6" w:rsidRDefault="007D39E6">
      <w:pPr>
        <w:pStyle w:val="Corpsdetexte"/>
        <w:spacing w:before="3"/>
        <w:rPr>
          <w:sz w:val="23"/>
        </w:rPr>
      </w:pPr>
    </w:p>
    <w:p w14:paraId="5C72CB16" w14:textId="77777777" w:rsidR="001E05CB" w:rsidRDefault="001E05CB" w:rsidP="001E05CB">
      <w:pPr>
        <w:pStyle w:val="Corpsdetexte"/>
        <w:spacing w:before="1" w:line="276" w:lineRule="auto"/>
        <w:ind w:right="1203"/>
      </w:pPr>
      <w:r w:rsidRPr="001E05CB">
        <w:rPr>
          <w:color w:val="0B15E7"/>
          <w:sz w:val="22"/>
          <w:szCs w:val="22"/>
        </w:rPr>
        <w:t>SELECT</w:t>
      </w:r>
      <w:r>
        <w:rPr>
          <w:color w:val="006AB4"/>
          <w:w w:val="105"/>
        </w:rPr>
        <w:t xml:space="preserve"> </w:t>
      </w:r>
      <w:r>
        <w:rPr>
          <w:w w:val="105"/>
        </w:rPr>
        <w:t>(ceci annulera la/les variable(s) sélectionnée(s) ; à exécuter uniquement après que l’analyse ait été effectuée et que les résultats aient été enregistrés)</w:t>
      </w:r>
      <w:r>
        <w:rPr>
          <w:w w:val="101"/>
        </w:rPr>
        <w:t>.</w:t>
      </w:r>
    </w:p>
    <w:p w14:paraId="1E425AFC" w14:textId="77777777" w:rsidR="007D39E6" w:rsidRDefault="007D39E6">
      <w:pPr>
        <w:pStyle w:val="Corpsdetexte"/>
      </w:pPr>
    </w:p>
    <w:p w14:paraId="1E425AFD" w14:textId="7997CA29" w:rsidR="007D39E6" w:rsidRDefault="009A535E">
      <w:pPr>
        <w:pStyle w:val="Corpsdetexte"/>
        <w:spacing w:before="8"/>
        <w:rPr>
          <w:sz w:val="23"/>
        </w:rPr>
      </w:pPr>
      <w:r>
        <w:rPr>
          <w:noProof/>
          <w:lang w:val="en-GB" w:eastAsia="en-GB" w:bidi="ar-SA"/>
        </w:rPr>
        <mc:AlternateContent>
          <mc:Choice Requires="wps">
            <w:drawing>
              <wp:anchor distT="0" distB="0" distL="0" distR="0" simplePos="0" relativeHeight="251715072" behindDoc="1" locked="0" layoutInCell="1" allowOverlap="1" wp14:anchorId="1E425EC0" wp14:editId="5487D233">
                <wp:simplePos x="0" y="0"/>
                <wp:positionH relativeFrom="page">
                  <wp:posOffset>720090</wp:posOffset>
                </wp:positionH>
                <wp:positionV relativeFrom="paragraph">
                  <wp:posOffset>214630</wp:posOffset>
                </wp:positionV>
                <wp:extent cx="914400" cy="1270"/>
                <wp:effectExtent l="0" t="0" r="0" b="0"/>
                <wp:wrapTopAndBottom/>
                <wp:docPr id="171"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ABD4B" id="Freeform 91" o:spid="_x0000_s1026" style="position:absolute;margin-left:56.7pt;margin-top:16.9pt;width:1in;height:.1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" path="m,l1440,e" filled="f" strokeweight="1pt">
                <v:path arrowok="t" o:connecttype="custom" o:connectlocs="0,0;914400,0" o:connectangles="0,0"/>
                <w10:wrap type="topAndBottom" anchorx="page"/>
              </v:shape>
            </w:pict>
          </mc:Fallback>
        </mc:AlternateContent>
      </w:r>
    </w:p>
    <w:p w14:paraId="1E425AFE" w14:textId="77777777" w:rsidR="007D39E6" w:rsidRDefault="00C9642D">
      <w:pPr>
        <w:pStyle w:val="Paragraphedeliste"/>
        <w:numPr>
          <w:ilvl w:val="0"/>
          <w:numId w:val="2"/>
        </w:numPr>
        <w:tabs>
          <w:tab w:val="left" w:pos="433"/>
          <w:tab w:val="left" w:pos="434"/>
        </w:tabs>
        <w:spacing w:before="52"/>
        <w:ind w:hanging="321"/>
        <w:rPr>
          <w:sz w:val="14"/>
        </w:rPr>
      </w:pPr>
      <w:r>
        <w:rPr>
          <w:w w:val="105"/>
          <w:sz w:val="14"/>
        </w:rPr>
        <w:t>C-Sample : échantillon</w:t>
      </w:r>
      <w:r>
        <w:rPr>
          <w:spacing w:val="7"/>
          <w:w w:val="105"/>
          <w:sz w:val="14"/>
        </w:rPr>
        <w:t xml:space="preserve"> </w:t>
      </w:r>
      <w:r>
        <w:rPr>
          <w:w w:val="105"/>
          <w:sz w:val="14"/>
        </w:rPr>
        <w:t>complexe</w:t>
      </w:r>
    </w:p>
    <w:p w14:paraId="1E425AFF" w14:textId="77777777" w:rsidR="007D39E6" w:rsidRDefault="007D39E6">
      <w:pPr>
        <w:rPr>
          <w:sz w:val="14"/>
        </w:rPr>
        <w:sectPr w:rsidR="007D39E6">
          <w:pgSz w:w="11910" w:h="16840"/>
          <w:pgMar w:top="820" w:right="360" w:bottom="880" w:left="1020" w:header="0" w:footer="686" w:gutter="0"/>
          <w:cols w:space="720"/>
        </w:sectPr>
      </w:pPr>
    </w:p>
    <w:p w14:paraId="1E425B00" w14:textId="77777777" w:rsidR="007D39E6" w:rsidRDefault="007D39E6">
      <w:pPr>
        <w:pStyle w:val="Corpsdetexte"/>
      </w:pPr>
    </w:p>
    <w:p w14:paraId="1E425B01" w14:textId="77777777" w:rsidR="007D39E6" w:rsidRDefault="007D39E6">
      <w:pPr>
        <w:pStyle w:val="Corpsdetexte"/>
        <w:spacing w:before="4"/>
        <w:rPr>
          <w:sz w:val="28"/>
        </w:rPr>
      </w:pPr>
    </w:p>
    <w:p w14:paraId="1E425B02" w14:textId="77777777" w:rsidR="007D39E6" w:rsidRDefault="00C9642D">
      <w:pPr>
        <w:pStyle w:val="Titre4"/>
        <w:spacing w:before="95" w:line="290" w:lineRule="auto"/>
        <w:ind w:right="1203"/>
        <w:rPr>
          <w:u w:val="none"/>
        </w:rPr>
      </w:pPr>
      <w:r>
        <w:rPr>
          <w:w w:val="105"/>
        </w:rPr>
        <w:t xml:space="preserve">Anémie modérée et anémie sévère (Hb&lt;10 </w:t>
      </w:r>
      <w:r>
        <w:rPr>
          <w:spacing w:val="-3"/>
          <w:w w:val="105"/>
        </w:rPr>
        <w:t xml:space="preserve">g/dL) </w:t>
      </w:r>
      <w:r>
        <w:rPr>
          <w:w w:val="105"/>
        </w:rPr>
        <w:t>chez les enfants âgés de 6 à 23 et de 24 à 59 mois</w:t>
      </w:r>
      <w:r>
        <w:rPr>
          <w:w w:val="105"/>
          <w:u w:val="none"/>
        </w:rPr>
        <w:t xml:space="preserve"> </w:t>
      </w:r>
      <w:r>
        <w:rPr>
          <w:w w:val="105"/>
        </w:rPr>
        <w:t>(enquête aléatoire</w:t>
      </w:r>
      <w:r>
        <w:rPr>
          <w:spacing w:val="-17"/>
          <w:w w:val="105"/>
        </w:rPr>
        <w:t xml:space="preserve"> </w:t>
      </w:r>
      <w:r>
        <w:rPr>
          <w:w w:val="105"/>
        </w:rPr>
        <w:t>simple)</w:t>
      </w:r>
    </w:p>
    <w:p w14:paraId="1E425B03" w14:textId="77777777" w:rsidR="007D39E6" w:rsidRDefault="007D39E6">
      <w:pPr>
        <w:pStyle w:val="Corpsdetexte"/>
        <w:spacing w:before="7"/>
        <w:rPr>
          <w:rFonts w:ascii="Gill Sans MT"/>
          <w:b/>
          <w:i/>
          <w:sz w:val="23"/>
        </w:rPr>
      </w:pPr>
    </w:p>
    <w:p w14:paraId="1E425B04" w14:textId="2E686777" w:rsidR="007D39E6" w:rsidRDefault="00C9642D">
      <w:pPr>
        <w:pStyle w:val="Corpsdetexte"/>
        <w:spacing w:line="276" w:lineRule="auto"/>
        <w:ind w:left="113" w:right="1203"/>
      </w:pPr>
      <w:r>
        <w:rPr>
          <w:w w:val="105"/>
        </w:rPr>
        <w:t>Utiliser les variables nouvellement générées « HBLESS10 » et « AGEGROUP » définies ci-dessus pour conduire l’analyse</w:t>
      </w:r>
      <w:r>
        <w:rPr>
          <w:spacing w:val="8"/>
          <w:w w:val="105"/>
        </w:rPr>
        <w:t xml:space="preserve"> </w:t>
      </w:r>
      <w:r>
        <w:rPr>
          <w:w w:val="105"/>
        </w:rPr>
        <w:t>suivante</w:t>
      </w:r>
      <w:r w:rsidR="00691D16">
        <w:rPr>
          <w:w w:val="101"/>
        </w:rPr>
        <w:t>.</w:t>
      </w:r>
    </w:p>
    <w:p w14:paraId="1E425B05" w14:textId="77777777" w:rsidR="007D39E6" w:rsidRDefault="007D39E6">
      <w:pPr>
        <w:pStyle w:val="Corpsdetexte"/>
        <w:spacing w:before="10"/>
        <w:rPr>
          <w:sz w:val="22"/>
        </w:rPr>
      </w:pPr>
    </w:p>
    <w:p w14:paraId="247A3A08" w14:textId="77777777" w:rsidR="001E05CB" w:rsidRDefault="001E05CB" w:rsidP="001E05CB">
      <w:pPr>
        <w:rPr>
          <w:color w:val="0000FF"/>
        </w:rPr>
      </w:pPr>
      <w:r w:rsidRPr="004B3A1C">
        <w:rPr>
          <w:color w:val="0000FF"/>
          <w:lang w:val="en-US"/>
        </w:rPr>
        <w:t>FREQ HBLESS10 STRATAVAR = AGEGROUP</w:t>
      </w:r>
    </w:p>
    <w:p w14:paraId="1E425B07" w14:textId="77777777" w:rsidR="007D39E6" w:rsidRDefault="007D39E6">
      <w:pPr>
        <w:pStyle w:val="Corpsdetexte"/>
        <w:spacing w:before="10"/>
        <w:rPr>
          <w:sz w:val="25"/>
        </w:rPr>
      </w:pPr>
    </w:p>
    <w:p w14:paraId="1E425B08" w14:textId="69E18624" w:rsidR="007D39E6" w:rsidRDefault="009A535E">
      <w:pPr>
        <w:pStyle w:val="Titre3"/>
        <w:spacing w:before="1"/>
      </w:pPr>
      <w:r>
        <w:rPr>
          <w:noProof/>
          <w:lang w:val="en-GB" w:eastAsia="en-GB" w:bidi="ar-SA"/>
        </w:rPr>
        <mc:AlternateContent>
          <mc:Choice Requires="wps">
            <w:drawing>
              <wp:anchor distT="0" distB="0" distL="114300" distR="114300" simplePos="0" relativeHeight="251649536" behindDoc="1" locked="0" layoutInCell="1" allowOverlap="1" wp14:anchorId="1E425EC1" wp14:editId="77BB5CBC">
                <wp:simplePos x="0" y="0"/>
                <wp:positionH relativeFrom="page">
                  <wp:posOffset>795020</wp:posOffset>
                </wp:positionH>
                <wp:positionV relativeFrom="paragraph">
                  <wp:posOffset>894080</wp:posOffset>
                </wp:positionV>
                <wp:extent cx="1080135" cy="114300"/>
                <wp:effectExtent l="0" t="0" r="0" b="0"/>
                <wp:wrapNone/>
                <wp:docPr id="17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EDDE4" id="Rectangle 90" o:spid="_x0000_s1026" style="position:absolute;margin-left:62.6pt;margin-top:70.4pt;width:85.05pt;height:9pt;z-index:-26042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" fillcolor="#c5da86" stroked="f">
                <w10:wrap anchorx="page"/>
              </v:rect>
            </w:pict>
          </mc:Fallback>
        </mc:AlternateContent>
      </w:r>
      <w:r w:rsidR="00C9642D">
        <w:rPr>
          <w:w w:val="110"/>
        </w:rPr>
        <w:t>6-23 mois</w:t>
      </w:r>
    </w:p>
    <w:p w14:paraId="1E425B09" w14:textId="77777777" w:rsidR="007D39E6" w:rsidRDefault="007D39E6">
      <w:pPr>
        <w:pStyle w:val="Corpsdetexte"/>
        <w:spacing w:before="1"/>
        <w:rPr>
          <w:b/>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D39E6" w14:paraId="1E425B0F" w14:textId="77777777">
        <w:trPr>
          <w:trHeight w:val="358"/>
        </w:trPr>
        <w:tc>
          <w:tcPr>
            <w:tcW w:w="1928" w:type="dxa"/>
            <w:shd w:val="clear" w:color="auto" w:fill="006AB4"/>
          </w:tcPr>
          <w:p w14:paraId="1E425B0A" w14:textId="77777777" w:rsidR="007D39E6" w:rsidRDefault="00C9642D">
            <w:pPr>
              <w:pStyle w:val="TableParagraph"/>
              <w:spacing w:before="79"/>
              <w:ind w:left="537"/>
              <w:rPr>
                <w:b/>
                <w:sz w:val="18"/>
              </w:rPr>
            </w:pPr>
            <w:r>
              <w:rPr>
                <w:b/>
                <w:color w:val="FFFFFF"/>
                <w:w w:val="115"/>
                <w:sz w:val="18"/>
              </w:rPr>
              <w:t>HBLESS10</w:t>
            </w:r>
          </w:p>
        </w:tc>
        <w:tc>
          <w:tcPr>
            <w:tcW w:w="1928" w:type="dxa"/>
            <w:shd w:val="clear" w:color="auto" w:fill="006AB4"/>
          </w:tcPr>
          <w:p w14:paraId="1E425B0B" w14:textId="77777777" w:rsidR="007D39E6" w:rsidRDefault="00C9642D">
            <w:pPr>
              <w:pStyle w:val="TableParagraph"/>
              <w:spacing w:before="79"/>
              <w:ind w:left="532"/>
              <w:rPr>
                <w:b/>
                <w:sz w:val="18"/>
              </w:rPr>
            </w:pPr>
            <w:r>
              <w:rPr>
                <w:b/>
                <w:color w:val="FFFFFF"/>
                <w:w w:val="110"/>
                <w:sz w:val="18"/>
              </w:rPr>
              <w:t>Frequency</w:t>
            </w:r>
          </w:p>
        </w:tc>
        <w:tc>
          <w:tcPr>
            <w:tcW w:w="1928" w:type="dxa"/>
            <w:shd w:val="clear" w:color="auto" w:fill="006AB4"/>
          </w:tcPr>
          <w:p w14:paraId="1E425B0C" w14:textId="77777777" w:rsidR="007D39E6" w:rsidRDefault="00C9642D">
            <w:pPr>
              <w:pStyle w:val="TableParagraph"/>
              <w:spacing w:before="79"/>
              <w:ind w:left="470" w:right="463"/>
              <w:jc w:val="center"/>
              <w:rPr>
                <w:b/>
                <w:sz w:val="18"/>
              </w:rPr>
            </w:pPr>
            <w:r>
              <w:rPr>
                <w:b/>
                <w:color w:val="FFFFFF"/>
                <w:w w:val="110"/>
                <w:sz w:val="18"/>
              </w:rPr>
              <w:t>Percent</w:t>
            </w:r>
          </w:p>
        </w:tc>
        <w:tc>
          <w:tcPr>
            <w:tcW w:w="1928" w:type="dxa"/>
            <w:shd w:val="clear" w:color="auto" w:fill="006AB4"/>
          </w:tcPr>
          <w:p w14:paraId="1E425B0D" w14:textId="77777777" w:rsidR="007D39E6" w:rsidRDefault="00C9642D">
            <w:pPr>
              <w:pStyle w:val="TableParagraph"/>
              <w:spacing w:before="79"/>
              <w:ind w:left="411"/>
              <w:rPr>
                <w:b/>
                <w:sz w:val="18"/>
              </w:rPr>
            </w:pPr>
            <w:r>
              <w:rPr>
                <w:b/>
                <w:color w:val="FFFFFF"/>
                <w:w w:val="110"/>
                <w:sz w:val="18"/>
              </w:rPr>
              <w:t>Cum. Percent</w:t>
            </w:r>
          </w:p>
        </w:tc>
        <w:tc>
          <w:tcPr>
            <w:tcW w:w="1928" w:type="dxa"/>
            <w:shd w:val="clear" w:color="auto" w:fill="006AB4"/>
          </w:tcPr>
          <w:p w14:paraId="1E425B0E" w14:textId="77777777" w:rsidR="007D39E6" w:rsidRDefault="007D39E6">
            <w:pPr>
              <w:pStyle w:val="TableParagraph"/>
              <w:rPr>
                <w:rFonts w:ascii="Times New Roman"/>
                <w:sz w:val="18"/>
              </w:rPr>
            </w:pPr>
          </w:p>
        </w:tc>
      </w:tr>
      <w:tr w:rsidR="007D39E6" w14:paraId="1E425B16" w14:textId="77777777">
        <w:trPr>
          <w:trHeight w:val="358"/>
        </w:trPr>
        <w:tc>
          <w:tcPr>
            <w:tcW w:w="1928" w:type="dxa"/>
          </w:tcPr>
          <w:p w14:paraId="1E425B10" w14:textId="77777777" w:rsidR="007D39E6" w:rsidRDefault="00C9642D">
            <w:pPr>
              <w:pStyle w:val="TableParagraph"/>
              <w:spacing w:before="79"/>
              <w:ind w:left="113"/>
              <w:rPr>
                <w:b/>
                <w:sz w:val="18"/>
              </w:rPr>
            </w:pPr>
            <w:r>
              <w:rPr>
                <w:b/>
                <w:w w:val="115"/>
                <w:sz w:val="18"/>
              </w:rPr>
              <w:t>HIGH HB</w:t>
            </w:r>
          </w:p>
        </w:tc>
        <w:tc>
          <w:tcPr>
            <w:tcW w:w="1928" w:type="dxa"/>
          </w:tcPr>
          <w:p w14:paraId="1E425B11" w14:textId="77777777" w:rsidR="007D39E6" w:rsidRDefault="00C9642D">
            <w:pPr>
              <w:pStyle w:val="TableParagraph"/>
              <w:spacing w:before="79"/>
              <w:ind w:right="102"/>
              <w:jc w:val="right"/>
              <w:rPr>
                <w:sz w:val="18"/>
              </w:rPr>
            </w:pPr>
            <w:r>
              <w:rPr>
                <w:w w:val="90"/>
                <w:sz w:val="18"/>
              </w:rPr>
              <w:t>137</w:t>
            </w:r>
          </w:p>
        </w:tc>
        <w:tc>
          <w:tcPr>
            <w:tcW w:w="1928" w:type="dxa"/>
          </w:tcPr>
          <w:p w14:paraId="1E425B12" w14:textId="0D1C338D" w:rsidR="007D39E6" w:rsidRDefault="001B5332">
            <w:pPr>
              <w:pStyle w:val="TableParagraph"/>
              <w:spacing w:before="79"/>
              <w:ind w:right="102"/>
              <w:jc w:val="right"/>
              <w:rPr>
                <w:sz w:val="18"/>
              </w:rPr>
            </w:pPr>
            <w:r>
              <w:rPr>
                <w:w w:val="110"/>
                <w:sz w:val="18"/>
              </w:rPr>
              <w:t>75.</w:t>
            </w:r>
            <w:r w:rsidR="00C9642D">
              <w:rPr>
                <w:w w:val="110"/>
                <w:sz w:val="18"/>
              </w:rPr>
              <w:t>27%</w:t>
            </w:r>
          </w:p>
        </w:tc>
        <w:tc>
          <w:tcPr>
            <w:tcW w:w="1928" w:type="dxa"/>
          </w:tcPr>
          <w:p w14:paraId="1E425B13" w14:textId="49D90178" w:rsidR="007D39E6" w:rsidRDefault="001B5332">
            <w:pPr>
              <w:pStyle w:val="TableParagraph"/>
              <w:spacing w:before="79"/>
              <w:ind w:right="103"/>
              <w:jc w:val="right"/>
              <w:rPr>
                <w:sz w:val="18"/>
              </w:rPr>
            </w:pPr>
            <w:r>
              <w:rPr>
                <w:w w:val="110"/>
                <w:sz w:val="18"/>
              </w:rPr>
              <w:t>75.</w:t>
            </w:r>
            <w:r w:rsidR="00C9642D">
              <w:rPr>
                <w:w w:val="110"/>
                <w:sz w:val="18"/>
              </w:rPr>
              <w:t>27%</w:t>
            </w:r>
          </w:p>
        </w:tc>
        <w:tc>
          <w:tcPr>
            <w:tcW w:w="1928" w:type="dxa"/>
          </w:tcPr>
          <w:p w14:paraId="1E425B14" w14:textId="77777777" w:rsidR="007D39E6" w:rsidRDefault="007D39E6">
            <w:pPr>
              <w:pStyle w:val="TableParagraph"/>
              <w:spacing w:before="10"/>
              <w:rPr>
                <w:b/>
                <w:sz w:val="8"/>
              </w:rPr>
            </w:pPr>
          </w:p>
          <w:p w14:paraId="1E425B15" w14:textId="79008576"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C2" wp14:editId="7E4004AE">
                      <wp:extent cx="1080135" cy="114300"/>
                      <wp:effectExtent l="0" t="0" r="0" b="0"/>
                      <wp:docPr id="16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69" name="Rectangle 89"/>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A0BE369" id="Group 88"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">
                      <v:rect id="Rectangle 89"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b4MAA&#10;AADcAAAADwAAAGRycy9kb3ducmV2LnhtbERPTYvCMBC9C/sfwgheRNMKinaNIoLgRVnrsuehmW2L&#10;yaQ02Vr/vREWvM3jfc5621sjOmp97VhBOk1AEBdO11wq+L4eJksQPiBrNI5JwYM8bDcfgzVm2t35&#10;Ql0eShFD2GeooAqhyaT0RUUW/dQ1xJH7da3FEGFbSt3iPYZbI2dJspAWa44NFTa0r6i45X9Wwc/8&#10;oc3emu6UztPdV85jo8+k1GjY7z5BBOrDW/zvPuo4f7GC1zPxAr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yb4MAAAADcAAAADwAAAAAAAAAAAAAAAACYAgAAZHJzL2Rvd25y&#10;ZXYueG1sUEsFBgAAAAAEAAQA9QAAAIUDAAAAAA==&#10;" fillcolor="#f4943f" stroked="f"/>
                      <w10:anchorlock/>
                    </v:group>
                  </w:pict>
                </mc:Fallback>
              </mc:AlternateContent>
            </w:r>
          </w:p>
        </w:tc>
      </w:tr>
      <w:tr w:rsidR="007D39E6" w14:paraId="1E425B1D" w14:textId="77777777">
        <w:trPr>
          <w:trHeight w:val="358"/>
        </w:trPr>
        <w:tc>
          <w:tcPr>
            <w:tcW w:w="1928" w:type="dxa"/>
          </w:tcPr>
          <w:p w14:paraId="1E425B17" w14:textId="77777777" w:rsidR="007D39E6" w:rsidRDefault="00C9642D">
            <w:pPr>
              <w:pStyle w:val="TableParagraph"/>
              <w:spacing w:before="79"/>
              <w:ind w:left="113"/>
              <w:rPr>
                <w:b/>
                <w:sz w:val="18"/>
              </w:rPr>
            </w:pPr>
            <w:r>
              <w:rPr>
                <w:b/>
                <w:w w:val="115"/>
                <w:sz w:val="18"/>
              </w:rPr>
              <w:t>LOW HB</w:t>
            </w:r>
          </w:p>
        </w:tc>
        <w:tc>
          <w:tcPr>
            <w:tcW w:w="1928" w:type="dxa"/>
          </w:tcPr>
          <w:p w14:paraId="1E425B18" w14:textId="77777777" w:rsidR="007D39E6" w:rsidRDefault="00C9642D">
            <w:pPr>
              <w:pStyle w:val="TableParagraph"/>
              <w:tabs>
                <w:tab w:val="left" w:pos="1494"/>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45</w:t>
            </w:r>
          </w:p>
        </w:tc>
        <w:tc>
          <w:tcPr>
            <w:tcW w:w="1928" w:type="dxa"/>
          </w:tcPr>
          <w:p w14:paraId="1E425B19" w14:textId="27C2BC09" w:rsidR="007D39E6" w:rsidRDefault="00C9642D">
            <w:pPr>
              <w:pStyle w:val="TableParagraph"/>
              <w:tabs>
                <w:tab w:val="left" w:pos="1140"/>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24</w:t>
            </w:r>
            <w:r w:rsidR="001B5332">
              <w:rPr>
                <w:spacing w:val="-28"/>
                <w:w w:val="110"/>
                <w:sz w:val="18"/>
                <w:shd w:val="clear" w:color="auto" w:fill="C5DA86"/>
              </w:rPr>
              <w:t>.</w:t>
            </w:r>
            <w:r>
              <w:rPr>
                <w:w w:val="110"/>
                <w:sz w:val="18"/>
                <w:shd w:val="clear" w:color="auto" w:fill="C5DA86"/>
              </w:rPr>
              <w:t>73%</w:t>
            </w:r>
          </w:p>
        </w:tc>
        <w:tc>
          <w:tcPr>
            <w:tcW w:w="1928" w:type="dxa"/>
          </w:tcPr>
          <w:p w14:paraId="1E425B1A" w14:textId="791EDD38" w:rsidR="007D39E6" w:rsidRDefault="001B5332">
            <w:pPr>
              <w:pStyle w:val="TableParagraph"/>
              <w:spacing w:before="79"/>
              <w:ind w:right="103"/>
              <w:jc w:val="right"/>
              <w:rPr>
                <w:sz w:val="18"/>
              </w:rPr>
            </w:pPr>
            <w:r>
              <w:rPr>
                <w:w w:val="110"/>
                <w:sz w:val="18"/>
              </w:rPr>
              <w:t>100.</w:t>
            </w:r>
            <w:r w:rsidR="00C9642D">
              <w:rPr>
                <w:w w:val="110"/>
                <w:sz w:val="18"/>
              </w:rPr>
              <w:t>00%</w:t>
            </w:r>
          </w:p>
        </w:tc>
        <w:tc>
          <w:tcPr>
            <w:tcW w:w="1928" w:type="dxa"/>
          </w:tcPr>
          <w:p w14:paraId="1E425B1B" w14:textId="77777777" w:rsidR="007D39E6" w:rsidRDefault="007D39E6">
            <w:pPr>
              <w:pStyle w:val="TableParagraph"/>
              <w:spacing w:before="10"/>
              <w:rPr>
                <w:b/>
                <w:sz w:val="8"/>
              </w:rPr>
            </w:pPr>
          </w:p>
          <w:p w14:paraId="1E425B1C" w14:textId="5FAFFE06"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C4" wp14:editId="3C27D8AB">
                      <wp:extent cx="1080135" cy="114300"/>
                      <wp:effectExtent l="0" t="0" r="0" b="4445"/>
                      <wp:docPr id="16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67" name="Rectangle 87"/>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482EEFB" id="Group 86"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BaHbN10wIAAFAGAAAOAAAAAAAAAAAAAAAAAC4CAABkcnMvZTJvRG9j&#10;LnhtbFBLAQItABQABgAIAAAAIQAnY7Tk2wAAAAQBAAAPAAAAAAAAAAAAAAAAAC0FAABkcnMvZG93&#10;bnJldi54bWxQSwUGAAAAAAQABADzAAAANQYAAAAA&#10;">
                      <v:rect id="Rectangle 87"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CcAA&#10;AADcAAAADwAAAGRycy9kb3ducmV2LnhtbERPS4vCMBC+C/sfwgheRNMKPugaRQTBi7LWZc9DM9sW&#10;k0lpsrX+eyMseJuP7znrbW+N6Kj1tWMF6TQBQVw4XXOp4Pt6mKxA+ICs0TgmBQ/ysN18DNaYaXfn&#10;C3V5KEUMYZ+hgiqEJpPSFxVZ9FPXEEfu17UWQ4RtKXWL9xhujZwlyUJarDk2VNjQvqLilv9ZBT/z&#10;hzZ7a7pTOk93XzmPjT6TUqNhv/sEEagPb/G/+6jj/MUSXs/EC+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i+qCcAAAADcAAAADwAAAAAAAAAAAAAAAACYAgAAZHJzL2Rvd25y&#10;ZXYueG1sUEsFBgAAAAAEAAQA9QAAAIUDAAAAAA==&#10;" fillcolor="#f4943f" stroked="f"/>
                      <w10:anchorlock/>
                    </v:group>
                  </w:pict>
                </mc:Fallback>
              </mc:AlternateContent>
            </w:r>
          </w:p>
        </w:tc>
      </w:tr>
      <w:tr w:rsidR="007D39E6" w14:paraId="1E425B24" w14:textId="77777777">
        <w:trPr>
          <w:trHeight w:val="358"/>
        </w:trPr>
        <w:tc>
          <w:tcPr>
            <w:tcW w:w="1928" w:type="dxa"/>
          </w:tcPr>
          <w:p w14:paraId="1E425B1E" w14:textId="77777777" w:rsidR="007D39E6" w:rsidRDefault="00C9642D">
            <w:pPr>
              <w:pStyle w:val="TableParagraph"/>
              <w:spacing w:before="79"/>
              <w:ind w:left="113"/>
              <w:rPr>
                <w:b/>
                <w:sz w:val="18"/>
              </w:rPr>
            </w:pPr>
            <w:r>
              <w:rPr>
                <w:b/>
                <w:w w:val="110"/>
                <w:sz w:val="18"/>
              </w:rPr>
              <w:t>Total</w:t>
            </w:r>
          </w:p>
        </w:tc>
        <w:tc>
          <w:tcPr>
            <w:tcW w:w="1928" w:type="dxa"/>
          </w:tcPr>
          <w:p w14:paraId="1E425B1F" w14:textId="77777777" w:rsidR="007D39E6" w:rsidRDefault="00C9642D">
            <w:pPr>
              <w:pStyle w:val="TableParagraph"/>
              <w:tabs>
                <w:tab w:val="left" w:pos="1429"/>
              </w:tabs>
              <w:spacing w:before="79"/>
              <w:ind w:right="102"/>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182</w:t>
            </w:r>
          </w:p>
        </w:tc>
        <w:tc>
          <w:tcPr>
            <w:tcW w:w="1928" w:type="dxa"/>
          </w:tcPr>
          <w:p w14:paraId="1E425B20" w14:textId="47A33334" w:rsidR="007D39E6" w:rsidRDefault="001B5332">
            <w:pPr>
              <w:pStyle w:val="TableParagraph"/>
              <w:spacing w:before="79"/>
              <w:ind w:right="102"/>
              <w:jc w:val="right"/>
              <w:rPr>
                <w:sz w:val="18"/>
              </w:rPr>
            </w:pPr>
            <w:r>
              <w:rPr>
                <w:w w:val="110"/>
                <w:sz w:val="18"/>
              </w:rPr>
              <w:t>100.</w:t>
            </w:r>
            <w:r w:rsidR="00C9642D">
              <w:rPr>
                <w:w w:val="110"/>
                <w:sz w:val="18"/>
              </w:rPr>
              <w:t>00%</w:t>
            </w:r>
          </w:p>
        </w:tc>
        <w:tc>
          <w:tcPr>
            <w:tcW w:w="1928" w:type="dxa"/>
          </w:tcPr>
          <w:p w14:paraId="1E425B21" w14:textId="605DD10F" w:rsidR="007D39E6" w:rsidRDefault="001B5332">
            <w:pPr>
              <w:pStyle w:val="TableParagraph"/>
              <w:spacing w:before="79"/>
              <w:ind w:right="103"/>
              <w:jc w:val="right"/>
              <w:rPr>
                <w:sz w:val="18"/>
              </w:rPr>
            </w:pPr>
            <w:r>
              <w:rPr>
                <w:w w:val="110"/>
                <w:sz w:val="18"/>
              </w:rPr>
              <w:t>100.</w:t>
            </w:r>
            <w:r w:rsidR="00C9642D">
              <w:rPr>
                <w:w w:val="110"/>
                <w:sz w:val="18"/>
              </w:rPr>
              <w:t>00%</w:t>
            </w:r>
          </w:p>
        </w:tc>
        <w:tc>
          <w:tcPr>
            <w:tcW w:w="1928" w:type="dxa"/>
          </w:tcPr>
          <w:p w14:paraId="1E425B22" w14:textId="77777777" w:rsidR="007D39E6" w:rsidRDefault="007D39E6">
            <w:pPr>
              <w:pStyle w:val="TableParagraph"/>
              <w:spacing w:before="10"/>
              <w:rPr>
                <w:b/>
                <w:sz w:val="8"/>
              </w:rPr>
            </w:pPr>
          </w:p>
          <w:p w14:paraId="1E425B23" w14:textId="5FA0A127"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C6" wp14:editId="2A4CCEA7">
                      <wp:extent cx="1080135" cy="114300"/>
                      <wp:effectExtent l="0" t="635" r="0" b="0"/>
                      <wp:docPr id="16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65" name="Rectangle 85"/>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8B28515" id="Group 84"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d9nHV9QCAABQBgAADgAAAAAAAAAAAAAAAAAuAgAAZHJzL2Uyb0Rv&#10;Yy54bWxQSwECLQAUAAYACAAAACEAJ2O05NsAAAAEAQAADwAAAAAAAAAAAAAAAAAuBQAAZHJzL2Rv&#10;d25yZXYueG1sUEsFBgAAAAAEAAQA8wAAADYGAAAAAA==&#10;">
                      <v:rect id="Rectangle 85"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R5cEA&#10;AADcAAAADwAAAGRycy9kb3ducmV2LnhtbERPyWrDMBC9F/oPYgq5lFp2wKG4VkIIFHpJSJ3S82BN&#10;bVNpZCzVy99HgUBv83jrlLvZGjHS4DvHCrIkBUFcO91xo+Dr8v7yCsIHZI3GMSlYyMNu+/hQYqHd&#10;xJ80VqERMYR9gQraEPpCSl+3ZNEnrieO3I8bLIYIh0bqAacYbo1cp+lGWuw4NrTY06Gl+rf6swq+&#10;80WbgzXjMcuz/bniZ6NPpNTqad6/gQg0h3/x3f2h4/xNDrdn4gVye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xkeXBAAAA3AAAAA8AAAAAAAAAAAAAAAAAmAIAAGRycy9kb3du&#10;cmV2LnhtbFBLBQYAAAAABAAEAPUAAACGAwAAAAA=&#10;" fillcolor="#f4943f" stroked="f"/>
                      <w10:anchorlock/>
                    </v:group>
                  </w:pict>
                </mc:Fallback>
              </mc:AlternateContent>
            </w:r>
          </w:p>
        </w:tc>
      </w:tr>
      <w:tr w:rsidR="007D39E6" w14:paraId="1E425B27" w14:textId="77777777">
        <w:trPr>
          <w:trHeight w:val="358"/>
        </w:trPr>
        <w:tc>
          <w:tcPr>
            <w:tcW w:w="1928" w:type="dxa"/>
          </w:tcPr>
          <w:p w14:paraId="1E425B25" w14:textId="77777777" w:rsidR="007D39E6" w:rsidRDefault="007D39E6">
            <w:pPr>
              <w:pStyle w:val="TableParagraph"/>
              <w:rPr>
                <w:rFonts w:ascii="Times New Roman"/>
                <w:sz w:val="18"/>
              </w:rPr>
            </w:pPr>
          </w:p>
        </w:tc>
        <w:tc>
          <w:tcPr>
            <w:tcW w:w="7712" w:type="dxa"/>
            <w:gridSpan w:val="4"/>
            <w:tcBorders>
              <w:bottom w:val="nil"/>
              <w:right w:val="nil"/>
            </w:tcBorders>
          </w:tcPr>
          <w:p w14:paraId="1E425B26" w14:textId="77777777" w:rsidR="007D39E6" w:rsidRDefault="007D39E6">
            <w:pPr>
              <w:pStyle w:val="TableParagraph"/>
              <w:rPr>
                <w:rFonts w:ascii="Times New Roman"/>
                <w:sz w:val="18"/>
              </w:rPr>
            </w:pPr>
          </w:p>
        </w:tc>
      </w:tr>
    </w:tbl>
    <w:p w14:paraId="1E425B28" w14:textId="77777777" w:rsidR="007D39E6" w:rsidRDefault="007D39E6">
      <w:pPr>
        <w:pStyle w:val="Corpsdetexte"/>
        <w:spacing w:before="11"/>
        <w:rPr>
          <w:b/>
          <w:sz w:val="26"/>
        </w:rPr>
      </w:pPr>
    </w:p>
    <w:p w14:paraId="1E425B29" w14:textId="7BAFD924" w:rsidR="007D39E6" w:rsidRDefault="009A535E">
      <w:pPr>
        <w:spacing w:before="1"/>
        <w:ind w:left="227"/>
        <w:rPr>
          <w:b/>
          <w:sz w:val="18"/>
        </w:rPr>
      </w:pPr>
      <w:r>
        <w:rPr>
          <w:noProof/>
          <w:lang w:val="en-GB" w:eastAsia="en-GB" w:bidi="ar-SA"/>
        </w:rPr>
        <mc:AlternateContent>
          <mc:Choice Requires="wps">
            <w:drawing>
              <wp:anchor distT="0" distB="0" distL="114300" distR="114300" simplePos="0" relativeHeight="251650560" behindDoc="1" locked="0" layoutInCell="1" allowOverlap="1" wp14:anchorId="1E425EC8" wp14:editId="499F348D">
                <wp:simplePos x="0" y="0"/>
                <wp:positionH relativeFrom="page">
                  <wp:posOffset>795020</wp:posOffset>
                </wp:positionH>
                <wp:positionV relativeFrom="paragraph">
                  <wp:posOffset>-608330</wp:posOffset>
                </wp:positionV>
                <wp:extent cx="1080135" cy="114300"/>
                <wp:effectExtent l="0" t="0" r="0" b="0"/>
                <wp:wrapNone/>
                <wp:docPr id="16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AC70A" id="Rectangle 83" o:spid="_x0000_s1026" style="position:absolute;margin-left:62.6pt;margin-top:-47.9pt;width:85.05pt;height:9pt;z-index:-26042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" fillcolor="#c5da86" stroked="f">
                <w10:wrap anchorx="page"/>
              </v:rect>
            </w:pict>
          </mc:Fallback>
        </mc:AlternateContent>
      </w:r>
      <w:r w:rsidR="00C9642D">
        <w:rPr>
          <w:b/>
          <w:w w:val="110"/>
          <w:sz w:val="18"/>
        </w:rPr>
        <w:t>Exact 95% Conf Limits</w:t>
      </w:r>
    </w:p>
    <w:p w14:paraId="1E425B2A" w14:textId="77777777" w:rsidR="007D39E6" w:rsidRDefault="007D39E6">
      <w:pPr>
        <w:pStyle w:val="Corpsdetexte"/>
        <w:spacing w:before="10" w:after="1"/>
        <w:rPr>
          <w:b/>
          <w:sz w:val="12"/>
        </w:rPr>
      </w:pPr>
    </w:p>
    <w:tbl>
      <w:tblPr>
        <w:tblW w:w="0" w:type="auto"/>
        <w:tblInd w:w="184" w:type="dxa"/>
        <w:tblLayout w:type="fixed"/>
        <w:tblCellMar>
          <w:left w:w="0" w:type="dxa"/>
          <w:right w:w="0" w:type="dxa"/>
        </w:tblCellMar>
        <w:tblLook w:val="01E0" w:firstRow="1" w:lastRow="1" w:firstColumn="1" w:lastColumn="1" w:noHBand="0" w:noVBand="0"/>
      </w:tblPr>
      <w:tblGrid>
        <w:gridCol w:w="1637"/>
        <w:gridCol w:w="1700"/>
        <w:gridCol w:w="1637"/>
      </w:tblGrid>
      <w:tr w:rsidR="007D39E6" w14:paraId="1E425B2E" w14:textId="77777777">
        <w:trPr>
          <w:trHeight w:val="294"/>
        </w:trPr>
        <w:tc>
          <w:tcPr>
            <w:tcW w:w="1637" w:type="dxa"/>
          </w:tcPr>
          <w:p w14:paraId="1E425B2B" w14:textId="77777777" w:rsidR="007D39E6" w:rsidRDefault="00C9642D">
            <w:pPr>
              <w:pStyle w:val="TableParagraph"/>
              <w:spacing w:line="212" w:lineRule="exact"/>
              <w:ind w:left="50"/>
              <w:rPr>
                <w:sz w:val="18"/>
              </w:rPr>
            </w:pPr>
            <w:r>
              <w:rPr>
                <w:w w:val="115"/>
                <w:sz w:val="18"/>
              </w:rPr>
              <w:t>HIGH HB</w:t>
            </w:r>
          </w:p>
        </w:tc>
        <w:tc>
          <w:tcPr>
            <w:tcW w:w="1700" w:type="dxa"/>
          </w:tcPr>
          <w:p w14:paraId="1E425B2C" w14:textId="0AC42519" w:rsidR="007D39E6" w:rsidRDefault="001B5332">
            <w:pPr>
              <w:pStyle w:val="TableParagraph"/>
              <w:spacing w:line="212" w:lineRule="exact"/>
              <w:ind w:left="113"/>
              <w:rPr>
                <w:sz w:val="18"/>
              </w:rPr>
            </w:pPr>
            <w:r>
              <w:rPr>
                <w:w w:val="110"/>
                <w:sz w:val="18"/>
              </w:rPr>
              <w:t>68.</w:t>
            </w:r>
            <w:r w:rsidR="00C9642D">
              <w:rPr>
                <w:w w:val="110"/>
                <w:sz w:val="18"/>
              </w:rPr>
              <w:t>35%</w:t>
            </w:r>
          </w:p>
        </w:tc>
        <w:tc>
          <w:tcPr>
            <w:tcW w:w="1637" w:type="dxa"/>
          </w:tcPr>
          <w:p w14:paraId="1E425B2D" w14:textId="611B67E1" w:rsidR="007D39E6" w:rsidRDefault="001B5332">
            <w:pPr>
              <w:pStyle w:val="TableParagraph"/>
              <w:spacing w:line="212" w:lineRule="exact"/>
              <w:ind w:left="114"/>
              <w:rPr>
                <w:sz w:val="18"/>
              </w:rPr>
            </w:pPr>
            <w:r>
              <w:rPr>
                <w:sz w:val="18"/>
              </w:rPr>
              <w:t>81.</w:t>
            </w:r>
            <w:r w:rsidR="00C9642D">
              <w:rPr>
                <w:sz w:val="18"/>
              </w:rPr>
              <w:t>36%</w:t>
            </w:r>
          </w:p>
        </w:tc>
      </w:tr>
      <w:tr w:rsidR="007D39E6" w14:paraId="1E425B32" w14:textId="77777777">
        <w:trPr>
          <w:trHeight w:val="294"/>
        </w:trPr>
        <w:tc>
          <w:tcPr>
            <w:tcW w:w="1637" w:type="dxa"/>
          </w:tcPr>
          <w:p w14:paraId="1E425B2F" w14:textId="77777777" w:rsidR="007D39E6" w:rsidRDefault="00C9642D">
            <w:pPr>
              <w:pStyle w:val="TableParagraph"/>
              <w:tabs>
                <w:tab w:val="left" w:pos="1523"/>
              </w:tabs>
              <w:spacing w:before="66" w:line="207" w:lineRule="exact"/>
              <w:ind w:left="50"/>
              <w:rPr>
                <w:sz w:val="18"/>
              </w:rPr>
            </w:pPr>
            <w:r>
              <w:rPr>
                <w:spacing w:val="-4"/>
                <w:w w:val="115"/>
                <w:sz w:val="18"/>
                <w:shd w:val="clear" w:color="auto" w:fill="C5DA86"/>
              </w:rPr>
              <w:t>LOW</w:t>
            </w:r>
            <w:r>
              <w:rPr>
                <w:spacing w:val="-21"/>
                <w:w w:val="115"/>
                <w:sz w:val="18"/>
                <w:shd w:val="clear" w:color="auto" w:fill="C5DA86"/>
              </w:rPr>
              <w:t xml:space="preserve"> </w:t>
            </w:r>
            <w:r>
              <w:rPr>
                <w:w w:val="115"/>
                <w:sz w:val="18"/>
                <w:shd w:val="clear" w:color="auto" w:fill="C5DA86"/>
              </w:rPr>
              <w:t>HB</w:t>
            </w:r>
            <w:r>
              <w:rPr>
                <w:sz w:val="18"/>
                <w:shd w:val="clear" w:color="auto" w:fill="C5DA86"/>
              </w:rPr>
              <w:tab/>
            </w:r>
          </w:p>
        </w:tc>
        <w:tc>
          <w:tcPr>
            <w:tcW w:w="1700" w:type="dxa"/>
          </w:tcPr>
          <w:p w14:paraId="1E425B30" w14:textId="4225766B" w:rsidR="007D39E6" w:rsidRDefault="00C9642D">
            <w:pPr>
              <w:pStyle w:val="TableParagraph"/>
              <w:tabs>
                <w:tab w:val="left" w:pos="1587"/>
              </w:tabs>
              <w:spacing w:before="66" w:line="207" w:lineRule="exact"/>
              <w:ind w:left="113"/>
              <w:rPr>
                <w:sz w:val="18"/>
              </w:rPr>
            </w:pPr>
            <w:r>
              <w:rPr>
                <w:sz w:val="18"/>
                <w:shd w:val="clear" w:color="auto" w:fill="C5DA86"/>
              </w:rPr>
              <w:t>18</w:t>
            </w:r>
            <w:r w:rsidR="001B5332">
              <w:rPr>
                <w:spacing w:val="11"/>
                <w:sz w:val="18"/>
                <w:shd w:val="clear" w:color="auto" w:fill="C5DA86"/>
              </w:rPr>
              <w:t>.</w:t>
            </w:r>
            <w:r>
              <w:rPr>
                <w:sz w:val="18"/>
                <w:shd w:val="clear" w:color="auto" w:fill="C5DA86"/>
              </w:rPr>
              <w:t>64%</w:t>
            </w:r>
            <w:r>
              <w:rPr>
                <w:sz w:val="18"/>
                <w:shd w:val="clear" w:color="auto" w:fill="C5DA86"/>
              </w:rPr>
              <w:tab/>
            </w:r>
          </w:p>
        </w:tc>
        <w:tc>
          <w:tcPr>
            <w:tcW w:w="1637" w:type="dxa"/>
          </w:tcPr>
          <w:p w14:paraId="1E425B31" w14:textId="3B97B818" w:rsidR="007D39E6" w:rsidRDefault="00C9642D">
            <w:pPr>
              <w:pStyle w:val="TableParagraph"/>
              <w:tabs>
                <w:tab w:val="left" w:pos="1588"/>
              </w:tabs>
              <w:spacing w:before="66" w:line="207" w:lineRule="exact"/>
              <w:ind w:left="114"/>
              <w:rPr>
                <w:sz w:val="18"/>
              </w:rPr>
            </w:pPr>
            <w:r>
              <w:rPr>
                <w:w w:val="105"/>
                <w:sz w:val="18"/>
                <w:shd w:val="clear" w:color="auto" w:fill="C5DA86"/>
              </w:rPr>
              <w:t>31</w:t>
            </w:r>
            <w:r w:rsidR="001B5332">
              <w:rPr>
                <w:spacing w:val="-15"/>
                <w:w w:val="105"/>
                <w:sz w:val="18"/>
                <w:shd w:val="clear" w:color="auto" w:fill="C5DA86"/>
              </w:rPr>
              <w:t>.</w:t>
            </w:r>
            <w:r>
              <w:rPr>
                <w:w w:val="105"/>
                <w:sz w:val="18"/>
                <w:shd w:val="clear" w:color="auto" w:fill="C5DA86"/>
              </w:rPr>
              <w:t>65%</w:t>
            </w:r>
            <w:r>
              <w:rPr>
                <w:sz w:val="18"/>
                <w:shd w:val="clear" w:color="auto" w:fill="C5DA86"/>
              </w:rPr>
              <w:tab/>
            </w:r>
          </w:p>
        </w:tc>
      </w:tr>
    </w:tbl>
    <w:p w14:paraId="1E425B33" w14:textId="77777777" w:rsidR="007D39E6" w:rsidRDefault="007D39E6">
      <w:pPr>
        <w:pStyle w:val="Corpsdetexte"/>
        <w:rPr>
          <w:b/>
          <w:sz w:val="22"/>
        </w:rPr>
      </w:pPr>
    </w:p>
    <w:p w14:paraId="1E425B34" w14:textId="77777777" w:rsidR="007D39E6" w:rsidRDefault="007D39E6">
      <w:pPr>
        <w:pStyle w:val="Corpsdetexte"/>
        <w:spacing w:before="5"/>
        <w:rPr>
          <w:b/>
          <w:sz w:val="30"/>
        </w:rPr>
      </w:pPr>
    </w:p>
    <w:p w14:paraId="1E425B35" w14:textId="12D3A88A" w:rsidR="007D39E6" w:rsidRDefault="009A535E">
      <w:pPr>
        <w:pStyle w:val="Titre3"/>
      </w:pPr>
      <w:r>
        <w:rPr>
          <w:noProof/>
          <w:lang w:val="en-GB" w:eastAsia="en-GB" w:bidi="ar-SA"/>
        </w:rPr>
        <mc:AlternateContent>
          <mc:Choice Requires="wps">
            <w:drawing>
              <wp:anchor distT="0" distB="0" distL="114300" distR="114300" simplePos="0" relativeHeight="251651584" behindDoc="1" locked="0" layoutInCell="1" allowOverlap="1" wp14:anchorId="1E425EC9" wp14:editId="4C451F6E">
                <wp:simplePos x="0" y="0"/>
                <wp:positionH relativeFrom="page">
                  <wp:posOffset>795020</wp:posOffset>
                </wp:positionH>
                <wp:positionV relativeFrom="paragraph">
                  <wp:posOffset>842645</wp:posOffset>
                </wp:positionV>
                <wp:extent cx="1080135" cy="114300"/>
                <wp:effectExtent l="0" t="0" r="0" b="0"/>
                <wp:wrapNone/>
                <wp:docPr id="16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39088" id="Rectangle 82" o:spid="_x0000_s1026" style="position:absolute;margin-left:62.6pt;margin-top:66.35pt;width:85.05pt;height:9pt;z-index:-26042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" fillcolor="#c5da86" stroked="f">
                <w10:wrap anchorx="page"/>
              </v:rect>
            </w:pict>
          </mc:Fallback>
        </mc:AlternateContent>
      </w:r>
      <w:r w:rsidR="00C9642D">
        <w:rPr>
          <w:w w:val="115"/>
        </w:rPr>
        <w:t>24-59 mois</w:t>
      </w:r>
    </w:p>
    <w:p w14:paraId="1E425B36" w14:textId="77777777" w:rsidR="007D39E6" w:rsidRDefault="007D39E6">
      <w:pPr>
        <w:pStyle w:val="Corpsdetexte"/>
        <w:spacing w:before="6" w:after="1"/>
        <w:rPr>
          <w:b/>
          <w:sz w:val="18"/>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D39E6" w14:paraId="1E425B3C" w14:textId="77777777">
        <w:trPr>
          <w:trHeight w:val="358"/>
        </w:trPr>
        <w:tc>
          <w:tcPr>
            <w:tcW w:w="1928" w:type="dxa"/>
            <w:shd w:val="clear" w:color="auto" w:fill="006AB4"/>
          </w:tcPr>
          <w:p w14:paraId="1E425B37" w14:textId="77777777" w:rsidR="007D39E6" w:rsidRDefault="00C9642D">
            <w:pPr>
              <w:pStyle w:val="TableParagraph"/>
              <w:spacing w:before="79"/>
              <w:ind w:left="537"/>
              <w:rPr>
                <w:b/>
                <w:sz w:val="18"/>
              </w:rPr>
            </w:pPr>
            <w:r>
              <w:rPr>
                <w:b/>
                <w:color w:val="FFFFFF"/>
                <w:w w:val="115"/>
                <w:sz w:val="18"/>
              </w:rPr>
              <w:t>HBLESS10</w:t>
            </w:r>
          </w:p>
        </w:tc>
        <w:tc>
          <w:tcPr>
            <w:tcW w:w="1928" w:type="dxa"/>
            <w:shd w:val="clear" w:color="auto" w:fill="006AB4"/>
          </w:tcPr>
          <w:p w14:paraId="1E425B38" w14:textId="77777777" w:rsidR="007D39E6" w:rsidRDefault="00C9642D">
            <w:pPr>
              <w:pStyle w:val="TableParagraph"/>
              <w:spacing w:before="79"/>
              <w:ind w:left="532"/>
              <w:rPr>
                <w:b/>
                <w:sz w:val="18"/>
              </w:rPr>
            </w:pPr>
            <w:r>
              <w:rPr>
                <w:b/>
                <w:color w:val="FFFFFF"/>
                <w:w w:val="110"/>
                <w:sz w:val="18"/>
              </w:rPr>
              <w:t>Frequency</w:t>
            </w:r>
          </w:p>
        </w:tc>
        <w:tc>
          <w:tcPr>
            <w:tcW w:w="1928" w:type="dxa"/>
            <w:shd w:val="clear" w:color="auto" w:fill="006AB4"/>
          </w:tcPr>
          <w:p w14:paraId="1E425B39" w14:textId="77777777" w:rsidR="007D39E6" w:rsidRDefault="00C9642D">
            <w:pPr>
              <w:pStyle w:val="TableParagraph"/>
              <w:spacing w:before="79"/>
              <w:ind w:left="470" w:right="463"/>
              <w:jc w:val="center"/>
              <w:rPr>
                <w:b/>
                <w:sz w:val="18"/>
              </w:rPr>
            </w:pPr>
            <w:r>
              <w:rPr>
                <w:b/>
                <w:color w:val="FFFFFF"/>
                <w:w w:val="110"/>
                <w:sz w:val="18"/>
              </w:rPr>
              <w:t>Percent</w:t>
            </w:r>
          </w:p>
        </w:tc>
        <w:tc>
          <w:tcPr>
            <w:tcW w:w="1928" w:type="dxa"/>
            <w:shd w:val="clear" w:color="auto" w:fill="006AB4"/>
          </w:tcPr>
          <w:p w14:paraId="1E425B3A" w14:textId="77777777" w:rsidR="007D39E6" w:rsidRDefault="00C9642D">
            <w:pPr>
              <w:pStyle w:val="TableParagraph"/>
              <w:spacing w:before="79"/>
              <w:ind w:left="411"/>
              <w:rPr>
                <w:b/>
                <w:sz w:val="18"/>
              </w:rPr>
            </w:pPr>
            <w:r>
              <w:rPr>
                <w:b/>
                <w:color w:val="FFFFFF"/>
                <w:w w:val="110"/>
                <w:sz w:val="18"/>
              </w:rPr>
              <w:t>Cum. Percent</w:t>
            </w:r>
          </w:p>
        </w:tc>
        <w:tc>
          <w:tcPr>
            <w:tcW w:w="1928" w:type="dxa"/>
            <w:shd w:val="clear" w:color="auto" w:fill="006AB4"/>
          </w:tcPr>
          <w:p w14:paraId="1E425B3B" w14:textId="77777777" w:rsidR="007D39E6" w:rsidRDefault="007D39E6">
            <w:pPr>
              <w:pStyle w:val="TableParagraph"/>
              <w:rPr>
                <w:rFonts w:ascii="Times New Roman"/>
                <w:sz w:val="18"/>
              </w:rPr>
            </w:pPr>
          </w:p>
        </w:tc>
      </w:tr>
      <w:tr w:rsidR="007D39E6" w14:paraId="1E425B43" w14:textId="77777777">
        <w:trPr>
          <w:trHeight w:val="358"/>
        </w:trPr>
        <w:tc>
          <w:tcPr>
            <w:tcW w:w="1928" w:type="dxa"/>
          </w:tcPr>
          <w:p w14:paraId="1E425B3D" w14:textId="77777777" w:rsidR="007D39E6" w:rsidRDefault="00C9642D">
            <w:pPr>
              <w:pStyle w:val="TableParagraph"/>
              <w:spacing w:before="79"/>
              <w:ind w:left="113"/>
              <w:rPr>
                <w:b/>
                <w:sz w:val="18"/>
              </w:rPr>
            </w:pPr>
            <w:r>
              <w:rPr>
                <w:b/>
                <w:w w:val="115"/>
                <w:sz w:val="18"/>
              </w:rPr>
              <w:t>HIGH HB</w:t>
            </w:r>
          </w:p>
        </w:tc>
        <w:tc>
          <w:tcPr>
            <w:tcW w:w="1928" w:type="dxa"/>
          </w:tcPr>
          <w:p w14:paraId="1E425B3E" w14:textId="77777777" w:rsidR="007D39E6" w:rsidRDefault="00C9642D">
            <w:pPr>
              <w:pStyle w:val="TableParagraph"/>
              <w:spacing w:before="79"/>
              <w:ind w:right="102"/>
              <w:jc w:val="right"/>
              <w:rPr>
                <w:sz w:val="18"/>
              </w:rPr>
            </w:pPr>
            <w:r>
              <w:rPr>
                <w:w w:val="115"/>
                <w:sz w:val="18"/>
              </w:rPr>
              <w:t>282</w:t>
            </w:r>
          </w:p>
        </w:tc>
        <w:tc>
          <w:tcPr>
            <w:tcW w:w="1928" w:type="dxa"/>
          </w:tcPr>
          <w:p w14:paraId="1E425B3F" w14:textId="77F90ADB" w:rsidR="007D39E6" w:rsidRDefault="001B5332">
            <w:pPr>
              <w:pStyle w:val="TableParagraph"/>
              <w:spacing w:before="79"/>
              <w:ind w:right="102"/>
              <w:jc w:val="right"/>
              <w:rPr>
                <w:sz w:val="18"/>
              </w:rPr>
            </w:pPr>
            <w:r>
              <w:rPr>
                <w:w w:val="105"/>
                <w:sz w:val="18"/>
              </w:rPr>
              <w:t>88.</w:t>
            </w:r>
            <w:r w:rsidR="00C9642D">
              <w:rPr>
                <w:w w:val="105"/>
                <w:sz w:val="18"/>
              </w:rPr>
              <w:t>13%</w:t>
            </w:r>
          </w:p>
        </w:tc>
        <w:tc>
          <w:tcPr>
            <w:tcW w:w="1928" w:type="dxa"/>
          </w:tcPr>
          <w:p w14:paraId="1E425B40" w14:textId="6B3625F8" w:rsidR="007D39E6" w:rsidRDefault="001B5332">
            <w:pPr>
              <w:pStyle w:val="TableParagraph"/>
              <w:spacing w:before="79"/>
              <w:ind w:right="103"/>
              <w:jc w:val="right"/>
              <w:rPr>
                <w:sz w:val="18"/>
              </w:rPr>
            </w:pPr>
            <w:r>
              <w:rPr>
                <w:w w:val="105"/>
                <w:sz w:val="18"/>
              </w:rPr>
              <w:t>88.</w:t>
            </w:r>
            <w:r w:rsidR="00C9642D">
              <w:rPr>
                <w:w w:val="105"/>
                <w:sz w:val="18"/>
              </w:rPr>
              <w:t>13%</w:t>
            </w:r>
          </w:p>
        </w:tc>
        <w:tc>
          <w:tcPr>
            <w:tcW w:w="1928" w:type="dxa"/>
          </w:tcPr>
          <w:p w14:paraId="1E425B41" w14:textId="77777777" w:rsidR="007D39E6" w:rsidRDefault="007D39E6">
            <w:pPr>
              <w:pStyle w:val="TableParagraph"/>
              <w:spacing w:before="10"/>
              <w:rPr>
                <w:b/>
                <w:sz w:val="8"/>
              </w:rPr>
            </w:pPr>
          </w:p>
          <w:p w14:paraId="1E425B42" w14:textId="7FC7CA67"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CA" wp14:editId="260DF048">
                      <wp:extent cx="1080135" cy="114300"/>
                      <wp:effectExtent l="0" t="0" r="0" b="3175"/>
                      <wp:docPr id="16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61" name="Rectangle 81"/>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1F73D0A" id="Group 80"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">
                      <v:rect id="Rectangle 81"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qX5sEA&#10;AADcAAAADwAAAGRycy9kb3ducmV2LnhtbERPTWvCQBC9F/wPyxR6KWYTISLRjYgg9GJpo3gesmMS&#10;ujsbstuY/PtuodDbPN7n7PaTNWKkwXeOFWRJCoK4drrjRsH1clpuQPiArNE4JgUzediXi6cdFto9&#10;+JPGKjQihrAvUEEbQl9I6euWLPrE9cSRu7vBYohwaKQe8BHDrZGrNF1Lix3HhhZ7OrZUf1XfVsEt&#10;n7U5WjOeszw7fFT8avQ7KfXyPB22IAJN4V/8537Tcf46g99n4gW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l+bBAAAA3AAAAA8AAAAAAAAAAAAAAAAAmAIAAGRycy9kb3du&#10;cmV2LnhtbFBLBQYAAAAABAAEAPUAAACGAwAAAAA=&#10;" fillcolor="#f4943f" stroked="f"/>
                      <w10:anchorlock/>
                    </v:group>
                  </w:pict>
                </mc:Fallback>
              </mc:AlternateContent>
            </w:r>
          </w:p>
        </w:tc>
      </w:tr>
      <w:tr w:rsidR="007D39E6" w14:paraId="1E425B4A" w14:textId="77777777">
        <w:trPr>
          <w:trHeight w:val="358"/>
        </w:trPr>
        <w:tc>
          <w:tcPr>
            <w:tcW w:w="1928" w:type="dxa"/>
          </w:tcPr>
          <w:p w14:paraId="1E425B44" w14:textId="77777777" w:rsidR="007D39E6" w:rsidRDefault="00C9642D">
            <w:pPr>
              <w:pStyle w:val="TableParagraph"/>
              <w:spacing w:before="79"/>
              <w:ind w:left="113"/>
              <w:rPr>
                <w:b/>
                <w:sz w:val="18"/>
              </w:rPr>
            </w:pPr>
            <w:r>
              <w:rPr>
                <w:b/>
                <w:w w:val="115"/>
                <w:sz w:val="18"/>
              </w:rPr>
              <w:t>LOW HB</w:t>
            </w:r>
          </w:p>
        </w:tc>
        <w:tc>
          <w:tcPr>
            <w:tcW w:w="1928" w:type="dxa"/>
          </w:tcPr>
          <w:p w14:paraId="1E425B45" w14:textId="77777777" w:rsidR="007D39E6" w:rsidRDefault="00C9642D">
            <w:pPr>
              <w:pStyle w:val="TableParagraph"/>
              <w:tabs>
                <w:tab w:val="left" w:pos="1495"/>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38</w:t>
            </w:r>
          </w:p>
        </w:tc>
        <w:tc>
          <w:tcPr>
            <w:tcW w:w="1928" w:type="dxa"/>
          </w:tcPr>
          <w:p w14:paraId="1E425B46" w14:textId="4D388C28" w:rsidR="007D39E6" w:rsidRDefault="00C9642D" w:rsidP="001B5332">
            <w:pPr>
              <w:pStyle w:val="TableParagraph"/>
              <w:tabs>
                <w:tab w:val="left" w:pos="1196"/>
              </w:tabs>
              <w:spacing w:before="79"/>
              <w:ind w:right="102"/>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11</w:t>
            </w:r>
            <w:r w:rsidR="001B5332">
              <w:rPr>
                <w:w w:val="95"/>
                <w:sz w:val="18"/>
                <w:shd w:val="clear" w:color="auto" w:fill="C5DA86"/>
              </w:rPr>
              <w:t>.</w:t>
            </w:r>
            <w:r>
              <w:rPr>
                <w:w w:val="95"/>
                <w:sz w:val="18"/>
                <w:shd w:val="clear" w:color="auto" w:fill="C5DA86"/>
              </w:rPr>
              <w:t>88%</w:t>
            </w:r>
          </w:p>
        </w:tc>
        <w:tc>
          <w:tcPr>
            <w:tcW w:w="1928" w:type="dxa"/>
          </w:tcPr>
          <w:p w14:paraId="1E425B47" w14:textId="2EA6D846" w:rsidR="007D39E6" w:rsidRDefault="00C9642D">
            <w:pPr>
              <w:pStyle w:val="TableParagraph"/>
              <w:spacing w:before="79"/>
              <w:ind w:right="103"/>
              <w:jc w:val="right"/>
              <w:rPr>
                <w:sz w:val="18"/>
              </w:rPr>
            </w:pPr>
            <w:r>
              <w:rPr>
                <w:w w:val="110"/>
                <w:sz w:val="18"/>
              </w:rPr>
              <w:t>1</w:t>
            </w:r>
            <w:r w:rsidR="001B5332">
              <w:rPr>
                <w:w w:val="110"/>
                <w:sz w:val="18"/>
              </w:rPr>
              <w:t>00.</w:t>
            </w:r>
            <w:r>
              <w:rPr>
                <w:w w:val="110"/>
                <w:sz w:val="18"/>
              </w:rPr>
              <w:t>00%</w:t>
            </w:r>
          </w:p>
        </w:tc>
        <w:tc>
          <w:tcPr>
            <w:tcW w:w="1928" w:type="dxa"/>
          </w:tcPr>
          <w:p w14:paraId="1E425B48" w14:textId="77777777" w:rsidR="007D39E6" w:rsidRDefault="007D39E6">
            <w:pPr>
              <w:pStyle w:val="TableParagraph"/>
              <w:spacing w:before="10"/>
              <w:rPr>
                <w:b/>
                <w:sz w:val="8"/>
              </w:rPr>
            </w:pPr>
          </w:p>
          <w:p w14:paraId="1E425B49" w14:textId="1E02EDBE"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CC" wp14:editId="08E39620">
                      <wp:extent cx="1080135" cy="114300"/>
                      <wp:effectExtent l="0" t="1905" r="0" b="0"/>
                      <wp:docPr id="15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59" name="Rectangle 79"/>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4FDDF9C" id="Group 78"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A2f1of0wIAAFAGAAAOAAAAAAAAAAAAAAAAAC4CAABkcnMvZTJvRG9j&#10;LnhtbFBLAQItABQABgAIAAAAIQAnY7Tk2wAAAAQBAAAPAAAAAAAAAAAAAAAAAC0FAABkcnMvZG93&#10;bnJldi54bWxQSwUGAAAAAAQABADzAAAANQYAAAAA&#10;">
                      <v:rect id="Rectangle 79"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RXcEA&#10;AADcAAAADwAAAGRycy9kb3ducmV2LnhtbERPTWvCQBC9F/oflin0UnQTIdJG1xCEgpcWjaXnITsm&#10;wd3ZkN3G+O+7guBtHu9z1sVkjRhp8J1jBek8AUFcO91xo+Dn+Dl7B+EDskbjmBRcyUOxeX5aY67d&#10;hQ80VqERMYR9jgraEPpcSl+3ZNHPXU8cuZMbLIYIh0bqAS8x3Bq5SJKltNhxbGixp21L9bn6swp+&#10;s6s2W2vGrzRLy33Fb0Z/k1KvL1O5AhFoCg/x3b3TcX72Abdn4gV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QUV3BAAAA3AAAAA8AAAAAAAAAAAAAAAAAmAIAAGRycy9kb3du&#10;cmV2LnhtbFBLBQYAAAAABAAEAPUAAACGAwAAAAA=&#10;" fillcolor="#f4943f" stroked="f"/>
                      <w10:anchorlock/>
                    </v:group>
                  </w:pict>
                </mc:Fallback>
              </mc:AlternateContent>
            </w:r>
          </w:p>
        </w:tc>
      </w:tr>
      <w:tr w:rsidR="007D39E6" w14:paraId="1E425B51" w14:textId="77777777">
        <w:trPr>
          <w:trHeight w:val="358"/>
        </w:trPr>
        <w:tc>
          <w:tcPr>
            <w:tcW w:w="1928" w:type="dxa"/>
          </w:tcPr>
          <w:p w14:paraId="1E425B4B" w14:textId="77777777" w:rsidR="007D39E6" w:rsidRDefault="00C9642D">
            <w:pPr>
              <w:pStyle w:val="TableParagraph"/>
              <w:spacing w:before="79"/>
              <w:ind w:left="113"/>
              <w:rPr>
                <w:b/>
                <w:sz w:val="18"/>
              </w:rPr>
            </w:pPr>
            <w:r>
              <w:rPr>
                <w:b/>
                <w:w w:val="110"/>
                <w:sz w:val="18"/>
              </w:rPr>
              <w:t>Total</w:t>
            </w:r>
          </w:p>
        </w:tc>
        <w:tc>
          <w:tcPr>
            <w:tcW w:w="1928" w:type="dxa"/>
          </w:tcPr>
          <w:p w14:paraId="1E425B4C" w14:textId="77777777" w:rsidR="007D39E6" w:rsidRDefault="00C9642D">
            <w:pPr>
              <w:pStyle w:val="TableParagraph"/>
              <w:tabs>
                <w:tab w:val="left" w:pos="1384"/>
              </w:tabs>
              <w:spacing w:before="79"/>
              <w:ind w:right="102"/>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320</w:t>
            </w:r>
          </w:p>
        </w:tc>
        <w:tc>
          <w:tcPr>
            <w:tcW w:w="1928" w:type="dxa"/>
          </w:tcPr>
          <w:p w14:paraId="1E425B4D" w14:textId="0FCE68D2" w:rsidR="007D39E6" w:rsidRDefault="001B5332">
            <w:pPr>
              <w:pStyle w:val="TableParagraph"/>
              <w:spacing w:before="79"/>
              <w:ind w:right="102"/>
              <w:jc w:val="right"/>
              <w:rPr>
                <w:sz w:val="18"/>
              </w:rPr>
            </w:pPr>
            <w:r>
              <w:rPr>
                <w:w w:val="110"/>
                <w:sz w:val="18"/>
              </w:rPr>
              <w:t>100.</w:t>
            </w:r>
            <w:r w:rsidR="00C9642D">
              <w:rPr>
                <w:w w:val="110"/>
                <w:sz w:val="18"/>
              </w:rPr>
              <w:t>00%</w:t>
            </w:r>
          </w:p>
        </w:tc>
        <w:tc>
          <w:tcPr>
            <w:tcW w:w="1928" w:type="dxa"/>
          </w:tcPr>
          <w:p w14:paraId="1E425B4E" w14:textId="5E4CCEBF" w:rsidR="007D39E6" w:rsidRDefault="001B5332">
            <w:pPr>
              <w:pStyle w:val="TableParagraph"/>
              <w:spacing w:before="79"/>
              <w:ind w:right="103"/>
              <w:jc w:val="right"/>
              <w:rPr>
                <w:sz w:val="18"/>
              </w:rPr>
            </w:pPr>
            <w:r>
              <w:rPr>
                <w:w w:val="110"/>
                <w:sz w:val="18"/>
              </w:rPr>
              <w:t>100.</w:t>
            </w:r>
            <w:r w:rsidR="00C9642D">
              <w:rPr>
                <w:w w:val="110"/>
                <w:sz w:val="18"/>
              </w:rPr>
              <w:t>00%</w:t>
            </w:r>
          </w:p>
        </w:tc>
        <w:tc>
          <w:tcPr>
            <w:tcW w:w="1928" w:type="dxa"/>
          </w:tcPr>
          <w:p w14:paraId="1E425B4F" w14:textId="77777777" w:rsidR="007D39E6" w:rsidRDefault="007D39E6">
            <w:pPr>
              <w:pStyle w:val="TableParagraph"/>
              <w:spacing w:before="10"/>
              <w:rPr>
                <w:b/>
                <w:sz w:val="8"/>
              </w:rPr>
            </w:pPr>
          </w:p>
          <w:p w14:paraId="1E425B50" w14:textId="213FB680"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CE" wp14:editId="1DE97BD1">
                      <wp:extent cx="1080135" cy="114300"/>
                      <wp:effectExtent l="0" t="0" r="0" b="2540"/>
                      <wp:docPr id="15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57" name="Rectangle 77"/>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CBA7A41" id="Group 76"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D1IxTw0wIAAFAGAAAOAAAAAAAAAAAAAAAAAC4CAABkcnMvZTJvRG9j&#10;LnhtbFBLAQItABQABgAIAAAAIQAnY7Tk2wAAAAQBAAAPAAAAAAAAAAAAAAAAAC0FAABkcnMvZG93&#10;bnJldi54bWxQSwUGAAAAAAQABADzAAAANQYAAAAA&#10;">
                      <v:rect id="Rectangle 77"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NgtMEA&#10;AADcAAAADwAAAGRycy9kb3ducmV2LnhtbERPTWvCQBC9F/oflin0UnQTIbZE1xCEgpcWjaXnITsm&#10;wd3ZkN3G+O+7guBtHu9z1sVkjRhp8J1jBek8AUFcO91xo+Dn+Dn7AOEDskbjmBRcyUOxeX5aY67d&#10;hQ80VqERMYR9jgraEPpcSl+3ZNHPXU8cuZMbLIYIh0bqAS8x3Bq5SJKltNhxbGixp21L9bn6swp+&#10;s6s2W2vGrzRLy33Fb0Z/k1KvL1O5AhFoCg/x3b3TcX72Drdn4gV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DYLTBAAAA3AAAAA8AAAAAAAAAAAAAAAAAmAIAAGRycy9kb3du&#10;cmV2LnhtbFBLBQYAAAAABAAEAPUAAACGAwAAAAA=&#10;" fillcolor="#f4943f" stroked="f"/>
                      <w10:anchorlock/>
                    </v:group>
                  </w:pict>
                </mc:Fallback>
              </mc:AlternateContent>
            </w:r>
          </w:p>
        </w:tc>
      </w:tr>
      <w:tr w:rsidR="007D39E6" w14:paraId="1E425B54" w14:textId="77777777">
        <w:trPr>
          <w:trHeight w:val="358"/>
        </w:trPr>
        <w:tc>
          <w:tcPr>
            <w:tcW w:w="1928" w:type="dxa"/>
          </w:tcPr>
          <w:p w14:paraId="1E425B52" w14:textId="77777777" w:rsidR="007D39E6" w:rsidRDefault="007D39E6">
            <w:pPr>
              <w:pStyle w:val="TableParagraph"/>
              <w:rPr>
                <w:rFonts w:ascii="Times New Roman"/>
                <w:sz w:val="18"/>
              </w:rPr>
            </w:pPr>
          </w:p>
        </w:tc>
        <w:tc>
          <w:tcPr>
            <w:tcW w:w="7712" w:type="dxa"/>
            <w:gridSpan w:val="4"/>
            <w:tcBorders>
              <w:bottom w:val="nil"/>
              <w:right w:val="nil"/>
            </w:tcBorders>
          </w:tcPr>
          <w:p w14:paraId="1E425B53" w14:textId="77777777" w:rsidR="007D39E6" w:rsidRDefault="007D39E6">
            <w:pPr>
              <w:pStyle w:val="TableParagraph"/>
              <w:rPr>
                <w:rFonts w:ascii="Times New Roman"/>
                <w:sz w:val="18"/>
              </w:rPr>
            </w:pPr>
          </w:p>
        </w:tc>
      </w:tr>
    </w:tbl>
    <w:p w14:paraId="1E425B55" w14:textId="77777777" w:rsidR="007D39E6" w:rsidRDefault="007D39E6">
      <w:pPr>
        <w:pStyle w:val="Corpsdetexte"/>
        <w:spacing w:before="6"/>
        <w:rPr>
          <w:b/>
          <w:sz w:val="33"/>
        </w:rPr>
      </w:pPr>
    </w:p>
    <w:p w14:paraId="1E425B56" w14:textId="3B962F2B" w:rsidR="007D39E6" w:rsidRDefault="009A535E">
      <w:pPr>
        <w:ind w:left="227"/>
        <w:rPr>
          <w:b/>
          <w:sz w:val="18"/>
        </w:rPr>
      </w:pPr>
      <w:r>
        <w:rPr>
          <w:noProof/>
          <w:lang w:val="en-GB" w:eastAsia="en-GB" w:bidi="ar-SA"/>
        </w:rPr>
        <mc:AlternateContent>
          <mc:Choice Requires="wps">
            <w:drawing>
              <wp:anchor distT="0" distB="0" distL="114300" distR="114300" simplePos="0" relativeHeight="251652608" behindDoc="1" locked="0" layoutInCell="1" allowOverlap="1" wp14:anchorId="1E425ED0" wp14:editId="412B778D">
                <wp:simplePos x="0" y="0"/>
                <wp:positionH relativeFrom="page">
                  <wp:posOffset>795020</wp:posOffset>
                </wp:positionH>
                <wp:positionV relativeFrom="paragraph">
                  <wp:posOffset>-659765</wp:posOffset>
                </wp:positionV>
                <wp:extent cx="1080135" cy="114300"/>
                <wp:effectExtent l="0" t="0" r="0" b="0"/>
                <wp:wrapNone/>
                <wp:docPr id="15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0F053" id="Rectangle 75" o:spid="_x0000_s1026" style="position:absolute;margin-left:62.6pt;margin-top:-51.95pt;width:85.05pt;height:9pt;z-index:-26042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" fillcolor="#c5da86" stroked="f">
                <w10:wrap anchorx="page"/>
              </v:rect>
            </w:pict>
          </mc:Fallback>
        </mc:AlternateContent>
      </w:r>
      <w:r w:rsidR="00C9642D">
        <w:rPr>
          <w:b/>
          <w:w w:val="110"/>
          <w:sz w:val="18"/>
        </w:rPr>
        <w:t>Wilson 95% Conf Limits</w:t>
      </w:r>
    </w:p>
    <w:p w14:paraId="1E425B57" w14:textId="77777777" w:rsidR="007D39E6" w:rsidRDefault="007D39E6">
      <w:pPr>
        <w:pStyle w:val="Corpsdetexte"/>
        <w:spacing w:before="11"/>
        <w:rPr>
          <w:b/>
          <w:sz w:val="12"/>
        </w:rPr>
      </w:pPr>
    </w:p>
    <w:tbl>
      <w:tblPr>
        <w:tblW w:w="0" w:type="auto"/>
        <w:tblInd w:w="184" w:type="dxa"/>
        <w:tblLayout w:type="fixed"/>
        <w:tblCellMar>
          <w:left w:w="0" w:type="dxa"/>
          <w:right w:w="0" w:type="dxa"/>
        </w:tblCellMar>
        <w:tblLook w:val="01E0" w:firstRow="1" w:lastRow="1" w:firstColumn="1" w:lastColumn="1" w:noHBand="0" w:noVBand="0"/>
      </w:tblPr>
      <w:tblGrid>
        <w:gridCol w:w="1637"/>
        <w:gridCol w:w="1700"/>
        <w:gridCol w:w="1637"/>
      </w:tblGrid>
      <w:tr w:rsidR="007D39E6" w14:paraId="1E425B5B" w14:textId="77777777">
        <w:trPr>
          <w:trHeight w:val="294"/>
        </w:trPr>
        <w:tc>
          <w:tcPr>
            <w:tcW w:w="1637" w:type="dxa"/>
          </w:tcPr>
          <w:p w14:paraId="1E425B58" w14:textId="77777777" w:rsidR="007D39E6" w:rsidRDefault="00C9642D">
            <w:pPr>
              <w:pStyle w:val="TableParagraph"/>
              <w:spacing w:line="212" w:lineRule="exact"/>
              <w:ind w:left="50"/>
              <w:rPr>
                <w:sz w:val="18"/>
              </w:rPr>
            </w:pPr>
            <w:r>
              <w:rPr>
                <w:w w:val="115"/>
                <w:sz w:val="18"/>
              </w:rPr>
              <w:t>HIGH HB</w:t>
            </w:r>
          </w:p>
        </w:tc>
        <w:tc>
          <w:tcPr>
            <w:tcW w:w="1700" w:type="dxa"/>
          </w:tcPr>
          <w:p w14:paraId="1E425B59" w14:textId="15FB2225" w:rsidR="007D39E6" w:rsidRDefault="001B5332">
            <w:pPr>
              <w:pStyle w:val="TableParagraph"/>
              <w:spacing w:line="212" w:lineRule="exact"/>
              <w:ind w:left="113"/>
              <w:rPr>
                <w:sz w:val="18"/>
              </w:rPr>
            </w:pPr>
            <w:r>
              <w:rPr>
                <w:w w:val="105"/>
                <w:sz w:val="18"/>
              </w:rPr>
              <w:t>84.</w:t>
            </w:r>
            <w:r w:rsidR="00C9642D">
              <w:rPr>
                <w:w w:val="105"/>
                <w:sz w:val="18"/>
              </w:rPr>
              <w:t>12%</w:t>
            </w:r>
          </w:p>
        </w:tc>
        <w:tc>
          <w:tcPr>
            <w:tcW w:w="1637" w:type="dxa"/>
          </w:tcPr>
          <w:p w14:paraId="1E425B5A" w14:textId="11762D5F" w:rsidR="007D39E6" w:rsidRDefault="001B5332">
            <w:pPr>
              <w:pStyle w:val="TableParagraph"/>
              <w:spacing w:line="212" w:lineRule="exact"/>
              <w:ind w:left="114"/>
              <w:rPr>
                <w:sz w:val="18"/>
              </w:rPr>
            </w:pPr>
            <w:r>
              <w:rPr>
                <w:w w:val="105"/>
                <w:sz w:val="18"/>
              </w:rPr>
              <w:t>91.</w:t>
            </w:r>
            <w:r w:rsidR="00C9642D">
              <w:rPr>
                <w:w w:val="105"/>
                <w:sz w:val="18"/>
              </w:rPr>
              <w:t>22%</w:t>
            </w:r>
          </w:p>
        </w:tc>
      </w:tr>
      <w:tr w:rsidR="007D39E6" w14:paraId="1E425B5F" w14:textId="77777777">
        <w:trPr>
          <w:trHeight w:val="294"/>
        </w:trPr>
        <w:tc>
          <w:tcPr>
            <w:tcW w:w="1637" w:type="dxa"/>
          </w:tcPr>
          <w:p w14:paraId="1E425B5C" w14:textId="77777777" w:rsidR="007D39E6" w:rsidRDefault="00C9642D">
            <w:pPr>
              <w:pStyle w:val="TableParagraph"/>
              <w:tabs>
                <w:tab w:val="left" w:pos="1523"/>
              </w:tabs>
              <w:spacing w:before="66" w:line="207" w:lineRule="exact"/>
              <w:ind w:left="50"/>
              <w:rPr>
                <w:sz w:val="18"/>
              </w:rPr>
            </w:pPr>
            <w:r>
              <w:rPr>
                <w:spacing w:val="-4"/>
                <w:w w:val="115"/>
                <w:sz w:val="18"/>
                <w:shd w:val="clear" w:color="auto" w:fill="C5DA86"/>
              </w:rPr>
              <w:t>LOW</w:t>
            </w:r>
            <w:r>
              <w:rPr>
                <w:spacing w:val="-21"/>
                <w:w w:val="115"/>
                <w:sz w:val="18"/>
                <w:shd w:val="clear" w:color="auto" w:fill="C5DA86"/>
              </w:rPr>
              <w:t xml:space="preserve"> </w:t>
            </w:r>
            <w:r>
              <w:rPr>
                <w:w w:val="115"/>
                <w:sz w:val="18"/>
                <w:shd w:val="clear" w:color="auto" w:fill="C5DA86"/>
              </w:rPr>
              <w:t>HB</w:t>
            </w:r>
            <w:r>
              <w:rPr>
                <w:sz w:val="18"/>
                <w:shd w:val="clear" w:color="auto" w:fill="C5DA86"/>
              </w:rPr>
              <w:tab/>
            </w:r>
          </w:p>
        </w:tc>
        <w:tc>
          <w:tcPr>
            <w:tcW w:w="1700" w:type="dxa"/>
          </w:tcPr>
          <w:p w14:paraId="1E425B5D" w14:textId="2F0718A3" w:rsidR="007D39E6" w:rsidRDefault="00C9642D">
            <w:pPr>
              <w:pStyle w:val="TableParagraph"/>
              <w:tabs>
                <w:tab w:val="left" w:pos="1587"/>
              </w:tabs>
              <w:spacing w:before="66" w:line="207" w:lineRule="exact"/>
              <w:ind w:left="113"/>
              <w:rPr>
                <w:sz w:val="18"/>
              </w:rPr>
            </w:pPr>
            <w:r>
              <w:rPr>
                <w:w w:val="110"/>
                <w:sz w:val="18"/>
                <w:shd w:val="clear" w:color="auto" w:fill="C5DA86"/>
              </w:rPr>
              <w:t>8</w:t>
            </w:r>
            <w:r w:rsidR="001B5332">
              <w:rPr>
                <w:spacing w:val="-25"/>
                <w:w w:val="110"/>
                <w:sz w:val="18"/>
                <w:shd w:val="clear" w:color="auto" w:fill="C5DA86"/>
              </w:rPr>
              <w:t>.</w:t>
            </w:r>
            <w:r>
              <w:rPr>
                <w:w w:val="110"/>
                <w:sz w:val="18"/>
                <w:shd w:val="clear" w:color="auto" w:fill="C5DA86"/>
              </w:rPr>
              <w:t>78%</w:t>
            </w:r>
            <w:r>
              <w:rPr>
                <w:sz w:val="18"/>
                <w:shd w:val="clear" w:color="auto" w:fill="C5DA86"/>
              </w:rPr>
              <w:tab/>
            </w:r>
          </w:p>
        </w:tc>
        <w:tc>
          <w:tcPr>
            <w:tcW w:w="1637" w:type="dxa"/>
          </w:tcPr>
          <w:p w14:paraId="1E425B5E" w14:textId="7F4C177A" w:rsidR="007D39E6" w:rsidRDefault="00C9642D">
            <w:pPr>
              <w:pStyle w:val="TableParagraph"/>
              <w:tabs>
                <w:tab w:val="left" w:pos="1588"/>
              </w:tabs>
              <w:spacing w:before="66" w:line="207" w:lineRule="exact"/>
              <w:ind w:left="114"/>
              <w:rPr>
                <w:sz w:val="18"/>
              </w:rPr>
            </w:pPr>
            <w:r>
              <w:rPr>
                <w:w w:val="105"/>
                <w:sz w:val="18"/>
                <w:shd w:val="clear" w:color="auto" w:fill="C5DA86"/>
              </w:rPr>
              <w:t>15</w:t>
            </w:r>
            <w:r w:rsidR="001B5332">
              <w:rPr>
                <w:spacing w:val="-12"/>
                <w:w w:val="105"/>
                <w:sz w:val="18"/>
                <w:shd w:val="clear" w:color="auto" w:fill="C5DA86"/>
              </w:rPr>
              <w:t>.</w:t>
            </w:r>
            <w:r>
              <w:rPr>
                <w:w w:val="105"/>
                <w:sz w:val="18"/>
                <w:shd w:val="clear" w:color="auto" w:fill="C5DA86"/>
              </w:rPr>
              <w:t>88%</w:t>
            </w:r>
            <w:r>
              <w:rPr>
                <w:sz w:val="18"/>
                <w:shd w:val="clear" w:color="auto" w:fill="C5DA86"/>
              </w:rPr>
              <w:tab/>
            </w:r>
          </w:p>
        </w:tc>
      </w:tr>
    </w:tbl>
    <w:p w14:paraId="1E425B60" w14:textId="77777777" w:rsidR="007D39E6" w:rsidRDefault="007D39E6">
      <w:pPr>
        <w:pStyle w:val="Corpsdetexte"/>
        <w:rPr>
          <w:b/>
          <w:sz w:val="22"/>
        </w:rPr>
      </w:pPr>
    </w:p>
    <w:p w14:paraId="1E425B61" w14:textId="77777777" w:rsidR="007D39E6" w:rsidRDefault="007D39E6">
      <w:pPr>
        <w:pStyle w:val="Corpsdetexte"/>
        <w:spacing w:before="9"/>
        <w:rPr>
          <w:b/>
          <w:sz w:val="30"/>
        </w:rPr>
      </w:pPr>
    </w:p>
    <w:p w14:paraId="1E425B62" w14:textId="77777777" w:rsidR="007D39E6" w:rsidRDefault="00C9642D" w:rsidP="001E05CB">
      <w:pPr>
        <w:pStyle w:val="Titre4"/>
        <w:spacing w:before="1" w:line="290" w:lineRule="auto"/>
        <w:ind w:left="0" w:right="1355"/>
        <w:rPr>
          <w:u w:val="none"/>
        </w:rPr>
      </w:pPr>
      <w:r>
        <w:rPr>
          <w:w w:val="105"/>
        </w:rPr>
        <w:t>Anémie modérée et anémie sévère (Hb&lt;10 g/dL) chez les enfants âgés de 6 à 23 mois (enquête par</w:t>
      </w:r>
      <w:r>
        <w:rPr>
          <w:w w:val="105"/>
          <w:u w:val="none"/>
        </w:rPr>
        <w:t xml:space="preserve"> </w:t>
      </w:r>
      <w:r>
        <w:rPr>
          <w:w w:val="105"/>
        </w:rPr>
        <w:t>grappes)</w:t>
      </w:r>
    </w:p>
    <w:p w14:paraId="1E425B63" w14:textId="77777777" w:rsidR="007D39E6" w:rsidRDefault="007D39E6">
      <w:pPr>
        <w:pStyle w:val="Corpsdetexte"/>
        <w:spacing w:before="7"/>
        <w:rPr>
          <w:rFonts w:ascii="Gill Sans MT"/>
          <w:b/>
          <w:i/>
          <w:sz w:val="23"/>
        </w:rPr>
      </w:pPr>
    </w:p>
    <w:p w14:paraId="1E425B64" w14:textId="77777777" w:rsidR="007D39E6" w:rsidRDefault="00C9642D" w:rsidP="001E05CB">
      <w:pPr>
        <w:pStyle w:val="Corpsdetexte"/>
      </w:pPr>
      <w:r>
        <w:rPr>
          <w:w w:val="110"/>
        </w:rPr>
        <w:t>Si vous analysez une enquête par grappes, le code est comme suit :</w:t>
      </w:r>
    </w:p>
    <w:p w14:paraId="1E425B65" w14:textId="77777777" w:rsidR="007D39E6" w:rsidRDefault="007D39E6">
      <w:pPr>
        <w:pStyle w:val="Corpsdetexte"/>
        <w:spacing w:before="10"/>
        <w:rPr>
          <w:sz w:val="25"/>
        </w:rPr>
      </w:pPr>
    </w:p>
    <w:p w14:paraId="17B5E49D" w14:textId="77777777" w:rsidR="001E05CB" w:rsidRDefault="001E05CB" w:rsidP="001E05CB">
      <w:pPr>
        <w:jc w:val="both"/>
        <w:rPr>
          <w:color w:val="0B15E7"/>
          <w:lang w:val="en-CA"/>
        </w:rPr>
      </w:pPr>
      <w:r w:rsidRPr="004B3A1C">
        <w:rPr>
          <w:color w:val="0B15E7"/>
          <w:lang w:val="en-CA"/>
        </w:rPr>
        <w:t>SELECT AGEGROUP=1</w:t>
      </w:r>
    </w:p>
    <w:p w14:paraId="3810201F" w14:textId="77777777" w:rsidR="001E05CB" w:rsidRPr="004B3A1C" w:rsidRDefault="001E05CB" w:rsidP="001E05CB">
      <w:pPr>
        <w:jc w:val="both"/>
        <w:rPr>
          <w:color w:val="0B15E7"/>
          <w:lang w:val="en-CA"/>
        </w:rPr>
      </w:pPr>
    </w:p>
    <w:p w14:paraId="1E425B69" w14:textId="4ACC905C" w:rsidR="007D39E6" w:rsidRDefault="001E05CB" w:rsidP="001E05CB">
      <w:pPr>
        <w:pStyle w:val="Corpsdetexte"/>
        <w:spacing w:before="11"/>
        <w:rPr>
          <w:color w:val="0B15E7"/>
          <w:sz w:val="22"/>
          <w:szCs w:val="22"/>
          <w:lang w:val="en-CA"/>
        </w:rPr>
      </w:pPr>
      <w:r w:rsidRPr="001E05CB">
        <w:rPr>
          <w:color w:val="0B15E7"/>
          <w:sz w:val="22"/>
          <w:szCs w:val="22"/>
          <w:lang w:val="en-CA"/>
        </w:rPr>
        <w:t>FREQ HBLESS10 PSUVAR=CLUSTER</w:t>
      </w:r>
    </w:p>
    <w:p w14:paraId="24CB034C" w14:textId="77777777" w:rsidR="001E05CB" w:rsidRPr="001E05CB" w:rsidRDefault="001E05CB" w:rsidP="001E05CB">
      <w:pPr>
        <w:pStyle w:val="Corpsdetexte"/>
        <w:spacing w:before="11"/>
        <w:rPr>
          <w:sz w:val="28"/>
          <w:szCs w:val="22"/>
        </w:rPr>
      </w:pPr>
    </w:p>
    <w:p w14:paraId="3AE5F444" w14:textId="77777777" w:rsidR="001E05CB" w:rsidRDefault="001E05CB" w:rsidP="001E05CB">
      <w:pPr>
        <w:pStyle w:val="Corpsdetexte"/>
        <w:spacing w:before="1" w:line="276" w:lineRule="auto"/>
        <w:ind w:right="1203"/>
      </w:pPr>
      <w:r w:rsidRPr="001E05CB">
        <w:rPr>
          <w:color w:val="0B15E7"/>
          <w:sz w:val="22"/>
          <w:szCs w:val="22"/>
        </w:rPr>
        <w:t>SELECT</w:t>
      </w:r>
      <w:r>
        <w:rPr>
          <w:color w:val="006AB4"/>
          <w:w w:val="105"/>
        </w:rPr>
        <w:t xml:space="preserve"> </w:t>
      </w:r>
      <w:r>
        <w:rPr>
          <w:w w:val="105"/>
        </w:rPr>
        <w:t>(ceci annulera la/les variable(s) sélectionnée(s) ; à exécuter uniquement après que l’analyse ait été effectuée et que les résultats aient été enregistrés)</w:t>
      </w:r>
      <w:r>
        <w:rPr>
          <w:w w:val="101"/>
        </w:rPr>
        <w:t>.</w:t>
      </w:r>
    </w:p>
    <w:p w14:paraId="1E425B6B" w14:textId="77777777" w:rsidR="007D39E6" w:rsidRDefault="007D39E6">
      <w:pPr>
        <w:spacing w:line="276" w:lineRule="auto"/>
        <w:sectPr w:rsidR="007D39E6">
          <w:pgSz w:w="11910" w:h="16840"/>
          <w:pgMar w:top="820" w:right="360" w:bottom="880" w:left="1020" w:header="629" w:footer="686" w:gutter="0"/>
          <w:cols w:space="720"/>
        </w:sectPr>
      </w:pPr>
    </w:p>
    <w:p w14:paraId="1E425B6C" w14:textId="77777777" w:rsidR="007D39E6" w:rsidRDefault="007D39E6">
      <w:pPr>
        <w:pStyle w:val="Corpsdetexte"/>
      </w:pPr>
    </w:p>
    <w:p w14:paraId="1E425B6D" w14:textId="77777777" w:rsidR="007D39E6" w:rsidRDefault="007D39E6">
      <w:pPr>
        <w:pStyle w:val="Corpsdetexte"/>
        <w:spacing w:before="4"/>
        <w:rPr>
          <w:sz w:val="28"/>
        </w:rPr>
      </w:pPr>
    </w:p>
    <w:p w14:paraId="1E425B6E" w14:textId="77777777" w:rsidR="007D39E6" w:rsidRDefault="00C9642D" w:rsidP="001E05CB">
      <w:pPr>
        <w:pStyle w:val="Titre4"/>
        <w:spacing w:before="95" w:line="290" w:lineRule="auto"/>
        <w:ind w:left="0" w:right="1203"/>
        <w:rPr>
          <w:u w:val="none"/>
        </w:rPr>
      </w:pPr>
      <w:r>
        <w:rPr>
          <w:w w:val="105"/>
        </w:rPr>
        <w:t>Anémie modérée et anémie sévère (Hb&lt;10 g/dL) chez les enfants âgés de 24 à 59 mois (enquête par</w:t>
      </w:r>
      <w:r>
        <w:rPr>
          <w:w w:val="105"/>
          <w:u w:val="none"/>
        </w:rPr>
        <w:t xml:space="preserve"> </w:t>
      </w:r>
      <w:r>
        <w:rPr>
          <w:w w:val="105"/>
        </w:rPr>
        <w:t>grappes)</w:t>
      </w:r>
    </w:p>
    <w:p w14:paraId="1E425B6F" w14:textId="77777777" w:rsidR="007D39E6" w:rsidRDefault="007D39E6">
      <w:pPr>
        <w:pStyle w:val="Corpsdetexte"/>
        <w:spacing w:before="7"/>
        <w:rPr>
          <w:rFonts w:ascii="Gill Sans MT"/>
          <w:b/>
          <w:i/>
          <w:sz w:val="23"/>
        </w:rPr>
      </w:pPr>
    </w:p>
    <w:p w14:paraId="1E425B70" w14:textId="77777777" w:rsidR="007D39E6" w:rsidRDefault="00C9642D" w:rsidP="001E05CB">
      <w:pPr>
        <w:pStyle w:val="Corpsdetexte"/>
      </w:pPr>
      <w:r>
        <w:rPr>
          <w:w w:val="110"/>
        </w:rPr>
        <w:t>Si vous analysez une enquête par grappes, le code est comme suit :</w:t>
      </w:r>
    </w:p>
    <w:p w14:paraId="1E425B71" w14:textId="77777777" w:rsidR="007D39E6" w:rsidRDefault="007D39E6">
      <w:pPr>
        <w:pStyle w:val="Corpsdetexte"/>
        <w:spacing w:before="11"/>
        <w:rPr>
          <w:sz w:val="25"/>
        </w:rPr>
      </w:pPr>
    </w:p>
    <w:p w14:paraId="789879DD" w14:textId="77777777" w:rsidR="001E05CB" w:rsidRPr="004B3A1C" w:rsidRDefault="001E05CB" w:rsidP="001E05CB">
      <w:pPr>
        <w:jc w:val="both"/>
        <w:rPr>
          <w:color w:val="0B15E7"/>
          <w:lang w:val="en-CA"/>
        </w:rPr>
      </w:pPr>
      <w:r w:rsidRPr="004B3A1C">
        <w:rPr>
          <w:color w:val="0B15E7"/>
          <w:lang w:val="en-CA"/>
        </w:rPr>
        <w:t>SELECT AGEGROUP=</w:t>
      </w:r>
      <w:r>
        <w:rPr>
          <w:color w:val="0B15E7"/>
          <w:lang w:val="en-CA"/>
        </w:rPr>
        <w:t>2</w:t>
      </w:r>
    </w:p>
    <w:p w14:paraId="0C881CC8" w14:textId="77777777" w:rsidR="001E05CB" w:rsidRDefault="001E05CB" w:rsidP="001E05CB">
      <w:pPr>
        <w:jc w:val="both"/>
        <w:rPr>
          <w:color w:val="0B15E7"/>
          <w:lang w:val="en-CA"/>
        </w:rPr>
      </w:pPr>
    </w:p>
    <w:p w14:paraId="5CC4E41E" w14:textId="77777777" w:rsidR="001E05CB" w:rsidRPr="004B3A1C" w:rsidRDefault="001E05CB" w:rsidP="001E05CB">
      <w:pPr>
        <w:jc w:val="both"/>
        <w:rPr>
          <w:color w:val="0B15E7"/>
          <w:lang w:val="en-CA"/>
        </w:rPr>
      </w:pPr>
      <w:r w:rsidRPr="004B3A1C">
        <w:rPr>
          <w:color w:val="0B15E7"/>
          <w:lang w:val="en-CA"/>
        </w:rPr>
        <w:t>FREQ HBLESS10 PSUVAR=CLUSTER</w:t>
      </w:r>
    </w:p>
    <w:p w14:paraId="1E425B75" w14:textId="77777777" w:rsidR="007D39E6" w:rsidRDefault="007D39E6">
      <w:pPr>
        <w:pStyle w:val="Corpsdetexte"/>
        <w:spacing w:before="11"/>
        <w:rPr>
          <w:sz w:val="25"/>
        </w:rPr>
      </w:pPr>
    </w:p>
    <w:p w14:paraId="22D8B669" w14:textId="77777777" w:rsidR="001E05CB" w:rsidRDefault="001E05CB" w:rsidP="001E05CB">
      <w:pPr>
        <w:pStyle w:val="Corpsdetexte"/>
        <w:spacing w:before="1" w:line="276" w:lineRule="auto"/>
        <w:ind w:right="1203"/>
      </w:pPr>
      <w:r w:rsidRPr="001E05CB">
        <w:rPr>
          <w:color w:val="0B15E7"/>
          <w:sz w:val="22"/>
          <w:szCs w:val="22"/>
        </w:rPr>
        <w:t>SELECT</w:t>
      </w:r>
      <w:r>
        <w:rPr>
          <w:color w:val="006AB4"/>
          <w:w w:val="105"/>
        </w:rPr>
        <w:t xml:space="preserve"> </w:t>
      </w:r>
      <w:r>
        <w:rPr>
          <w:w w:val="105"/>
        </w:rPr>
        <w:t>(ceci annulera la/les variable(s) sélectionnée(s) ; à exécuter uniquement après que l’analyse ait été effectuée et que les résultats aient été enregistrés)</w:t>
      </w:r>
      <w:r>
        <w:rPr>
          <w:w w:val="101"/>
        </w:rPr>
        <w:t>.</w:t>
      </w:r>
    </w:p>
    <w:p w14:paraId="1E425B77" w14:textId="77777777" w:rsidR="007D39E6" w:rsidRDefault="007D39E6">
      <w:pPr>
        <w:spacing w:line="276" w:lineRule="auto"/>
        <w:sectPr w:rsidR="007D39E6">
          <w:pgSz w:w="11910" w:h="16840"/>
          <w:pgMar w:top="820" w:right="360" w:bottom="880" w:left="1020" w:header="0" w:footer="686" w:gutter="0"/>
          <w:cols w:space="720"/>
        </w:sectPr>
      </w:pPr>
    </w:p>
    <w:p w14:paraId="1E425B78" w14:textId="77777777" w:rsidR="007D39E6" w:rsidRDefault="007D39E6">
      <w:pPr>
        <w:pStyle w:val="Corpsdetexte"/>
      </w:pPr>
    </w:p>
    <w:p w14:paraId="1E425B79" w14:textId="77777777" w:rsidR="007D39E6" w:rsidRDefault="007D39E6">
      <w:pPr>
        <w:pStyle w:val="Corpsdetexte"/>
        <w:spacing w:before="2"/>
        <w:rPr>
          <w:sz w:val="28"/>
        </w:rPr>
      </w:pPr>
    </w:p>
    <w:p w14:paraId="1E425B7A" w14:textId="77777777" w:rsidR="007D39E6" w:rsidRDefault="00C9642D" w:rsidP="001E05CB">
      <w:pPr>
        <w:pStyle w:val="Titre3"/>
        <w:spacing w:before="92"/>
        <w:ind w:left="0"/>
      </w:pPr>
      <w:r>
        <w:rPr>
          <w:w w:val="120"/>
        </w:rPr>
        <w:t>ANÉMIE CHEZ LES FEMMES</w:t>
      </w:r>
    </w:p>
    <w:p w14:paraId="1E425B7B" w14:textId="77777777" w:rsidR="007D39E6" w:rsidRDefault="007D39E6">
      <w:pPr>
        <w:pStyle w:val="Corpsdetexte"/>
        <w:spacing w:before="11"/>
        <w:rPr>
          <w:b/>
          <w:sz w:val="25"/>
        </w:rPr>
      </w:pPr>
    </w:p>
    <w:p w14:paraId="1E425B7C" w14:textId="67DB7968" w:rsidR="007D39E6" w:rsidRDefault="00C9642D" w:rsidP="001E05CB">
      <w:pPr>
        <w:pStyle w:val="Corpsdetexte"/>
      </w:pPr>
      <w:r>
        <w:rPr>
          <w:w w:val="105"/>
        </w:rPr>
        <w:t>Ci-dessous, vous trouverez les codes standards d’Epi Info à utiliser pour l’analyse</w:t>
      </w:r>
      <w:r w:rsidR="00691D16">
        <w:rPr>
          <w:w w:val="101"/>
        </w:rPr>
        <w:t>.</w:t>
      </w:r>
    </w:p>
    <w:p w14:paraId="1E425B7D" w14:textId="77777777" w:rsidR="007D39E6" w:rsidRDefault="007D39E6">
      <w:pPr>
        <w:pStyle w:val="Corpsdetexte"/>
        <w:spacing w:before="10"/>
        <w:rPr>
          <w:sz w:val="25"/>
        </w:rPr>
      </w:pPr>
    </w:p>
    <w:p w14:paraId="1E425B7E" w14:textId="0AA7D643" w:rsidR="007D39E6" w:rsidRDefault="00C9642D" w:rsidP="001E05CB">
      <w:pPr>
        <w:pStyle w:val="Corpsdetexte"/>
        <w:spacing w:line="276" w:lineRule="auto"/>
        <w:ind w:right="1203"/>
      </w:pPr>
      <w:r>
        <w:rPr>
          <w:noProof/>
          <w:lang w:val="en-GB" w:eastAsia="en-GB" w:bidi="ar-SA"/>
        </w:rPr>
        <w:drawing>
          <wp:anchor distT="0" distB="0" distL="0" distR="0" simplePos="0" relativeHeight="251716096" behindDoc="0" locked="0" layoutInCell="1" allowOverlap="1" wp14:anchorId="1E425ED1" wp14:editId="1E425ED2">
            <wp:simplePos x="0" y="0"/>
            <wp:positionH relativeFrom="page">
              <wp:posOffset>6948011</wp:posOffset>
            </wp:positionH>
            <wp:positionV relativeFrom="paragraph">
              <wp:posOffset>132932</wp:posOffset>
            </wp:positionV>
            <wp:extent cx="311994" cy="311990"/>
            <wp:effectExtent l="0" t="0" r="0" b="0"/>
            <wp:wrapNone/>
            <wp:docPr id="9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png"/>
                    <pic:cNvPicPr/>
                  </pic:nvPicPr>
                  <pic:blipFill>
                    <a:blip r:embed="rId33" cstate="print"/>
                    <a:stretch>
                      <a:fillRect/>
                    </a:stretch>
                  </pic:blipFill>
                  <pic:spPr>
                    <a:xfrm>
                      <a:off x="0" y="0"/>
                      <a:ext cx="311994" cy="311990"/>
                    </a:xfrm>
                    <a:prstGeom prst="rect">
                      <a:avLst/>
                    </a:prstGeom>
                  </pic:spPr>
                </pic:pic>
              </a:graphicData>
            </a:graphic>
          </wp:anchor>
        </w:drawing>
      </w:r>
      <w:r>
        <w:rPr>
          <w:w w:val="105"/>
        </w:rPr>
        <w:t>Se référer à la base de données fictives disponibles pour des fins pratiques ; aller au niveau des outils du Module Anémie SENS : [</w:t>
      </w:r>
      <w:r>
        <w:rPr>
          <w:b/>
          <w:w w:val="105"/>
        </w:rPr>
        <w:t>Outil 8</w:t>
      </w:r>
      <w:r>
        <w:rPr>
          <w:w w:val="105"/>
        </w:rPr>
        <w:t>- WM_Data], et choisir la base de données au format Excel PIL_0618_WM_ PILOT</w:t>
      </w:r>
      <w:r w:rsidR="00691D16">
        <w:rPr>
          <w:w w:val="101"/>
        </w:rPr>
        <w:t>.</w:t>
      </w:r>
    </w:p>
    <w:p w14:paraId="1E425B7F" w14:textId="77777777" w:rsidR="007D39E6" w:rsidRDefault="007D39E6">
      <w:pPr>
        <w:pStyle w:val="Corpsdetexte"/>
        <w:spacing w:before="9"/>
        <w:rPr>
          <w:sz w:val="22"/>
        </w:rPr>
      </w:pPr>
    </w:p>
    <w:p w14:paraId="1E425B80" w14:textId="77777777" w:rsidR="007D39E6" w:rsidRDefault="00C9642D" w:rsidP="001E05CB">
      <w:pPr>
        <w:spacing w:before="1" w:line="276" w:lineRule="auto"/>
        <w:ind w:right="714"/>
        <w:rPr>
          <w:rFonts w:ascii="Arial Narrow" w:hAnsi="Arial Narrow"/>
          <w:i/>
          <w:sz w:val="20"/>
        </w:rPr>
      </w:pPr>
      <w:r>
        <w:rPr>
          <w:w w:val="110"/>
          <w:sz w:val="20"/>
        </w:rPr>
        <w:t xml:space="preserve">Cette base de données fictives au format Excel PIL_0618_WM_PILOT provient d’une enquête SENS utilisant un </w:t>
      </w:r>
      <w:r>
        <w:rPr>
          <w:rFonts w:ascii="Arial Narrow" w:hAnsi="Arial Narrow"/>
          <w:i/>
          <w:w w:val="110"/>
          <w:sz w:val="20"/>
        </w:rPr>
        <w:t>échantillonnage aléatoire simple.</w:t>
      </w:r>
    </w:p>
    <w:p w14:paraId="1E425B81" w14:textId="77777777" w:rsidR="007D39E6" w:rsidRDefault="007D39E6">
      <w:pPr>
        <w:pStyle w:val="Corpsdetexte"/>
        <w:rPr>
          <w:rFonts w:ascii="Arial Narrow"/>
          <w:i/>
          <w:sz w:val="24"/>
        </w:rPr>
      </w:pPr>
    </w:p>
    <w:p w14:paraId="1E425B82" w14:textId="77777777" w:rsidR="007D39E6" w:rsidRDefault="007D39E6">
      <w:pPr>
        <w:pStyle w:val="Corpsdetexte"/>
        <w:rPr>
          <w:rFonts w:ascii="Arial Narrow"/>
          <w:i/>
          <w:sz w:val="24"/>
        </w:rPr>
      </w:pPr>
    </w:p>
    <w:p w14:paraId="1E425B83" w14:textId="77777777" w:rsidR="007D39E6" w:rsidRDefault="007D39E6">
      <w:pPr>
        <w:pStyle w:val="Corpsdetexte"/>
        <w:rPr>
          <w:rFonts w:ascii="Arial Narrow"/>
          <w:i/>
          <w:sz w:val="25"/>
        </w:rPr>
      </w:pPr>
    </w:p>
    <w:p w14:paraId="1E425B84" w14:textId="77777777" w:rsidR="007D39E6" w:rsidRDefault="00C9642D" w:rsidP="001E05CB">
      <w:pPr>
        <w:pStyle w:val="Titre3"/>
        <w:ind w:left="0"/>
      </w:pPr>
      <w:r>
        <w:rPr>
          <w:w w:val="115"/>
        </w:rPr>
        <w:t>VÉRIFICATION DES DONNÉES</w:t>
      </w:r>
    </w:p>
    <w:p w14:paraId="1E425B85" w14:textId="77777777" w:rsidR="007D39E6" w:rsidRDefault="007D39E6">
      <w:pPr>
        <w:pStyle w:val="Corpsdetexte"/>
        <w:spacing w:before="11"/>
        <w:rPr>
          <w:b/>
          <w:sz w:val="25"/>
        </w:rPr>
      </w:pPr>
    </w:p>
    <w:p w14:paraId="1E425B86" w14:textId="77777777" w:rsidR="007D39E6" w:rsidRDefault="00C9642D" w:rsidP="001E05CB">
      <w:pPr>
        <w:rPr>
          <w:b/>
          <w:sz w:val="20"/>
        </w:rPr>
      </w:pPr>
      <w:r>
        <w:rPr>
          <w:b/>
          <w:w w:val="110"/>
          <w:sz w:val="20"/>
        </w:rPr>
        <w:t>Intervalles de valeur et codes</w:t>
      </w:r>
    </w:p>
    <w:p w14:paraId="1E425B87" w14:textId="77777777" w:rsidR="007D39E6" w:rsidRDefault="007D39E6">
      <w:pPr>
        <w:pStyle w:val="Corpsdetexte"/>
        <w:spacing w:before="11"/>
        <w:rPr>
          <w:b/>
          <w:sz w:val="25"/>
        </w:rPr>
      </w:pPr>
    </w:p>
    <w:p w14:paraId="1E425B88" w14:textId="7AC441DF" w:rsidR="007D39E6" w:rsidRDefault="00C9642D" w:rsidP="001E05CB">
      <w:pPr>
        <w:pStyle w:val="Corpsdetexte"/>
        <w:spacing w:line="276" w:lineRule="auto"/>
        <w:ind w:right="1084"/>
      </w:pPr>
      <w:r>
        <w:rPr>
          <w:w w:val="105"/>
        </w:rPr>
        <w:t>Exécuter ces commandes (ensemble ou séparément ; peu importe la méthodologie de l’enquête) et s’assurer que les intervalles de valeurs/codes réponses des variables saisies dans la base de données correspondent à ceux du questionnaire standard</w:t>
      </w:r>
      <w:r w:rsidR="00691D16">
        <w:rPr>
          <w:w w:val="105"/>
        </w:rPr>
        <w:t>.</w:t>
      </w:r>
      <w:r>
        <w:rPr>
          <w:w w:val="105"/>
        </w:rPr>
        <w:t xml:space="preserve"> Cette étape peut être omise lors de l’utilisation des méthodes MDC dans l’enquête étant donné que les intervalles de valeur et les codes sont prédéfinis et que les valeurs en dehors des</w:t>
      </w:r>
      <w:r>
        <w:rPr>
          <w:spacing w:val="18"/>
          <w:w w:val="105"/>
        </w:rPr>
        <w:t xml:space="preserve"> </w:t>
      </w:r>
      <w:r>
        <w:rPr>
          <w:w w:val="105"/>
        </w:rPr>
        <w:t>intervalles</w:t>
      </w:r>
      <w:r>
        <w:rPr>
          <w:spacing w:val="19"/>
          <w:w w:val="105"/>
        </w:rPr>
        <w:t xml:space="preserve"> </w:t>
      </w:r>
      <w:r>
        <w:rPr>
          <w:w w:val="105"/>
        </w:rPr>
        <w:t>et</w:t>
      </w:r>
      <w:r>
        <w:rPr>
          <w:spacing w:val="19"/>
          <w:w w:val="105"/>
        </w:rPr>
        <w:t xml:space="preserve"> </w:t>
      </w:r>
      <w:r>
        <w:rPr>
          <w:w w:val="105"/>
        </w:rPr>
        <w:t>des</w:t>
      </w:r>
      <w:r>
        <w:rPr>
          <w:spacing w:val="18"/>
          <w:w w:val="105"/>
        </w:rPr>
        <w:t xml:space="preserve"> </w:t>
      </w:r>
      <w:r>
        <w:rPr>
          <w:w w:val="105"/>
        </w:rPr>
        <w:t>codes</w:t>
      </w:r>
      <w:r>
        <w:rPr>
          <w:spacing w:val="19"/>
          <w:w w:val="105"/>
        </w:rPr>
        <w:t xml:space="preserve"> </w:t>
      </w:r>
      <w:r>
        <w:rPr>
          <w:w w:val="105"/>
        </w:rPr>
        <w:t>prédéfinis</w:t>
      </w:r>
      <w:r>
        <w:rPr>
          <w:spacing w:val="19"/>
          <w:w w:val="105"/>
        </w:rPr>
        <w:t xml:space="preserve"> </w:t>
      </w:r>
      <w:r>
        <w:rPr>
          <w:w w:val="105"/>
        </w:rPr>
        <w:t>ne</w:t>
      </w:r>
      <w:r>
        <w:rPr>
          <w:spacing w:val="18"/>
          <w:w w:val="105"/>
        </w:rPr>
        <w:t xml:space="preserve"> </w:t>
      </w:r>
      <w:r>
        <w:rPr>
          <w:w w:val="105"/>
        </w:rPr>
        <w:t>peuvent</w:t>
      </w:r>
      <w:r>
        <w:rPr>
          <w:spacing w:val="19"/>
          <w:w w:val="105"/>
        </w:rPr>
        <w:t xml:space="preserve"> </w:t>
      </w:r>
      <w:r>
        <w:rPr>
          <w:w w:val="105"/>
        </w:rPr>
        <w:t>pas</w:t>
      </w:r>
      <w:r>
        <w:rPr>
          <w:spacing w:val="19"/>
          <w:w w:val="105"/>
        </w:rPr>
        <w:t xml:space="preserve"> </w:t>
      </w:r>
      <w:r>
        <w:rPr>
          <w:w w:val="105"/>
        </w:rPr>
        <w:t>être</w:t>
      </w:r>
      <w:r>
        <w:rPr>
          <w:spacing w:val="19"/>
          <w:w w:val="105"/>
        </w:rPr>
        <w:t xml:space="preserve"> </w:t>
      </w:r>
      <w:r>
        <w:rPr>
          <w:w w:val="105"/>
        </w:rPr>
        <w:t>saisies</w:t>
      </w:r>
      <w:r>
        <w:rPr>
          <w:spacing w:val="18"/>
          <w:w w:val="105"/>
        </w:rPr>
        <w:t xml:space="preserve"> </w:t>
      </w:r>
      <w:r>
        <w:rPr>
          <w:w w:val="105"/>
        </w:rPr>
        <w:t>au</w:t>
      </w:r>
      <w:r>
        <w:rPr>
          <w:spacing w:val="19"/>
          <w:w w:val="105"/>
        </w:rPr>
        <w:t xml:space="preserve"> </w:t>
      </w:r>
      <w:r>
        <w:rPr>
          <w:w w:val="105"/>
        </w:rPr>
        <w:t>moment</w:t>
      </w:r>
      <w:r>
        <w:rPr>
          <w:spacing w:val="19"/>
          <w:w w:val="105"/>
        </w:rPr>
        <w:t xml:space="preserve"> </w:t>
      </w:r>
      <w:r>
        <w:rPr>
          <w:w w:val="105"/>
        </w:rPr>
        <w:t>de</w:t>
      </w:r>
      <w:r>
        <w:rPr>
          <w:spacing w:val="18"/>
          <w:w w:val="105"/>
        </w:rPr>
        <w:t xml:space="preserve"> </w:t>
      </w:r>
      <w:r>
        <w:rPr>
          <w:w w:val="105"/>
        </w:rPr>
        <w:t>la</w:t>
      </w:r>
      <w:r>
        <w:rPr>
          <w:spacing w:val="19"/>
          <w:w w:val="105"/>
        </w:rPr>
        <w:t xml:space="preserve"> </w:t>
      </w:r>
      <w:r>
        <w:rPr>
          <w:w w:val="105"/>
        </w:rPr>
        <w:t>collecte</w:t>
      </w:r>
      <w:r>
        <w:rPr>
          <w:spacing w:val="19"/>
          <w:w w:val="105"/>
        </w:rPr>
        <w:t xml:space="preserve"> </w:t>
      </w:r>
      <w:r>
        <w:rPr>
          <w:w w:val="105"/>
        </w:rPr>
        <w:t>des</w:t>
      </w:r>
      <w:r>
        <w:rPr>
          <w:spacing w:val="19"/>
          <w:w w:val="105"/>
        </w:rPr>
        <w:t xml:space="preserve"> </w:t>
      </w:r>
      <w:r>
        <w:rPr>
          <w:w w:val="105"/>
        </w:rPr>
        <w:t>données</w:t>
      </w:r>
      <w:r w:rsidR="00691D16">
        <w:rPr>
          <w:w w:val="105"/>
        </w:rPr>
        <w:t>.</w:t>
      </w:r>
    </w:p>
    <w:p w14:paraId="1E425B89" w14:textId="77777777" w:rsidR="007D39E6" w:rsidRDefault="007D39E6">
      <w:pPr>
        <w:pStyle w:val="Corpsdetexte"/>
        <w:spacing w:before="7"/>
        <w:rPr>
          <w:sz w:val="22"/>
        </w:rPr>
      </w:pPr>
    </w:p>
    <w:p w14:paraId="79C50B7E" w14:textId="77777777" w:rsidR="001E05CB" w:rsidRPr="008B6FFD" w:rsidRDefault="001E05CB" w:rsidP="004B13F5">
      <w:pPr>
        <w:pStyle w:val="Corpsdetexte"/>
        <w:rPr>
          <w:sz w:val="22"/>
          <w:szCs w:val="22"/>
        </w:rPr>
      </w:pPr>
      <w:r w:rsidRPr="008B6FFD">
        <w:rPr>
          <w:color w:val="0B15E7"/>
          <w:sz w:val="22"/>
          <w:szCs w:val="22"/>
          <w:lang w:val="en-CA"/>
        </w:rPr>
        <w:t>FREQ WMCONST</w:t>
      </w:r>
    </w:p>
    <w:p w14:paraId="1E425B8B" w14:textId="77777777" w:rsidR="007D39E6" w:rsidRDefault="007D39E6" w:rsidP="004B13F5">
      <w:pPr>
        <w:pStyle w:val="Corpsdetexte"/>
        <w:rPr>
          <w:sz w:val="25"/>
        </w:rPr>
      </w:pPr>
    </w:p>
    <w:p w14:paraId="7727B1D8" w14:textId="77777777" w:rsidR="001E05CB" w:rsidRPr="001E05CB" w:rsidRDefault="00C9642D" w:rsidP="004B13F5">
      <w:pPr>
        <w:pStyle w:val="Corpsdetexte"/>
        <w:ind w:right="997"/>
        <w:rPr>
          <w:color w:val="0B15E7"/>
          <w:sz w:val="22"/>
          <w:szCs w:val="22"/>
          <w:lang w:val="fr-FR"/>
        </w:rPr>
      </w:pPr>
      <w:r>
        <w:rPr>
          <w:w w:val="105"/>
        </w:rPr>
        <w:t xml:space="preserve">Pour les variables ci-dessous, ne réaliser ces vérifications qu’avec les enfants ayant donné leur consentement, c’est-à-dire </w:t>
      </w:r>
      <w:r w:rsidR="001E05CB" w:rsidRPr="001E05CB">
        <w:rPr>
          <w:color w:val="0B15E7"/>
          <w:sz w:val="22"/>
          <w:szCs w:val="22"/>
          <w:lang w:val="fr-FR"/>
        </w:rPr>
        <w:t>SELECT WMCONST=1</w:t>
      </w:r>
    </w:p>
    <w:p w14:paraId="48DE91F8" w14:textId="77777777" w:rsidR="001E05CB" w:rsidRPr="001E05CB" w:rsidRDefault="001E05CB" w:rsidP="004B13F5">
      <w:pPr>
        <w:pStyle w:val="Corpsdetexte"/>
        <w:ind w:right="997"/>
        <w:rPr>
          <w:color w:val="0B15E7"/>
          <w:sz w:val="22"/>
          <w:szCs w:val="22"/>
          <w:lang w:val="fr-FR"/>
        </w:rPr>
      </w:pPr>
    </w:p>
    <w:p w14:paraId="1D92C384" w14:textId="77777777" w:rsidR="001E05CB" w:rsidRDefault="001E05CB" w:rsidP="004B13F5">
      <w:pPr>
        <w:pStyle w:val="Corpsdetexte"/>
        <w:ind w:right="997"/>
        <w:rPr>
          <w:color w:val="0B15E7"/>
          <w:sz w:val="22"/>
          <w:szCs w:val="22"/>
          <w:lang w:val="en-CA"/>
        </w:rPr>
      </w:pPr>
      <w:r>
        <w:rPr>
          <w:color w:val="0B15E7"/>
          <w:sz w:val="22"/>
          <w:szCs w:val="22"/>
          <w:lang w:val="en-CA"/>
        </w:rPr>
        <w:t>MEANS WMAGE</w:t>
      </w:r>
    </w:p>
    <w:p w14:paraId="2263726D" w14:textId="77777777" w:rsidR="001E05CB" w:rsidRDefault="001E05CB" w:rsidP="004B13F5">
      <w:pPr>
        <w:pStyle w:val="Corpsdetexte"/>
        <w:ind w:right="997"/>
        <w:rPr>
          <w:color w:val="0B15E7"/>
          <w:sz w:val="22"/>
          <w:szCs w:val="22"/>
          <w:lang w:val="en-CA"/>
        </w:rPr>
      </w:pPr>
      <w:r>
        <w:rPr>
          <w:color w:val="0B15E7"/>
          <w:sz w:val="22"/>
          <w:szCs w:val="22"/>
          <w:lang w:val="en-CA"/>
        </w:rPr>
        <w:t>MEANS WMHB</w:t>
      </w:r>
    </w:p>
    <w:p w14:paraId="5C298069" w14:textId="77777777" w:rsidR="001E05CB" w:rsidRDefault="001E05CB" w:rsidP="004B13F5">
      <w:pPr>
        <w:pStyle w:val="Corpsdetexte"/>
        <w:ind w:right="997"/>
        <w:rPr>
          <w:color w:val="0B15E7"/>
          <w:sz w:val="22"/>
          <w:szCs w:val="22"/>
          <w:lang w:val="en-CA"/>
        </w:rPr>
      </w:pPr>
    </w:p>
    <w:p w14:paraId="3F301A8E" w14:textId="77777777" w:rsidR="001E05CB" w:rsidRDefault="001E05CB" w:rsidP="004B13F5">
      <w:pPr>
        <w:pStyle w:val="Corpsdetexte"/>
        <w:ind w:right="997"/>
        <w:rPr>
          <w:color w:val="0B15E7"/>
          <w:sz w:val="22"/>
          <w:szCs w:val="22"/>
          <w:lang w:val="en-CA"/>
        </w:rPr>
      </w:pPr>
      <w:r>
        <w:rPr>
          <w:color w:val="0B15E7"/>
          <w:sz w:val="22"/>
          <w:szCs w:val="22"/>
          <w:lang w:val="en-CA"/>
        </w:rPr>
        <w:t>FREQ PREGNANT</w:t>
      </w:r>
    </w:p>
    <w:p w14:paraId="33778E55" w14:textId="77777777" w:rsidR="001E05CB" w:rsidRDefault="001E05CB" w:rsidP="004B13F5">
      <w:pPr>
        <w:pStyle w:val="Corpsdetexte"/>
        <w:ind w:right="997"/>
        <w:rPr>
          <w:color w:val="0B15E7"/>
          <w:sz w:val="22"/>
          <w:szCs w:val="22"/>
          <w:lang w:val="en-CA"/>
        </w:rPr>
      </w:pPr>
      <w:r>
        <w:rPr>
          <w:color w:val="0B15E7"/>
          <w:sz w:val="22"/>
          <w:szCs w:val="22"/>
          <w:lang w:val="en-CA"/>
        </w:rPr>
        <w:t>FREQ ANC</w:t>
      </w:r>
    </w:p>
    <w:p w14:paraId="0C9C1711" w14:textId="77777777" w:rsidR="001E05CB" w:rsidRDefault="001E05CB" w:rsidP="004B13F5">
      <w:pPr>
        <w:pStyle w:val="Corpsdetexte"/>
        <w:ind w:right="997"/>
        <w:rPr>
          <w:sz w:val="22"/>
        </w:rPr>
      </w:pPr>
      <w:r>
        <w:rPr>
          <w:color w:val="0B15E7"/>
          <w:sz w:val="22"/>
          <w:szCs w:val="22"/>
          <w:lang w:val="en-CA"/>
        </w:rPr>
        <w:t>FREQ FEREC</w:t>
      </w:r>
    </w:p>
    <w:p w14:paraId="1E425B93" w14:textId="77777777" w:rsidR="007D39E6" w:rsidRDefault="007D39E6">
      <w:pPr>
        <w:pStyle w:val="Corpsdetexte"/>
        <w:spacing w:before="10"/>
        <w:rPr>
          <w:sz w:val="24"/>
        </w:rPr>
      </w:pPr>
    </w:p>
    <w:p w14:paraId="1E425B94" w14:textId="77777777" w:rsidR="007D39E6" w:rsidRDefault="00C9642D" w:rsidP="004B13F5">
      <w:pPr>
        <w:pStyle w:val="Titre3"/>
        <w:ind w:left="0"/>
      </w:pPr>
      <w:r>
        <w:rPr>
          <w:w w:val="110"/>
        </w:rPr>
        <w:t>Données manquantes</w:t>
      </w:r>
    </w:p>
    <w:p w14:paraId="1E425B95" w14:textId="77777777" w:rsidR="007D39E6" w:rsidRDefault="007D39E6">
      <w:pPr>
        <w:pStyle w:val="Corpsdetexte"/>
        <w:spacing w:before="10"/>
        <w:rPr>
          <w:b/>
          <w:sz w:val="25"/>
        </w:rPr>
      </w:pPr>
    </w:p>
    <w:p w14:paraId="1E425B96" w14:textId="561FF6C1" w:rsidR="007D39E6" w:rsidRDefault="00C9642D" w:rsidP="004B13F5">
      <w:pPr>
        <w:spacing w:before="1" w:line="276" w:lineRule="auto"/>
        <w:ind w:right="1144"/>
        <w:rPr>
          <w:b/>
          <w:sz w:val="20"/>
        </w:rPr>
      </w:pPr>
      <w:r>
        <w:rPr>
          <w:w w:val="105"/>
          <w:sz w:val="20"/>
        </w:rPr>
        <w:t>Vous devriez vérifier les données manquantes dans votre base de données et mettre une note sur cela dans le rapport final d’enquête SENS</w:t>
      </w:r>
      <w:r w:rsidR="00691D16">
        <w:rPr>
          <w:w w:val="105"/>
          <w:sz w:val="20"/>
        </w:rPr>
        <w:t>.</w:t>
      </w:r>
      <w:r>
        <w:rPr>
          <w:w w:val="105"/>
          <w:sz w:val="20"/>
        </w:rPr>
        <w:t xml:space="preserve"> </w:t>
      </w:r>
      <w:r>
        <w:rPr>
          <w:b/>
          <w:w w:val="105"/>
          <w:sz w:val="20"/>
        </w:rPr>
        <w:t>Se référer à la section « Vérification des données » pour des instructions détaillées sur la vérification des données</w:t>
      </w:r>
      <w:r>
        <w:rPr>
          <w:b/>
          <w:spacing w:val="27"/>
          <w:w w:val="105"/>
          <w:sz w:val="20"/>
        </w:rPr>
        <w:t xml:space="preserve"> </w:t>
      </w:r>
      <w:r>
        <w:rPr>
          <w:b/>
          <w:w w:val="105"/>
          <w:sz w:val="20"/>
        </w:rPr>
        <w:t>manquantes.</w:t>
      </w:r>
    </w:p>
    <w:p w14:paraId="1E425B97" w14:textId="77777777" w:rsidR="007D39E6" w:rsidRDefault="007D39E6">
      <w:pPr>
        <w:pStyle w:val="Corpsdetexte"/>
        <w:spacing w:before="9"/>
        <w:rPr>
          <w:b/>
          <w:sz w:val="22"/>
        </w:rPr>
      </w:pPr>
    </w:p>
    <w:p w14:paraId="1E425B98" w14:textId="1C5DC01B" w:rsidR="007D39E6" w:rsidRDefault="00C9642D" w:rsidP="004B13F5">
      <w:pPr>
        <w:pStyle w:val="Corpsdetexte"/>
        <w:spacing w:line="276" w:lineRule="auto"/>
        <w:ind w:right="1355"/>
      </w:pPr>
      <w:r>
        <w:rPr>
          <w:w w:val="105"/>
        </w:rPr>
        <w:t>Les commandes ci-dessous devraient être exécutées séparément, une à une</w:t>
      </w:r>
      <w:r w:rsidR="00691D16">
        <w:rPr>
          <w:w w:val="105"/>
        </w:rPr>
        <w:t>.</w:t>
      </w:r>
      <w:r>
        <w:rPr>
          <w:w w:val="105"/>
        </w:rPr>
        <w:t xml:space="preserve"> Après la sélection de la variable en utilisant le code présenté ci-dessous, utiliser la commande « LIST » pour visionner les sujets spécifiques ayant des données manquantes, et revérifier avec le questionnaire original de collecte des données</w:t>
      </w:r>
      <w:r w:rsidR="00691D16">
        <w:rPr>
          <w:w w:val="105"/>
        </w:rPr>
        <w:t>.</w:t>
      </w:r>
      <w:r>
        <w:rPr>
          <w:w w:val="105"/>
        </w:rPr>
        <w:t xml:space="preserve"> Puis, annuler la variable sélectionnée en tapant « SELECT », et procéder à la vérification d’une autre variable</w:t>
      </w:r>
      <w:r w:rsidR="00691D16">
        <w:rPr>
          <w:w w:val="101"/>
        </w:rPr>
        <w:t>.</w:t>
      </w:r>
    </w:p>
    <w:p w14:paraId="1E425B99" w14:textId="77777777" w:rsidR="007D39E6" w:rsidRDefault="007D39E6">
      <w:pPr>
        <w:pStyle w:val="Corpsdetexte"/>
        <w:spacing w:before="7"/>
        <w:rPr>
          <w:sz w:val="22"/>
        </w:rPr>
      </w:pPr>
    </w:p>
    <w:p w14:paraId="1E425B9A" w14:textId="77777777" w:rsidR="007D39E6" w:rsidRDefault="00C9642D" w:rsidP="004B13F5">
      <w:pPr>
        <w:pStyle w:val="Titre3"/>
        <w:spacing w:line="276" w:lineRule="auto"/>
        <w:ind w:left="0" w:right="927"/>
      </w:pPr>
      <w:r>
        <w:rPr>
          <w:w w:val="110"/>
        </w:rPr>
        <w:t>Cette étape de vérification des données manquantes est importante que ce soit pour une enquête SENS utilisant les méthodes MDC ou pour une enquête utilisant le papier.</w:t>
      </w:r>
    </w:p>
    <w:p w14:paraId="1E425B9B" w14:textId="77777777" w:rsidR="007D39E6" w:rsidRDefault="007D39E6">
      <w:pPr>
        <w:spacing w:line="276" w:lineRule="auto"/>
        <w:sectPr w:rsidR="007D39E6">
          <w:pgSz w:w="11910" w:h="16840"/>
          <w:pgMar w:top="820" w:right="360" w:bottom="880" w:left="1020" w:header="629" w:footer="686" w:gutter="0"/>
          <w:cols w:space="720"/>
        </w:sectPr>
      </w:pPr>
    </w:p>
    <w:p w14:paraId="1E425B9C" w14:textId="77777777" w:rsidR="007D39E6" w:rsidRDefault="007D39E6">
      <w:pPr>
        <w:pStyle w:val="Corpsdetexte"/>
        <w:rPr>
          <w:b/>
        </w:rPr>
      </w:pPr>
    </w:p>
    <w:p w14:paraId="1E425B9D" w14:textId="77777777" w:rsidR="007D39E6" w:rsidRDefault="007D39E6">
      <w:pPr>
        <w:pStyle w:val="Corpsdetexte"/>
        <w:spacing w:before="3"/>
        <w:rPr>
          <w:b/>
          <w:sz w:val="28"/>
        </w:rPr>
      </w:pPr>
    </w:p>
    <w:p w14:paraId="748D9D28" w14:textId="77777777" w:rsidR="004B13F5" w:rsidRPr="004B13F5" w:rsidRDefault="00C9642D" w:rsidP="004B13F5">
      <w:pPr>
        <w:pStyle w:val="Corpsdetexte"/>
        <w:ind w:right="997"/>
        <w:rPr>
          <w:color w:val="0B15E7"/>
          <w:sz w:val="22"/>
          <w:szCs w:val="22"/>
          <w:lang w:val="fr-FR"/>
        </w:rPr>
      </w:pPr>
      <w:r>
        <w:rPr>
          <w:w w:val="105"/>
        </w:rPr>
        <w:t xml:space="preserve">Pour les variables ci-dessous, ne réaliser ces vérifications qu’avec les enfants ayant donné leur consentement, c’est-à-dire </w:t>
      </w:r>
      <w:r w:rsidR="004B13F5" w:rsidRPr="004B13F5">
        <w:rPr>
          <w:color w:val="0B15E7"/>
          <w:sz w:val="22"/>
          <w:szCs w:val="22"/>
          <w:lang w:val="fr-FR"/>
        </w:rPr>
        <w:t>SELECT WMCONST=1</w:t>
      </w:r>
    </w:p>
    <w:p w14:paraId="77D2ED0E" w14:textId="77777777" w:rsidR="004B13F5" w:rsidRPr="004B13F5" w:rsidRDefault="004B13F5" w:rsidP="004B13F5">
      <w:pPr>
        <w:pStyle w:val="Corpsdetexte"/>
        <w:ind w:right="997"/>
        <w:rPr>
          <w:sz w:val="22"/>
          <w:lang w:val="fr-FR"/>
        </w:rPr>
      </w:pPr>
    </w:p>
    <w:p w14:paraId="71DD3715" w14:textId="77777777" w:rsidR="004B13F5" w:rsidRPr="004B13F5" w:rsidRDefault="004B13F5" w:rsidP="004B13F5">
      <w:pPr>
        <w:pStyle w:val="Corpsdetexte"/>
        <w:ind w:right="997"/>
        <w:rPr>
          <w:color w:val="0B15E7"/>
          <w:sz w:val="22"/>
          <w:szCs w:val="22"/>
          <w:lang w:val="fr-FR"/>
        </w:rPr>
      </w:pPr>
      <w:r w:rsidRPr="004B13F5">
        <w:rPr>
          <w:color w:val="0B15E7"/>
          <w:sz w:val="22"/>
          <w:szCs w:val="22"/>
          <w:lang w:val="fr-FR"/>
        </w:rPr>
        <w:t>SELECT WMAGE=(.)</w:t>
      </w:r>
    </w:p>
    <w:p w14:paraId="1E425BA1" w14:textId="4E970A5A" w:rsidR="007D39E6" w:rsidRDefault="004B13F5" w:rsidP="004B13F5">
      <w:pPr>
        <w:pStyle w:val="Corpsdetexte"/>
        <w:ind w:right="1203"/>
      </w:pPr>
      <w:r w:rsidRPr="004B13F5">
        <w:rPr>
          <w:color w:val="0B15E7"/>
          <w:sz w:val="22"/>
          <w:szCs w:val="22"/>
          <w:lang w:val="fr-FR"/>
        </w:rPr>
        <w:t xml:space="preserve">SELECT </w:t>
      </w:r>
      <w:r w:rsidR="00C9642D">
        <w:rPr>
          <w:w w:val="105"/>
        </w:rPr>
        <w:t>(ceci annulera la variable sélectionnée)</w:t>
      </w:r>
    </w:p>
    <w:p w14:paraId="1E425BA2" w14:textId="77777777" w:rsidR="007D39E6" w:rsidRDefault="007D39E6">
      <w:pPr>
        <w:pStyle w:val="Corpsdetexte"/>
        <w:spacing w:before="10"/>
        <w:rPr>
          <w:sz w:val="25"/>
        </w:rPr>
      </w:pPr>
    </w:p>
    <w:p w14:paraId="0F1209D4" w14:textId="160E9F05" w:rsidR="00571924" w:rsidRDefault="004B13F5" w:rsidP="004B13F5">
      <w:pPr>
        <w:pStyle w:val="Corpsdetexte"/>
        <w:spacing w:before="1" w:line="276" w:lineRule="auto"/>
        <w:ind w:right="2166"/>
        <w:rPr>
          <w:color w:val="006AB4"/>
          <w:w w:val="105"/>
        </w:rPr>
      </w:pPr>
      <w:r w:rsidRPr="004B13F5">
        <w:rPr>
          <w:color w:val="0B15E7"/>
          <w:sz w:val="22"/>
          <w:szCs w:val="22"/>
          <w:lang w:val="fr-FR"/>
        </w:rPr>
        <w:t xml:space="preserve">SELECT PREGNANT=2 OR PREGNANT=8 </w:t>
      </w:r>
      <w:r w:rsidR="00C9642D">
        <w:rPr>
          <w:w w:val="105"/>
        </w:rPr>
        <w:t xml:space="preserve">(Ceci est équivalent à </w:t>
      </w:r>
      <w:r w:rsidRPr="004B13F5">
        <w:rPr>
          <w:color w:val="0B15E7"/>
          <w:sz w:val="22"/>
          <w:szCs w:val="22"/>
          <w:lang w:val="fr-FR"/>
        </w:rPr>
        <w:t>S</w:t>
      </w:r>
      <w:r>
        <w:rPr>
          <w:color w:val="0B15E7"/>
          <w:sz w:val="22"/>
          <w:szCs w:val="22"/>
          <w:lang w:val="fr-FR"/>
        </w:rPr>
        <w:t>ELECT P</w:t>
      </w:r>
      <w:r w:rsidRPr="004B13F5">
        <w:rPr>
          <w:color w:val="0B15E7"/>
          <w:sz w:val="22"/>
          <w:szCs w:val="22"/>
          <w:lang w:val="fr-FR"/>
        </w:rPr>
        <w:t>REGNANT&lt;&gt;1</w:t>
      </w:r>
      <w:r w:rsidR="00C9642D" w:rsidRPr="004B13F5">
        <w:rPr>
          <w:w w:val="105"/>
        </w:rPr>
        <w:t>)</w:t>
      </w:r>
    </w:p>
    <w:p w14:paraId="26B31CE7" w14:textId="77777777" w:rsidR="004B13F5" w:rsidRDefault="004B13F5" w:rsidP="004B13F5">
      <w:pPr>
        <w:pStyle w:val="Corpsdetexte"/>
        <w:spacing w:line="276" w:lineRule="auto"/>
        <w:ind w:right="997"/>
        <w:rPr>
          <w:color w:val="0B15E7"/>
          <w:sz w:val="22"/>
          <w:szCs w:val="22"/>
          <w:lang w:val="en-CA"/>
        </w:rPr>
      </w:pPr>
    </w:p>
    <w:p w14:paraId="5AA7F34C" w14:textId="671EE138" w:rsidR="004B13F5" w:rsidRDefault="004B13F5" w:rsidP="004B13F5">
      <w:pPr>
        <w:pStyle w:val="Corpsdetexte"/>
        <w:spacing w:line="276" w:lineRule="auto"/>
        <w:ind w:right="997"/>
        <w:rPr>
          <w:color w:val="0B15E7"/>
          <w:sz w:val="22"/>
          <w:szCs w:val="22"/>
          <w:lang w:val="en-CA"/>
        </w:rPr>
      </w:pPr>
      <w:r>
        <w:rPr>
          <w:color w:val="0B15E7"/>
          <w:sz w:val="22"/>
          <w:szCs w:val="22"/>
          <w:lang w:val="en-CA"/>
        </w:rPr>
        <w:t>S</w:t>
      </w:r>
      <w:r w:rsidRPr="008B6FFD">
        <w:rPr>
          <w:color w:val="0B15E7"/>
          <w:sz w:val="22"/>
          <w:szCs w:val="22"/>
          <w:lang w:val="en-CA"/>
        </w:rPr>
        <w:t>E</w:t>
      </w:r>
      <w:r>
        <w:rPr>
          <w:color w:val="0B15E7"/>
          <w:sz w:val="22"/>
          <w:szCs w:val="22"/>
          <w:lang w:val="en-CA"/>
        </w:rPr>
        <w:t>LECT</w:t>
      </w:r>
      <w:r w:rsidRPr="008B6FFD">
        <w:rPr>
          <w:color w:val="0B15E7"/>
          <w:sz w:val="22"/>
          <w:szCs w:val="22"/>
          <w:lang w:val="en-CA"/>
        </w:rPr>
        <w:t xml:space="preserve"> WM</w:t>
      </w:r>
      <w:r>
        <w:rPr>
          <w:color w:val="0B15E7"/>
          <w:sz w:val="22"/>
          <w:szCs w:val="22"/>
          <w:lang w:val="en-CA"/>
        </w:rPr>
        <w:t>HB=(.)</w:t>
      </w:r>
    </w:p>
    <w:p w14:paraId="782D7E27" w14:textId="77777777" w:rsidR="004B13F5" w:rsidRDefault="004B13F5" w:rsidP="004B13F5">
      <w:pPr>
        <w:pStyle w:val="Corpsdetexte"/>
        <w:spacing w:line="276" w:lineRule="auto"/>
        <w:ind w:right="997"/>
        <w:rPr>
          <w:color w:val="0B15E7"/>
          <w:sz w:val="22"/>
          <w:szCs w:val="22"/>
          <w:lang w:val="en-CA"/>
        </w:rPr>
      </w:pPr>
    </w:p>
    <w:p w14:paraId="044DA352" w14:textId="77777777" w:rsidR="004B13F5" w:rsidRDefault="004B13F5" w:rsidP="004B13F5">
      <w:pPr>
        <w:pStyle w:val="Corpsdetexte"/>
        <w:spacing w:line="276" w:lineRule="auto"/>
        <w:ind w:right="997"/>
        <w:rPr>
          <w:color w:val="0B15E7"/>
          <w:sz w:val="22"/>
          <w:szCs w:val="22"/>
          <w:lang w:val="en-CA"/>
        </w:rPr>
      </w:pPr>
      <w:r>
        <w:rPr>
          <w:color w:val="0B15E7"/>
          <w:sz w:val="22"/>
          <w:szCs w:val="22"/>
          <w:lang w:val="en-CA"/>
        </w:rPr>
        <w:t>SELECT PREGNANT=(.)</w:t>
      </w:r>
    </w:p>
    <w:p w14:paraId="317F2BB9" w14:textId="77777777" w:rsidR="004B13F5" w:rsidRDefault="004B13F5" w:rsidP="004B13F5">
      <w:pPr>
        <w:pStyle w:val="Corpsdetexte"/>
        <w:spacing w:line="276" w:lineRule="auto"/>
        <w:ind w:right="997"/>
        <w:rPr>
          <w:color w:val="0B15E7"/>
          <w:sz w:val="22"/>
          <w:szCs w:val="22"/>
          <w:lang w:val="en-CA"/>
        </w:rPr>
      </w:pPr>
    </w:p>
    <w:p w14:paraId="76BD351D" w14:textId="77777777" w:rsidR="004B13F5" w:rsidRDefault="004B13F5" w:rsidP="004B13F5">
      <w:pPr>
        <w:pStyle w:val="Corpsdetexte"/>
        <w:spacing w:line="276" w:lineRule="auto"/>
        <w:ind w:right="997"/>
        <w:rPr>
          <w:color w:val="0B15E7"/>
          <w:sz w:val="22"/>
          <w:szCs w:val="22"/>
          <w:lang w:val="en-CA"/>
        </w:rPr>
      </w:pPr>
      <w:r>
        <w:rPr>
          <w:color w:val="0B15E7"/>
          <w:sz w:val="22"/>
          <w:szCs w:val="22"/>
          <w:lang w:val="en-CA"/>
        </w:rPr>
        <w:t>SELECT PREGNANT=1 AND ANC=(.)</w:t>
      </w:r>
    </w:p>
    <w:p w14:paraId="53ABA2BA" w14:textId="77777777" w:rsidR="004B13F5" w:rsidRDefault="004B13F5" w:rsidP="004B13F5">
      <w:pPr>
        <w:pStyle w:val="Corpsdetexte"/>
        <w:spacing w:line="276" w:lineRule="auto"/>
        <w:ind w:right="997"/>
        <w:rPr>
          <w:color w:val="0B15E7"/>
          <w:sz w:val="22"/>
          <w:szCs w:val="22"/>
          <w:lang w:val="en-CA"/>
        </w:rPr>
      </w:pPr>
    </w:p>
    <w:p w14:paraId="7A8EA9E2" w14:textId="77777777" w:rsidR="004B13F5" w:rsidRDefault="004B13F5" w:rsidP="004B13F5">
      <w:pPr>
        <w:pStyle w:val="Corpsdetexte"/>
        <w:spacing w:line="276" w:lineRule="auto"/>
        <w:ind w:right="997"/>
        <w:rPr>
          <w:color w:val="0B15E7"/>
          <w:sz w:val="22"/>
          <w:szCs w:val="22"/>
          <w:lang w:val="en-CA"/>
        </w:rPr>
      </w:pPr>
      <w:r>
        <w:rPr>
          <w:color w:val="0B15E7"/>
          <w:sz w:val="22"/>
          <w:szCs w:val="22"/>
          <w:lang w:val="en-CA"/>
        </w:rPr>
        <w:t>SELECT PREGNANT=1 AND FEREC=(.)</w:t>
      </w:r>
    </w:p>
    <w:p w14:paraId="1E425BA7" w14:textId="0256E551" w:rsidR="007D39E6" w:rsidRDefault="007D39E6" w:rsidP="004B13F5">
      <w:pPr>
        <w:pStyle w:val="Corpsdetexte"/>
        <w:spacing w:line="549" w:lineRule="auto"/>
        <w:ind w:right="7090"/>
      </w:pPr>
    </w:p>
    <w:p w14:paraId="1E425BA8" w14:textId="77777777" w:rsidR="007D39E6" w:rsidRDefault="007D39E6">
      <w:pPr>
        <w:spacing w:line="549" w:lineRule="auto"/>
        <w:sectPr w:rsidR="007D39E6">
          <w:pgSz w:w="11910" w:h="16840"/>
          <w:pgMar w:top="820" w:right="360" w:bottom="880" w:left="1020" w:header="0" w:footer="686" w:gutter="0"/>
          <w:cols w:space="720"/>
        </w:sectPr>
      </w:pPr>
    </w:p>
    <w:p w14:paraId="1E425BA9" w14:textId="77777777" w:rsidR="007D39E6" w:rsidRDefault="007D39E6">
      <w:pPr>
        <w:pStyle w:val="Corpsdetexte"/>
      </w:pPr>
    </w:p>
    <w:p w14:paraId="1E425BAA" w14:textId="77777777" w:rsidR="007D39E6" w:rsidRDefault="007D39E6">
      <w:pPr>
        <w:pStyle w:val="Corpsdetexte"/>
        <w:spacing w:before="2"/>
        <w:rPr>
          <w:sz w:val="28"/>
        </w:rPr>
      </w:pPr>
    </w:p>
    <w:p w14:paraId="1E425BAB" w14:textId="77777777" w:rsidR="007D39E6" w:rsidRDefault="00C9642D" w:rsidP="00A2755F">
      <w:pPr>
        <w:pStyle w:val="Titre3"/>
        <w:spacing w:before="92"/>
        <w:ind w:left="0"/>
      </w:pPr>
      <w:r>
        <w:rPr>
          <w:w w:val="120"/>
        </w:rPr>
        <w:t>ANALYSE DES DONNÉES</w:t>
      </w:r>
    </w:p>
    <w:p w14:paraId="1E425BAC" w14:textId="77777777" w:rsidR="007D39E6" w:rsidRDefault="007D39E6">
      <w:pPr>
        <w:pStyle w:val="Corpsdetexte"/>
        <w:spacing w:before="11"/>
        <w:rPr>
          <w:b/>
          <w:sz w:val="25"/>
        </w:rPr>
      </w:pPr>
    </w:p>
    <w:p w14:paraId="1E425BAD" w14:textId="2D639155" w:rsidR="007D39E6" w:rsidRDefault="00C9642D" w:rsidP="00A2755F">
      <w:pPr>
        <w:pStyle w:val="Corpsdetexte"/>
        <w:spacing w:line="276" w:lineRule="auto"/>
        <w:ind w:right="1073"/>
      </w:pPr>
      <w:r>
        <w:rPr>
          <w:w w:val="110"/>
        </w:rPr>
        <w:t>Les résultats issus des données de l’enquête fictive PIL_0618_WM_PILOT (Enquête avec échantillonnage aléatoire simple) sont présentés ci-dessous</w:t>
      </w:r>
      <w:r w:rsidR="00691D16">
        <w:rPr>
          <w:w w:val="101"/>
        </w:rPr>
        <w:t>.</w:t>
      </w:r>
    </w:p>
    <w:p w14:paraId="1E425BAE" w14:textId="77777777" w:rsidR="007D39E6" w:rsidRDefault="007D39E6">
      <w:pPr>
        <w:pStyle w:val="Corpsdetexte"/>
        <w:rPr>
          <w:sz w:val="24"/>
        </w:rPr>
      </w:pPr>
    </w:p>
    <w:p w14:paraId="1E425BB0" w14:textId="77777777" w:rsidR="007D39E6" w:rsidRDefault="007D39E6">
      <w:pPr>
        <w:pStyle w:val="Corpsdetexte"/>
        <w:spacing w:before="8"/>
      </w:pPr>
    </w:p>
    <w:p w14:paraId="1E425BB1" w14:textId="77777777" w:rsidR="007D39E6" w:rsidRDefault="00C9642D" w:rsidP="00A2755F">
      <w:pPr>
        <w:pStyle w:val="Titre3"/>
        <w:ind w:left="0"/>
      </w:pPr>
      <w:r>
        <w:rPr>
          <w:w w:val="115"/>
        </w:rPr>
        <w:t>STATUT PHYSIOLOGIQUE ET ÂGE DES FEMMES</w:t>
      </w:r>
    </w:p>
    <w:p w14:paraId="1E425BB2" w14:textId="77777777" w:rsidR="007D39E6" w:rsidRDefault="007D39E6">
      <w:pPr>
        <w:pStyle w:val="Corpsdetexte"/>
        <w:spacing w:before="11"/>
        <w:rPr>
          <w:b/>
          <w:sz w:val="25"/>
        </w:rPr>
      </w:pPr>
    </w:p>
    <w:p w14:paraId="1E425BB3" w14:textId="77777777" w:rsidR="007D39E6" w:rsidRPr="00A2755F" w:rsidRDefault="00C9642D" w:rsidP="00A2755F">
      <w:pPr>
        <w:pStyle w:val="Corpsdetexte"/>
        <w:rPr>
          <w:sz w:val="22"/>
          <w:szCs w:val="22"/>
        </w:rPr>
      </w:pPr>
      <w:r w:rsidRPr="00A2755F">
        <w:rPr>
          <w:w w:val="115"/>
          <w:sz w:val="22"/>
          <w:szCs w:val="22"/>
        </w:rPr>
        <w:t>STATUT PHYSIOLOGIQUE ET ÂGE DES FEMMES (OPTIONNEL)</w:t>
      </w:r>
    </w:p>
    <w:p w14:paraId="1E425BB4" w14:textId="77777777" w:rsidR="007D39E6" w:rsidRDefault="007D39E6">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3"/>
        <w:gridCol w:w="1984"/>
      </w:tblGrid>
      <w:tr w:rsidR="007D39E6" w14:paraId="1E425BB8" w14:textId="77777777">
        <w:trPr>
          <w:trHeight w:val="358"/>
        </w:trPr>
        <w:tc>
          <w:tcPr>
            <w:tcW w:w="5669" w:type="dxa"/>
            <w:shd w:val="clear" w:color="auto" w:fill="D3DEF2"/>
          </w:tcPr>
          <w:p w14:paraId="1E425BB5" w14:textId="77777777" w:rsidR="007D39E6" w:rsidRDefault="00C9642D">
            <w:pPr>
              <w:pStyle w:val="TableParagraph"/>
              <w:spacing w:before="79"/>
              <w:ind w:left="113"/>
              <w:rPr>
                <w:b/>
                <w:sz w:val="18"/>
              </w:rPr>
            </w:pPr>
            <w:r>
              <w:rPr>
                <w:b/>
                <w:w w:val="110"/>
                <w:sz w:val="18"/>
              </w:rPr>
              <w:t>Statut physiologique</w:t>
            </w:r>
          </w:p>
        </w:tc>
        <w:tc>
          <w:tcPr>
            <w:tcW w:w="1983" w:type="dxa"/>
            <w:shd w:val="clear" w:color="auto" w:fill="D3DEF2"/>
          </w:tcPr>
          <w:p w14:paraId="1E425BB6" w14:textId="77777777" w:rsidR="007D39E6" w:rsidRDefault="00C9642D">
            <w:pPr>
              <w:pStyle w:val="TableParagraph"/>
              <w:spacing w:before="79"/>
              <w:ind w:left="423" w:right="412"/>
              <w:jc w:val="center"/>
              <w:rPr>
                <w:b/>
                <w:sz w:val="18"/>
              </w:rPr>
            </w:pPr>
            <w:r>
              <w:rPr>
                <w:b/>
                <w:w w:val="105"/>
                <w:sz w:val="18"/>
              </w:rPr>
              <w:t>Nombre/total</w:t>
            </w:r>
          </w:p>
        </w:tc>
        <w:tc>
          <w:tcPr>
            <w:tcW w:w="1984" w:type="dxa"/>
            <w:shd w:val="clear" w:color="auto" w:fill="D3DEF2"/>
          </w:tcPr>
          <w:p w14:paraId="1E425BB7" w14:textId="77777777" w:rsidR="007D39E6" w:rsidRDefault="00C9642D">
            <w:pPr>
              <w:pStyle w:val="TableParagraph"/>
              <w:spacing w:before="79"/>
              <w:ind w:left="276" w:right="264"/>
              <w:jc w:val="center"/>
              <w:rPr>
                <w:b/>
                <w:sz w:val="18"/>
              </w:rPr>
            </w:pPr>
            <w:r>
              <w:rPr>
                <w:b/>
                <w:w w:val="105"/>
                <w:sz w:val="18"/>
              </w:rPr>
              <w:t>% de l’échantillon</w:t>
            </w:r>
          </w:p>
        </w:tc>
      </w:tr>
      <w:tr w:rsidR="007D39E6" w14:paraId="1E425BBC" w14:textId="77777777">
        <w:trPr>
          <w:trHeight w:val="358"/>
        </w:trPr>
        <w:tc>
          <w:tcPr>
            <w:tcW w:w="5669" w:type="dxa"/>
          </w:tcPr>
          <w:p w14:paraId="1E425BB9" w14:textId="77777777" w:rsidR="007D39E6" w:rsidRDefault="00C9642D">
            <w:pPr>
              <w:pStyle w:val="TableParagraph"/>
              <w:spacing w:before="79"/>
              <w:ind w:left="113"/>
              <w:rPr>
                <w:b/>
                <w:sz w:val="18"/>
              </w:rPr>
            </w:pPr>
            <w:r>
              <w:rPr>
                <w:b/>
                <w:w w:val="105"/>
                <w:sz w:val="18"/>
              </w:rPr>
              <w:t>Non enceinte, non allaitante</w:t>
            </w:r>
          </w:p>
        </w:tc>
        <w:tc>
          <w:tcPr>
            <w:tcW w:w="1983" w:type="dxa"/>
          </w:tcPr>
          <w:p w14:paraId="1E425BBA" w14:textId="77777777" w:rsidR="007D39E6" w:rsidRDefault="00C9642D">
            <w:pPr>
              <w:pStyle w:val="TableParagraph"/>
              <w:spacing w:before="79"/>
              <w:ind w:left="423" w:right="412"/>
              <w:jc w:val="center"/>
              <w:rPr>
                <w:sz w:val="18"/>
              </w:rPr>
            </w:pPr>
            <w:r>
              <w:rPr>
                <w:sz w:val="18"/>
              </w:rPr>
              <w:t>122/279</w:t>
            </w:r>
          </w:p>
        </w:tc>
        <w:tc>
          <w:tcPr>
            <w:tcW w:w="1984" w:type="dxa"/>
          </w:tcPr>
          <w:p w14:paraId="1E425BBB" w14:textId="77777777" w:rsidR="007D39E6" w:rsidRDefault="00C9642D">
            <w:pPr>
              <w:pStyle w:val="TableParagraph"/>
              <w:spacing w:before="79"/>
              <w:ind w:left="276" w:right="264"/>
              <w:jc w:val="center"/>
              <w:rPr>
                <w:sz w:val="18"/>
              </w:rPr>
            </w:pPr>
            <w:r>
              <w:rPr>
                <w:w w:val="105"/>
                <w:sz w:val="18"/>
              </w:rPr>
              <w:t>43,7%</w:t>
            </w:r>
          </w:p>
        </w:tc>
      </w:tr>
      <w:tr w:rsidR="007D39E6" w14:paraId="1E425BC0" w14:textId="77777777">
        <w:trPr>
          <w:trHeight w:val="358"/>
        </w:trPr>
        <w:tc>
          <w:tcPr>
            <w:tcW w:w="5669" w:type="dxa"/>
          </w:tcPr>
          <w:p w14:paraId="1E425BBD" w14:textId="77777777" w:rsidR="007D39E6" w:rsidRDefault="00C9642D">
            <w:pPr>
              <w:pStyle w:val="TableParagraph"/>
              <w:spacing w:before="79"/>
              <w:ind w:left="113"/>
              <w:rPr>
                <w:b/>
                <w:sz w:val="18"/>
              </w:rPr>
            </w:pPr>
            <w:r>
              <w:rPr>
                <w:b/>
                <w:w w:val="110"/>
                <w:sz w:val="18"/>
              </w:rPr>
              <w:t>Enceinte</w:t>
            </w:r>
          </w:p>
        </w:tc>
        <w:tc>
          <w:tcPr>
            <w:tcW w:w="1983" w:type="dxa"/>
          </w:tcPr>
          <w:p w14:paraId="1E425BBE" w14:textId="77777777" w:rsidR="007D39E6" w:rsidRDefault="00C9642D">
            <w:pPr>
              <w:pStyle w:val="TableParagraph"/>
              <w:spacing w:before="79"/>
              <w:ind w:left="423" w:right="412"/>
              <w:jc w:val="center"/>
              <w:rPr>
                <w:sz w:val="18"/>
              </w:rPr>
            </w:pPr>
            <w:r>
              <w:rPr>
                <w:w w:val="105"/>
                <w:sz w:val="18"/>
              </w:rPr>
              <w:t>42/279</w:t>
            </w:r>
          </w:p>
        </w:tc>
        <w:tc>
          <w:tcPr>
            <w:tcW w:w="1984" w:type="dxa"/>
          </w:tcPr>
          <w:p w14:paraId="1E425BBF" w14:textId="77777777" w:rsidR="007D39E6" w:rsidRDefault="00C9642D">
            <w:pPr>
              <w:pStyle w:val="TableParagraph"/>
              <w:spacing w:before="79"/>
              <w:ind w:left="276" w:right="264"/>
              <w:jc w:val="center"/>
              <w:rPr>
                <w:sz w:val="18"/>
              </w:rPr>
            </w:pPr>
            <w:r>
              <w:rPr>
                <w:sz w:val="18"/>
              </w:rPr>
              <w:t>15,1%</w:t>
            </w:r>
          </w:p>
        </w:tc>
      </w:tr>
      <w:tr w:rsidR="007D39E6" w14:paraId="1E425BC4" w14:textId="77777777">
        <w:trPr>
          <w:trHeight w:val="358"/>
        </w:trPr>
        <w:tc>
          <w:tcPr>
            <w:tcW w:w="5669" w:type="dxa"/>
          </w:tcPr>
          <w:p w14:paraId="1E425BC1" w14:textId="77777777" w:rsidR="007D39E6" w:rsidRDefault="00C9642D">
            <w:pPr>
              <w:pStyle w:val="TableParagraph"/>
              <w:spacing w:before="79"/>
              <w:ind w:left="113"/>
              <w:rPr>
                <w:b/>
                <w:sz w:val="18"/>
              </w:rPr>
            </w:pPr>
            <w:r>
              <w:rPr>
                <w:b/>
                <w:w w:val="110"/>
                <w:sz w:val="18"/>
              </w:rPr>
              <w:t>Allaitante avec un enfant de moins de 6 mois</w:t>
            </w:r>
          </w:p>
        </w:tc>
        <w:tc>
          <w:tcPr>
            <w:tcW w:w="1983" w:type="dxa"/>
          </w:tcPr>
          <w:p w14:paraId="1E425BC2" w14:textId="77777777" w:rsidR="007D39E6" w:rsidRDefault="00C9642D">
            <w:pPr>
              <w:pStyle w:val="TableParagraph"/>
              <w:spacing w:before="79"/>
              <w:ind w:left="423" w:right="412"/>
              <w:jc w:val="center"/>
              <w:rPr>
                <w:sz w:val="18"/>
              </w:rPr>
            </w:pPr>
            <w:r>
              <w:rPr>
                <w:sz w:val="18"/>
              </w:rPr>
              <w:t>45/115</w:t>
            </w:r>
          </w:p>
        </w:tc>
        <w:tc>
          <w:tcPr>
            <w:tcW w:w="1984" w:type="dxa"/>
          </w:tcPr>
          <w:p w14:paraId="1E425BC3" w14:textId="77777777" w:rsidR="007D39E6" w:rsidRDefault="00C9642D">
            <w:pPr>
              <w:pStyle w:val="TableParagraph"/>
              <w:spacing w:before="79"/>
              <w:ind w:left="276" w:right="264"/>
              <w:jc w:val="center"/>
              <w:rPr>
                <w:sz w:val="18"/>
              </w:rPr>
            </w:pPr>
            <w:r>
              <w:rPr>
                <w:sz w:val="18"/>
              </w:rPr>
              <w:t>39,1%</w:t>
            </w:r>
          </w:p>
        </w:tc>
      </w:tr>
      <w:tr w:rsidR="007D39E6" w14:paraId="1E425BC8" w14:textId="77777777">
        <w:trPr>
          <w:trHeight w:val="358"/>
        </w:trPr>
        <w:tc>
          <w:tcPr>
            <w:tcW w:w="5669" w:type="dxa"/>
          </w:tcPr>
          <w:p w14:paraId="1E425BC5" w14:textId="77777777" w:rsidR="007D39E6" w:rsidRDefault="00C9642D">
            <w:pPr>
              <w:pStyle w:val="TableParagraph"/>
              <w:spacing w:before="79"/>
              <w:ind w:left="113"/>
              <w:rPr>
                <w:b/>
                <w:sz w:val="18"/>
              </w:rPr>
            </w:pPr>
            <w:r>
              <w:rPr>
                <w:b/>
                <w:w w:val="110"/>
                <w:sz w:val="18"/>
              </w:rPr>
              <w:t>Allaitante avec un enfant de plus de 6 mois</w:t>
            </w:r>
          </w:p>
        </w:tc>
        <w:tc>
          <w:tcPr>
            <w:tcW w:w="1983" w:type="dxa"/>
          </w:tcPr>
          <w:p w14:paraId="1E425BC6" w14:textId="77777777" w:rsidR="007D39E6" w:rsidRDefault="00C9642D">
            <w:pPr>
              <w:pStyle w:val="TableParagraph"/>
              <w:spacing w:before="79"/>
              <w:ind w:left="423" w:right="412"/>
              <w:jc w:val="center"/>
              <w:rPr>
                <w:sz w:val="18"/>
              </w:rPr>
            </w:pPr>
            <w:r>
              <w:rPr>
                <w:sz w:val="18"/>
              </w:rPr>
              <w:t>70/115</w:t>
            </w:r>
          </w:p>
        </w:tc>
        <w:tc>
          <w:tcPr>
            <w:tcW w:w="1984" w:type="dxa"/>
          </w:tcPr>
          <w:p w14:paraId="1E425BC7" w14:textId="77777777" w:rsidR="007D39E6" w:rsidRDefault="00C9642D">
            <w:pPr>
              <w:pStyle w:val="TableParagraph"/>
              <w:spacing w:before="79"/>
              <w:ind w:left="276" w:right="264"/>
              <w:jc w:val="center"/>
              <w:rPr>
                <w:sz w:val="18"/>
              </w:rPr>
            </w:pPr>
            <w:r>
              <w:rPr>
                <w:w w:val="110"/>
                <w:sz w:val="18"/>
              </w:rPr>
              <w:t>60,9%</w:t>
            </w:r>
          </w:p>
        </w:tc>
      </w:tr>
      <w:tr w:rsidR="007D39E6" w14:paraId="1E425BCD" w14:textId="77777777">
        <w:trPr>
          <w:trHeight w:val="756"/>
        </w:trPr>
        <w:tc>
          <w:tcPr>
            <w:tcW w:w="5669" w:type="dxa"/>
          </w:tcPr>
          <w:p w14:paraId="1E425BC9" w14:textId="77777777" w:rsidR="007D39E6" w:rsidRDefault="007D39E6">
            <w:pPr>
              <w:pStyle w:val="TableParagraph"/>
              <w:spacing w:before="9"/>
            </w:pPr>
          </w:p>
          <w:p w14:paraId="1E425BCA" w14:textId="77777777" w:rsidR="007D39E6" w:rsidRDefault="00C9642D">
            <w:pPr>
              <w:pStyle w:val="TableParagraph"/>
              <w:ind w:left="113"/>
              <w:rPr>
                <w:b/>
                <w:sz w:val="18"/>
              </w:rPr>
            </w:pPr>
            <w:r>
              <w:rPr>
                <w:b/>
                <w:w w:val="105"/>
                <w:sz w:val="18"/>
              </w:rPr>
              <w:t>Age moyen en années [min, max] (toutes les femmes)</w:t>
            </w:r>
          </w:p>
        </w:tc>
        <w:tc>
          <w:tcPr>
            <w:tcW w:w="3967" w:type="dxa"/>
            <w:gridSpan w:val="2"/>
          </w:tcPr>
          <w:p w14:paraId="1E425BCB" w14:textId="77777777" w:rsidR="007D39E6" w:rsidRDefault="00C9642D">
            <w:pPr>
              <w:pStyle w:val="TableParagraph"/>
              <w:spacing w:before="79"/>
              <w:ind w:left="1628" w:right="1617"/>
              <w:jc w:val="center"/>
              <w:rPr>
                <w:sz w:val="18"/>
              </w:rPr>
            </w:pPr>
            <w:r>
              <w:rPr>
                <w:w w:val="110"/>
                <w:sz w:val="18"/>
              </w:rPr>
              <w:t>26,6 ans</w:t>
            </w:r>
          </w:p>
          <w:p w14:paraId="1E425BCC" w14:textId="77777777" w:rsidR="007D39E6" w:rsidRDefault="00C9642D">
            <w:pPr>
              <w:pStyle w:val="TableParagraph"/>
              <w:spacing w:before="178"/>
              <w:ind w:left="1628" w:right="1617"/>
              <w:jc w:val="center"/>
              <w:rPr>
                <w:sz w:val="18"/>
              </w:rPr>
            </w:pPr>
            <w:r>
              <w:rPr>
                <w:sz w:val="18"/>
              </w:rPr>
              <w:t>[15-47]</w:t>
            </w:r>
          </w:p>
        </w:tc>
      </w:tr>
    </w:tbl>
    <w:p w14:paraId="1E425BCE" w14:textId="77777777" w:rsidR="007D39E6" w:rsidRDefault="007D39E6">
      <w:pPr>
        <w:pStyle w:val="Corpsdetexte"/>
        <w:rPr>
          <w:sz w:val="24"/>
        </w:rPr>
      </w:pPr>
    </w:p>
    <w:p w14:paraId="1E425BCF" w14:textId="77777777" w:rsidR="007D39E6" w:rsidRDefault="007D39E6">
      <w:pPr>
        <w:pStyle w:val="Corpsdetexte"/>
        <w:spacing w:before="9"/>
        <w:rPr>
          <w:sz w:val="25"/>
        </w:rPr>
      </w:pPr>
    </w:p>
    <w:p w14:paraId="1E425BD0" w14:textId="77777777" w:rsidR="007D39E6" w:rsidRDefault="00C9642D">
      <w:pPr>
        <w:ind w:left="113"/>
        <w:rPr>
          <w:b/>
          <w:sz w:val="20"/>
        </w:rPr>
      </w:pPr>
      <w:r>
        <w:rPr>
          <w:b/>
          <w:w w:val="105"/>
          <w:sz w:val="20"/>
          <w:u w:val="single"/>
        </w:rPr>
        <w:t>Pourcentage de femmes non-enceintes et non-allaitantes</w:t>
      </w:r>
    </w:p>
    <w:p w14:paraId="1E425BD1" w14:textId="77777777" w:rsidR="007D39E6" w:rsidRDefault="007D39E6">
      <w:pPr>
        <w:pStyle w:val="Corpsdetexte"/>
        <w:spacing w:before="11"/>
        <w:rPr>
          <w:b/>
          <w:sz w:val="25"/>
        </w:rPr>
      </w:pPr>
    </w:p>
    <w:p w14:paraId="5E8725CD" w14:textId="77777777" w:rsidR="00A2755F" w:rsidRDefault="00A2755F" w:rsidP="00A2755F">
      <w:pPr>
        <w:jc w:val="both"/>
        <w:rPr>
          <w:color w:val="0000FF"/>
          <w:lang w:val="en-US"/>
        </w:rPr>
      </w:pPr>
      <w:r w:rsidRPr="001A6DD8">
        <w:rPr>
          <w:color w:val="0000FF"/>
          <w:lang w:val="en-US"/>
        </w:rPr>
        <w:t>SELECT PREGNANT&lt;&gt;8 AND LACTAT&lt;&gt;8</w:t>
      </w:r>
    </w:p>
    <w:p w14:paraId="01C209FC" w14:textId="77777777" w:rsidR="00A2755F" w:rsidRPr="001A6DD8" w:rsidRDefault="00A2755F" w:rsidP="00A2755F">
      <w:pPr>
        <w:jc w:val="both"/>
        <w:rPr>
          <w:color w:val="0000FF"/>
          <w:lang w:val="en-US"/>
        </w:rPr>
      </w:pPr>
    </w:p>
    <w:p w14:paraId="0C05BA3A" w14:textId="77777777" w:rsidR="00A2755F" w:rsidRDefault="00A2755F" w:rsidP="00A2755F">
      <w:pPr>
        <w:jc w:val="both"/>
        <w:rPr>
          <w:color w:val="0000FF"/>
          <w:lang w:val="en-US"/>
        </w:rPr>
      </w:pPr>
      <w:r w:rsidRPr="001A6DD8">
        <w:rPr>
          <w:color w:val="0000FF"/>
          <w:lang w:val="en-US"/>
        </w:rPr>
        <w:t>DEFINE NONPREGLACT</w:t>
      </w:r>
    </w:p>
    <w:p w14:paraId="52C606F5" w14:textId="77777777" w:rsidR="00A2755F" w:rsidRPr="001A6DD8" w:rsidRDefault="00A2755F" w:rsidP="00A2755F">
      <w:pPr>
        <w:jc w:val="both"/>
        <w:rPr>
          <w:color w:val="0000FF"/>
          <w:lang w:val="en-US"/>
        </w:rPr>
      </w:pPr>
    </w:p>
    <w:p w14:paraId="1205C535" w14:textId="77777777" w:rsidR="00A2755F" w:rsidRPr="001A6DD8" w:rsidRDefault="00A2755F" w:rsidP="00A2755F">
      <w:pPr>
        <w:jc w:val="both"/>
        <w:rPr>
          <w:color w:val="0000FF"/>
          <w:lang w:val="en-US"/>
        </w:rPr>
      </w:pPr>
      <w:r w:rsidRPr="001A6DD8">
        <w:rPr>
          <w:color w:val="0000FF"/>
          <w:lang w:val="en-US"/>
        </w:rPr>
        <w:t>IF PREGNANT=2 AND LACTAT=2 THEN</w:t>
      </w:r>
    </w:p>
    <w:p w14:paraId="026B2F24" w14:textId="77777777" w:rsidR="00A2755F" w:rsidRPr="001A6DD8" w:rsidRDefault="00A2755F" w:rsidP="00A2755F">
      <w:pPr>
        <w:jc w:val="both"/>
        <w:rPr>
          <w:color w:val="0000FF"/>
          <w:lang w:val="en-US"/>
        </w:rPr>
      </w:pPr>
      <w:r w:rsidRPr="001A6DD8">
        <w:rPr>
          <w:color w:val="0000FF"/>
          <w:lang w:val="en-US"/>
        </w:rPr>
        <w:t>NONPREGLACT=</w:t>
      </w:r>
      <w:r w:rsidRPr="002C5712">
        <w:rPr>
          <w:color w:val="0B15E7"/>
          <w:lang w:val="en-CA"/>
        </w:rPr>
        <w:t>"</w:t>
      </w:r>
      <w:r w:rsidRPr="001A6DD8">
        <w:rPr>
          <w:color w:val="0000FF"/>
          <w:lang w:val="en-US"/>
        </w:rPr>
        <w:t>YE</w:t>
      </w:r>
      <w:r>
        <w:rPr>
          <w:color w:val="0000FF"/>
          <w:lang w:val="en-US"/>
        </w:rPr>
        <w:t>S</w:t>
      </w:r>
      <w:r w:rsidRPr="002C5712">
        <w:rPr>
          <w:color w:val="0B15E7"/>
          <w:lang w:val="en-CA"/>
        </w:rPr>
        <w:t>"</w:t>
      </w:r>
    </w:p>
    <w:p w14:paraId="64FC23FC" w14:textId="77777777" w:rsidR="00A2755F" w:rsidRPr="001A6DD8" w:rsidRDefault="00A2755F" w:rsidP="00A2755F">
      <w:pPr>
        <w:jc w:val="both"/>
        <w:rPr>
          <w:color w:val="0000FF"/>
          <w:lang w:val="en-US"/>
        </w:rPr>
      </w:pPr>
      <w:r w:rsidRPr="001A6DD8">
        <w:rPr>
          <w:color w:val="0000FF"/>
          <w:lang w:val="en-US"/>
        </w:rPr>
        <w:t>ELSE</w:t>
      </w:r>
    </w:p>
    <w:p w14:paraId="37FD6553" w14:textId="77777777" w:rsidR="00A2755F" w:rsidRPr="001A6DD8" w:rsidRDefault="00A2755F" w:rsidP="00A2755F">
      <w:pPr>
        <w:jc w:val="both"/>
        <w:rPr>
          <w:color w:val="0000FF"/>
          <w:lang w:val="en-US"/>
        </w:rPr>
      </w:pPr>
      <w:r w:rsidRPr="001A6DD8">
        <w:rPr>
          <w:color w:val="0000FF"/>
          <w:lang w:val="en-US"/>
        </w:rPr>
        <w:t>NONPREGLACT</w:t>
      </w:r>
      <w:r>
        <w:rPr>
          <w:color w:val="0000FF"/>
          <w:lang w:val="en-US"/>
        </w:rPr>
        <w:t>=</w:t>
      </w:r>
      <w:r w:rsidRPr="002C5712">
        <w:rPr>
          <w:color w:val="0B15E7"/>
          <w:lang w:val="en-CA"/>
        </w:rPr>
        <w:t>"</w:t>
      </w:r>
      <w:r w:rsidRPr="001A6DD8">
        <w:rPr>
          <w:color w:val="0000FF"/>
          <w:lang w:val="en-US"/>
        </w:rPr>
        <w:t>N</w:t>
      </w:r>
      <w:r>
        <w:rPr>
          <w:color w:val="0000FF"/>
          <w:lang w:val="en-US"/>
        </w:rPr>
        <w:t>O</w:t>
      </w:r>
      <w:r w:rsidRPr="002C5712">
        <w:rPr>
          <w:color w:val="0B15E7"/>
          <w:lang w:val="en-CA"/>
        </w:rPr>
        <w:t>"</w:t>
      </w:r>
    </w:p>
    <w:p w14:paraId="0F24E56A" w14:textId="77777777" w:rsidR="00A2755F" w:rsidRDefault="00A2755F" w:rsidP="00A2755F">
      <w:pPr>
        <w:jc w:val="both"/>
        <w:rPr>
          <w:color w:val="0000FF"/>
          <w:lang w:val="en-US"/>
        </w:rPr>
      </w:pPr>
      <w:r w:rsidRPr="001A6DD8">
        <w:rPr>
          <w:color w:val="0000FF"/>
          <w:lang w:val="en-US"/>
        </w:rPr>
        <w:t>END</w:t>
      </w:r>
    </w:p>
    <w:p w14:paraId="1581D932" w14:textId="77777777" w:rsidR="00A2755F" w:rsidRPr="001A6DD8" w:rsidRDefault="00A2755F" w:rsidP="00A2755F">
      <w:pPr>
        <w:jc w:val="both"/>
        <w:rPr>
          <w:color w:val="0000FF"/>
          <w:lang w:val="en-US"/>
        </w:rPr>
      </w:pPr>
    </w:p>
    <w:p w14:paraId="317603CB" w14:textId="77777777" w:rsidR="00A2755F" w:rsidRDefault="00A2755F" w:rsidP="00A2755F">
      <w:pPr>
        <w:jc w:val="both"/>
        <w:rPr>
          <w:color w:val="0000FF"/>
          <w:lang w:val="en-US"/>
        </w:rPr>
      </w:pPr>
      <w:r w:rsidRPr="001A6DD8">
        <w:rPr>
          <w:color w:val="0000FF"/>
          <w:lang w:val="en-US"/>
        </w:rPr>
        <w:t>FREQ NONPREGLACT</w:t>
      </w:r>
    </w:p>
    <w:p w14:paraId="1E425BD4" w14:textId="77777777" w:rsidR="007D39E6" w:rsidRDefault="007D39E6">
      <w:pPr>
        <w:spacing w:line="276" w:lineRule="auto"/>
        <w:sectPr w:rsidR="007D39E6">
          <w:pgSz w:w="11910" w:h="16840"/>
          <w:pgMar w:top="820" w:right="360" w:bottom="880" w:left="1020" w:header="629" w:footer="686" w:gutter="0"/>
          <w:cols w:space="720"/>
        </w:sectPr>
      </w:pPr>
    </w:p>
    <w:p w14:paraId="1E425BDA" w14:textId="77777777" w:rsidR="007D39E6" w:rsidRDefault="007D39E6">
      <w:pPr>
        <w:pStyle w:val="Corpsdetexte"/>
        <w:spacing w:before="11"/>
        <w:rPr>
          <w:sz w:val="25"/>
        </w:rPr>
      </w:pPr>
    </w:p>
    <w:p w14:paraId="1E425BDB" w14:textId="77777777" w:rsidR="007D39E6" w:rsidRDefault="00C9642D" w:rsidP="00A2755F">
      <w:pPr>
        <w:pStyle w:val="Corpsdetexte"/>
      </w:pPr>
      <w:r>
        <w:rPr>
          <w:w w:val="110"/>
        </w:rPr>
        <w:t>Si vous analysez une enquête avec échantillonnage en grappes, vous aurez besoin d’utiliser les commandes</w:t>
      </w:r>
    </w:p>
    <w:p w14:paraId="3CCA9C63" w14:textId="77777777" w:rsidR="00A2755F" w:rsidRDefault="00C9642D" w:rsidP="00A2755F">
      <w:pPr>
        <w:pStyle w:val="Corpsdetexte"/>
        <w:spacing w:before="36" w:line="549" w:lineRule="auto"/>
        <w:ind w:right="2186"/>
        <w:rPr>
          <w:w w:val="105"/>
        </w:rPr>
      </w:pPr>
      <w:r>
        <w:rPr>
          <w:w w:val="105"/>
        </w:rPr>
        <w:t>« Échantillons Complexes » au sein du module « Statistiques Avancées » et le code suivant :</w:t>
      </w:r>
    </w:p>
    <w:p w14:paraId="1E425BDC" w14:textId="48F0445A" w:rsidR="007D39E6" w:rsidRDefault="00A2755F" w:rsidP="00A2755F">
      <w:pPr>
        <w:pStyle w:val="Corpsdetexte"/>
        <w:spacing w:before="91" w:line="549" w:lineRule="auto"/>
        <w:ind w:right="1174"/>
      </w:pPr>
      <w:r w:rsidRPr="008B6FFD">
        <w:rPr>
          <w:color w:val="0B15E7"/>
          <w:sz w:val="22"/>
          <w:szCs w:val="22"/>
          <w:lang w:val="en-CA"/>
        </w:rPr>
        <w:t>FREQ NONPREGLACT PSUVAR=CLUSTER</w:t>
      </w: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D39E6" w14:paraId="1E425BE2" w14:textId="77777777">
        <w:trPr>
          <w:trHeight w:val="358"/>
        </w:trPr>
        <w:tc>
          <w:tcPr>
            <w:tcW w:w="1928" w:type="dxa"/>
            <w:shd w:val="clear" w:color="auto" w:fill="006AB4"/>
          </w:tcPr>
          <w:p w14:paraId="1E425BDD" w14:textId="77777777" w:rsidR="007D39E6" w:rsidRDefault="00C9642D">
            <w:pPr>
              <w:pStyle w:val="TableParagraph"/>
              <w:spacing w:before="71"/>
              <w:ind w:left="312"/>
              <w:rPr>
                <w:b/>
                <w:sz w:val="18"/>
              </w:rPr>
            </w:pPr>
            <w:r>
              <w:rPr>
                <w:b/>
                <w:color w:val="FFFFFF"/>
                <w:w w:val="115"/>
                <w:sz w:val="18"/>
              </w:rPr>
              <w:t>NONPREGLACT</w:t>
            </w:r>
          </w:p>
        </w:tc>
        <w:tc>
          <w:tcPr>
            <w:tcW w:w="1928" w:type="dxa"/>
            <w:shd w:val="clear" w:color="auto" w:fill="006AB4"/>
          </w:tcPr>
          <w:p w14:paraId="1E425BDE" w14:textId="77777777" w:rsidR="007D39E6" w:rsidRDefault="00C9642D">
            <w:pPr>
              <w:pStyle w:val="TableParagraph"/>
              <w:spacing w:before="71"/>
              <w:ind w:left="532"/>
              <w:rPr>
                <w:b/>
                <w:sz w:val="18"/>
              </w:rPr>
            </w:pPr>
            <w:r>
              <w:rPr>
                <w:b/>
                <w:color w:val="FFFFFF"/>
                <w:w w:val="110"/>
                <w:sz w:val="18"/>
              </w:rPr>
              <w:t>Frequency</w:t>
            </w:r>
          </w:p>
        </w:tc>
        <w:tc>
          <w:tcPr>
            <w:tcW w:w="1928" w:type="dxa"/>
            <w:shd w:val="clear" w:color="auto" w:fill="006AB4"/>
          </w:tcPr>
          <w:p w14:paraId="1E425BDF" w14:textId="77777777" w:rsidR="007D39E6" w:rsidRDefault="00C9642D">
            <w:pPr>
              <w:pStyle w:val="TableParagraph"/>
              <w:spacing w:before="71"/>
              <w:ind w:left="470" w:right="463"/>
              <w:jc w:val="center"/>
              <w:rPr>
                <w:b/>
                <w:sz w:val="18"/>
              </w:rPr>
            </w:pPr>
            <w:r>
              <w:rPr>
                <w:b/>
                <w:color w:val="FFFFFF"/>
                <w:w w:val="110"/>
                <w:sz w:val="18"/>
              </w:rPr>
              <w:t>Percent</w:t>
            </w:r>
          </w:p>
        </w:tc>
        <w:tc>
          <w:tcPr>
            <w:tcW w:w="1928" w:type="dxa"/>
            <w:shd w:val="clear" w:color="auto" w:fill="006AB4"/>
          </w:tcPr>
          <w:p w14:paraId="1E425BE0" w14:textId="77777777" w:rsidR="007D39E6" w:rsidRDefault="00C9642D">
            <w:pPr>
              <w:pStyle w:val="TableParagraph"/>
              <w:spacing w:before="71"/>
              <w:ind w:left="411"/>
              <w:rPr>
                <w:b/>
                <w:sz w:val="18"/>
              </w:rPr>
            </w:pPr>
            <w:r>
              <w:rPr>
                <w:b/>
                <w:color w:val="FFFFFF"/>
                <w:w w:val="110"/>
                <w:sz w:val="18"/>
              </w:rPr>
              <w:t>Cum. Percent</w:t>
            </w:r>
          </w:p>
        </w:tc>
        <w:tc>
          <w:tcPr>
            <w:tcW w:w="1928" w:type="dxa"/>
            <w:shd w:val="clear" w:color="auto" w:fill="006AB4"/>
          </w:tcPr>
          <w:p w14:paraId="1E425BE1" w14:textId="77777777" w:rsidR="007D39E6" w:rsidRDefault="007D39E6">
            <w:pPr>
              <w:pStyle w:val="TableParagraph"/>
              <w:rPr>
                <w:rFonts w:ascii="Times New Roman"/>
                <w:sz w:val="18"/>
              </w:rPr>
            </w:pPr>
          </w:p>
        </w:tc>
      </w:tr>
      <w:tr w:rsidR="007D39E6" w14:paraId="1E425BE9" w14:textId="77777777">
        <w:trPr>
          <w:trHeight w:val="358"/>
        </w:trPr>
        <w:tc>
          <w:tcPr>
            <w:tcW w:w="1928" w:type="dxa"/>
          </w:tcPr>
          <w:p w14:paraId="1E425BE3" w14:textId="77777777" w:rsidR="007D39E6" w:rsidRDefault="00C9642D">
            <w:pPr>
              <w:pStyle w:val="TableParagraph"/>
              <w:spacing w:before="71"/>
              <w:ind w:left="113"/>
              <w:rPr>
                <w:sz w:val="18"/>
              </w:rPr>
            </w:pPr>
            <w:r>
              <w:rPr>
                <w:w w:val="115"/>
                <w:sz w:val="18"/>
              </w:rPr>
              <w:t>NO</w:t>
            </w:r>
          </w:p>
        </w:tc>
        <w:tc>
          <w:tcPr>
            <w:tcW w:w="1928" w:type="dxa"/>
          </w:tcPr>
          <w:p w14:paraId="1E425BE4" w14:textId="77777777" w:rsidR="007D39E6" w:rsidRDefault="00C9642D">
            <w:pPr>
              <w:pStyle w:val="TableParagraph"/>
              <w:spacing w:before="71"/>
              <w:ind w:right="102"/>
              <w:jc w:val="right"/>
              <w:rPr>
                <w:sz w:val="18"/>
              </w:rPr>
            </w:pPr>
            <w:r>
              <w:rPr>
                <w:w w:val="90"/>
                <w:sz w:val="18"/>
              </w:rPr>
              <w:t>157</w:t>
            </w:r>
          </w:p>
        </w:tc>
        <w:tc>
          <w:tcPr>
            <w:tcW w:w="1928" w:type="dxa"/>
          </w:tcPr>
          <w:p w14:paraId="1E425BE5" w14:textId="77777777" w:rsidR="007D39E6" w:rsidRDefault="00C9642D">
            <w:pPr>
              <w:pStyle w:val="TableParagraph"/>
              <w:spacing w:before="71"/>
              <w:ind w:right="102"/>
              <w:jc w:val="right"/>
              <w:rPr>
                <w:sz w:val="18"/>
              </w:rPr>
            </w:pPr>
            <w:r>
              <w:rPr>
                <w:w w:val="105"/>
                <w:sz w:val="18"/>
              </w:rPr>
              <w:t>56,27%</w:t>
            </w:r>
          </w:p>
        </w:tc>
        <w:tc>
          <w:tcPr>
            <w:tcW w:w="1928" w:type="dxa"/>
          </w:tcPr>
          <w:p w14:paraId="1E425BE6" w14:textId="77777777" w:rsidR="007D39E6" w:rsidRDefault="00C9642D">
            <w:pPr>
              <w:pStyle w:val="TableParagraph"/>
              <w:spacing w:before="71"/>
              <w:ind w:right="103"/>
              <w:jc w:val="right"/>
              <w:rPr>
                <w:sz w:val="18"/>
              </w:rPr>
            </w:pPr>
            <w:r>
              <w:rPr>
                <w:w w:val="105"/>
                <w:sz w:val="18"/>
              </w:rPr>
              <w:t>56,27%</w:t>
            </w:r>
          </w:p>
        </w:tc>
        <w:tc>
          <w:tcPr>
            <w:tcW w:w="1928" w:type="dxa"/>
          </w:tcPr>
          <w:p w14:paraId="1E425BE7" w14:textId="77777777" w:rsidR="007D39E6" w:rsidRDefault="007D39E6">
            <w:pPr>
              <w:pStyle w:val="TableParagraph"/>
              <w:spacing w:before="2" w:after="1"/>
              <w:rPr>
                <w:sz w:val="8"/>
              </w:rPr>
            </w:pPr>
          </w:p>
          <w:p w14:paraId="1E425BE8" w14:textId="1C58E5FA"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D3" wp14:editId="3CB8E5E9">
                      <wp:extent cx="1080135" cy="114300"/>
                      <wp:effectExtent l="0" t="4445" r="0" b="0"/>
                      <wp:docPr id="15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54" name="Rectangle 74"/>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CFCF37B" id="Group 73"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DRMNY30wIAAFAGAAAOAAAAAAAAAAAAAAAAAC4CAABkcnMvZTJvRG9j&#10;LnhtbFBLAQItABQABgAIAAAAIQAnY7Tk2wAAAAQBAAAPAAAAAAAAAAAAAAAAAC0FAABkcnMvZG93&#10;bnJldi54bWxQSwUGAAAAAAQABADzAAAANQYAAAAA&#10;">
                      <v:rect id="Rectangle 74"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H+w8EA&#10;AADcAAAADwAAAGRycy9kb3ducmV2LnhtbERPTWvCQBC9C/0PyxR6Ed1ETCnRNQSh4KXFxtLzkB2T&#10;4O5syG5j/PddQehtHu9ztsVkjRhp8J1jBekyAUFcO91xo+D79L54A+EDskbjmBTcyEOxe5ptMdfu&#10;yl80VqERMYR9jgraEPpcSl+3ZNEvXU8cubMbLIYIh0bqAa8x3Bq5SpJXabHj2NBiT/uW6kv1axX8&#10;ZDdt9taMH2mWlseK50Z/klIvz1O5ARFoCv/ih/ug4/xsDfdn4gVy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R/sPBAAAA3AAAAA8AAAAAAAAAAAAAAAAAmAIAAGRycy9kb3du&#10;cmV2LnhtbFBLBQYAAAAABAAEAPUAAACGAwAAAAA=&#10;" fillcolor="#f4943f" stroked="f"/>
                      <w10:anchorlock/>
                    </v:group>
                  </w:pict>
                </mc:Fallback>
              </mc:AlternateContent>
            </w:r>
          </w:p>
        </w:tc>
      </w:tr>
      <w:tr w:rsidR="007D39E6" w14:paraId="1E425BF0" w14:textId="77777777">
        <w:trPr>
          <w:trHeight w:val="358"/>
        </w:trPr>
        <w:tc>
          <w:tcPr>
            <w:tcW w:w="1928" w:type="dxa"/>
          </w:tcPr>
          <w:p w14:paraId="1E425BEA" w14:textId="77777777" w:rsidR="007D39E6" w:rsidRDefault="00C9642D">
            <w:pPr>
              <w:pStyle w:val="TableParagraph"/>
              <w:tabs>
                <w:tab w:val="left" w:pos="1814"/>
              </w:tabs>
              <w:spacing w:before="71"/>
              <w:ind w:left="113"/>
              <w:rPr>
                <w:sz w:val="18"/>
              </w:rPr>
            </w:pPr>
            <w:r>
              <w:rPr>
                <w:w w:val="125"/>
                <w:sz w:val="18"/>
                <w:shd w:val="clear" w:color="auto" w:fill="C5DA86"/>
              </w:rPr>
              <w:t>YES</w:t>
            </w:r>
            <w:r>
              <w:rPr>
                <w:sz w:val="18"/>
                <w:shd w:val="clear" w:color="auto" w:fill="C5DA86"/>
              </w:rPr>
              <w:tab/>
            </w:r>
          </w:p>
        </w:tc>
        <w:tc>
          <w:tcPr>
            <w:tcW w:w="1928" w:type="dxa"/>
          </w:tcPr>
          <w:p w14:paraId="1E425BEB" w14:textId="77777777" w:rsidR="007D39E6" w:rsidRDefault="00C9642D">
            <w:pPr>
              <w:pStyle w:val="TableParagraph"/>
              <w:tabs>
                <w:tab w:val="left" w:pos="1428"/>
              </w:tabs>
              <w:spacing w:before="71"/>
              <w:ind w:right="102"/>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122</w:t>
            </w:r>
          </w:p>
        </w:tc>
        <w:tc>
          <w:tcPr>
            <w:tcW w:w="1928" w:type="dxa"/>
          </w:tcPr>
          <w:p w14:paraId="1E425BEC" w14:textId="77777777" w:rsidR="007D39E6" w:rsidRDefault="00C9642D">
            <w:pPr>
              <w:pStyle w:val="TableParagraph"/>
              <w:tabs>
                <w:tab w:val="left" w:pos="1145"/>
              </w:tabs>
              <w:spacing w:before="71"/>
              <w:ind w:right="102"/>
              <w:jc w:val="right"/>
              <w:rPr>
                <w:sz w:val="18"/>
              </w:rPr>
            </w:pPr>
            <w:r>
              <w:rPr>
                <w:w w:val="114"/>
                <w:sz w:val="18"/>
                <w:shd w:val="clear" w:color="auto" w:fill="C5DA86"/>
              </w:rPr>
              <w:t xml:space="preserve"> </w:t>
            </w:r>
            <w:r>
              <w:rPr>
                <w:sz w:val="18"/>
                <w:shd w:val="clear" w:color="auto" w:fill="C5DA86"/>
              </w:rPr>
              <w:tab/>
            </w:r>
            <w:r>
              <w:rPr>
                <w:spacing w:val="-3"/>
                <w:w w:val="105"/>
                <w:sz w:val="18"/>
                <w:shd w:val="clear" w:color="auto" w:fill="C5DA86"/>
              </w:rPr>
              <w:t>43,73%</w:t>
            </w:r>
          </w:p>
        </w:tc>
        <w:tc>
          <w:tcPr>
            <w:tcW w:w="1928" w:type="dxa"/>
          </w:tcPr>
          <w:p w14:paraId="1E425BED" w14:textId="77777777" w:rsidR="007D39E6" w:rsidRDefault="00C9642D">
            <w:pPr>
              <w:pStyle w:val="TableParagraph"/>
              <w:spacing w:before="71"/>
              <w:ind w:right="103"/>
              <w:jc w:val="right"/>
              <w:rPr>
                <w:sz w:val="18"/>
              </w:rPr>
            </w:pPr>
            <w:r>
              <w:rPr>
                <w:w w:val="105"/>
                <w:sz w:val="18"/>
              </w:rPr>
              <w:t>100,00%</w:t>
            </w:r>
          </w:p>
        </w:tc>
        <w:tc>
          <w:tcPr>
            <w:tcW w:w="1928" w:type="dxa"/>
          </w:tcPr>
          <w:p w14:paraId="1E425BEE" w14:textId="77777777" w:rsidR="007D39E6" w:rsidRDefault="007D39E6">
            <w:pPr>
              <w:pStyle w:val="TableParagraph"/>
              <w:spacing w:before="2" w:after="1"/>
              <w:rPr>
                <w:sz w:val="8"/>
              </w:rPr>
            </w:pPr>
          </w:p>
          <w:p w14:paraId="1E425BEF" w14:textId="6BAFE2D8"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D5" wp14:editId="10B78682">
                      <wp:extent cx="1080135" cy="114300"/>
                      <wp:effectExtent l="0" t="0" r="0" b="0"/>
                      <wp:docPr id="15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52" name="Rectangle 72"/>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15DB99E" id="Group 71"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">
                      <v:rect id="Rectangle 72"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DLMEA&#10;AADcAAAADwAAAGRycy9kb3ducmV2LnhtbERPTWuDQBC9F/IflinkUuKqYAnWTQiBQC8prQk5D+5U&#10;pbuz4m7V/PtuodDbPN7nVPvFGjHR6HvHCrIkBUHcON1zq+B6OW22IHxA1mgck4I7edjvVg8VltrN&#10;/EFTHVoRQ9iXqKALYSil9E1HFn3iBuLIfbrRYohwbKUecY7h1sg8TZ+lxZ5jQ4cDHTtqvupvq+BW&#10;3LU5WjOdsyI7vNf8ZPQbKbV+XA4vIAIt4V/8537VcX6Rw+8z8QK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0wyzBAAAA3AAAAA8AAAAAAAAAAAAAAAAAmAIAAGRycy9kb3du&#10;cmV2LnhtbFBLBQYAAAAABAAEAPUAAACGAwAAAAA=&#10;" fillcolor="#f4943f" stroked="f"/>
                      <w10:anchorlock/>
                    </v:group>
                  </w:pict>
                </mc:Fallback>
              </mc:AlternateContent>
            </w:r>
          </w:p>
        </w:tc>
      </w:tr>
      <w:tr w:rsidR="007D39E6" w14:paraId="1E425BF7" w14:textId="77777777">
        <w:trPr>
          <w:trHeight w:val="358"/>
        </w:trPr>
        <w:tc>
          <w:tcPr>
            <w:tcW w:w="1928" w:type="dxa"/>
          </w:tcPr>
          <w:p w14:paraId="1E425BF1" w14:textId="77777777" w:rsidR="007D39E6" w:rsidRDefault="00C9642D">
            <w:pPr>
              <w:pStyle w:val="TableParagraph"/>
              <w:tabs>
                <w:tab w:val="left" w:pos="1814"/>
              </w:tabs>
              <w:spacing w:before="71"/>
              <w:ind w:left="113"/>
              <w:rPr>
                <w:sz w:val="18"/>
              </w:rPr>
            </w:pPr>
            <w:r>
              <w:rPr>
                <w:spacing w:val="-5"/>
                <w:w w:val="105"/>
                <w:sz w:val="18"/>
                <w:shd w:val="clear" w:color="auto" w:fill="C5DA86"/>
              </w:rPr>
              <w:t>Total</w:t>
            </w:r>
            <w:r>
              <w:rPr>
                <w:spacing w:val="-5"/>
                <w:sz w:val="18"/>
                <w:shd w:val="clear" w:color="auto" w:fill="C5DA86"/>
              </w:rPr>
              <w:tab/>
            </w:r>
          </w:p>
        </w:tc>
        <w:tc>
          <w:tcPr>
            <w:tcW w:w="1928" w:type="dxa"/>
          </w:tcPr>
          <w:p w14:paraId="1E425BF2" w14:textId="77777777" w:rsidR="007D39E6" w:rsidRDefault="00C9642D">
            <w:pPr>
              <w:pStyle w:val="TableParagraph"/>
              <w:tabs>
                <w:tab w:val="left" w:pos="1395"/>
              </w:tabs>
              <w:spacing w:before="71"/>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279</w:t>
            </w:r>
          </w:p>
        </w:tc>
        <w:tc>
          <w:tcPr>
            <w:tcW w:w="1928" w:type="dxa"/>
          </w:tcPr>
          <w:p w14:paraId="1E425BF3" w14:textId="77777777" w:rsidR="007D39E6" w:rsidRDefault="00C9642D">
            <w:pPr>
              <w:pStyle w:val="TableParagraph"/>
              <w:spacing w:before="71"/>
              <w:ind w:right="102"/>
              <w:jc w:val="right"/>
              <w:rPr>
                <w:sz w:val="18"/>
              </w:rPr>
            </w:pPr>
            <w:r>
              <w:rPr>
                <w:w w:val="105"/>
                <w:sz w:val="18"/>
              </w:rPr>
              <w:t>100,00%</w:t>
            </w:r>
          </w:p>
        </w:tc>
        <w:tc>
          <w:tcPr>
            <w:tcW w:w="1928" w:type="dxa"/>
          </w:tcPr>
          <w:p w14:paraId="1E425BF4" w14:textId="77777777" w:rsidR="007D39E6" w:rsidRDefault="00C9642D">
            <w:pPr>
              <w:pStyle w:val="TableParagraph"/>
              <w:spacing w:before="71"/>
              <w:ind w:right="103"/>
              <w:jc w:val="right"/>
              <w:rPr>
                <w:sz w:val="18"/>
              </w:rPr>
            </w:pPr>
            <w:r>
              <w:rPr>
                <w:w w:val="105"/>
                <w:sz w:val="18"/>
              </w:rPr>
              <w:t>100,00%</w:t>
            </w:r>
          </w:p>
        </w:tc>
        <w:tc>
          <w:tcPr>
            <w:tcW w:w="1928" w:type="dxa"/>
          </w:tcPr>
          <w:p w14:paraId="1E425BF5" w14:textId="77777777" w:rsidR="007D39E6" w:rsidRDefault="007D39E6">
            <w:pPr>
              <w:pStyle w:val="TableParagraph"/>
              <w:spacing w:before="2" w:after="1"/>
              <w:rPr>
                <w:sz w:val="8"/>
              </w:rPr>
            </w:pPr>
          </w:p>
          <w:p w14:paraId="1E425BF6" w14:textId="07171746"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D7" wp14:editId="76C5388B">
                      <wp:extent cx="1080135" cy="114300"/>
                      <wp:effectExtent l="0" t="0" r="0" b="4445"/>
                      <wp:docPr id="14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50" name="Rectangle 70"/>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C949435" id="Group 69"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LzB6ZLVAgAAUAYAAA4AAAAAAAAAAAAAAAAALgIAAGRycy9lMm9E&#10;b2MueG1sUEsBAi0AFAAGAAgAAAAhACdjtOTbAAAABAEAAA8AAAAAAAAAAAAAAAAALwUAAGRycy9k&#10;b3ducmV2LnhtbFBLBQYAAAAABAAEAPMAAAA3BgAAAAA=&#10;">
                      <v:rect id="Rectangle 70"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r4wMMA&#10;AADcAAAADwAAAGRycy9kb3ducmV2LnhtbESPQWvCQBCF74X+h2UKXkrdREgp0VVEKPSi2Fh6HrJj&#10;Ero7G7LbGP+9cxC8zfDevPfNajN5p0YaYhfYQD7PQBHXwXbcGPg5fb59gIoJ2aILTAauFGGzfn5a&#10;YWnDhb9prFKjJIRjiQbalPpS61i35DHOQ08s2jkMHpOsQ6PtgBcJ904vsuxde+xYGlrsaddS/Vf9&#10;ewO/xdW6nXfjPi/y7bHiV2cPZMzsZdouQSWa0sN8v/6ygl8IvjwjE+j1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r4wMMAAADcAAAADwAAAAAAAAAAAAAAAACYAgAAZHJzL2Rv&#10;d25yZXYueG1sUEsFBgAAAAAEAAQA9QAAAIgDAAAAAA==&#10;" fillcolor="#f4943f" stroked="f"/>
                      <w10:anchorlock/>
                    </v:group>
                  </w:pict>
                </mc:Fallback>
              </mc:AlternateContent>
            </w:r>
          </w:p>
        </w:tc>
      </w:tr>
      <w:tr w:rsidR="007D39E6" w14:paraId="1E425BFA" w14:textId="77777777">
        <w:trPr>
          <w:trHeight w:val="358"/>
        </w:trPr>
        <w:tc>
          <w:tcPr>
            <w:tcW w:w="1928" w:type="dxa"/>
          </w:tcPr>
          <w:p w14:paraId="1E425BF8" w14:textId="77777777" w:rsidR="007D39E6" w:rsidRDefault="007D39E6">
            <w:pPr>
              <w:pStyle w:val="TableParagraph"/>
              <w:rPr>
                <w:rFonts w:ascii="Times New Roman"/>
                <w:sz w:val="18"/>
              </w:rPr>
            </w:pPr>
          </w:p>
        </w:tc>
        <w:tc>
          <w:tcPr>
            <w:tcW w:w="7712" w:type="dxa"/>
            <w:gridSpan w:val="4"/>
            <w:tcBorders>
              <w:bottom w:val="nil"/>
              <w:right w:val="nil"/>
            </w:tcBorders>
          </w:tcPr>
          <w:p w14:paraId="1E425BF9" w14:textId="77777777" w:rsidR="007D39E6" w:rsidRDefault="007D39E6">
            <w:pPr>
              <w:pStyle w:val="TableParagraph"/>
              <w:rPr>
                <w:rFonts w:ascii="Times New Roman"/>
                <w:sz w:val="18"/>
              </w:rPr>
            </w:pPr>
          </w:p>
        </w:tc>
      </w:tr>
    </w:tbl>
    <w:p w14:paraId="1E425BFB" w14:textId="77777777" w:rsidR="007D39E6" w:rsidRDefault="007D39E6">
      <w:pPr>
        <w:rPr>
          <w:rFonts w:ascii="Times New Roman"/>
          <w:sz w:val="18"/>
        </w:rPr>
        <w:sectPr w:rsidR="007D39E6">
          <w:type w:val="continuous"/>
          <w:pgSz w:w="11910" w:h="16840"/>
          <w:pgMar w:top="580" w:right="360" w:bottom="280" w:left="1020" w:header="720" w:footer="720" w:gutter="0"/>
          <w:cols w:space="720"/>
        </w:sectPr>
      </w:pPr>
    </w:p>
    <w:p w14:paraId="1E425BFC" w14:textId="77777777" w:rsidR="007D39E6" w:rsidRDefault="007D39E6">
      <w:pPr>
        <w:pStyle w:val="Corpsdetexte"/>
      </w:pPr>
    </w:p>
    <w:p w14:paraId="1E425BFD" w14:textId="77777777" w:rsidR="007D39E6" w:rsidRDefault="007D39E6">
      <w:pPr>
        <w:pStyle w:val="Corpsdetexte"/>
        <w:spacing w:before="3"/>
        <w:rPr>
          <w:sz w:val="28"/>
        </w:rPr>
      </w:pPr>
    </w:p>
    <w:p w14:paraId="6EDAAE96" w14:textId="77777777" w:rsidR="001E05CB" w:rsidRDefault="001E05CB" w:rsidP="001E05CB">
      <w:pPr>
        <w:pStyle w:val="Corpsdetexte"/>
        <w:spacing w:before="1" w:line="276" w:lineRule="auto"/>
        <w:ind w:right="1203"/>
      </w:pPr>
      <w:r w:rsidRPr="001E05CB">
        <w:rPr>
          <w:color w:val="0B15E7"/>
          <w:sz w:val="22"/>
          <w:szCs w:val="22"/>
        </w:rPr>
        <w:t>SELECT</w:t>
      </w:r>
      <w:r>
        <w:rPr>
          <w:color w:val="006AB4"/>
          <w:w w:val="105"/>
        </w:rPr>
        <w:t xml:space="preserve"> </w:t>
      </w:r>
      <w:r>
        <w:rPr>
          <w:w w:val="105"/>
        </w:rPr>
        <w:t>(ceci annulera la/les variable(s) sélectionnée(s) ; à exécuter uniquement après que l’analyse ait été effectuée et que les résultats aient été enregistrés)</w:t>
      </w:r>
      <w:r>
        <w:rPr>
          <w:w w:val="101"/>
        </w:rPr>
        <w:t>.</w:t>
      </w:r>
    </w:p>
    <w:p w14:paraId="1E425BFF" w14:textId="77777777" w:rsidR="007D39E6" w:rsidRDefault="007D39E6">
      <w:pPr>
        <w:pStyle w:val="Corpsdetexte"/>
        <w:rPr>
          <w:sz w:val="24"/>
        </w:rPr>
      </w:pPr>
    </w:p>
    <w:p w14:paraId="1E425C00" w14:textId="77777777" w:rsidR="007D39E6" w:rsidRDefault="007D39E6">
      <w:pPr>
        <w:pStyle w:val="Corpsdetexte"/>
        <w:spacing w:before="9"/>
        <w:rPr>
          <w:sz w:val="21"/>
        </w:rPr>
      </w:pPr>
    </w:p>
    <w:p w14:paraId="1E425C01" w14:textId="77777777" w:rsidR="007D39E6" w:rsidRDefault="00C9642D">
      <w:pPr>
        <w:ind w:left="113"/>
        <w:rPr>
          <w:b/>
          <w:sz w:val="20"/>
        </w:rPr>
      </w:pPr>
      <w:r>
        <w:rPr>
          <w:b/>
          <w:w w:val="110"/>
          <w:sz w:val="20"/>
          <w:u w:val="single"/>
        </w:rPr>
        <w:t>Pourcentage de femmes enceintes</w:t>
      </w:r>
    </w:p>
    <w:p w14:paraId="1E425C02" w14:textId="77777777" w:rsidR="007D39E6" w:rsidRDefault="007D39E6">
      <w:pPr>
        <w:pStyle w:val="Corpsdetexte"/>
        <w:spacing w:before="11"/>
        <w:rPr>
          <w:b/>
          <w:sz w:val="25"/>
        </w:rPr>
      </w:pPr>
    </w:p>
    <w:p w14:paraId="7DF2C653" w14:textId="77777777" w:rsidR="00A2755F" w:rsidRDefault="00A2755F" w:rsidP="00A2755F">
      <w:pPr>
        <w:jc w:val="both"/>
        <w:rPr>
          <w:color w:val="0000FF"/>
          <w:lang w:val="en-US"/>
        </w:rPr>
      </w:pPr>
      <w:r w:rsidRPr="001A6DD8">
        <w:rPr>
          <w:color w:val="0000FF"/>
          <w:lang w:val="en-US"/>
        </w:rPr>
        <w:t>SELECT</w:t>
      </w:r>
      <w:r>
        <w:rPr>
          <w:color w:val="0000FF"/>
          <w:lang w:val="en-US"/>
        </w:rPr>
        <w:t xml:space="preserve"> PREGNANT&lt;&gt;8</w:t>
      </w:r>
    </w:p>
    <w:p w14:paraId="12D7E56A" w14:textId="77777777" w:rsidR="00A2755F" w:rsidRDefault="00A2755F" w:rsidP="00A2755F">
      <w:pPr>
        <w:jc w:val="both"/>
        <w:rPr>
          <w:color w:val="0000FF"/>
          <w:lang w:val="en-US"/>
        </w:rPr>
      </w:pPr>
    </w:p>
    <w:p w14:paraId="7F88C628" w14:textId="77777777" w:rsidR="00A2755F" w:rsidRDefault="00A2755F" w:rsidP="00A2755F">
      <w:pPr>
        <w:jc w:val="both"/>
        <w:rPr>
          <w:color w:val="0000FF"/>
          <w:lang w:val="en-US"/>
        </w:rPr>
      </w:pPr>
      <w:r>
        <w:rPr>
          <w:color w:val="0000FF"/>
          <w:lang w:val="en-US"/>
        </w:rPr>
        <w:t>FREQ PREGNANT</w:t>
      </w:r>
    </w:p>
    <w:p w14:paraId="69EB4F43" w14:textId="77777777" w:rsidR="00A2755F" w:rsidRDefault="00A2755F" w:rsidP="00A2755F">
      <w:pPr>
        <w:pStyle w:val="Corpsdetexte"/>
        <w:spacing w:before="2"/>
      </w:pPr>
    </w:p>
    <w:p w14:paraId="1E425C04" w14:textId="5CBD6C29" w:rsidR="007D39E6" w:rsidRDefault="00C9642D" w:rsidP="00A2755F">
      <w:pPr>
        <w:pStyle w:val="Corpsdetexte"/>
        <w:spacing w:before="2"/>
      </w:pPr>
      <w:r>
        <w:rPr>
          <w:w w:val="110"/>
        </w:rPr>
        <w:t>Si vous analysez une enquête avec échantillonnage en grappes, vous aurez besoin d’utiliser les commandes</w:t>
      </w:r>
    </w:p>
    <w:p w14:paraId="53F179B6" w14:textId="77777777" w:rsidR="00A2755F" w:rsidRDefault="00C9642D" w:rsidP="00A2755F">
      <w:pPr>
        <w:pStyle w:val="Corpsdetexte"/>
        <w:spacing w:before="36" w:line="549" w:lineRule="auto"/>
        <w:ind w:right="2186"/>
        <w:rPr>
          <w:w w:val="105"/>
        </w:rPr>
      </w:pPr>
      <w:r>
        <w:rPr>
          <w:w w:val="105"/>
        </w:rPr>
        <w:t>« Échantillons Complexes » au sein du module « Statistiques Avancées » et le code suivant</w:t>
      </w:r>
      <w:r w:rsidR="00A2755F">
        <w:rPr>
          <w:w w:val="105"/>
        </w:rPr>
        <w:t>:</w:t>
      </w:r>
    </w:p>
    <w:p w14:paraId="3A358F9F" w14:textId="77777777" w:rsidR="00A2755F" w:rsidRDefault="00A2755F" w:rsidP="00A2755F">
      <w:pPr>
        <w:rPr>
          <w:color w:val="0B15E7"/>
          <w:lang w:val="en-CA"/>
        </w:rPr>
      </w:pPr>
      <w:r w:rsidRPr="00AD60C1">
        <w:rPr>
          <w:color w:val="0B15E7"/>
          <w:lang w:val="en-CA"/>
        </w:rPr>
        <w:t>FREQ</w:t>
      </w:r>
      <w:r>
        <w:rPr>
          <w:color w:val="0B15E7"/>
          <w:lang w:val="en-CA"/>
        </w:rPr>
        <w:t xml:space="preserve"> PREGNANT PSUVAR=CLUSTER</w:t>
      </w:r>
    </w:p>
    <w:p w14:paraId="1E425C06" w14:textId="77777777" w:rsidR="007D39E6" w:rsidRDefault="007D39E6">
      <w:pPr>
        <w:pStyle w:val="Corpsdetexte"/>
        <w:spacing w:before="9"/>
        <w:rPr>
          <w:sz w:val="1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D39E6" w14:paraId="1E425C0C" w14:textId="77777777">
        <w:trPr>
          <w:trHeight w:val="358"/>
        </w:trPr>
        <w:tc>
          <w:tcPr>
            <w:tcW w:w="1928" w:type="dxa"/>
            <w:shd w:val="clear" w:color="auto" w:fill="006AB4"/>
          </w:tcPr>
          <w:p w14:paraId="1E425C07" w14:textId="77777777" w:rsidR="007D39E6" w:rsidRDefault="00C9642D">
            <w:pPr>
              <w:pStyle w:val="TableParagraph"/>
              <w:spacing w:before="79"/>
              <w:ind w:left="487"/>
              <w:rPr>
                <w:b/>
                <w:sz w:val="18"/>
              </w:rPr>
            </w:pPr>
            <w:r>
              <w:rPr>
                <w:b/>
                <w:color w:val="FFFFFF"/>
                <w:w w:val="115"/>
                <w:sz w:val="18"/>
              </w:rPr>
              <w:t>PREGNANT</w:t>
            </w:r>
          </w:p>
        </w:tc>
        <w:tc>
          <w:tcPr>
            <w:tcW w:w="1928" w:type="dxa"/>
            <w:shd w:val="clear" w:color="auto" w:fill="006AB4"/>
          </w:tcPr>
          <w:p w14:paraId="1E425C08" w14:textId="77777777" w:rsidR="007D39E6" w:rsidRDefault="00C9642D">
            <w:pPr>
              <w:pStyle w:val="TableParagraph"/>
              <w:spacing w:before="79"/>
              <w:ind w:left="532"/>
              <w:rPr>
                <w:b/>
                <w:sz w:val="18"/>
              </w:rPr>
            </w:pPr>
            <w:r>
              <w:rPr>
                <w:b/>
                <w:color w:val="FFFFFF"/>
                <w:w w:val="110"/>
                <w:sz w:val="18"/>
              </w:rPr>
              <w:t>Frequency</w:t>
            </w:r>
          </w:p>
        </w:tc>
        <w:tc>
          <w:tcPr>
            <w:tcW w:w="1928" w:type="dxa"/>
            <w:shd w:val="clear" w:color="auto" w:fill="006AB4"/>
          </w:tcPr>
          <w:p w14:paraId="1E425C09" w14:textId="77777777" w:rsidR="007D39E6" w:rsidRDefault="00C9642D">
            <w:pPr>
              <w:pStyle w:val="TableParagraph"/>
              <w:spacing w:before="79"/>
              <w:ind w:left="470" w:right="463"/>
              <w:jc w:val="center"/>
              <w:rPr>
                <w:b/>
                <w:sz w:val="18"/>
              </w:rPr>
            </w:pPr>
            <w:r>
              <w:rPr>
                <w:b/>
                <w:color w:val="FFFFFF"/>
                <w:w w:val="110"/>
                <w:sz w:val="18"/>
              </w:rPr>
              <w:t>Percent</w:t>
            </w:r>
          </w:p>
        </w:tc>
        <w:tc>
          <w:tcPr>
            <w:tcW w:w="1928" w:type="dxa"/>
            <w:shd w:val="clear" w:color="auto" w:fill="006AB4"/>
          </w:tcPr>
          <w:p w14:paraId="1E425C0A" w14:textId="77777777" w:rsidR="007D39E6" w:rsidRDefault="00C9642D">
            <w:pPr>
              <w:pStyle w:val="TableParagraph"/>
              <w:spacing w:before="79"/>
              <w:ind w:left="411"/>
              <w:rPr>
                <w:b/>
                <w:sz w:val="18"/>
              </w:rPr>
            </w:pPr>
            <w:r>
              <w:rPr>
                <w:b/>
                <w:color w:val="FFFFFF"/>
                <w:w w:val="110"/>
                <w:sz w:val="18"/>
              </w:rPr>
              <w:t>Cum. Percent</w:t>
            </w:r>
          </w:p>
        </w:tc>
        <w:tc>
          <w:tcPr>
            <w:tcW w:w="1928" w:type="dxa"/>
            <w:shd w:val="clear" w:color="auto" w:fill="006AB4"/>
          </w:tcPr>
          <w:p w14:paraId="1E425C0B" w14:textId="77777777" w:rsidR="007D39E6" w:rsidRDefault="007D39E6">
            <w:pPr>
              <w:pStyle w:val="TableParagraph"/>
              <w:rPr>
                <w:rFonts w:ascii="Times New Roman"/>
                <w:sz w:val="18"/>
              </w:rPr>
            </w:pPr>
          </w:p>
        </w:tc>
      </w:tr>
      <w:tr w:rsidR="007D39E6" w14:paraId="1E425C13" w14:textId="77777777">
        <w:trPr>
          <w:trHeight w:val="358"/>
        </w:trPr>
        <w:tc>
          <w:tcPr>
            <w:tcW w:w="1928" w:type="dxa"/>
          </w:tcPr>
          <w:p w14:paraId="1E425C0D" w14:textId="77777777" w:rsidR="007D39E6" w:rsidRDefault="00C9642D">
            <w:pPr>
              <w:pStyle w:val="TableParagraph"/>
              <w:tabs>
                <w:tab w:val="left" w:pos="1814"/>
              </w:tabs>
              <w:spacing w:before="79"/>
              <w:ind w:left="113"/>
              <w:rPr>
                <w:sz w:val="18"/>
              </w:rPr>
            </w:pPr>
            <w:r>
              <w:rPr>
                <w:w w:val="75"/>
                <w:sz w:val="18"/>
                <w:shd w:val="clear" w:color="auto" w:fill="C5DA86"/>
              </w:rPr>
              <w:t>1</w:t>
            </w:r>
            <w:r>
              <w:rPr>
                <w:sz w:val="18"/>
                <w:shd w:val="clear" w:color="auto" w:fill="C5DA86"/>
              </w:rPr>
              <w:tab/>
            </w:r>
          </w:p>
        </w:tc>
        <w:tc>
          <w:tcPr>
            <w:tcW w:w="1928" w:type="dxa"/>
          </w:tcPr>
          <w:p w14:paraId="1E425C0E" w14:textId="77777777" w:rsidR="007D39E6" w:rsidRDefault="00C9642D">
            <w:pPr>
              <w:pStyle w:val="TableParagraph"/>
              <w:tabs>
                <w:tab w:val="left" w:pos="1494"/>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42</w:t>
            </w:r>
          </w:p>
        </w:tc>
        <w:tc>
          <w:tcPr>
            <w:tcW w:w="1928" w:type="dxa"/>
          </w:tcPr>
          <w:p w14:paraId="1E425C0F" w14:textId="77777777" w:rsidR="007D39E6" w:rsidRDefault="00C9642D">
            <w:pPr>
              <w:pStyle w:val="TableParagraph"/>
              <w:tabs>
                <w:tab w:val="left" w:pos="1144"/>
              </w:tabs>
              <w:spacing w:before="79"/>
              <w:ind w:right="102"/>
              <w:jc w:val="right"/>
              <w:rPr>
                <w:sz w:val="18"/>
              </w:rPr>
            </w:pPr>
            <w:r>
              <w:rPr>
                <w:w w:val="114"/>
                <w:sz w:val="18"/>
                <w:shd w:val="clear" w:color="auto" w:fill="C5DA86"/>
              </w:rPr>
              <w:t xml:space="preserve"> </w:t>
            </w:r>
            <w:r>
              <w:rPr>
                <w:sz w:val="18"/>
                <w:shd w:val="clear" w:color="auto" w:fill="C5DA86"/>
              </w:rPr>
              <w:tab/>
              <w:t>15,05%</w:t>
            </w:r>
          </w:p>
        </w:tc>
        <w:tc>
          <w:tcPr>
            <w:tcW w:w="1928" w:type="dxa"/>
          </w:tcPr>
          <w:p w14:paraId="1E425C10" w14:textId="77777777" w:rsidR="007D39E6" w:rsidRDefault="00C9642D">
            <w:pPr>
              <w:pStyle w:val="TableParagraph"/>
              <w:spacing w:before="79"/>
              <w:ind w:right="103"/>
              <w:jc w:val="right"/>
              <w:rPr>
                <w:sz w:val="18"/>
              </w:rPr>
            </w:pPr>
            <w:r>
              <w:rPr>
                <w:sz w:val="18"/>
              </w:rPr>
              <w:t>15,05%</w:t>
            </w:r>
          </w:p>
        </w:tc>
        <w:tc>
          <w:tcPr>
            <w:tcW w:w="1928" w:type="dxa"/>
          </w:tcPr>
          <w:p w14:paraId="1E425C11" w14:textId="77777777" w:rsidR="007D39E6" w:rsidRDefault="007D39E6">
            <w:pPr>
              <w:pStyle w:val="TableParagraph"/>
              <w:spacing w:before="10"/>
              <w:rPr>
                <w:sz w:val="8"/>
              </w:rPr>
            </w:pPr>
          </w:p>
          <w:p w14:paraId="1E425C12" w14:textId="0D724405"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D9" wp14:editId="173954AE">
                      <wp:extent cx="1080135" cy="114300"/>
                      <wp:effectExtent l="0" t="0" r="0" b="4445"/>
                      <wp:docPr id="14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48" name="Rectangle 68"/>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0E1E543" id="Group 67"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E/caFtQCAABQBgAADgAAAAAAAAAAAAAAAAAuAgAAZHJzL2Uyb0Rv&#10;Yy54bWxQSwECLQAUAAYACAAAACEAJ2O05NsAAAAEAQAADwAAAAAAAAAAAAAAAAAuBQAAZHJzL2Rv&#10;d25yZXYueG1sUEsFBgAAAAAEAAQA8wAAADYGAAAAAA==&#10;">
                      <v:rect id="Rectangle 68"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iG8QA&#10;AADcAAAADwAAAGRycy9kb3ducmV2LnhtbESPQWvCQBCF7wX/wzIFL6VuIrWU6CoiFHqxtKl4HrJj&#10;Ero7G7JrjP/eOQjeZnhv3vtmtRm9UwP1sQ1sIJ9loIirYFuuDRz+Pl8/QMWEbNEFJgNXirBZT55W&#10;WNhw4V8aylQrCeFYoIEmpa7QOlYNeYyz0BGLdgq9xyRrX2vb40XCvdPzLHvXHluWhgY72jVU/Zdn&#10;b+C4uFq3827Y54t8+1Pyi7PfZMz0edwuQSUa08N8v/6ygv8mtPKMTK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FYhvEAAAA3AAAAA8AAAAAAAAAAAAAAAAAmAIAAGRycy9k&#10;b3ducmV2LnhtbFBLBQYAAAAABAAEAPUAAACJAwAAAAA=&#10;" fillcolor="#f4943f" stroked="f"/>
                      <w10:anchorlock/>
                    </v:group>
                  </w:pict>
                </mc:Fallback>
              </mc:AlternateContent>
            </w:r>
          </w:p>
        </w:tc>
      </w:tr>
      <w:tr w:rsidR="007D39E6" w14:paraId="1E425C1A" w14:textId="77777777">
        <w:trPr>
          <w:trHeight w:val="358"/>
        </w:trPr>
        <w:tc>
          <w:tcPr>
            <w:tcW w:w="1928" w:type="dxa"/>
          </w:tcPr>
          <w:p w14:paraId="1E425C14" w14:textId="77777777" w:rsidR="007D39E6" w:rsidRDefault="00C9642D">
            <w:pPr>
              <w:pStyle w:val="TableParagraph"/>
              <w:spacing w:before="79"/>
              <w:ind w:left="113"/>
              <w:rPr>
                <w:sz w:val="18"/>
              </w:rPr>
            </w:pPr>
            <w:r>
              <w:rPr>
                <w:w w:val="116"/>
                <w:sz w:val="18"/>
              </w:rPr>
              <w:t>2</w:t>
            </w:r>
          </w:p>
        </w:tc>
        <w:tc>
          <w:tcPr>
            <w:tcW w:w="1928" w:type="dxa"/>
          </w:tcPr>
          <w:p w14:paraId="1E425C15" w14:textId="77777777" w:rsidR="007D39E6" w:rsidRDefault="00C9642D">
            <w:pPr>
              <w:pStyle w:val="TableParagraph"/>
              <w:spacing w:before="79"/>
              <w:ind w:right="102"/>
              <w:jc w:val="right"/>
              <w:rPr>
                <w:sz w:val="18"/>
              </w:rPr>
            </w:pPr>
            <w:r>
              <w:rPr>
                <w:w w:val="105"/>
                <w:sz w:val="18"/>
              </w:rPr>
              <w:t>237</w:t>
            </w:r>
          </w:p>
        </w:tc>
        <w:tc>
          <w:tcPr>
            <w:tcW w:w="1928" w:type="dxa"/>
          </w:tcPr>
          <w:p w14:paraId="1E425C16" w14:textId="77777777" w:rsidR="007D39E6" w:rsidRDefault="00C9642D">
            <w:pPr>
              <w:pStyle w:val="TableParagraph"/>
              <w:spacing w:before="79"/>
              <w:ind w:right="102"/>
              <w:jc w:val="right"/>
              <w:rPr>
                <w:sz w:val="18"/>
              </w:rPr>
            </w:pPr>
            <w:r>
              <w:rPr>
                <w:w w:val="105"/>
                <w:sz w:val="18"/>
              </w:rPr>
              <w:t>84,95%</w:t>
            </w:r>
          </w:p>
        </w:tc>
        <w:tc>
          <w:tcPr>
            <w:tcW w:w="1928" w:type="dxa"/>
          </w:tcPr>
          <w:p w14:paraId="1E425C17" w14:textId="77777777" w:rsidR="007D39E6" w:rsidRDefault="00C9642D">
            <w:pPr>
              <w:pStyle w:val="TableParagraph"/>
              <w:spacing w:before="79"/>
              <w:ind w:right="103"/>
              <w:jc w:val="right"/>
              <w:rPr>
                <w:sz w:val="18"/>
              </w:rPr>
            </w:pPr>
            <w:r>
              <w:rPr>
                <w:w w:val="105"/>
                <w:sz w:val="18"/>
              </w:rPr>
              <w:t>100,00%</w:t>
            </w:r>
          </w:p>
        </w:tc>
        <w:tc>
          <w:tcPr>
            <w:tcW w:w="1928" w:type="dxa"/>
          </w:tcPr>
          <w:p w14:paraId="1E425C18" w14:textId="77777777" w:rsidR="007D39E6" w:rsidRDefault="007D39E6">
            <w:pPr>
              <w:pStyle w:val="TableParagraph"/>
              <w:spacing w:before="10"/>
              <w:rPr>
                <w:sz w:val="8"/>
              </w:rPr>
            </w:pPr>
          </w:p>
          <w:p w14:paraId="1E425C19" w14:textId="78FC9C4D"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DB" wp14:editId="135D2FBA">
                      <wp:extent cx="1080135" cy="114300"/>
                      <wp:effectExtent l="0" t="635" r="0" b="0"/>
                      <wp:docPr id="14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46" name="Rectangle 66"/>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142A6AE" id="Group 65"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CuxzzL0wIAAFAGAAAOAAAAAAAAAAAAAAAAAC4CAABkcnMvZTJvRG9j&#10;LnhtbFBLAQItABQABgAIAAAAIQAnY7Tk2wAAAAQBAAAPAAAAAAAAAAAAAAAAAC0FAABkcnMvZG93&#10;bnJldi54bWxQSwUGAAAAAAQABADzAAAANQYAAAAA&#10;">
                      <v:rect id="Rectangle 66"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ZT8sAA&#10;AADcAAAADwAAAGRycy9kb3ducmV2LnhtbERPTYvCMBC9C/sfwix4EU0rKks1iggLXhStsuehmW3L&#10;JpPSZGv990YQvM3jfc5q01sjOmp97VhBOklAEBdO11wquF6+x18gfEDWaByTgjt52Kw/BivMtLvx&#10;mbo8lCKGsM9QQRVCk0npi4os+olriCP361qLIcK2lLrFWwy3Rk6TZCEt1hwbKmxoV1Hxl/9bBT/z&#10;uzY7a7pDOk+3p5xHRh9JqeFnv12CCNSHt/jl3us4f7aA5zPxAr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ZT8sAAAADcAAAADwAAAAAAAAAAAAAAAACYAgAAZHJzL2Rvd25y&#10;ZXYueG1sUEsFBgAAAAAEAAQA9QAAAIUDAAAAAA==&#10;" fillcolor="#f4943f" stroked="f"/>
                      <w10:anchorlock/>
                    </v:group>
                  </w:pict>
                </mc:Fallback>
              </mc:AlternateContent>
            </w:r>
          </w:p>
        </w:tc>
      </w:tr>
      <w:tr w:rsidR="007D39E6" w14:paraId="1E425C21" w14:textId="77777777">
        <w:trPr>
          <w:trHeight w:val="358"/>
        </w:trPr>
        <w:tc>
          <w:tcPr>
            <w:tcW w:w="1928" w:type="dxa"/>
          </w:tcPr>
          <w:p w14:paraId="1E425C1B" w14:textId="77777777" w:rsidR="007D39E6" w:rsidRDefault="00C9642D">
            <w:pPr>
              <w:pStyle w:val="TableParagraph"/>
              <w:tabs>
                <w:tab w:val="left" w:pos="1814"/>
              </w:tabs>
              <w:spacing w:before="79"/>
              <w:ind w:left="113"/>
              <w:rPr>
                <w:sz w:val="18"/>
              </w:rPr>
            </w:pPr>
            <w:r>
              <w:rPr>
                <w:spacing w:val="-5"/>
                <w:w w:val="105"/>
                <w:sz w:val="18"/>
                <w:shd w:val="clear" w:color="auto" w:fill="C5DA86"/>
              </w:rPr>
              <w:t>Total</w:t>
            </w:r>
            <w:r>
              <w:rPr>
                <w:spacing w:val="-5"/>
                <w:sz w:val="18"/>
                <w:shd w:val="clear" w:color="auto" w:fill="C5DA86"/>
              </w:rPr>
              <w:tab/>
            </w:r>
          </w:p>
        </w:tc>
        <w:tc>
          <w:tcPr>
            <w:tcW w:w="1928" w:type="dxa"/>
          </w:tcPr>
          <w:p w14:paraId="1E425C1C" w14:textId="77777777" w:rsidR="007D39E6" w:rsidRDefault="00C9642D">
            <w:pPr>
              <w:pStyle w:val="TableParagraph"/>
              <w:tabs>
                <w:tab w:val="left" w:pos="1395"/>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279</w:t>
            </w:r>
          </w:p>
        </w:tc>
        <w:tc>
          <w:tcPr>
            <w:tcW w:w="1928" w:type="dxa"/>
          </w:tcPr>
          <w:p w14:paraId="1E425C1D" w14:textId="77777777" w:rsidR="007D39E6" w:rsidRDefault="00C9642D">
            <w:pPr>
              <w:pStyle w:val="TableParagraph"/>
              <w:spacing w:before="79"/>
              <w:ind w:right="102"/>
              <w:jc w:val="right"/>
              <w:rPr>
                <w:sz w:val="18"/>
              </w:rPr>
            </w:pPr>
            <w:r>
              <w:rPr>
                <w:w w:val="105"/>
                <w:sz w:val="18"/>
              </w:rPr>
              <w:t>100,00%</w:t>
            </w:r>
          </w:p>
        </w:tc>
        <w:tc>
          <w:tcPr>
            <w:tcW w:w="1928" w:type="dxa"/>
          </w:tcPr>
          <w:p w14:paraId="1E425C1E" w14:textId="77777777" w:rsidR="007D39E6" w:rsidRDefault="00C9642D">
            <w:pPr>
              <w:pStyle w:val="TableParagraph"/>
              <w:spacing w:before="79"/>
              <w:ind w:right="103"/>
              <w:jc w:val="right"/>
              <w:rPr>
                <w:sz w:val="18"/>
              </w:rPr>
            </w:pPr>
            <w:r>
              <w:rPr>
                <w:w w:val="105"/>
                <w:sz w:val="18"/>
              </w:rPr>
              <w:t>100,00%</w:t>
            </w:r>
          </w:p>
        </w:tc>
        <w:tc>
          <w:tcPr>
            <w:tcW w:w="1928" w:type="dxa"/>
          </w:tcPr>
          <w:p w14:paraId="1E425C1F" w14:textId="77777777" w:rsidR="007D39E6" w:rsidRDefault="007D39E6">
            <w:pPr>
              <w:pStyle w:val="TableParagraph"/>
              <w:spacing w:before="10"/>
              <w:rPr>
                <w:sz w:val="8"/>
              </w:rPr>
            </w:pPr>
          </w:p>
          <w:p w14:paraId="1E425C20" w14:textId="4C93D35E"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DD" wp14:editId="354C5634">
                      <wp:extent cx="1080135" cy="114300"/>
                      <wp:effectExtent l="0" t="0" r="0" b="3810"/>
                      <wp:docPr id="14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44" name="Rectangle 64"/>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B9A1AEF" id="Group 63"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CpJ5D40wIAAFAGAAAOAAAAAAAAAAAAAAAAAC4CAABkcnMvZTJvRG9j&#10;LnhtbFBLAQItABQABgAIAAAAIQAnY7Tk2wAAAAQBAAAPAAAAAAAAAAAAAAAAAC0FAABkcnMvZG93&#10;bnJldi54bWxQSwUGAAAAAAQABADzAAAANQYAAAAA&#10;">
                      <v:rect id="Rectangle 64"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oHsAA&#10;AADcAAAADwAAAGRycy9kb3ducmV2LnhtbERPTYvCMBC9C/sfwgheRNOKinSNIoLgRVnrsuehmW2L&#10;yaQ02Vr/vREWvM3jfc5621sjOmp97VhBOk1AEBdO11wq+L4eJisQPiBrNI5JwYM8bDcfgzVm2t35&#10;Ql0eShFD2GeooAqhyaT0RUUW/dQ1xJH7da3FEGFbSt3iPYZbI2dJspQWa44NFTa0r6i45X9Wwc/i&#10;oc3emu6ULtLdV85jo8+k1GjY7z5BBOrDW/zvPuo4fz6H1zPxAr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UhoHsAAAADcAAAADwAAAAAAAAAAAAAAAACYAgAAZHJzL2Rvd25y&#10;ZXYueG1sUEsFBgAAAAAEAAQA9QAAAIUDAAAAAA==&#10;" fillcolor="#f4943f" stroked="f"/>
                      <w10:anchorlock/>
                    </v:group>
                  </w:pict>
                </mc:Fallback>
              </mc:AlternateContent>
            </w:r>
          </w:p>
        </w:tc>
      </w:tr>
      <w:tr w:rsidR="007D39E6" w14:paraId="1E425C24" w14:textId="77777777">
        <w:trPr>
          <w:trHeight w:val="358"/>
        </w:trPr>
        <w:tc>
          <w:tcPr>
            <w:tcW w:w="1928" w:type="dxa"/>
          </w:tcPr>
          <w:p w14:paraId="1E425C22" w14:textId="77777777" w:rsidR="007D39E6" w:rsidRDefault="007D39E6">
            <w:pPr>
              <w:pStyle w:val="TableParagraph"/>
              <w:rPr>
                <w:rFonts w:ascii="Times New Roman"/>
                <w:sz w:val="18"/>
              </w:rPr>
            </w:pPr>
          </w:p>
        </w:tc>
        <w:tc>
          <w:tcPr>
            <w:tcW w:w="7712" w:type="dxa"/>
            <w:gridSpan w:val="4"/>
            <w:tcBorders>
              <w:bottom w:val="nil"/>
              <w:right w:val="nil"/>
            </w:tcBorders>
          </w:tcPr>
          <w:p w14:paraId="1E425C23" w14:textId="77777777" w:rsidR="007D39E6" w:rsidRDefault="007D39E6">
            <w:pPr>
              <w:pStyle w:val="TableParagraph"/>
              <w:rPr>
                <w:rFonts w:ascii="Times New Roman"/>
                <w:sz w:val="18"/>
              </w:rPr>
            </w:pPr>
          </w:p>
        </w:tc>
      </w:tr>
    </w:tbl>
    <w:p w14:paraId="1E425C25" w14:textId="77777777" w:rsidR="007D39E6" w:rsidRDefault="007D39E6">
      <w:pPr>
        <w:pStyle w:val="Corpsdetexte"/>
      </w:pPr>
    </w:p>
    <w:p w14:paraId="1E425C26" w14:textId="77777777" w:rsidR="007D39E6" w:rsidRDefault="007D39E6">
      <w:pPr>
        <w:pStyle w:val="Corpsdetexte"/>
        <w:spacing w:before="10"/>
        <w:rPr>
          <w:sz w:val="18"/>
        </w:rPr>
      </w:pPr>
    </w:p>
    <w:p w14:paraId="5668A587" w14:textId="77777777" w:rsidR="001E05CB" w:rsidRDefault="001E05CB" w:rsidP="001E05CB">
      <w:pPr>
        <w:pStyle w:val="Corpsdetexte"/>
        <w:spacing w:before="1" w:line="276" w:lineRule="auto"/>
        <w:ind w:right="1203"/>
      </w:pPr>
      <w:r w:rsidRPr="001E05CB">
        <w:rPr>
          <w:color w:val="0B15E7"/>
          <w:sz w:val="22"/>
          <w:szCs w:val="22"/>
        </w:rPr>
        <w:t>SELECT</w:t>
      </w:r>
      <w:r>
        <w:rPr>
          <w:color w:val="006AB4"/>
          <w:w w:val="105"/>
        </w:rPr>
        <w:t xml:space="preserve"> </w:t>
      </w:r>
      <w:r>
        <w:rPr>
          <w:w w:val="105"/>
        </w:rPr>
        <w:t>(ceci annulera la/les variable(s) sélectionnée(s) ; à exécuter uniquement après que l’analyse ait été effectuée et que les résultats aient été enregistrés)</w:t>
      </w:r>
      <w:r>
        <w:rPr>
          <w:w w:val="101"/>
        </w:rPr>
        <w:t>.</w:t>
      </w:r>
    </w:p>
    <w:p w14:paraId="1E425C28" w14:textId="77777777" w:rsidR="007D39E6" w:rsidRDefault="007D39E6">
      <w:pPr>
        <w:pStyle w:val="Corpsdetexte"/>
        <w:rPr>
          <w:sz w:val="24"/>
        </w:rPr>
      </w:pPr>
    </w:p>
    <w:p w14:paraId="1E425C29" w14:textId="77777777" w:rsidR="007D39E6" w:rsidRDefault="007D39E6">
      <w:pPr>
        <w:pStyle w:val="Corpsdetexte"/>
        <w:spacing w:before="9"/>
        <w:rPr>
          <w:sz w:val="21"/>
        </w:rPr>
      </w:pPr>
    </w:p>
    <w:p w14:paraId="1E425C2A" w14:textId="77777777" w:rsidR="007D39E6" w:rsidRDefault="00C9642D">
      <w:pPr>
        <w:ind w:left="113"/>
        <w:rPr>
          <w:b/>
          <w:sz w:val="20"/>
        </w:rPr>
      </w:pPr>
      <w:r>
        <w:rPr>
          <w:b/>
          <w:w w:val="110"/>
          <w:sz w:val="20"/>
          <w:u w:val="single"/>
        </w:rPr>
        <w:t>Pourcentage de femmes allaitantes avec un nourrisson de moins de 6 mois</w:t>
      </w:r>
    </w:p>
    <w:p w14:paraId="1E425C2B" w14:textId="77777777" w:rsidR="007D39E6" w:rsidRDefault="007D39E6">
      <w:pPr>
        <w:pStyle w:val="Corpsdetexte"/>
        <w:spacing w:before="10"/>
        <w:rPr>
          <w:b/>
          <w:sz w:val="25"/>
        </w:rPr>
      </w:pPr>
    </w:p>
    <w:p w14:paraId="63BFD036" w14:textId="77777777" w:rsidR="00A2755F" w:rsidRDefault="00A2755F" w:rsidP="00A2755F">
      <w:pPr>
        <w:jc w:val="both"/>
        <w:rPr>
          <w:color w:val="0000FF"/>
          <w:lang w:val="en-US"/>
        </w:rPr>
      </w:pPr>
      <w:r w:rsidRPr="001A6DD8">
        <w:rPr>
          <w:color w:val="0000FF"/>
          <w:lang w:val="en-US"/>
        </w:rPr>
        <w:t>SELECT LACTAT=1 AND LACTATU6&lt;&gt;8</w:t>
      </w:r>
    </w:p>
    <w:p w14:paraId="50A38760" w14:textId="77777777" w:rsidR="00A2755F" w:rsidRPr="001A6DD8" w:rsidRDefault="00A2755F" w:rsidP="00A2755F">
      <w:pPr>
        <w:jc w:val="both"/>
        <w:rPr>
          <w:color w:val="0000FF"/>
          <w:lang w:val="en-US"/>
        </w:rPr>
      </w:pPr>
    </w:p>
    <w:p w14:paraId="2C8D4CF6" w14:textId="77777777" w:rsidR="00A2755F" w:rsidRDefault="00A2755F" w:rsidP="00A2755F">
      <w:pPr>
        <w:jc w:val="both"/>
        <w:rPr>
          <w:color w:val="0000FF"/>
          <w:lang w:val="en-US"/>
        </w:rPr>
      </w:pPr>
      <w:r w:rsidRPr="001A6DD8">
        <w:rPr>
          <w:color w:val="0000FF"/>
          <w:lang w:val="en-US"/>
        </w:rPr>
        <w:t>FREQ LACTATU6</w:t>
      </w:r>
    </w:p>
    <w:p w14:paraId="21E15FEF" w14:textId="77777777" w:rsidR="00A2755F" w:rsidRDefault="00A2755F" w:rsidP="00A2755F">
      <w:pPr>
        <w:pStyle w:val="Corpsdetexte"/>
        <w:spacing w:before="2"/>
        <w:rPr>
          <w:w w:val="110"/>
          <w:lang w:val="en-US"/>
        </w:rPr>
      </w:pPr>
    </w:p>
    <w:p w14:paraId="1E425C2D" w14:textId="2BA9885F" w:rsidR="007D39E6" w:rsidRDefault="00C9642D" w:rsidP="00A2755F">
      <w:pPr>
        <w:pStyle w:val="Corpsdetexte"/>
        <w:spacing w:before="2"/>
      </w:pPr>
      <w:r>
        <w:rPr>
          <w:w w:val="110"/>
        </w:rPr>
        <w:t>Si vous analysez une enquête avec échantillonnage en grappes, vous aurez besoin d’utiliser les commandes</w:t>
      </w:r>
    </w:p>
    <w:p w14:paraId="0DA343EF" w14:textId="77777777" w:rsidR="00A2755F" w:rsidRDefault="00C9642D" w:rsidP="00A2755F">
      <w:pPr>
        <w:pStyle w:val="Corpsdetexte"/>
        <w:spacing w:before="36" w:line="549" w:lineRule="auto"/>
        <w:ind w:right="2186"/>
        <w:rPr>
          <w:w w:val="105"/>
        </w:rPr>
      </w:pPr>
      <w:r>
        <w:rPr>
          <w:w w:val="105"/>
        </w:rPr>
        <w:t xml:space="preserve">« Échantillons Complexes » au sein du module « Statistiques Avancées » et le code suivant : </w:t>
      </w:r>
    </w:p>
    <w:p w14:paraId="686D1C5C" w14:textId="77777777" w:rsidR="00A2755F" w:rsidRDefault="00A2755F" w:rsidP="00A2755F">
      <w:pPr>
        <w:rPr>
          <w:color w:val="0B15E7"/>
          <w:lang w:val="en-CA"/>
        </w:rPr>
      </w:pPr>
      <w:r w:rsidRPr="00AD60C1">
        <w:rPr>
          <w:color w:val="0B15E7"/>
          <w:lang w:val="en-CA"/>
        </w:rPr>
        <w:t>FREQ</w:t>
      </w:r>
      <w:r>
        <w:rPr>
          <w:color w:val="0B15E7"/>
          <w:lang w:val="en-CA"/>
        </w:rPr>
        <w:t xml:space="preserve"> LACTATU6 PSUVAR=CLUSTER</w:t>
      </w:r>
    </w:p>
    <w:p w14:paraId="1E425C2F" w14:textId="77777777" w:rsidR="007D39E6" w:rsidRDefault="007D39E6">
      <w:pPr>
        <w:pStyle w:val="Corpsdetexte"/>
        <w:spacing w:before="9"/>
        <w:rPr>
          <w:sz w:val="1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D39E6" w14:paraId="1E425C35" w14:textId="77777777">
        <w:trPr>
          <w:trHeight w:val="358"/>
        </w:trPr>
        <w:tc>
          <w:tcPr>
            <w:tcW w:w="1928" w:type="dxa"/>
            <w:shd w:val="clear" w:color="auto" w:fill="006AB4"/>
          </w:tcPr>
          <w:p w14:paraId="1E425C30" w14:textId="77777777" w:rsidR="007D39E6" w:rsidRDefault="00C9642D">
            <w:pPr>
              <w:pStyle w:val="TableParagraph"/>
              <w:spacing w:before="79"/>
              <w:ind w:left="520"/>
              <w:rPr>
                <w:b/>
                <w:sz w:val="18"/>
              </w:rPr>
            </w:pPr>
            <w:r>
              <w:rPr>
                <w:b/>
                <w:color w:val="FFFFFF"/>
                <w:w w:val="120"/>
                <w:sz w:val="18"/>
              </w:rPr>
              <w:t>LACTATU6</w:t>
            </w:r>
          </w:p>
        </w:tc>
        <w:tc>
          <w:tcPr>
            <w:tcW w:w="1928" w:type="dxa"/>
            <w:shd w:val="clear" w:color="auto" w:fill="006AB4"/>
          </w:tcPr>
          <w:p w14:paraId="1E425C31" w14:textId="77777777" w:rsidR="007D39E6" w:rsidRDefault="00C9642D">
            <w:pPr>
              <w:pStyle w:val="TableParagraph"/>
              <w:spacing w:before="79"/>
              <w:ind w:left="532"/>
              <w:rPr>
                <w:b/>
                <w:sz w:val="18"/>
              </w:rPr>
            </w:pPr>
            <w:r>
              <w:rPr>
                <w:b/>
                <w:color w:val="FFFFFF"/>
                <w:w w:val="110"/>
                <w:sz w:val="18"/>
              </w:rPr>
              <w:t>Frequency</w:t>
            </w:r>
          </w:p>
        </w:tc>
        <w:tc>
          <w:tcPr>
            <w:tcW w:w="1928" w:type="dxa"/>
            <w:shd w:val="clear" w:color="auto" w:fill="006AB4"/>
          </w:tcPr>
          <w:p w14:paraId="1E425C32" w14:textId="77777777" w:rsidR="007D39E6" w:rsidRDefault="00C9642D">
            <w:pPr>
              <w:pStyle w:val="TableParagraph"/>
              <w:spacing w:before="79"/>
              <w:ind w:left="470" w:right="463"/>
              <w:jc w:val="center"/>
              <w:rPr>
                <w:b/>
                <w:sz w:val="18"/>
              </w:rPr>
            </w:pPr>
            <w:r>
              <w:rPr>
                <w:b/>
                <w:color w:val="FFFFFF"/>
                <w:w w:val="110"/>
                <w:sz w:val="18"/>
              </w:rPr>
              <w:t>Percent</w:t>
            </w:r>
          </w:p>
        </w:tc>
        <w:tc>
          <w:tcPr>
            <w:tcW w:w="1928" w:type="dxa"/>
            <w:shd w:val="clear" w:color="auto" w:fill="006AB4"/>
          </w:tcPr>
          <w:p w14:paraId="1E425C33" w14:textId="77777777" w:rsidR="007D39E6" w:rsidRDefault="00C9642D">
            <w:pPr>
              <w:pStyle w:val="TableParagraph"/>
              <w:spacing w:before="79"/>
              <w:ind w:left="411"/>
              <w:rPr>
                <w:b/>
                <w:sz w:val="18"/>
              </w:rPr>
            </w:pPr>
            <w:r>
              <w:rPr>
                <w:b/>
                <w:color w:val="FFFFFF"/>
                <w:w w:val="110"/>
                <w:sz w:val="18"/>
              </w:rPr>
              <w:t>Cum. Percent</w:t>
            </w:r>
          </w:p>
        </w:tc>
        <w:tc>
          <w:tcPr>
            <w:tcW w:w="1928" w:type="dxa"/>
            <w:shd w:val="clear" w:color="auto" w:fill="006AB4"/>
          </w:tcPr>
          <w:p w14:paraId="1E425C34" w14:textId="77777777" w:rsidR="007D39E6" w:rsidRDefault="007D39E6">
            <w:pPr>
              <w:pStyle w:val="TableParagraph"/>
              <w:rPr>
                <w:rFonts w:ascii="Times New Roman"/>
                <w:sz w:val="18"/>
              </w:rPr>
            </w:pPr>
          </w:p>
        </w:tc>
      </w:tr>
      <w:tr w:rsidR="007D39E6" w14:paraId="1E425C3C" w14:textId="77777777">
        <w:trPr>
          <w:trHeight w:val="358"/>
        </w:trPr>
        <w:tc>
          <w:tcPr>
            <w:tcW w:w="1928" w:type="dxa"/>
          </w:tcPr>
          <w:p w14:paraId="1E425C36" w14:textId="77777777" w:rsidR="007D39E6" w:rsidRDefault="00C9642D">
            <w:pPr>
              <w:pStyle w:val="TableParagraph"/>
              <w:tabs>
                <w:tab w:val="left" w:pos="1814"/>
              </w:tabs>
              <w:spacing w:before="79"/>
              <w:ind w:left="113"/>
              <w:rPr>
                <w:sz w:val="18"/>
              </w:rPr>
            </w:pPr>
            <w:r>
              <w:rPr>
                <w:w w:val="75"/>
                <w:sz w:val="18"/>
                <w:shd w:val="clear" w:color="auto" w:fill="C5DA86"/>
              </w:rPr>
              <w:t>1</w:t>
            </w:r>
            <w:r>
              <w:rPr>
                <w:sz w:val="18"/>
                <w:shd w:val="clear" w:color="auto" w:fill="C5DA86"/>
              </w:rPr>
              <w:tab/>
            </w:r>
          </w:p>
        </w:tc>
        <w:tc>
          <w:tcPr>
            <w:tcW w:w="1928" w:type="dxa"/>
          </w:tcPr>
          <w:p w14:paraId="1E425C37" w14:textId="77777777" w:rsidR="007D39E6" w:rsidRDefault="00C9642D">
            <w:pPr>
              <w:pStyle w:val="TableParagraph"/>
              <w:tabs>
                <w:tab w:val="left" w:pos="1494"/>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45</w:t>
            </w:r>
          </w:p>
        </w:tc>
        <w:tc>
          <w:tcPr>
            <w:tcW w:w="1928" w:type="dxa"/>
          </w:tcPr>
          <w:p w14:paraId="1E425C38" w14:textId="77777777" w:rsidR="007D39E6" w:rsidRDefault="00C9642D">
            <w:pPr>
              <w:pStyle w:val="TableParagraph"/>
              <w:tabs>
                <w:tab w:val="left" w:pos="1179"/>
              </w:tabs>
              <w:spacing w:before="79"/>
              <w:ind w:right="102"/>
              <w:jc w:val="right"/>
              <w:rPr>
                <w:sz w:val="18"/>
              </w:rPr>
            </w:pPr>
            <w:r>
              <w:rPr>
                <w:w w:val="114"/>
                <w:sz w:val="18"/>
                <w:shd w:val="clear" w:color="auto" w:fill="C5DA86"/>
              </w:rPr>
              <w:t xml:space="preserve"> </w:t>
            </w:r>
            <w:r>
              <w:rPr>
                <w:sz w:val="18"/>
                <w:shd w:val="clear" w:color="auto" w:fill="C5DA86"/>
              </w:rPr>
              <w:tab/>
            </w:r>
            <w:r>
              <w:rPr>
                <w:spacing w:val="-4"/>
                <w:sz w:val="18"/>
                <w:shd w:val="clear" w:color="auto" w:fill="C5DA86"/>
              </w:rPr>
              <w:t>39,13%</w:t>
            </w:r>
          </w:p>
        </w:tc>
        <w:tc>
          <w:tcPr>
            <w:tcW w:w="1928" w:type="dxa"/>
          </w:tcPr>
          <w:p w14:paraId="1E425C39" w14:textId="77777777" w:rsidR="007D39E6" w:rsidRDefault="00C9642D">
            <w:pPr>
              <w:pStyle w:val="TableParagraph"/>
              <w:spacing w:before="79"/>
              <w:ind w:right="103"/>
              <w:jc w:val="right"/>
              <w:rPr>
                <w:sz w:val="18"/>
              </w:rPr>
            </w:pPr>
            <w:r>
              <w:rPr>
                <w:sz w:val="18"/>
              </w:rPr>
              <w:t>39,13%</w:t>
            </w:r>
          </w:p>
        </w:tc>
        <w:tc>
          <w:tcPr>
            <w:tcW w:w="1928" w:type="dxa"/>
          </w:tcPr>
          <w:p w14:paraId="1E425C3A" w14:textId="77777777" w:rsidR="007D39E6" w:rsidRDefault="007D39E6">
            <w:pPr>
              <w:pStyle w:val="TableParagraph"/>
              <w:spacing w:before="10"/>
              <w:rPr>
                <w:sz w:val="8"/>
              </w:rPr>
            </w:pPr>
          </w:p>
          <w:p w14:paraId="1E425C3B" w14:textId="78282E95"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DF" wp14:editId="2A32C123">
                      <wp:extent cx="1080135" cy="114300"/>
                      <wp:effectExtent l="0" t="0" r="0" b="0"/>
                      <wp:docPr id="14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42" name="Rectangle 62"/>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805E7D5" id="Group 61"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">
                      <v:rect id="Rectangle 62"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1V8cAA&#10;AADcAAAADwAAAGRycy9kb3ducmV2LnhtbERPTYvCMBC9C/sfwgh7EU0rKlKNIoLgZRety56HZmyL&#10;yaQ02Vr//UYQvM3jfc5621sjOmp97VhBOklAEBdO11wq+LkcxksQPiBrNI5JwYM8bDcfgzVm2t35&#10;TF0eShFD2GeooAqhyaT0RUUW/cQ1xJG7utZiiLAtpW7xHsOtkdMkWUiLNceGChvaV1Tc8j+r4Hf+&#10;0GZvTfeVztPdKeeR0d+k1Oew361ABOrDW/xyH3WcP5vC85l4gd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1V8cAAAADcAAAADwAAAAAAAAAAAAAAAACYAgAAZHJzL2Rvd25y&#10;ZXYueG1sUEsFBgAAAAAEAAQA9QAAAIUDAAAAAA==&#10;" fillcolor="#f4943f" stroked="f"/>
                      <w10:anchorlock/>
                    </v:group>
                  </w:pict>
                </mc:Fallback>
              </mc:AlternateContent>
            </w:r>
          </w:p>
        </w:tc>
      </w:tr>
      <w:tr w:rsidR="007D39E6" w14:paraId="1E425C43" w14:textId="77777777">
        <w:trPr>
          <w:trHeight w:val="358"/>
        </w:trPr>
        <w:tc>
          <w:tcPr>
            <w:tcW w:w="1928" w:type="dxa"/>
          </w:tcPr>
          <w:p w14:paraId="1E425C3D" w14:textId="77777777" w:rsidR="007D39E6" w:rsidRDefault="00C9642D">
            <w:pPr>
              <w:pStyle w:val="TableParagraph"/>
              <w:spacing w:before="79"/>
              <w:ind w:left="113"/>
              <w:rPr>
                <w:sz w:val="18"/>
              </w:rPr>
            </w:pPr>
            <w:r>
              <w:rPr>
                <w:w w:val="116"/>
                <w:sz w:val="18"/>
              </w:rPr>
              <w:t>2</w:t>
            </w:r>
          </w:p>
        </w:tc>
        <w:tc>
          <w:tcPr>
            <w:tcW w:w="1928" w:type="dxa"/>
          </w:tcPr>
          <w:p w14:paraId="1E425C3E" w14:textId="77777777" w:rsidR="007D39E6" w:rsidRDefault="00C9642D">
            <w:pPr>
              <w:pStyle w:val="TableParagraph"/>
              <w:spacing w:before="79"/>
              <w:ind w:right="102"/>
              <w:jc w:val="right"/>
              <w:rPr>
                <w:sz w:val="18"/>
              </w:rPr>
            </w:pPr>
            <w:r>
              <w:rPr>
                <w:w w:val="110"/>
                <w:sz w:val="18"/>
              </w:rPr>
              <w:t>70</w:t>
            </w:r>
          </w:p>
        </w:tc>
        <w:tc>
          <w:tcPr>
            <w:tcW w:w="1928" w:type="dxa"/>
          </w:tcPr>
          <w:p w14:paraId="1E425C3F" w14:textId="77777777" w:rsidR="007D39E6" w:rsidRDefault="00C9642D">
            <w:pPr>
              <w:pStyle w:val="TableParagraph"/>
              <w:spacing w:before="79"/>
              <w:ind w:right="102"/>
              <w:jc w:val="right"/>
              <w:rPr>
                <w:sz w:val="18"/>
              </w:rPr>
            </w:pPr>
            <w:r>
              <w:rPr>
                <w:w w:val="105"/>
                <w:sz w:val="18"/>
              </w:rPr>
              <w:t>60,87%</w:t>
            </w:r>
          </w:p>
        </w:tc>
        <w:tc>
          <w:tcPr>
            <w:tcW w:w="1928" w:type="dxa"/>
          </w:tcPr>
          <w:p w14:paraId="1E425C40" w14:textId="77777777" w:rsidR="007D39E6" w:rsidRDefault="00C9642D">
            <w:pPr>
              <w:pStyle w:val="TableParagraph"/>
              <w:spacing w:before="79"/>
              <w:ind w:right="103"/>
              <w:jc w:val="right"/>
              <w:rPr>
                <w:sz w:val="18"/>
              </w:rPr>
            </w:pPr>
            <w:r>
              <w:rPr>
                <w:w w:val="105"/>
                <w:sz w:val="18"/>
              </w:rPr>
              <w:t>100,00%</w:t>
            </w:r>
          </w:p>
        </w:tc>
        <w:tc>
          <w:tcPr>
            <w:tcW w:w="1928" w:type="dxa"/>
          </w:tcPr>
          <w:p w14:paraId="1E425C41" w14:textId="77777777" w:rsidR="007D39E6" w:rsidRDefault="007D39E6">
            <w:pPr>
              <w:pStyle w:val="TableParagraph"/>
              <w:spacing w:before="10"/>
              <w:rPr>
                <w:sz w:val="8"/>
              </w:rPr>
            </w:pPr>
          </w:p>
          <w:p w14:paraId="1E425C42" w14:textId="0B47F008"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E1" wp14:editId="3E818E96">
                      <wp:extent cx="1080135" cy="114300"/>
                      <wp:effectExtent l="0" t="0" r="0" b="4445"/>
                      <wp:docPr id="13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40" name="Rectangle 60"/>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4BDB3D1" id="Group 59"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KqF4GjVAgAAUAYAAA4AAAAAAAAAAAAAAAAALgIAAGRycy9lMm9E&#10;b2MueG1sUEsBAi0AFAAGAAgAAAAhACdjtOTbAAAABAEAAA8AAAAAAAAAAAAAAAAALwUAAGRycy9k&#10;b3ducmV2LnhtbFBLBQYAAAAABAAEAPMAAAA3BgAAAAA=&#10;">
                      <v:rect id="Rectangle 60"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uHcQA&#10;AADcAAAADwAAAGRycy9kb3ducmV2LnhtbESPQWvCQBCF7wX/wzIFL6VuIrWU6CoiFHqxtKl4HrJj&#10;Ero7G7JrjP/eOQjeZnhv3vtmtRm9UwP1sQ1sIJ9loIirYFuuDRz+Pl8/QMWEbNEFJgNXirBZT55W&#10;WNhw4V8aylQrCeFYoIEmpa7QOlYNeYyz0BGLdgq9xyRrX2vb40XCvdPzLHvXHluWhgY72jVU/Zdn&#10;b+C4uFq3827Y54t8+1Pyi7PfZMz0edwuQSUa08N8v/6ygv8m+PKMTK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zbh3EAAAA3AAAAA8AAAAAAAAAAAAAAAAAmAIAAGRycy9k&#10;b3ducmV2LnhtbFBLBQYAAAAABAAEAPUAAACJAwAAAAA=&#10;" fillcolor="#f4943f" stroked="f"/>
                      <w10:anchorlock/>
                    </v:group>
                  </w:pict>
                </mc:Fallback>
              </mc:AlternateContent>
            </w:r>
          </w:p>
        </w:tc>
      </w:tr>
      <w:tr w:rsidR="007D39E6" w14:paraId="1E425C4A" w14:textId="77777777">
        <w:trPr>
          <w:trHeight w:val="358"/>
        </w:trPr>
        <w:tc>
          <w:tcPr>
            <w:tcW w:w="1928" w:type="dxa"/>
          </w:tcPr>
          <w:p w14:paraId="1E425C44" w14:textId="77777777" w:rsidR="007D39E6" w:rsidRDefault="00C9642D">
            <w:pPr>
              <w:pStyle w:val="TableParagraph"/>
              <w:tabs>
                <w:tab w:val="left" w:pos="1814"/>
              </w:tabs>
              <w:spacing w:before="79"/>
              <w:ind w:left="113"/>
              <w:rPr>
                <w:sz w:val="18"/>
              </w:rPr>
            </w:pPr>
            <w:r>
              <w:rPr>
                <w:spacing w:val="-5"/>
                <w:w w:val="105"/>
                <w:sz w:val="18"/>
                <w:shd w:val="clear" w:color="auto" w:fill="C5DA86"/>
              </w:rPr>
              <w:t>Total</w:t>
            </w:r>
            <w:r>
              <w:rPr>
                <w:spacing w:val="-5"/>
                <w:sz w:val="18"/>
                <w:shd w:val="clear" w:color="auto" w:fill="C5DA86"/>
              </w:rPr>
              <w:tab/>
            </w:r>
          </w:p>
        </w:tc>
        <w:tc>
          <w:tcPr>
            <w:tcW w:w="1928" w:type="dxa"/>
          </w:tcPr>
          <w:p w14:paraId="1E425C45" w14:textId="77777777" w:rsidR="007D39E6" w:rsidRDefault="00C9642D">
            <w:pPr>
              <w:pStyle w:val="TableParagraph"/>
              <w:tabs>
                <w:tab w:val="left" w:pos="1472"/>
              </w:tabs>
              <w:spacing w:before="79"/>
              <w:ind w:right="102"/>
              <w:jc w:val="right"/>
              <w:rPr>
                <w:sz w:val="18"/>
              </w:rPr>
            </w:pPr>
            <w:r>
              <w:rPr>
                <w:w w:val="114"/>
                <w:sz w:val="18"/>
                <w:shd w:val="clear" w:color="auto" w:fill="C5DA86"/>
              </w:rPr>
              <w:t xml:space="preserve"> </w:t>
            </w:r>
            <w:r>
              <w:rPr>
                <w:sz w:val="18"/>
                <w:shd w:val="clear" w:color="auto" w:fill="C5DA86"/>
              </w:rPr>
              <w:tab/>
            </w:r>
            <w:r>
              <w:rPr>
                <w:w w:val="80"/>
                <w:sz w:val="18"/>
                <w:shd w:val="clear" w:color="auto" w:fill="C5DA86"/>
              </w:rPr>
              <w:t>115</w:t>
            </w:r>
          </w:p>
        </w:tc>
        <w:tc>
          <w:tcPr>
            <w:tcW w:w="1928" w:type="dxa"/>
          </w:tcPr>
          <w:p w14:paraId="1E425C46" w14:textId="77777777" w:rsidR="007D39E6" w:rsidRDefault="00C9642D">
            <w:pPr>
              <w:pStyle w:val="TableParagraph"/>
              <w:spacing w:before="79"/>
              <w:ind w:right="102"/>
              <w:jc w:val="right"/>
              <w:rPr>
                <w:sz w:val="18"/>
              </w:rPr>
            </w:pPr>
            <w:r>
              <w:rPr>
                <w:w w:val="105"/>
                <w:sz w:val="18"/>
              </w:rPr>
              <w:t>100,00%</w:t>
            </w:r>
          </w:p>
        </w:tc>
        <w:tc>
          <w:tcPr>
            <w:tcW w:w="1928" w:type="dxa"/>
          </w:tcPr>
          <w:p w14:paraId="1E425C47" w14:textId="77777777" w:rsidR="007D39E6" w:rsidRDefault="00C9642D">
            <w:pPr>
              <w:pStyle w:val="TableParagraph"/>
              <w:spacing w:before="79"/>
              <w:ind w:right="103"/>
              <w:jc w:val="right"/>
              <w:rPr>
                <w:sz w:val="18"/>
              </w:rPr>
            </w:pPr>
            <w:r>
              <w:rPr>
                <w:w w:val="105"/>
                <w:sz w:val="18"/>
              </w:rPr>
              <w:t>100,00%</w:t>
            </w:r>
          </w:p>
        </w:tc>
        <w:tc>
          <w:tcPr>
            <w:tcW w:w="1928" w:type="dxa"/>
          </w:tcPr>
          <w:p w14:paraId="1E425C48" w14:textId="77777777" w:rsidR="007D39E6" w:rsidRDefault="007D39E6">
            <w:pPr>
              <w:pStyle w:val="TableParagraph"/>
              <w:spacing w:before="10"/>
              <w:rPr>
                <w:sz w:val="8"/>
              </w:rPr>
            </w:pPr>
          </w:p>
          <w:p w14:paraId="1E425C49" w14:textId="4129B0E0"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E3" wp14:editId="5176445E">
                      <wp:extent cx="1080135" cy="114300"/>
                      <wp:effectExtent l="0" t="635" r="0" b="0"/>
                      <wp:docPr id="13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38" name="Rectangle 58"/>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32967E4" id="Group 57"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JpmUBLVAgAAUAYAAA4AAAAAAAAAAAAAAAAALgIAAGRycy9lMm9E&#10;b2MueG1sUEsBAi0AFAAGAAgAAAAhACdjtOTbAAAABAEAAA8AAAAAAAAAAAAAAAAALwUAAGRycy9k&#10;b3ducmV2LnhtbFBLBQYAAAAABAAEAPMAAAA3BgAAAAA=&#10;">
                      <v:rect id="Rectangle 58"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RZsQA&#10;AADcAAAADwAAAGRycy9kb3ducmV2LnhtbESPQWvCQBCF7wX/wzIFL6VuYrGU6CoiFHqxtKl4HrJj&#10;Ero7G7JrjP/eOQjeZnhv3vtmtRm9UwP1sQ1sIJ9loIirYFuuDRz+Pl8/QMWEbNEFJgNXirBZT55W&#10;WNhw4V8aylQrCeFYoIEmpa7QOlYNeYyz0BGLdgq9xyRrX2vb40XCvdPzLHvXHluWhgY72jVU/Zdn&#10;b+C4uFq3827Y54t8+1Pyi7PfZMz0edwuQSUa08N8v/6ygv8mtPKMTK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DEWbEAAAA3AAAAA8AAAAAAAAAAAAAAAAAmAIAAGRycy9k&#10;b3ducmV2LnhtbFBLBQYAAAAABAAEAPUAAACJAwAAAAA=&#10;" fillcolor="#f4943f" stroked="f"/>
                      <w10:anchorlock/>
                    </v:group>
                  </w:pict>
                </mc:Fallback>
              </mc:AlternateContent>
            </w:r>
          </w:p>
        </w:tc>
      </w:tr>
      <w:tr w:rsidR="007D39E6" w14:paraId="1E425C4D" w14:textId="77777777">
        <w:trPr>
          <w:trHeight w:val="358"/>
        </w:trPr>
        <w:tc>
          <w:tcPr>
            <w:tcW w:w="1928" w:type="dxa"/>
          </w:tcPr>
          <w:p w14:paraId="1E425C4B" w14:textId="77777777" w:rsidR="007D39E6" w:rsidRDefault="007D39E6">
            <w:pPr>
              <w:pStyle w:val="TableParagraph"/>
              <w:rPr>
                <w:rFonts w:ascii="Times New Roman"/>
                <w:sz w:val="18"/>
              </w:rPr>
            </w:pPr>
          </w:p>
        </w:tc>
        <w:tc>
          <w:tcPr>
            <w:tcW w:w="7712" w:type="dxa"/>
            <w:gridSpan w:val="4"/>
            <w:tcBorders>
              <w:bottom w:val="nil"/>
              <w:right w:val="nil"/>
            </w:tcBorders>
          </w:tcPr>
          <w:p w14:paraId="1E425C4C" w14:textId="77777777" w:rsidR="007D39E6" w:rsidRDefault="007D39E6">
            <w:pPr>
              <w:pStyle w:val="TableParagraph"/>
              <w:rPr>
                <w:rFonts w:ascii="Times New Roman"/>
                <w:sz w:val="18"/>
              </w:rPr>
            </w:pPr>
          </w:p>
        </w:tc>
      </w:tr>
    </w:tbl>
    <w:p w14:paraId="1E425C4E" w14:textId="77777777" w:rsidR="007D39E6" w:rsidRDefault="007D39E6">
      <w:pPr>
        <w:pStyle w:val="Corpsdetexte"/>
      </w:pPr>
    </w:p>
    <w:p w14:paraId="1E425C4F" w14:textId="77777777" w:rsidR="007D39E6" w:rsidRDefault="007D39E6">
      <w:pPr>
        <w:pStyle w:val="Corpsdetexte"/>
        <w:spacing w:before="10"/>
        <w:rPr>
          <w:sz w:val="18"/>
        </w:rPr>
      </w:pPr>
    </w:p>
    <w:p w14:paraId="07A321C2" w14:textId="77777777" w:rsidR="001E05CB" w:rsidRDefault="001E05CB" w:rsidP="001E05CB">
      <w:pPr>
        <w:pStyle w:val="Corpsdetexte"/>
        <w:spacing w:before="1" w:line="276" w:lineRule="auto"/>
        <w:ind w:right="1203"/>
      </w:pPr>
      <w:r w:rsidRPr="001E05CB">
        <w:rPr>
          <w:color w:val="0B15E7"/>
          <w:sz w:val="22"/>
          <w:szCs w:val="22"/>
        </w:rPr>
        <w:t>SELECT</w:t>
      </w:r>
      <w:r>
        <w:rPr>
          <w:color w:val="006AB4"/>
          <w:w w:val="105"/>
        </w:rPr>
        <w:t xml:space="preserve"> </w:t>
      </w:r>
      <w:r>
        <w:rPr>
          <w:w w:val="105"/>
        </w:rPr>
        <w:t>(ceci annulera la/les variable(s) sélectionnée(s) ; à exécuter uniquement après que l’analyse ait été effectuée et que les résultats aient été enregistrés)</w:t>
      </w:r>
      <w:r>
        <w:rPr>
          <w:w w:val="101"/>
        </w:rPr>
        <w:t>.</w:t>
      </w:r>
    </w:p>
    <w:p w14:paraId="1E425C51" w14:textId="77777777" w:rsidR="007D39E6" w:rsidRDefault="007D39E6">
      <w:pPr>
        <w:spacing w:line="276" w:lineRule="auto"/>
        <w:sectPr w:rsidR="007D39E6">
          <w:pgSz w:w="11910" w:h="16840"/>
          <w:pgMar w:top="820" w:right="360" w:bottom="880" w:left="1020" w:header="0" w:footer="686" w:gutter="0"/>
          <w:cols w:space="720"/>
        </w:sectPr>
      </w:pPr>
    </w:p>
    <w:p w14:paraId="1E425C52" w14:textId="77777777" w:rsidR="007D39E6" w:rsidRDefault="007D39E6">
      <w:pPr>
        <w:pStyle w:val="Corpsdetexte"/>
      </w:pPr>
    </w:p>
    <w:p w14:paraId="1E425C53" w14:textId="77777777" w:rsidR="007D39E6" w:rsidRDefault="007D39E6">
      <w:pPr>
        <w:pStyle w:val="Corpsdetexte"/>
        <w:spacing w:before="2"/>
        <w:rPr>
          <w:sz w:val="28"/>
        </w:rPr>
      </w:pPr>
    </w:p>
    <w:p w14:paraId="1E425C54" w14:textId="77777777" w:rsidR="007D39E6" w:rsidRDefault="00C9642D">
      <w:pPr>
        <w:spacing w:before="92"/>
        <w:ind w:left="113"/>
        <w:rPr>
          <w:b/>
          <w:sz w:val="20"/>
        </w:rPr>
      </w:pPr>
      <w:r>
        <w:rPr>
          <w:b/>
          <w:w w:val="110"/>
          <w:sz w:val="20"/>
          <w:u w:val="single"/>
        </w:rPr>
        <w:t>Pourcentage de femmes allaitantes avec un nourrisson de plus de 6 mois</w:t>
      </w:r>
    </w:p>
    <w:p w14:paraId="1E425C55" w14:textId="77777777" w:rsidR="007D39E6" w:rsidRDefault="007D39E6">
      <w:pPr>
        <w:pStyle w:val="Corpsdetexte"/>
        <w:spacing w:before="11"/>
        <w:rPr>
          <w:b/>
          <w:sz w:val="25"/>
        </w:rPr>
      </w:pPr>
    </w:p>
    <w:p w14:paraId="7D106341" w14:textId="77777777" w:rsidR="00A2755F" w:rsidRPr="00A2755F" w:rsidRDefault="00A2755F" w:rsidP="00A2755F">
      <w:pPr>
        <w:jc w:val="both"/>
        <w:rPr>
          <w:color w:val="0000FF"/>
          <w:lang w:val="fr-FR"/>
        </w:rPr>
      </w:pPr>
      <w:r w:rsidRPr="00A2755F">
        <w:rPr>
          <w:color w:val="0000FF"/>
          <w:lang w:val="fr-FR"/>
        </w:rPr>
        <w:t>SELECT LACTAT&lt;&gt;8</w:t>
      </w:r>
    </w:p>
    <w:p w14:paraId="78BCAD9F" w14:textId="77777777" w:rsidR="00A2755F" w:rsidRPr="00A2755F" w:rsidRDefault="00A2755F" w:rsidP="00A2755F">
      <w:pPr>
        <w:jc w:val="both"/>
        <w:rPr>
          <w:color w:val="0000FF"/>
          <w:lang w:val="fr-FR"/>
        </w:rPr>
      </w:pPr>
    </w:p>
    <w:p w14:paraId="704ADC4E" w14:textId="77777777" w:rsidR="00A2755F" w:rsidRDefault="00A2755F" w:rsidP="00A2755F">
      <w:pPr>
        <w:jc w:val="both"/>
        <w:rPr>
          <w:color w:val="0000FF"/>
          <w:lang w:val="fr-FR"/>
        </w:rPr>
      </w:pPr>
      <w:r w:rsidRPr="00A2755F">
        <w:rPr>
          <w:color w:val="0000FF"/>
          <w:lang w:val="fr-FR"/>
        </w:rPr>
        <w:t>FREQ LACTATU6</w:t>
      </w:r>
    </w:p>
    <w:p w14:paraId="795D9416" w14:textId="02F2835E" w:rsidR="00A2755F" w:rsidRPr="00A2755F" w:rsidRDefault="00A2755F" w:rsidP="00A2755F">
      <w:pPr>
        <w:jc w:val="both"/>
        <w:rPr>
          <w:color w:val="0000FF"/>
          <w:lang w:val="fr-FR"/>
        </w:rPr>
      </w:pPr>
    </w:p>
    <w:p w14:paraId="1E425C57" w14:textId="77777777" w:rsidR="007D39E6" w:rsidRDefault="00C9642D" w:rsidP="00A2755F">
      <w:pPr>
        <w:pStyle w:val="Corpsdetexte"/>
        <w:spacing w:before="2"/>
      </w:pPr>
      <w:r>
        <w:rPr>
          <w:w w:val="110"/>
        </w:rPr>
        <w:t>Si vous analysez une enquête avec échantillonnage en grappes, vous aurez besoin d’utiliser les commandes</w:t>
      </w:r>
    </w:p>
    <w:p w14:paraId="07E0D444" w14:textId="77777777" w:rsidR="00A2755F" w:rsidRDefault="00C9642D" w:rsidP="00A2755F">
      <w:pPr>
        <w:pStyle w:val="Corpsdetexte"/>
        <w:spacing w:before="35" w:line="549" w:lineRule="auto"/>
        <w:ind w:right="2186"/>
        <w:rPr>
          <w:w w:val="105"/>
        </w:rPr>
      </w:pPr>
      <w:r>
        <w:rPr>
          <w:w w:val="105"/>
        </w:rPr>
        <w:t xml:space="preserve">« Échantillons Complexes » au sein du module « Statistiques Avancées » et le code suivant : </w:t>
      </w:r>
    </w:p>
    <w:p w14:paraId="307D9BED" w14:textId="77777777" w:rsidR="00A2755F" w:rsidRDefault="00A2755F" w:rsidP="00A2755F">
      <w:pPr>
        <w:rPr>
          <w:color w:val="0B15E7"/>
          <w:lang w:val="en-CA"/>
        </w:rPr>
      </w:pPr>
      <w:r w:rsidRPr="00AD60C1">
        <w:rPr>
          <w:color w:val="0B15E7"/>
          <w:lang w:val="en-CA"/>
        </w:rPr>
        <w:t>FREQ</w:t>
      </w:r>
      <w:r>
        <w:rPr>
          <w:color w:val="0B15E7"/>
          <w:lang w:val="en-CA"/>
        </w:rPr>
        <w:t xml:space="preserve"> LACTATU6 PSUVAR=CLUSTER</w:t>
      </w:r>
    </w:p>
    <w:p w14:paraId="1E425C59" w14:textId="77777777" w:rsidR="007D39E6" w:rsidRDefault="007D39E6">
      <w:pPr>
        <w:pStyle w:val="Corpsdetexte"/>
        <w:spacing w:before="9" w:after="1"/>
        <w:rPr>
          <w:sz w:val="1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D39E6" w14:paraId="1E425C5F" w14:textId="77777777">
        <w:trPr>
          <w:trHeight w:val="358"/>
        </w:trPr>
        <w:tc>
          <w:tcPr>
            <w:tcW w:w="1928" w:type="dxa"/>
            <w:shd w:val="clear" w:color="auto" w:fill="006AB4"/>
          </w:tcPr>
          <w:p w14:paraId="1E425C5A" w14:textId="77777777" w:rsidR="007D39E6" w:rsidRDefault="00C9642D">
            <w:pPr>
              <w:pStyle w:val="TableParagraph"/>
              <w:spacing w:before="79"/>
              <w:ind w:left="520"/>
              <w:rPr>
                <w:b/>
                <w:sz w:val="18"/>
              </w:rPr>
            </w:pPr>
            <w:r>
              <w:rPr>
                <w:b/>
                <w:color w:val="FFFFFF"/>
                <w:w w:val="120"/>
                <w:sz w:val="18"/>
              </w:rPr>
              <w:t>LACTATU6</w:t>
            </w:r>
          </w:p>
        </w:tc>
        <w:tc>
          <w:tcPr>
            <w:tcW w:w="1928" w:type="dxa"/>
            <w:shd w:val="clear" w:color="auto" w:fill="006AB4"/>
          </w:tcPr>
          <w:p w14:paraId="1E425C5B" w14:textId="77777777" w:rsidR="007D39E6" w:rsidRDefault="00C9642D">
            <w:pPr>
              <w:pStyle w:val="TableParagraph"/>
              <w:spacing w:before="79"/>
              <w:ind w:left="532"/>
              <w:rPr>
                <w:b/>
                <w:sz w:val="18"/>
              </w:rPr>
            </w:pPr>
            <w:r>
              <w:rPr>
                <w:b/>
                <w:color w:val="FFFFFF"/>
                <w:w w:val="110"/>
                <w:sz w:val="18"/>
              </w:rPr>
              <w:t>Frequency</w:t>
            </w:r>
          </w:p>
        </w:tc>
        <w:tc>
          <w:tcPr>
            <w:tcW w:w="1928" w:type="dxa"/>
            <w:shd w:val="clear" w:color="auto" w:fill="006AB4"/>
          </w:tcPr>
          <w:p w14:paraId="1E425C5C" w14:textId="77777777" w:rsidR="007D39E6" w:rsidRDefault="00C9642D">
            <w:pPr>
              <w:pStyle w:val="TableParagraph"/>
              <w:spacing w:before="79"/>
              <w:ind w:left="470" w:right="463"/>
              <w:jc w:val="center"/>
              <w:rPr>
                <w:b/>
                <w:sz w:val="18"/>
              </w:rPr>
            </w:pPr>
            <w:r>
              <w:rPr>
                <w:b/>
                <w:color w:val="FFFFFF"/>
                <w:w w:val="110"/>
                <w:sz w:val="18"/>
              </w:rPr>
              <w:t>Percent</w:t>
            </w:r>
          </w:p>
        </w:tc>
        <w:tc>
          <w:tcPr>
            <w:tcW w:w="1928" w:type="dxa"/>
            <w:shd w:val="clear" w:color="auto" w:fill="006AB4"/>
          </w:tcPr>
          <w:p w14:paraId="1E425C5D" w14:textId="77777777" w:rsidR="007D39E6" w:rsidRDefault="00C9642D">
            <w:pPr>
              <w:pStyle w:val="TableParagraph"/>
              <w:spacing w:before="79"/>
              <w:ind w:left="411"/>
              <w:rPr>
                <w:b/>
                <w:sz w:val="18"/>
              </w:rPr>
            </w:pPr>
            <w:r>
              <w:rPr>
                <w:b/>
                <w:color w:val="FFFFFF"/>
                <w:w w:val="110"/>
                <w:sz w:val="18"/>
              </w:rPr>
              <w:t>Cum. Percent</w:t>
            </w:r>
          </w:p>
        </w:tc>
        <w:tc>
          <w:tcPr>
            <w:tcW w:w="1928" w:type="dxa"/>
            <w:shd w:val="clear" w:color="auto" w:fill="006AB4"/>
          </w:tcPr>
          <w:p w14:paraId="1E425C5E" w14:textId="77777777" w:rsidR="007D39E6" w:rsidRDefault="007D39E6">
            <w:pPr>
              <w:pStyle w:val="TableParagraph"/>
              <w:rPr>
                <w:rFonts w:ascii="Times New Roman"/>
                <w:sz w:val="18"/>
              </w:rPr>
            </w:pPr>
          </w:p>
        </w:tc>
      </w:tr>
      <w:tr w:rsidR="007D39E6" w14:paraId="1E425C66" w14:textId="77777777">
        <w:trPr>
          <w:trHeight w:val="358"/>
        </w:trPr>
        <w:tc>
          <w:tcPr>
            <w:tcW w:w="1928" w:type="dxa"/>
          </w:tcPr>
          <w:p w14:paraId="1E425C60" w14:textId="77777777" w:rsidR="007D39E6" w:rsidRDefault="00C9642D">
            <w:pPr>
              <w:pStyle w:val="TableParagraph"/>
              <w:spacing w:before="79"/>
              <w:ind w:left="113"/>
              <w:rPr>
                <w:sz w:val="18"/>
              </w:rPr>
            </w:pPr>
            <w:r>
              <w:rPr>
                <w:w w:val="66"/>
                <w:sz w:val="18"/>
              </w:rPr>
              <w:t>1</w:t>
            </w:r>
          </w:p>
        </w:tc>
        <w:tc>
          <w:tcPr>
            <w:tcW w:w="1928" w:type="dxa"/>
          </w:tcPr>
          <w:p w14:paraId="1E425C61" w14:textId="77777777" w:rsidR="007D39E6" w:rsidRDefault="00C9642D">
            <w:pPr>
              <w:pStyle w:val="TableParagraph"/>
              <w:spacing w:before="79"/>
              <w:ind w:right="102"/>
              <w:jc w:val="right"/>
              <w:rPr>
                <w:sz w:val="18"/>
              </w:rPr>
            </w:pPr>
            <w:r>
              <w:rPr>
                <w:w w:val="110"/>
                <w:sz w:val="18"/>
              </w:rPr>
              <w:t>45</w:t>
            </w:r>
          </w:p>
        </w:tc>
        <w:tc>
          <w:tcPr>
            <w:tcW w:w="1928" w:type="dxa"/>
          </w:tcPr>
          <w:p w14:paraId="1E425C62" w14:textId="77777777" w:rsidR="007D39E6" w:rsidRDefault="00C9642D">
            <w:pPr>
              <w:pStyle w:val="TableParagraph"/>
              <w:spacing w:before="79"/>
              <w:ind w:right="102"/>
              <w:jc w:val="right"/>
              <w:rPr>
                <w:sz w:val="18"/>
              </w:rPr>
            </w:pPr>
            <w:r>
              <w:rPr>
                <w:sz w:val="18"/>
              </w:rPr>
              <w:t>39,13%</w:t>
            </w:r>
          </w:p>
        </w:tc>
        <w:tc>
          <w:tcPr>
            <w:tcW w:w="1928" w:type="dxa"/>
          </w:tcPr>
          <w:p w14:paraId="1E425C63" w14:textId="77777777" w:rsidR="007D39E6" w:rsidRDefault="00C9642D">
            <w:pPr>
              <w:pStyle w:val="TableParagraph"/>
              <w:spacing w:before="79"/>
              <w:ind w:right="103"/>
              <w:jc w:val="right"/>
              <w:rPr>
                <w:sz w:val="18"/>
              </w:rPr>
            </w:pPr>
            <w:r>
              <w:rPr>
                <w:sz w:val="18"/>
              </w:rPr>
              <w:t>39,13%</w:t>
            </w:r>
          </w:p>
        </w:tc>
        <w:tc>
          <w:tcPr>
            <w:tcW w:w="1928" w:type="dxa"/>
          </w:tcPr>
          <w:p w14:paraId="1E425C64" w14:textId="77777777" w:rsidR="007D39E6" w:rsidRDefault="007D39E6">
            <w:pPr>
              <w:pStyle w:val="TableParagraph"/>
              <w:spacing w:before="10"/>
              <w:rPr>
                <w:sz w:val="8"/>
              </w:rPr>
            </w:pPr>
          </w:p>
          <w:p w14:paraId="1E425C65" w14:textId="0170E386"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E5" wp14:editId="17A71F85">
                      <wp:extent cx="1080135" cy="114300"/>
                      <wp:effectExtent l="0" t="0" r="0" b="1270"/>
                      <wp:docPr id="13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36" name="Rectangle 56"/>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4A50B97" id="Group 55"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">
                      <v:rect id="Rectangle 56"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Agj8AA&#10;AADcAAAADwAAAGRycy9kb3ducmV2LnhtbERPTYvCMBC9C/sfwix4EU2rKEs1iggLXhStsuehmW3L&#10;JpPSZGv990YQvM3jfc5q01sjOmp97VhBOklAEBdO11wquF6+x18gfEDWaByTgjt52Kw/BivMtLvx&#10;mbo8lCKGsM9QQRVCk0npi4os+olriCP361qLIcK2lLrFWwy3Rk6TZCEt1hwbKmxoV1Hxl/9bBT/z&#10;uzY7a7pDOk+3p5xHRh9JqeFnv12CCNSHt/jl3us4f7aA5zPxAr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tAgj8AAAADcAAAADwAAAAAAAAAAAAAAAACYAgAAZHJzL2Rvd25y&#10;ZXYueG1sUEsFBgAAAAAEAAQA9QAAAIUDAAAAAA==&#10;" fillcolor="#f4943f" stroked="f"/>
                      <w10:anchorlock/>
                    </v:group>
                  </w:pict>
                </mc:Fallback>
              </mc:AlternateContent>
            </w:r>
          </w:p>
        </w:tc>
      </w:tr>
      <w:tr w:rsidR="007D39E6" w14:paraId="1E425C6D" w14:textId="77777777">
        <w:trPr>
          <w:trHeight w:val="358"/>
        </w:trPr>
        <w:tc>
          <w:tcPr>
            <w:tcW w:w="1928" w:type="dxa"/>
          </w:tcPr>
          <w:p w14:paraId="1E425C67" w14:textId="77777777" w:rsidR="007D39E6" w:rsidRDefault="00C9642D">
            <w:pPr>
              <w:pStyle w:val="TableParagraph"/>
              <w:tabs>
                <w:tab w:val="left" w:pos="1814"/>
              </w:tabs>
              <w:spacing w:before="79"/>
              <w:ind w:left="113"/>
              <w:rPr>
                <w:sz w:val="18"/>
              </w:rPr>
            </w:pPr>
            <w:r>
              <w:rPr>
                <w:w w:val="115"/>
                <w:sz w:val="18"/>
                <w:shd w:val="clear" w:color="auto" w:fill="C5DA86"/>
              </w:rPr>
              <w:t>2</w:t>
            </w:r>
            <w:r>
              <w:rPr>
                <w:sz w:val="18"/>
                <w:shd w:val="clear" w:color="auto" w:fill="C5DA86"/>
              </w:rPr>
              <w:tab/>
            </w:r>
          </w:p>
        </w:tc>
        <w:tc>
          <w:tcPr>
            <w:tcW w:w="1928" w:type="dxa"/>
          </w:tcPr>
          <w:p w14:paraId="1E425C68" w14:textId="77777777" w:rsidR="007D39E6" w:rsidRDefault="00C9642D">
            <w:pPr>
              <w:pStyle w:val="TableParagraph"/>
              <w:tabs>
                <w:tab w:val="left" w:pos="1497"/>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70</w:t>
            </w:r>
          </w:p>
        </w:tc>
        <w:tc>
          <w:tcPr>
            <w:tcW w:w="1928" w:type="dxa"/>
          </w:tcPr>
          <w:p w14:paraId="1E425C69" w14:textId="77777777" w:rsidR="007D39E6" w:rsidRDefault="00C9642D">
            <w:pPr>
              <w:pStyle w:val="TableParagraph"/>
              <w:spacing w:before="79"/>
              <w:ind w:right="102"/>
              <w:jc w:val="right"/>
              <w:rPr>
                <w:sz w:val="18"/>
              </w:rPr>
            </w:pPr>
            <w:r>
              <w:rPr>
                <w:w w:val="105"/>
                <w:sz w:val="18"/>
              </w:rPr>
              <w:t>60,87%</w:t>
            </w:r>
          </w:p>
        </w:tc>
        <w:tc>
          <w:tcPr>
            <w:tcW w:w="1928" w:type="dxa"/>
          </w:tcPr>
          <w:p w14:paraId="1E425C6A" w14:textId="77777777" w:rsidR="007D39E6" w:rsidRDefault="00C9642D">
            <w:pPr>
              <w:pStyle w:val="TableParagraph"/>
              <w:spacing w:before="79"/>
              <w:ind w:right="103"/>
              <w:jc w:val="right"/>
              <w:rPr>
                <w:sz w:val="18"/>
              </w:rPr>
            </w:pPr>
            <w:r>
              <w:rPr>
                <w:w w:val="105"/>
                <w:sz w:val="18"/>
              </w:rPr>
              <w:t>100,00%</w:t>
            </w:r>
          </w:p>
        </w:tc>
        <w:tc>
          <w:tcPr>
            <w:tcW w:w="1928" w:type="dxa"/>
          </w:tcPr>
          <w:p w14:paraId="1E425C6B" w14:textId="77777777" w:rsidR="007D39E6" w:rsidRDefault="007D39E6">
            <w:pPr>
              <w:pStyle w:val="TableParagraph"/>
              <w:spacing w:before="10"/>
              <w:rPr>
                <w:sz w:val="8"/>
              </w:rPr>
            </w:pPr>
          </w:p>
          <w:p w14:paraId="1E425C6C" w14:textId="6498B275"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E7" wp14:editId="6D22A173">
                      <wp:extent cx="1080135" cy="114300"/>
                      <wp:effectExtent l="0" t="3810" r="0" b="0"/>
                      <wp:docPr id="13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34" name="Rectangle 54"/>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3ADB2E0" id="Group 53"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Agttr80wIAAFAGAAAOAAAAAAAAAAAAAAAAAC4CAABkcnMvZTJvRG9j&#10;LnhtbFBLAQItABQABgAIAAAAIQAnY7Tk2wAAAAQBAAAPAAAAAAAAAAAAAAAAAC0FAABkcnMvZG93&#10;bnJldi54bWxQSwUGAAAAAAQABADzAAAANQYAAAAA&#10;">
                      <v:rect id="Rectangle 54"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bY8IA&#10;AADcAAAADwAAAGRycy9kb3ducmV2LnhtbERPTWvCQBC9C/6HZYReRDdpVUrqJoggeGmxqXgestMk&#10;dHc2ZNcY/71bKPQ2j/c522K0RgzU+9axgnSZgCCunG65VnD+OixeQfiArNE4JgV38lDk08kWM+1u&#10;/ElDGWoRQ9hnqKAJocuk9FVDFv3SdcSR+3a9xRBhX0vd4y2GWyOfk2QjLbYcGxrsaN9Q9VNerYLL&#10;+q7N3prhPV2nu1PJc6M/SKmn2bh7AxFoDP/iP/dRx/kvK/h9Jl4g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ThtjwgAAANwAAAAPAAAAAAAAAAAAAAAAAJgCAABkcnMvZG93&#10;bnJldi54bWxQSwUGAAAAAAQABAD1AAAAhwMAAAAA&#10;" fillcolor="#f4943f" stroked="f"/>
                      <w10:anchorlock/>
                    </v:group>
                  </w:pict>
                </mc:Fallback>
              </mc:AlternateContent>
            </w:r>
          </w:p>
        </w:tc>
      </w:tr>
      <w:tr w:rsidR="007D39E6" w14:paraId="1E425C74" w14:textId="77777777">
        <w:trPr>
          <w:trHeight w:val="358"/>
        </w:trPr>
        <w:tc>
          <w:tcPr>
            <w:tcW w:w="1928" w:type="dxa"/>
          </w:tcPr>
          <w:p w14:paraId="1E425C6E" w14:textId="77777777" w:rsidR="007D39E6" w:rsidRDefault="00C9642D">
            <w:pPr>
              <w:pStyle w:val="TableParagraph"/>
              <w:tabs>
                <w:tab w:val="left" w:pos="1814"/>
              </w:tabs>
              <w:spacing w:before="79"/>
              <w:ind w:left="113"/>
              <w:rPr>
                <w:sz w:val="18"/>
              </w:rPr>
            </w:pPr>
            <w:r>
              <w:rPr>
                <w:spacing w:val="-5"/>
                <w:w w:val="105"/>
                <w:sz w:val="18"/>
                <w:shd w:val="clear" w:color="auto" w:fill="C5DA86"/>
              </w:rPr>
              <w:t>Total</w:t>
            </w:r>
            <w:r>
              <w:rPr>
                <w:spacing w:val="-5"/>
                <w:sz w:val="18"/>
                <w:shd w:val="clear" w:color="auto" w:fill="C5DA86"/>
              </w:rPr>
              <w:tab/>
            </w:r>
          </w:p>
        </w:tc>
        <w:tc>
          <w:tcPr>
            <w:tcW w:w="1928" w:type="dxa"/>
          </w:tcPr>
          <w:p w14:paraId="1E425C6F" w14:textId="77777777" w:rsidR="007D39E6" w:rsidRDefault="00C9642D">
            <w:pPr>
              <w:pStyle w:val="TableParagraph"/>
              <w:tabs>
                <w:tab w:val="left" w:pos="1472"/>
              </w:tabs>
              <w:spacing w:before="79"/>
              <w:ind w:right="102"/>
              <w:jc w:val="right"/>
              <w:rPr>
                <w:sz w:val="18"/>
              </w:rPr>
            </w:pPr>
            <w:r>
              <w:rPr>
                <w:w w:val="114"/>
                <w:sz w:val="18"/>
                <w:shd w:val="clear" w:color="auto" w:fill="C5DA86"/>
              </w:rPr>
              <w:t xml:space="preserve"> </w:t>
            </w:r>
            <w:r>
              <w:rPr>
                <w:sz w:val="18"/>
                <w:shd w:val="clear" w:color="auto" w:fill="C5DA86"/>
              </w:rPr>
              <w:tab/>
            </w:r>
            <w:r>
              <w:rPr>
                <w:w w:val="80"/>
                <w:sz w:val="18"/>
                <w:shd w:val="clear" w:color="auto" w:fill="C5DA86"/>
              </w:rPr>
              <w:t>115</w:t>
            </w:r>
          </w:p>
        </w:tc>
        <w:tc>
          <w:tcPr>
            <w:tcW w:w="1928" w:type="dxa"/>
          </w:tcPr>
          <w:p w14:paraId="1E425C70" w14:textId="77777777" w:rsidR="007D39E6" w:rsidRDefault="00C9642D">
            <w:pPr>
              <w:pStyle w:val="TableParagraph"/>
              <w:spacing w:before="79"/>
              <w:ind w:right="102"/>
              <w:jc w:val="right"/>
              <w:rPr>
                <w:sz w:val="18"/>
              </w:rPr>
            </w:pPr>
            <w:r>
              <w:rPr>
                <w:w w:val="105"/>
                <w:sz w:val="18"/>
              </w:rPr>
              <w:t>100,00%</w:t>
            </w:r>
          </w:p>
        </w:tc>
        <w:tc>
          <w:tcPr>
            <w:tcW w:w="1928" w:type="dxa"/>
          </w:tcPr>
          <w:p w14:paraId="1E425C71" w14:textId="77777777" w:rsidR="007D39E6" w:rsidRDefault="00C9642D">
            <w:pPr>
              <w:pStyle w:val="TableParagraph"/>
              <w:spacing w:before="79"/>
              <w:ind w:right="103"/>
              <w:jc w:val="right"/>
              <w:rPr>
                <w:sz w:val="18"/>
              </w:rPr>
            </w:pPr>
            <w:r>
              <w:rPr>
                <w:w w:val="105"/>
                <w:sz w:val="18"/>
              </w:rPr>
              <w:t>100,00%</w:t>
            </w:r>
          </w:p>
        </w:tc>
        <w:tc>
          <w:tcPr>
            <w:tcW w:w="1928" w:type="dxa"/>
          </w:tcPr>
          <w:p w14:paraId="1E425C72" w14:textId="77777777" w:rsidR="007D39E6" w:rsidRDefault="007D39E6">
            <w:pPr>
              <w:pStyle w:val="TableParagraph"/>
              <w:spacing w:before="10"/>
              <w:rPr>
                <w:sz w:val="8"/>
              </w:rPr>
            </w:pPr>
          </w:p>
          <w:p w14:paraId="1E425C73" w14:textId="27CFDC23"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E9" wp14:editId="16C89384">
                      <wp:extent cx="1080135" cy="114300"/>
                      <wp:effectExtent l="0" t="0" r="0" b="635"/>
                      <wp:docPr id="13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32" name="Rectangle 52"/>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5B9FC1E" id="Group 51"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">
                      <v:rect id="Rectangle 52"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mjMAA&#10;AADcAAAADwAAAGRycy9kb3ducmV2LnhtbERPTYvCMBC9C/sfwgh7EU2rKFKNIoLgZRety56HZmyL&#10;yaQ02Vr//UYQvM3jfc5621sjOmp97VhBOklAEBdO11wq+LkcxksQPiBrNI5JwYM8bDcfgzVm2t35&#10;TF0eShFD2GeooAqhyaT0RUUW/cQ1xJG7utZiiLAtpW7xHsOtkdMkWUiLNceGChvaV1Tc8j+r4Hf+&#10;0GZvTfeVztPdKeeR0d+k1Oew361ABOrDW/xyH3WcP5vC85l4gd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smjMAAAADcAAAADwAAAAAAAAAAAAAAAACYAgAAZHJzL2Rvd25y&#10;ZXYueG1sUEsFBgAAAAAEAAQA9QAAAIUDAAAAAA==&#10;" fillcolor="#f4943f" stroked="f"/>
                      <w10:anchorlock/>
                    </v:group>
                  </w:pict>
                </mc:Fallback>
              </mc:AlternateContent>
            </w:r>
          </w:p>
        </w:tc>
      </w:tr>
      <w:tr w:rsidR="007D39E6" w14:paraId="1E425C77" w14:textId="77777777">
        <w:trPr>
          <w:trHeight w:val="384"/>
        </w:trPr>
        <w:tc>
          <w:tcPr>
            <w:tcW w:w="1928" w:type="dxa"/>
          </w:tcPr>
          <w:p w14:paraId="1E425C75" w14:textId="77777777" w:rsidR="007D39E6" w:rsidRDefault="007D39E6">
            <w:pPr>
              <w:pStyle w:val="TableParagraph"/>
              <w:rPr>
                <w:rFonts w:ascii="Times New Roman"/>
                <w:sz w:val="18"/>
              </w:rPr>
            </w:pPr>
          </w:p>
        </w:tc>
        <w:tc>
          <w:tcPr>
            <w:tcW w:w="7712" w:type="dxa"/>
            <w:gridSpan w:val="4"/>
            <w:tcBorders>
              <w:bottom w:val="nil"/>
              <w:right w:val="nil"/>
            </w:tcBorders>
          </w:tcPr>
          <w:p w14:paraId="1E425C76" w14:textId="77777777" w:rsidR="007D39E6" w:rsidRDefault="007D39E6">
            <w:pPr>
              <w:pStyle w:val="TableParagraph"/>
              <w:rPr>
                <w:rFonts w:ascii="Times New Roman"/>
                <w:sz w:val="18"/>
              </w:rPr>
            </w:pPr>
          </w:p>
        </w:tc>
      </w:tr>
    </w:tbl>
    <w:p w14:paraId="1E425C78" w14:textId="77777777" w:rsidR="007D39E6" w:rsidRDefault="007D39E6">
      <w:pPr>
        <w:pStyle w:val="Corpsdetexte"/>
        <w:spacing w:before="4"/>
        <w:rPr>
          <w:sz w:val="29"/>
        </w:rPr>
      </w:pPr>
    </w:p>
    <w:p w14:paraId="1852D0AB" w14:textId="77777777" w:rsidR="001E05CB" w:rsidRDefault="001E05CB" w:rsidP="001E05CB">
      <w:pPr>
        <w:pStyle w:val="Corpsdetexte"/>
        <w:spacing w:before="1" w:line="276" w:lineRule="auto"/>
        <w:ind w:right="1203"/>
      </w:pPr>
      <w:r w:rsidRPr="001E05CB">
        <w:rPr>
          <w:color w:val="0B15E7"/>
          <w:sz w:val="22"/>
          <w:szCs w:val="22"/>
        </w:rPr>
        <w:t>SELECT</w:t>
      </w:r>
      <w:r>
        <w:rPr>
          <w:color w:val="006AB4"/>
          <w:w w:val="105"/>
        </w:rPr>
        <w:t xml:space="preserve"> </w:t>
      </w:r>
      <w:r>
        <w:rPr>
          <w:w w:val="105"/>
        </w:rPr>
        <w:t>(ceci annulera la/les variable(s) sélectionnée(s) ; à exécuter uniquement après que l’analyse ait été effectuée et que les résultats aient été enregistrés)</w:t>
      </w:r>
      <w:r>
        <w:rPr>
          <w:w w:val="101"/>
        </w:rPr>
        <w:t>.</w:t>
      </w:r>
    </w:p>
    <w:p w14:paraId="1E425C7A" w14:textId="77777777" w:rsidR="007D39E6" w:rsidRDefault="007D39E6">
      <w:pPr>
        <w:pStyle w:val="Corpsdetexte"/>
        <w:spacing w:before="10"/>
        <w:rPr>
          <w:sz w:val="22"/>
        </w:rPr>
      </w:pPr>
    </w:p>
    <w:p w14:paraId="1E425C7B" w14:textId="77777777" w:rsidR="007D39E6" w:rsidRDefault="00C9642D">
      <w:pPr>
        <w:ind w:left="113"/>
        <w:rPr>
          <w:b/>
          <w:sz w:val="20"/>
        </w:rPr>
      </w:pPr>
      <w:r>
        <w:rPr>
          <w:b/>
          <w:w w:val="110"/>
          <w:sz w:val="20"/>
          <w:u w:val="single"/>
        </w:rPr>
        <w:t>Age moyen des femmes</w:t>
      </w:r>
    </w:p>
    <w:p w14:paraId="1E425C7C" w14:textId="77777777" w:rsidR="007D39E6" w:rsidRDefault="007D39E6">
      <w:pPr>
        <w:pStyle w:val="Corpsdetexte"/>
        <w:spacing w:before="11"/>
        <w:rPr>
          <w:b/>
          <w:sz w:val="25"/>
        </w:rPr>
      </w:pPr>
    </w:p>
    <w:p w14:paraId="7B2EA6CF" w14:textId="77777777" w:rsidR="00A2755F" w:rsidRPr="008B6FFD" w:rsidRDefault="00A2755F" w:rsidP="00A2755F">
      <w:pPr>
        <w:jc w:val="both"/>
        <w:rPr>
          <w:color w:val="0000FF"/>
          <w:lang w:val="en-US"/>
        </w:rPr>
      </w:pPr>
      <w:r>
        <w:rPr>
          <w:color w:val="0000FF"/>
          <w:lang w:val="en-US"/>
        </w:rPr>
        <w:t>MEANS WMAGE</w:t>
      </w:r>
    </w:p>
    <w:p w14:paraId="1E425C7F" w14:textId="77777777" w:rsidR="007D39E6" w:rsidRDefault="007D39E6">
      <w:pPr>
        <w:pStyle w:val="Corpsdetexte"/>
      </w:pPr>
    </w:p>
    <w:p w14:paraId="1E425C80" w14:textId="77777777" w:rsidR="007D39E6" w:rsidRDefault="007D39E6">
      <w:pPr>
        <w:pStyle w:val="Corpsdetexte"/>
        <w:spacing w:before="6"/>
      </w:pPr>
    </w:p>
    <w:tbl>
      <w:tblPr>
        <w:tblW w:w="0" w:type="auto"/>
        <w:tblInd w:w="380" w:type="dxa"/>
        <w:tblLayout w:type="fixed"/>
        <w:tblCellMar>
          <w:left w:w="0" w:type="dxa"/>
          <w:right w:w="0" w:type="dxa"/>
        </w:tblCellMar>
        <w:tblLook w:val="01E0" w:firstRow="1" w:lastRow="1" w:firstColumn="1" w:lastColumn="1" w:noHBand="0" w:noVBand="0"/>
      </w:tblPr>
      <w:tblGrid>
        <w:gridCol w:w="1715"/>
        <w:gridCol w:w="1705"/>
        <w:gridCol w:w="1349"/>
        <w:gridCol w:w="1342"/>
        <w:gridCol w:w="1968"/>
        <w:gridCol w:w="1088"/>
      </w:tblGrid>
      <w:tr w:rsidR="007D39E6" w14:paraId="1E425C86" w14:textId="77777777">
        <w:trPr>
          <w:trHeight w:val="294"/>
        </w:trPr>
        <w:tc>
          <w:tcPr>
            <w:tcW w:w="1715" w:type="dxa"/>
          </w:tcPr>
          <w:p w14:paraId="1E425C81" w14:textId="77777777" w:rsidR="007D39E6" w:rsidRDefault="00C9642D">
            <w:pPr>
              <w:pStyle w:val="TableParagraph"/>
              <w:spacing w:line="212" w:lineRule="exact"/>
              <w:ind w:left="716" w:right="631"/>
              <w:jc w:val="center"/>
              <w:rPr>
                <w:sz w:val="18"/>
              </w:rPr>
            </w:pPr>
            <w:r>
              <w:rPr>
                <w:w w:val="115"/>
                <w:sz w:val="18"/>
              </w:rPr>
              <w:t>Obs</w:t>
            </w:r>
          </w:p>
        </w:tc>
        <w:tc>
          <w:tcPr>
            <w:tcW w:w="1705" w:type="dxa"/>
          </w:tcPr>
          <w:p w14:paraId="1E425C82" w14:textId="77777777" w:rsidR="007D39E6" w:rsidRDefault="00C9642D">
            <w:pPr>
              <w:pStyle w:val="TableParagraph"/>
              <w:spacing w:line="212" w:lineRule="exact"/>
              <w:ind w:left="926"/>
              <w:rPr>
                <w:sz w:val="18"/>
              </w:rPr>
            </w:pPr>
            <w:r>
              <w:rPr>
                <w:w w:val="105"/>
                <w:sz w:val="18"/>
              </w:rPr>
              <w:t>Total</w:t>
            </w:r>
          </w:p>
        </w:tc>
        <w:tc>
          <w:tcPr>
            <w:tcW w:w="2691" w:type="dxa"/>
            <w:gridSpan w:val="2"/>
          </w:tcPr>
          <w:p w14:paraId="1E425C83" w14:textId="77777777" w:rsidR="007D39E6" w:rsidRDefault="00C9642D">
            <w:pPr>
              <w:pStyle w:val="TableParagraph"/>
              <w:tabs>
                <w:tab w:val="left" w:pos="1114"/>
                <w:tab w:val="left" w:pos="2185"/>
              </w:tabs>
              <w:spacing w:line="212" w:lineRule="exact"/>
              <w:ind w:left="485"/>
              <w:rPr>
                <w:sz w:val="18"/>
              </w:rPr>
            </w:pPr>
            <w:r>
              <w:rPr>
                <w:w w:val="114"/>
                <w:sz w:val="18"/>
                <w:shd w:val="clear" w:color="auto" w:fill="C5DA86"/>
              </w:rPr>
              <w:t xml:space="preserve"> </w:t>
            </w:r>
            <w:r>
              <w:rPr>
                <w:sz w:val="18"/>
                <w:shd w:val="clear" w:color="auto" w:fill="C5DA86"/>
              </w:rPr>
              <w:tab/>
            </w:r>
            <w:r>
              <w:rPr>
                <w:w w:val="105"/>
                <w:sz w:val="18"/>
                <w:shd w:val="clear" w:color="auto" w:fill="C5DA86"/>
              </w:rPr>
              <w:t>Mean</w:t>
            </w:r>
            <w:r>
              <w:rPr>
                <w:sz w:val="18"/>
                <w:shd w:val="clear" w:color="auto" w:fill="C5DA86"/>
              </w:rPr>
              <w:tab/>
            </w:r>
          </w:p>
        </w:tc>
        <w:tc>
          <w:tcPr>
            <w:tcW w:w="1968" w:type="dxa"/>
          </w:tcPr>
          <w:p w14:paraId="1E425C84" w14:textId="77777777" w:rsidR="007D39E6" w:rsidRDefault="00C9642D">
            <w:pPr>
              <w:pStyle w:val="TableParagraph"/>
              <w:spacing w:line="212" w:lineRule="exact"/>
              <w:ind w:left="228"/>
              <w:rPr>
                <w:sz w:val="18"/>
              </w:rPr>
            </w:pPr>
            <w:r>
              <w:rPr>
                <w:w w:val="110"/>
                <w:sz w:val="18"/>
              </w:rPr>
              <w:t>Variance</w:t>
            </w:r>
          </w:p>
        </w:tc>
        <w:tc>
          <w:tcPr>
            <w:tcW w:w="1088" w:type="dxa"/>
          </w:tcPr>
          <w:p w14:paraId="1E425C85" w14:textId="77777777" w:rsidR="007D39E6" w:rsidRDefault="00C9642D">
            <w:pPr>
              <w:pStyle w:val="TableParagraph"/>
              <w:spacing w:line="212" w:lineRule="exact"/>
              <w:ind w:left="221"/>
              <w:rPr>
                <w:sz w:val="18"/>
              </w:rPr>
            </w:pPr>
            <w:r>
              <w:rPr>
                <w:w w:val="110"/>
                <w:sz w:val="18"/>
              </w:rPr>
              <w:t>Std Dev</w:t>
            </w:r>
          </w:p>
        </w:tc>
      </w:tr>
      <w:tr w:rsidR="007D39E6" w14:paraId="1E425C8C" w14:textId="77777777">
        <w:trPr>
          <w:trHeight w:val="294"/>
        </w:trPr>
        <w:tc>
          <w:tcPr>
            <w:tcW w:w="1715" w:type="dxa"/>
          </w:tcPr>
          <w:p w14:paraId="1E425C87" w14:textId="77777777" w:rsidR="007D39E6" w:rsidRDefault="00C9642D">
            <w:pPr>
              <w:pStyle w:val="TableParagraph"/>
              <w:spacing w:before="66" w:line="207" w:lineRule="exact"/>
              <w:ind w:left="509"/>
              <w:rPr>
                <w:sz w:val="18"/>
              </w:rPr>
            </w:pPr>
            <w:r>
              <w:rPr>
                <w:w w:val="115"/>
                <w:sz w:val="18"/>
              </w:rPr>
              <w:t>279,0000</w:t>
            </w:r>
          </w:p>
        </w:tc>
        <w:tc>
          <w:tcPr>
            <w:tcW w:w="1705" w:type="dxa"/>
          </w:tcPr>
          <w:p w14:paraId="1E425C88" w14:textId="77777777" w:rsidR="007D39E6" w:rsidRDefault="00C9642D">
            <w:pPr>
              <w:pStyle w:val="TableParagraph"/>
              <w:spacing w:before="66" w:line="207" w:lineRule="exact"/>
              <w:ind w:left="707"/>
              <w:rPr>
                <w:sz w:val="18"/>
              </w:rPr>
            </w:pPr>
            <w:r>
              <w:rPr>
                <w:w w:val="110"/>
                <w:sz w:val="18"/>
              </w:rPr>
              <w:t>7417,0000</w:t>
            </w:r>
          </w:p>
        </w:tc>
        <w:tc>
          <w:tcPr>
            <w:tcW w:w="2691" w:type="dxa"/>
            <w:gridSpan w:val="2"/>
          </w:tcPr>
          <w:p w14:paraId="1E425C89" w14:textId="77777777" w:rsidR="007D39E6" w:rsidRDefault="00C9642D">
            <w:pPr>
              <w:pStyle w:val="TableParagraph"/>
              <w:tabs>
                <w:tab w:val="left" w:pos="1000"/>
                <w:tab w:val="left" w:pos="2185"/>
              </w:tabs>
              <w:spacing w:before="66" w:line="207" w:lineRule="exact"/>
              <w:ind w:left="485"/>
              <w:rPr>
                <w:sz w:val="18"/>
              </w:rPr>
            </w:pPr>
            <w:r>
              <w:rPr>
                <w:w w:val="114"/>
                <w:sz w:val="18"/>
                <w:shd w:val="clear" w:color="auto" w:fill="C5DA86"/>
              </w:rPr>
              <w:t xml:space="preserve"> </w:t>
            </w:r>
            <w:r>
              <w:rPr>
                <w:sz w:val="18"/>
                <w:shd w:val="clear" w:color="auto" w:fill="C5DA86"/>
              </w:rPr>
              <w:tab/>
            </w:r>
            <w:r>
              <w:rPr>
                <w:w w:val="115"/>
                <w:sz w:val="18"/>
                <w:shd w:val="clear" w:color="auto" w:fill="C5DA86"/>
              </w:rPr>
              <w:t>26,5842</w:t>
            </w:r>
            <w:r>
              <w:rPr>
                <w:sz w:val="18"/>
                <w:shd w:val="clear" w:color="auto" w:fill="C5DA86"/>
              </w:rPr>
              <w:tab/>
            </w:r>
          </w:p>
        </w:tc>
        <w:tc>
          <w:tcPr>
            <w:tcW w:w="1968" w:type="dxa"/>
          </w:tcPr>
          <w:p w14:paraId="1E425C8A" w14:textId="77777777" w:rsidR="007D39E6" w:rsidRDefault="00C9642D">
            <w:pPr>
              <w:pStyle w:val="TableParagraph"/>
              <w:spacing w:before="66" w:line="207" w:lineRule="exact"/>
              <w:ind w:left="233"/>
              <w:rPr>
                <w:sz w:val="18"/>
              </w:rPr>
            </w:pPr>
            <w:r>
              <w:rPr>
                <w:w w:val="115"/>
                <w:sz w:val="18"/>
              </w:rPr>
              <w:t>58,9992</w:t>
            </w:r>
          </w:p>
        </w:tc>
        <w:tc>
          <w:tcPr>
            <w:tcW w:w="1088" w:type="dxa"/>
          </w:tcPr>
          <w:p w14:paraId="1E425C8B" w14:textId="77777777" w:rsidR="007D39E6" w:rsidRDefault="00C9642D">
            <w:pPr>
              <w:pStyle w:val="TableParagraph"/>
              <w:spacing w:before="66" w:line="207" w:lineRule="exact"/>
              <w:ind w:left="306"/>
              <w:rPr>
                <w:sz w:val="18"/>
              </w:rPr>
            </w:pPr>
            <w:r>
              <w:rPr>
                <w:sz w:val="18"/>
              </w:rPr>
              <w:t>7,6811</w:t>
            </w:r>
          </w:p>
        </w:tc>
      </w:tr>
      <w:tr w:rsidR="007D39E6" w14:paraId="1E425C99" w14:textId="77777777">
        <w:trPr>
          <w:trHeight w:val="723"/>
        </w:trPr>
        <w:tc>
          <w:tcPr>
            <w:tcW w:w="1715" w:type="dxa"/>
          </w:tcPr>
          <w:p w14:paraId="1E425C8D" w14:textId="77777777" w:rsidR="007D39E6" w:rsidRDefault="007D39E6">
            <w:pPr>
              <w:pStyle w:val="TableParagraph"/>
            </w:pPr>
          </w:p>
          <w:p w14:paraId="1E425C8E" w14:textId="77777777" w:rsidR="007D39E6" w:rsidRDefault="00C9642D">
            <w:pPr>
              <w:pStyle w:val="TableParagraph"/>
              <w:tabs>
                <w:tab w:val="left" w:pos="381"/>
                <w:tab w:val="left" w:pos="1429"/>
              </w:tabs>
              <w:spacing w:before="153"/>
              <w:ind w:left="50"/>
              <w:rPr>
                <w:sz w:val="18"/>
              </w:rPr>
            </w:pPr>
            <w:r>
              <w:rPr>
                <w:w w:val="114"/>
                <w:sz w:val="18"/>
                <w:shd w:val="clear" w:color="auto" w:fill="C5DA86"/>
              </w:rPr>
              <w:t xml:space="preserve"> </w:t>
            </w:r>
            <w:r>
              <w:rPr>
                <w:sz w:val="18"/>
                <w:shd w:val="clear" w:color="auto" w:fill="C5DA86"/>
              </w:rPr>
              <w:tab/>
              <w:t>Minimum</w:t>
            </w:r>
            <w:r>
              <w:rPr>
                <w:sz w:val="18"/>
                <w:shd w:val="clear" w:color="auto" w:fill="C5DA86"/>
              </w:rPr>
              <w:tab/>
            </w:r>
          </w:p>
        </w:tc>
        <w:tc>
          <w:tcPr>
            <w:tcW w:w="1705" w:type="dxa"/>
          </w:tcPr>
          <w:p w14:paraId="1E425C8F" w14:textId="77777777" w:rsidR="007D39E6" w:rsidRDefault="007D39E6">
            <w:pPr>
              <w:pStyle w:val="TableParagraph"/>
            </w:pPr>
          </w:p>
          <w:p w14:paraId="1E425C90" w14:textId="77777777" w:rsidR="007D39E6" w:rsidRDefault="00C9642D">
            <w:pPr>
              <w:pStyle w:val="TableParagraph"/>
              <w:spacing w:before="153"/>
              <w:ind w:left="459"/>
              <w:rPr>
                <w:sz w:val="18"/>
              </w:rPr>
            </w:pPr>
            <w:r>
              <w:rPr>
                <w:w w:val="110"/>
                <w:sz w:val="18"/>
              </w:rPr>
              <w:t>25%</w:t>
            </w:r>
          </w:p>
        </w:tc>
        <w:tc>
          <w:tcPr>
            <w:tcW w:w="1349" w:type="dxa"/>
          </w:tcPr>
          <w:p w14:paraId="1E425C91" w14:textId="77777777" w:rsidR="007D39E6" w:rsidRDefault="007D39E6">
            <w:pPr>
              <w:pStyle w:val="TableParagraph"/>
            </w:pPr>
          </w:p>
          <w:p w14:paraId="1E425C92" w14:textId="77777777" w:rsidR="007D39E6" w:rsidRDefault="00C9642D">
            <w:pPr>
              <w:pStyle w:val="TableParagraph"/>
              <w:spacing w:before="153"/>
              <w:ind w:left="239"/>
              <w:rPr>
                <w:sz w:val="18"/>
              </w:rPr>
            </w:pPr>
            <w:r>
              <w:rPr>
                <w:w w:val="105"/>
                <w:sz w:val="18"/>
              </w:rPr>
              <w:t>Median</w:t>
            </w:r>
          </w:p>
        </w:tc>
        <w:tc>
          <w:tcPr>
            <w:tcW w:w="1342" w:type="dxa"/>
          </w:tcPr>
          <w:p w14:paraId="1E425C93" w14:textId="77777777" w:rsidR="007D39E6" w:rsidRDefault="007D39E6">
            <w:pPr>
              <w:pStyle w:val="TableParagraph"/>
            </w:pPr>
          </w:p>
          <w:p w14:paraId="1E425C94" w14:textId="77777777" w:rsidR="007D39E6" w:rsidRDefault="00C9642D">
            <w:pPr>
              <w:pStyle w:val="TableParagraph"/>
              <w:spacing w:before="153"/>
              <w:ind w:left="443" w:right="206"/>
              <w:jc w:val="center"/>
              <w:rPr>
                <w:sz w:val="18"/>
              </w:rPr>
            </w:pPr>
            <w:r>
              <w:rPr>
                <w:w w:val="105"/>
                <w:sz w:val="18"/>
              </w:rPr>
              <w:t>75%</w:t>
            </w:r>
          </w:p>
        </w:tc>
        <w:tc>
          <w:tcPr>
            <w:tcW w:w="1968" w:type="dxa"/>
          </w:tcPr>
          <w:p w14:paraId="1E425C95" w14:textId="77777777" w:rsidR="007D39E6" w:rsidRDefault="007D39E6">
            <w:pPr>
              <w:pStyle w:val="TableParagraph"/>
            </w:pPr>
          </w:p>
          <w:p w14:paraId="1E425C96" w14:textId="77777777" w:rsidR="007D39E6" w:rsidRDefault="00C9642D">
            <w:pPr>
              <w:pStyle w:val="TableParagraph"/>
              <w:tabs>
                <w:tab w:val="left" w:pos="310"/>
                <w:tab w:val="left" w:pos="1379"/>
              </w:tabs>
              <w:spacing w:before="153"/>
              <w:ind w:right="222"/>
              <w:jc w:val="right"/>
              <w:rPr>
                <w:sz w:val="18"/>
              </w:rPr>
            </w:pPr>
            <w:r>
              <w:rPr>
                <w:w w:val="114"/>
                <w:sz w:val="18"/>
                <w:shd w:val="clear" w:color="auto" w:fill="C5DA86"/>
              </w:rPr>
              <w:t xml:space="preserve"> </w:t>
            </w:r>
            <w:r>
              <w:rPr>
                <w:sz w:val="18"/>
                <w:shd w:val="clear" w:color="auto" w:fill="C5DA86"/>
              </w:rPr>
              <w:tab/>
              <w:t>Maximum</w:t>
            </w:r>
            <w:r>
              <w:rPr>
                <w:sz w:val="18"/>
                <w:shd w:val="clear" w:color="auto" w:fill="C5DA86"/>
              </w:rPr>
              <w:tab/>
            </w:r>
          </w:p>
        </w:tc>
        <w:tc>
          <w:tcPr>
            <w:tcW w:w="1088" w:type="dxa"/>
          </w:tcPr>
          <w:p w14:paraId="1E425C97" w14:textId="77777777" w:rsidR="007D39E6" w:rsidRDefault="007D39E6">
            <w:pPr>
              <w:pStyle w:val="TableParagraph"/>
            </w:pPr>
          </w:p>
          <w:p w14:paraId="1E425C98" w14:textId="77777777" w:rsidR="007D39E6" w:rsidRDefault="00C9642D">
            <w:pPr>
              <w:pStyle w:val="TableParagraph"/>
              <w:spacing w:before="153"/>
              <w:ind w:right="167"/>
              <w:jc w:val="right"/>
              <w:rPr>
                <w:sz w:val="18"/>
              </w:rPr>
            </w:pPr>
            <w:r>
              <w:rPr>
                <w:sz w:val="18"/>
              </w:rPr>
              <w:t>Mode</w:t>
            </w:r>
          </w:p>
        </w:tc>
      </w:tr>
      <w:tr w:rsidR="007D39E6" w14:paraId="1E425CA0" w14:textId="77777777">
        <w:trPr>
          <w:trHeight w:val="294"/>
        </w:trPr>
        <w:tc>
          <w:tcPr>
            <w:tcW w:w="1715" w:type="dxa"/>
          </w:tcPr>
          <w:p w14:paraId="1E425C9A" w14:textId="77777777" w:rsidR="007D39E6" w:rsidRDefault="00C9642D">
            <w:pPr>
              <w:pStyle w:val="TableParagraph"/>
              <w:tabs>
                <w:tab w:val="left" w:pos="415"/>
                <w:tab w:val="left" w:pos="1429"/>
              </w:tabs>
              <w:spacing w:before="66" w:line="207" w:lineRule="exact"/>
              <w:ind w:left="50"/>
              <w:rPr>
                <w:sz w:val="18"/>
              </w:rPr>
            </w:pPr>
            <w:r>
              <w:rPr>
                <w:w w:val="114"/>
                <w:sz w:val="18"/>
                <w:shd w:val="clear" w:color="auto" w:fill="C5DA86"/>
              </w:rPr>
              <w:t xml:space="preserve"> </w:t>
            </w:r>
            <w:r>
              <w:rPr>
                <w:sz w:val="18"/>
                <w:shd w:val="clear" w:color="auto" w:fill="C5DA86"/>
              </w:rPr>
              <w:tab/>
            </w:r>
            <w:r>
              <w:rPr>
                <w:w w:val="110"/>
                <w:sz w:val="18"/>
                <w:shd w:val="clear" w:color="auto" w:fill="C5DA86"/>
              </w:rPr>
              <w:t>15,0000</w:t>
            </w:r>
            <w:r>
              <w:rPr>
                <w:sz w:val="18"/>
                <w:shd w:val="clear" w:color="auto" w:fill="C5DA86"/>
              </w:rPr>
              <w:tab/>
            </w:r>
          </w:p>
        </w:tc>
        <w:tc>
          <w:tcPr>
            <w:tcW w:w="1705" w:type="dxa"/>
          </w:tcPr>
          <w:p w14:paraId="1E425C9B" w14:textId="77777777" w:rsidR="007D39E6" w:rsidRDefault="00C9642D">
            <w:pPr>
              <w:pStyle w:val="TableParagraph"/>
              <w:spacing w:before="66" w:line="207" w:lineRule="exact"/>
              <w:ind w:left="284"/>
              <w:rPr>
                <w:sz w:val="18"/>
              </w:rPr>
            </w:pPr>
            <w:r>
              <w:rPr>
                <w:w w:val="120"/>
                <w:sz w:val="18"/>
              </w:rPr>
              <w:t>20,0000</w:t>
            </w:r>
          </w:p>
        </w:tc>
        <w:tc>
          <w:tcPr>
            <w:tcW w:w="1349" w:type="dxa"/>
          </w:tcPr>
          <w:p w14:paraId="1E425C9C" w14:textId="77777777" w:rsidR="007D39E6" w:rsidRDefault="00C9642D">
            <w:pPr>
              <w:pStyle w:val="TableParagraph"/>
              <w:spacing w:before="66" w:line="207" w:lineRule="exact"/>
              <w:ind w:left="185"/>
              <w:rPr>
                <w:sz w:val="18"/>
              </w:rPr>
            </w:pPr>
            <w:r>
              <w:rPr>
                <w:w w:val="115"/>
                <w:sz w:val="18"/>
              </w:rPr>
              <w:t>26,0000</w:t>
            </w:r>
          </w:p>
        </w:tc>
        <w:tc>
          <w:tcPr>
            <w:tcW w:w="1342" w:type="dxa"/>
          </w:tcPr>
          <w:p w14:paraId="1E425C9D" w14:textId="77777777" w:rsidR="007D39E6" w:rsidRDefault="00C9642D">
            <w:pPr>
              <w:pStyle w:val="TableParagraph"/>
              <w:spacing w:before="66" w:line="207" w:lineRule="exact"/>
              <w:ind w:left="443" w:right="206"/>
              <w:jc w:val="center"/>
              <w:rPr>
                <w:sz w:val="18"/>
              </w:rPr>
            </w:pPr>
            <w:r>
              <w:rPr>
                <w:w w:val="110"/>
                <w:sz w:val="18"/>
              </w:rPr>
              <w:t>31,0000</w:t>
            </w:r>
          </w:p>
        </w:tc>
        <w:tc>
          <w:tcPr>
            <w:tcW w:w="1968" w:type="dxa"/>
          </w:tcPr>
          <w:p w14:paraId="1E425C9E" w14:textId="77777777" w:rsidR="007D39E6" w:rsidRDefault="00C9642D">
            <w:pPr>
              <w:pStyle w:val="TableParagraph"/>
              <w:tabs>
                <w:tab w:val="left" w:pos="360"/>
                <w:tab w:val="left" w:pos="1379"/>
              </w:tabs>
              <w:spacing w:before="66" w:line="207" w:lineRule="exact"/>
              <w:ind w:right="222"/>
              <w:jc w:val="right"/>
              <w:rPr>
                <w:sz w:val="18"/>
              </w:rPr>
            </w:pPr>
            <w:r>
              <w:rPr>
                <w:w w:val="114"/>
                <w:sz w:val="18"/>
                <w:shd w:val="clear" w:color="auto" w:fill="C5DA86"/>
              </w:rPr>
              <w:t xml:space="preserve"> </w:t>
            </w:r>
            <w:r>
              <w:rPr>
                <w:sz w:val="18"/>
                <w:shd w:val="clear" w:color="auto" w:fill="C5DA86"/>
              </w:rPr>
              <w:tab/>
            </w:r>
            <w:r>
              <w:rPr>
                <w:spacing w:val="-3"/>
                <w:w w:val="115"/>
                <w:sz w:val="18"/>
                <w:shd w:val="clear" w:color="auto" w:fill="C5DA86"/>
              </w:rPr>
              <w:t>47,0000</w:t>
            </w:r>
            <w:r>
              <w:rPr>
                <w:spacing w:val="-3"/>
                <w:sz w:val="18"/>
                <w:shd w:val="clear" w:color="auto" w:fill="C5DA86"/>
              </w:rPr>
              <w:tab/>
            </w:r>
          </w:p>
        </w:tc>
        <w:tc>
          <w:tcPr>
            <w:tcW w:w="1088" w:type="dxa"/>
          </w:tcPr>
          <w:p w14:paraId="1E425C9F" w14:textId="77777777" w:rsidR="007D39E6" w:rsidRDefault="00C9642D">
            <w:pPr>
              <w:pStyle w:val="TableParagraph"/>
              <w:spacing w:before="66" w:line="207" w:lineRule="exact"/>
              <w:ind w:right="50"/>
              <w:jc w:val="right"/>
              <w:rPr>
                <w:sz w:val="18"/>
              </w:rPr>
            </w:pPr>
            <w:r>
              <w:rPr>
                <w:w w:val="115"/>
                <w:sz w:val="18"/>
              </w:rPr>
              <w:t>30,0000</w:t>
            </w:r>
          </w:p>
        </w:tc>
      </w:tr>
    </w:tbl>
    <w:p w14:paraId="1E425CA1" w14:textId="77777777" w:rsidR="007D39E6" w:rsidRDefault="007D39E6">
      <w:pPr>
        <w:spacing w:line="207" w:lineRule="exact"/>
        <w:jc w:val="right"/>
        <w:rPr>
          <w:sz w:val="18"/>
        </w:rPr>
        <w:sectPr w:rsidR="007D39E6">
          <w:pgSz w:w="11910" w:h="16840"/>
          <w:pgMar w:top="820" w:right="360" w:bottom="880" w:left="1020" w:header="629" w:footer="686" w:gutter="0"/>
          <w:cols w:space="720"/>
        </w:sectPr>
      </w:pPr>
    </w:p>
    <w:p w14:paraId="1E425CA2" w14:textId="77777777" w:rsidR="007D39E6" w:rsidRDefault="007D39E6">
      <w:pPr>
        <w:pStyle w:val="Corpsdetexte"/>
      </w:pPr>
    </w:p>
    <w:p w14:paraId="1E425CA3" w14:textId="77777777" w:rsidR="007D39E6" w:rsidRDefault="007D39E6">
      <w:pPr>
        <w:pStyle w:val="Corpsdetexte"/>
        <w:spacing w:before="2"/>
        <w:rPr>
          <w:sz w:val="28"/>
        </w:rPr>
      </w:pPr>
    </w:p>
    <w:p w14:paraId="1E425CA4" w14:textId="77777777" w:rsidR="007D39E6" w:rsidRDefault="00C9642D">
      <w:pPr>
        <w:pStyle w:val="Titre3"/>
        <w:spacing w:before="92" w:line="276" w:lineRule="auto"/>
        <w:ind w:right="964"/>
      </w:pPr>
      <w:r>
        <w:rPr>
          <w:w w:val="115"/>
        </w:rPr>
        <w:t>ANALYSE DE L’ANÉMIE TOTALE, DES CATÉGORIES D’ANÉMIE ET DE LA CONCENTRATION MOYENNE EN HB</w:t>
      </w:r>
    </w:p>
    <w:p w14:paraId="1E425CA5" w14:textId="77777777" w:rsidR="007D39E6" w:rsidRDefault="007D39E6">
      <w:pPr>
        <w:pStyle w:val="Corpsdetexte"/>
        <w:spacing w:before="10"/>
        <w:rPr>
          <w:b/>
          <w:sz w:val="22"/>
        </w:rPr>
      </w:pPr>
    </w:p>
    <w:p w14:paraId="1E425CA6" w14:textId="77777777" w:rsidR="007D39E6" w:rsidRPr="00A2755F" w:rsidRDefault="00C9642D">
      <w:pPr>
        <w:pStyle w:val="Corpsdetexte"/>
        <w:spacing w:line="276" w:lineRule="auto"/>
        <w:ind w:left="113" w:right="714"/>
        <w:rPr>
          <w:sz w:val="22"/>
          <w:szCs w:val="22"/>
        </w:rPr>
      </w:pPr>
      <w:r w:rsidRPr="00A2755F">
        <w:rPr>
          <w:w w:val="115"/>
          <w:sz w:val="22"/>
          <w:szCs w:val="22"/>
        </w:rPr>
        <w:t>PRÉVALENCE DE L’ANÉMIE ET CONCENTRATION EN HÉMOGLOBINE CHEZ LES FEMMES NON ENCEINTES EN ÂGE DE PROCRÉER (15-49 ANS)</w:t>
      </w:r>
    </w:p>
    <w:p w14:paraId="1E425CA7" w14:textId="77777777" w:rsidR="007D39E6" w:rsidRDefault="007D39E6">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2835"/>
        <w:gridCol w:w="2835"/>
        <w:gridCol w:w="3969"/>
      </w:tblGrid>
      <w:tr w:rsidR="007D39E6" w14:paraId="1E425CAA" w14:textId="77777777">
        <w:trPr>
          <w:trHeight w:val="754"/>
        </w:trPr>
        <w:tc>
          <w:tcPr>
            <w:tcW w:w="5670" w:type="dxa"/>
            <w:gridSpan w:val="2"/>
          </w:tcPr>
          <w:p w14:paraId="1E425CA8" w14:textId="77777777" w:rsidR="007D39E6" w:rsidRDefault="00C9642D">
            <w:pPr>
              <w:pStyle w:val="TableParagraph"/>
              <w:spacing w:before="96" w:line="216" w:lineRule="auto"/>
              <w:ind w:left="113" w:right="683"/>
              <w:rPr>
                <w:b/>
                <w:sz w:val="18"/>
              </w:rPr>
            </w:pPr>
            <w:r>
              <w:rPr>
                <w:b/>
                <w:w w:val="110"/>
                <w:sz w:val="18"/>
              </w:rPr>
              <w:t>Anémie chez les femmes non-enceintes en âge de procréer (15-49 ans)</w:t>
            </w:r>
          </w:p>
        </w:tc>
        <w:tc>
          <w:tcPr>
            <w:tcW w:w="3969" w:type="dxa"/>
          </w:tcPr>
          <w:p w14:paraId="1E425CA9" w14:textId="77777777" w:rsidR="007D39E6" w:rsidRDefault="00C9642D">
            <w:pPr>
              <w:pStyle w:val="TableParagraph"/>
              <w:spacing w:before="96" w:line="216" w:lineRule="auto"/>
              <w:ind w:left="1643" w:right="1632" w:firstLine="233"/>
              <w:rPr>
                <w:sz w:val="18"/>
              </w:rPr>
            </w:pPr>
            <w:r>
              <w:rPr>
                <w:b/>
                <w:w w:val="110"/>
                <w:sz w:val="18"/>
              </w:rPr>
              <w:t xml:space="preserve">All (IC </w:t>
            </w:r>
            <w:r>
              <w:rPr>
                <w:b/>
                <w:spacing w:val="-5"/>
                <w:w w:val="110"/>
                <w:sz w:val="18"/>
              </w:rPr>
              <w:t xml:space="preserve">95%) </w:t>
            </w:r>
            <w:r>
              <w:rPr>
                <w:w w:val="110"/>
                <w:sz w:val="18"/>
              </w:rPr>
              <w:t>N=227</w:t>
            </w:r>
          </w:p>
        </w:tc>
      </w:tr>
      <w:tr w:rsidR="007D39E6" w14:paraId="1E425CAE" w14:textId="77777777">
        <w:trPr>
          <w:trHeight w:val="556"/>
        </w:trPr>
        <w:tc>
          <w:tcPr>
            <w:tcW w:w="5670" w:type="dxa"/>
            <w:gridSpan w:val="2"/>
          </w:tcPr>
          <w:p w14:paraId="1E425CAB" w14:textId="77777777" w:rsidR="007D39E6" w:rsidRDefault="00C9642D">
            <w:pPr>
              <w:pStyle w:val="TableParagraph"/>
              <w:spacing w:before="79"/>
              <w:ind w:left="113"/>
              <w:rPr>
                <w:b/>
                <w:sz w:val="18"/>
              </w:rPr>
            </w:pPr>
            <w:r>
              <w:rPr>
                <w:b/>
                <w:w w:val="105"/>
                <w:sz w:val="18"/>
              </w:rPr>
              <w:t>Anémie totale (&lt;12,0 g/dL)</w:t>
            </w:r>
          </w:p>
        </w:tc>
        <w:tc>
          <w:tcPr>
            <w:tcW w:w="3969" w:type="dxa"/>
          </w:tcPr>
          <w:p w14:paraId="1E425CAC" w14:textId="77777777" w:rsidR="007D39E6" w:rsidRDefault="00C9642D">
            <w:pPr>
              <w:pStyle w:val="TableParagraph"/>
              <w:spacing w:before="79" w:line="209" w:lineRule="exact"/>
              <w:ind w:left="1545" w:right="1538"/>
              <w:jc w:val="center"/>
              <w:rPr>
                <w:sz w:val="18"/>
              </w:rPr>
            </w:pPr>
            <w:r>
              <w:rPr>
                <w:w w:val="105"/>
                <w:sz w:val="18"/>
              </w:rPr>
              <w:t>(80)</w:t>
            </w:r>
            <w:r>
              <w:rPr>
                <w:spacing w:val="16"/>
                <w:w w:val="105"/>
                <w:sz w:val="18"/>
              </w:rPr>
              <w:t xml:space="preserve"> </w:t>
            </w:r>
            <w:r>
              <w:rPr>
                <w:w w:val="105"/>
                <w:sz w:val="18"/>
              </w:rPr>
              <w:t>35,2%</w:t>
            </w:r>
          </w:p>
          <w:p w14:paraId="1E425CAD" w14:textId="77777777" w:rsidR="007D39E6" w:rsidRDefault="00C9642D">
            <w:pPr>
              <w:pStyle w:val="TableParagraph"/>
              <w:spacing w:line="209" w:lineRule="exact"/>
              <w:ind w:left="1545" w:right="1537"/>
              <w:jc w:val="center"/>
              <w:rPr>
                <w:sz w:val="18"/>
              </w:rPr>
            </w:pPr>
            <w:r>
              <w:rPr>
                <w:sz w:val="18"/>
              </w:rPr>
              <w:t>(29,0-41,8)</w:t>
            </w:r>
          </w:p>
        </w:tc>
      </w:tr>
      <w:tr w:rsidR="007D39E6" w14:paraId="1E425CB2" w14:textId="77777777">
        <w:trPr>
          <w:trHeight w:val="556"/>
        </w:trPr>
        <w:tc>
          <w:tcPr>
            <w:tcW w:w="5670" w:type="dxa"/>
            <w:gridSpan w:val="2"/>
          </w:tcPr>
          <w:p w14:paraId="1E425CAF" w14:textId="77777777" w:rsidR="007D39E6" w:rsidRDefault="00C9642D">
            <w:pPr>
              <w:pStyle w:val="TableParagraph"/>
              <w:spacing w:before="79"/>
              <w:ind w:left="113"/>
              <w:rPr>
                <w:b/>
                <w:sz w:val="18"/>
              </w:rPr>
            </w:pPr>
            <w:r>
              <w:rPr>
                <w:b/>
                <w:w w:val="105"/>
                <w:sz w:val="18"/>
              </w:rPr>
              <w:t>Anémie légère (11,0-11,9 g/dL)</w:t>
            </w:r>
          </w:p>
        </w:tc>
        <w:tc>
          <w:tcPr>
            <w:tcW w:w="3969" w:type="dxa"/>
          </w:tcPr>
          <w:p w14:paraId="1E425CB0" w14:textId="77777777" w:rsidR="007D39E6" w:rsidRDefault="00C9642D">
            <w:pPr>
              <w:pStyle w:val="TableParagraph"/>
              <w:spacing w:before="79" w:line="209" w:lineRule="exact"/>
              <w:ind w:left="1545" w:right="1538"/>
              <w:jc w:val="center"/>
              <w:rPr>
                <w:sz w:val="18"/>
              </w:rPr>
            </w:pPr>
            <w:r>
              <w:rPr>
                <w:w w:val="105"/>
                <w:sz w:val="18"/>
              </w:rPr>
              <w:t>(54)</w:t>
            </w:r>
            <w:r>
              <w:rPr>
                <w:spacing w:val="6"/>
                <w:w w:val="105"/>
                <w:sz w:val="18"/>
              </w:rPr>
              <w:t xml:space="preserve"> </w:t>
            </w:r>
            <w:r>
              <w:rPr>
                <w:w w:val="105"/>
                <w:sz w:val="18"/>
              </w:rPr>
              <w:t>23,8%</w:t>
            </w:r>
          </w:p>
          <w:p w14:paraId="1E425CB1" w14:textId="77777777" w:rsidR="007D39E6" w:rsidRDefault="00C9642D">
            <w:pPr>
              <w:pStyle w:val="TableParagraph"/>
              <w:spacing w:line="209" w:lineRule="exact"/>
              <w:ind w:left="1545" w:right="1538"/>
              <w:jc w:val="center"/>
              <w:rPr>
                <w:sz w:val="18"/>
              </w:rPr>
            </w:pPr>
            <w:r>
              <w:rPr>
                <w:sz w:val="18"/>
              </w:rPr>
              <w:t>(18,4-29,9)</w:t>
            </w:r>
          </w:p>
        </w:tc>
      </w:tr>
      <w:tr w:rsidR="007D39E6" w14:paraId="1E425CB6" w14:textId="77777777">
        <w:trPr>
          <w:trHeight w:val="556"/>
        </w:trPr>
        <w:tc>
          <w:tcPr>
            <w:tcW w:w="5670" w:type="dxa"/>
            <w:gridSpan w:val="2"/>
          </w:tcPr>
          <w:p w14:paraId="1E425CB3" w14:textId="77777777" w:rsidR="007D39E6" w:rsidRDefault="00C9642D">
            <w:pPr>
              <w:pStyle w:val="TableParagraph"/>
              <w:spacing w:before="79"/>
              <w:ind w:left="113"/>
              <w:rPr>
                <w:b/>
                <w:sz w:val="18"/>
              </w:rPr>
            </w:pPr>
            <w:r>
              <w:rPr>
                <w:b/>
                <w:w w:val="110"/>
                <w:sz w:val="18"/>
              </w:rPr>
              <w:t>Anémie modérée (8,0-10,9 g/dL)</w:t>
            </w:r>
          </w:p>
        </w:tc>
        <w:tc>
          <w:tcPr>
            <w:tcW w:w="3969" w:type="dxa"/>
          </w:tcPr>
          <w:p w14:paraId="1E425CB4" w14:textId="77777777" w:rsidR="007D39E6" w:rsidRDefault="00C9642D">
            <w:pPr>
              <w:pStyle w:val="TableParagraph"/>
              <w:spacing w:before="79" w:line="209" w:lineRule="exact"/>
              <w:ind w:left="1545" w:right="1537"/>
              <w:jc w:val="center"/>
              <w:rPr>
                <w:sz w:val="18"/>
              </w:rPr>
            </w:pPr>
            <w:r>
              <w:rPr>
                <w:w w:val="95"/>
                <w:sz w:val="18"/>
              </w:rPr>
              <w:t>(26)</w:t>
            </w:r>
            <w:r>
              <w:rPr>
                <w:spacing w:val="7"/>
                <w:w w:val="95"/>
                <w:sz w:val="18"/>
              </w:rPr>
              <w:t xml:space="preserve"> </w:t>
            </w:r>
            <w:r>
              <w:rPr>
                <w:w w:val="95"/>
                <w:sz w:val="18"/>
              </w:rPr>
              <w:t>11,5%</w:t>
            </w:r>
          </w:p>
          <w:p w14:paraId="1E425CB5" w14:textId="77777777" w:rsidR="007D39E6" w:rsidRDefault="00C9642D">
            <w:pPr>
              <w:pStyle w:val="TableParagraph"/>
              <w:spacing w:line="209" w:lineRule="exact"/>
              <w:ind w:left="1545" w:right="1537"/>
              <w:jc w:val="center"/>
              <w:rPr>
                <w:sz w:val="18"/>
              </w:rPr>
            </w:pPr>
            <w:r>
              <w:rPr>
                <w:sz w:val="18"/>
              </w:rPr>
              <w:t>(7,6-16,3)</w:t>
            </w:r>
          </w:p>
        </w:tc>
      </w:tr>
      <w:tr w:rsidR="007D39E6" w14:paraId="1E425CB9" w14:textId="77777777">
        <w:trPr>
          <w:trHeight w:val="358"/>
        </w:trPr>
        <w:tc>
          <w:tcPr>
            <w:tcW w:w="5670" w:type="dxa"/>
            <w:gridSpan w:val="2"/>
          </w:tcPr>
          <w:p w14:paraId="1E425CB7" w14:textId="77777777" w:rsidR="007D39E6" w:rsidRDefault="00C9642D">
            <w:pPr>
              <w:pStyle w:val="TableParagraph"/>
              <w:spacing w:before="79"/>
              <w:ind w:left="113"/>
              <w:rPr>
                <w:b/>
                <w:sz w:val="18"/>
              </w:rPr>
            </w:pPr>
            <w:r>
              <w:rPr>
                <w:b/>
                <w:w w:val="110"/>
                <w:sz w:val="18"/>
              </w:rPr>
              <w:t>Anémie sévère (&lt;8,0 g/dL)</w:t>
            </w:r>
          </w:p>
        </w:tc>
        <w:tc>
          <w:tcPr>
            <w:tcW w:w="3969" w:type="dxa"/>
          </w:tcPr>
          <w:p w14:paraId="1E425CB8" w14:textId="77777777" w:rsidR="007D39E6" w:rsidRDefault="00C9642D">
            <w:pPr>
              <w:pStyle w:val="TableParagraph"/>
              <w:spacing w:before="79"/>
              <w:ind w:left="1545" w:right="1537"/>
              <w:jc w:val="center"/>
              <w:rPr>
                <w:sz w:val="18"/>
              </w:rPr>
            </w:pPr>
            <w:r>
              <w:rPr>
                <w:w w:val="110"/>
                <w:sz w:val="18"/>
              </w:rPr>
              <w:t>0,0%</w:t>
            </w:r>
          </w:p>
        </w:tc>
      </w:tr>
      <w:tr w:rsidR="007D39E6" w14:paraId="1E425CC0" w14:textId="77777777">
        <w:trPr>
          <w:trHeight w:val="850"/>
        </w:trPr>
        <w:tc>
          <w:tcPr>
            <w:tcW w:w="2835" w:type="dxa"/>
          </w:tcPr>
          <w:p w14:paraId="1E425CBA" w14:textId="77777777" w:rsidR="007D39E6" w:rsidRDefault="00C9642D">
            <w:pPr>
              <w:pStyle w:val="TableParagraph"/>
              <w:spacing w:before="96" w:line="216" w:lineRule="auto"/>
              <w:ind w:left="113" w:right="827"/>
              <w:rPr>
                <w:b/>
                <w:sz w:val="18"/>
              </w:rPr>
            </w:pPr>
            <w:r>
              <w:rPr>
                <w:b/>
                <w:w w:val="110"/>
                <w:sz w:val="18"/>
              </w:rPr>
              <w:t>Hb moyenne (g/dL) (ET)</w:t>
            </w:r>
          </w:p>
          <w:p w14:paraId="1E425CBB" w14:textId="77777777" w:rsidR="007D39E6" w:rsidRDefault="00C9642D">
            <w:pPr>
              <w:pStyle w:val="TableParagraph"/>
              <w:spacing w:line="203" w:lineRule="exact"/>
              <w:ind w:left="113"/>
              <w:rPr>
                <w:sz w:val="18"/>
              </w:rPr>
            </w:pPr>
            <w:r>
              <w:rPr>
                <w:sz w:val="18"/>
              </w:rPr>
              <w:t>[min, max]</w:t>
            </w:r>
          </w:p>
        </w:tc>
        <w:tc>
          <w:tcPr>
            <w:tcW w:w="2835" w:type="dxa"/>
          </w:tcPr>
          <w:p w14:paraId="1E425CBC" w14:textId="77777777" w:rsidR="007D39E6" w:rsidRDefault="00C9642D">
            <w:pPr>
              <w:pStyle w:val="TableParagraph"/>
              <w:tabs>
                <w:tab w:val="left" w:pos="2006"/>
              </w:tabs>
              <w:spacing w:before="96" w:line="216" w:lineRule="auto"/>
              <w:ind w:left="113" w:right="102"/>
              <w:rPr>
                <w:b/>
                <w:sz w:val="18"/>
              </w:rPr>
            </w:pPr>
            <w:r>
              <w:rPr>
                <w:b/>
                <w:w w:val="110"/>
                <w:sz w:val="18"/>
              </w:rPr>
              <w:t>Echantillonnage</w:t>
            </w:r>
            <w:r>
              <w:rPr>
                <w:b/>
                <w:w w:val="110"/>
                <w:sz w:val="18"/>
              </w:rPr>
              <w:tab/>
            </w:r>
            <w:r>
              <w:rPr>
                <w:b/>
                <w:spacing w:val="-1"/>
                <w:w w:val="105"/>
                <w:sz w:val="18"/>
              </w:rPr>
              <w:t xml:space="preserve">aléatoire </w:t>
            </w:r>
            <w:r>
              <w:rPr>
                <w:b/>
                <w:w w:val="110"/>
                <w:sz w:val="18"/>
              </w:rPr>
              <w:t>simple</w:t>
            </w:r>
          </w:p>
        </w:tc>
        <w:tc>
          <w:tcPr>
            <w:tcW w:w="3969" w:type="dxa"/>
          </w:tcPr>
          <w:p w14:paraId="1E425CBD" w14:textId="77777777" w:rsidR="007D39E6" w:rsidRDefault="00C9642D">
            <w:pPr>
              <w:pStyle w:val="TableParagraph"/>
              <w:spacing w:before="127" w:line="209" w:lineRule="exact"/>
              <w:ind w:left="1545" w:right="1537"/>
              <w:jc w:val="center"/>
              <w:rPr>
                <w:sz w:val="18"/>
              </w:rPr>
            </w:pPr>
            <w:r>
              <w:rPr>
                <w:w w:val="105"/>
                <w:sz w:val="18"/>
              </w:rPr>
              <w:t>12,4 g/dL</w:t>
            </w:r>
          </w:p>
          <w:p w14:paraId="1E425CBE" w14:textId="77777777" w:rsidR="007D39E6" w:rsidRDefault="00C9642D">
            <w:pPr>
              <w:pStyle w:val="TableParagraph"/>
              <w:spacing w:line="198" w:lineRule="exact"/>
              <w:ind w:left="1545" w:right="1537"/>
              <w:jc w:val="center"/>
              <w:rPr>
                <w:sz w:val="18"/>
              </w:rPr>
            </w:pPr>
            <w:r>
              <w:rPr>
                <w:sz w:val="18"/>
              </w:rPr>
              <w:t>(1,28)</w:t>
            </w:r>
          </w:p>
          <w:p w14:paraId="1E425CBF" w14:textId="77777777" w:rsidR="007D39E6" w:rsidRDefault="00C9642D">
            <w:pPr>
              <w:pStyle w:val="TableParagraph"/>
              <w:spacing w:line="209" w:lineRule="exact"/>
              <w:ind w:left="1545" w:right="1537"/>
              <w:jc w:val="center"/>
              <w:rPr>
                <w:sz w:val="18"/>
              </w:rPr>
            </w:pPr>
            <w:r>
              <w:rPr>
                <w:sz w:val="18"/>
              </w:rPr>
              <w:t>[8,0-15,9]</w:t>
            </w:r>
          </w:p>
        </w:tc>
      </w:tr>
    </w:tbl>
    <w:p w14:paraId="1E425CC1" w14:textId="77777777" w:rsidR="007D39E6" w:rsidRDefault="007D39E6">
      <w:pPr>
        <w:pStyle w:val="Corpsdetexte"/>
        <w:rPr>
          <w:sz w:val="24"/>
        </w:rPr>
      </w:pPr>
    </w:p>
    <w:p w14:paraId="1E425CC2" w14:textId="77777777" w:rsidR="007D39E6" w:rsidRDefault="007D39E6">
      <w:pPr>
        <w:pStyle w:val="Corpsdetexte"/>
        <w:spacing w:before="2"/>
        <w:rPr>
          <w:sz w:val="29"/>
        </w:rPr>
      </w:pPr>
    </w:p>
    <w:p w14:paraId="1E425CC3" w14:textId="77777777" w:rsidR="007D39E6" w:rsidRDefault="00C9642D">
      <w:pPr>
        <w:pStyle w:val="Titre4"/>
        <w:rPr>
          <w:u w:val="none"/>
        </w:rPr>
      </w:pPr>
      <w:r>
        <w:rPr>
          <w:w w:val="105"/>
        </w:rPr>
        <w:t>Anémie totale</w:t>
      </w:r>
    </w:p>
    <w:p w14:paraId="1E425CC4" w14:textId="77777777" w:rsidR="007D39E6" w:rsidRDefault="007D39E6">
      <w:pPr>
        <w:pStyle w:val="Corpsdetexte"/>
        <w:spacing w:before="10"/>
        <w:rPr>
          <w:rFonts w:ascii="Gill Sans MT"/>
          <w:b/>
          <w:i/>
          <w:sz w:val="27"/>
        </w:rPr>
      </w:pPr>
    </w:p>
    <w:p w14:paraId="2C31D57C" w14:textId="77777777" w:rsidR="00A2755F" w:rsidRDefault="00A2755F" w:rsidP="00A2755F">
      <w:pPr>
        <w:rPr>
          <w:color w:val="0000FF"/>
          <w:lang w:val="en-US"/>
        </w:rPr>
      </w:pPr>
      <w:r w:rsidRPr="004B3A1C">
        <w:rPr>
          <w:color w:val="0000FF"/>
          <w:lang w:val="en-US"/>
        </w:rPr>
        <w:t>DEFINE ANAEMIA</w:t>
      </w:r>
    </w:p>
    <w:p w14:paraId="0ED7D0CA" w14:textId="77777777" w:rsidR="00A2755F" w:rsidRPr="004B3A1C" w:rsidRDefault="00A2755F" w:rsidP="00A2755F">
      <w:pPr>
        <w:rPr>
          <w:color w:val="0000FF"/>
          <w:lang w:val="en-US"/>
        </w:rPr>
      </w:pPr>
    </w:p>
    <w:p w14:paraId="08718797" w14:textId="77777777" w:rsidR="00A2755F" w:rsidRPr="004B3A1C" w:rsidRDefault="00A2755F" w:rsidP="00A2755F">
      <w:pPr>
        <w:rPr>
          <w:color w:val="0000FF"/>
          <w:lang w:val="en-US"/>
        </w:rPr>
      </w:pPr>
      <w:r w:rsidRPr="004B3A1C">
        <w:rPr>
          <w:color w:val="0000FF"/>
          <w:lang w:val="en-US"/>
        </w:rPr>
        <w:t>RECODE WMHB TO ANAEMIA</w:t>
      </w:r>
    </w:p>
    <w:p w14:paraId="066B53CC" w14:textId="77777777" w:rsidR="00A2755F" w:rsidRPr="004B3A1C" w:rsidRDefault="00A2755F" w:rsidP="00A2755F">
      <w:pPr>
        <w:rPr>
          <w:color w:val="0000FF"/>
          <w:lang w:val="en-US"/>
        </w:rPr>
      </w:pPr>
      <w:r w:rsidRPr="004B3A1C">
        <w:rPr>
          <w:color w:val="0000FF"/>
          <w:lang w:val="en-US"/>
        </w:rPr>
        <w:t xml:space="preserve">LOVALUE </w:t>
      </w:r>
      <w:r>
        <w:rPr>
          <w:color w:val="0000FF"/>
          <w:lang w:val="en-US"/>
        </w:rPr>
        <w:t>-</w:t>
      </w:r>
      <w:r w:rsidRPr="004B3A1C">
        <w:rPr>
          <w:color w:val="0000FF"/>
          <w:lang w:val="en-US"/>
        </w:rPr>
        <w:t xml:space="preserve"> 11.9 = </w:t>
      </w:r>
      <w:r w:rsidRPr="00AD60C1">
        <w:rPr>
          <w:color w:val="0B15E7"/>
          <w:lang w:val="en-CA"/>
        </w:rPr>
        <w:t>"</w:t>
      </w:r>
      <w:r w:rsidRPr="004B3A1C">
        <w:rPr>
          <w:color w:val="0000FF"/>
          <w:lang w:val="en-US"/>
        </w:rPr>
        <w:t>ANAEMIA</w:t>
      </w:r>
      <w:r w:rsidRPr="00AD60C1">
        <w:rPr>
          <w:color w:val="0B15E7"/>
          <w:lang w:val="en-CA"/>
        </w:rPr>
        <w:t>"</w:t>
      </w:r>
    </w:p>
    <w:p w14:paraId="5E7A6577" w14:textId="77777777" w:rsidR="00A2755F" w:rsidRPr="004B3A1C" w:rsidRDefault="00A2755F" w:rsidP="00A2755F">
      <w:pPr>
        <w:rPr>
          <w:color w:val="0000FF"/>
          <w:lang w:val="en-US"/>
        </w:rPr>
      </w:pPr>
      <w:r w:rsidRPr="004B3A1C">
        <w:rPr>
          <w:color w:val="0000FF"/>
          <w:lang w:val="en-US"/>
        </w:rPr>
        <w:t xml:space="preserve">12.0 - HIVALUE = </w:t>
      </w:r>
      <w:r w:rsidRPr="00AD60C1">
        <w:rPr>
          <w:color w:val="0B15E7"/>
          <w:lang w:val="en-CA"/>
        </w:rPr>
        <w:t>"</w:t>
      </w:r>
      <w:r w:rsidRPr="004B3A1C">
        <w:rPr>
          <w:color w:val="0000FF"/>
          <w:lang w:val="en-US"/>
        </w:rPr>
        <w:t>NO ANAEMIA</w:t>
      </w:r>
      <w:r w:rsidRPr="00AD60C1">
        <w:rPr>
          <w:color w:val="0B15E7"/>
          <w:lang w:val="en-CA"/>
        </w:rPr>
        <w:t>"</w:t>
      </w:r>
    </w:p>
    <w:p w14:paraId="18937474" w14:textId="77777777" w:rsidR="00A2755F" w:rsidRPr="004B3A1C" w:rsidRDefault="00A2755F" w:rsidP="00A2755F">
      <w:pPr>
        <w:rPr>
          <w:color w:val="0000FF"/>
          <w:lang w:val="en-US"/>
        </w:rPr>
      </w:pPr>
      <w:r w:rsidRPr="004B3A1C">
        <w:rPr>
          <w:color w:val="0000FF"/>
          <w:lang w:val="en-US"/>
        </w:rPr>
        <w:t>END</w:t>
      </w:r>
    </w:p>
    <w:p w14:paraId="6BE74108" w14:textId="77777777" w:rsidR="00A2755F" w:rsidRPr="004B3A1C" w:rsidRDefault="00A2755F" w:rsidP="00A2755F">
      <w:pPr>
        <w:rPr>
          <w:color w:val="0000FF"/>
          <w:lang w:val="en-US"/>
        </w:rPr>
      </w:pPr>
    </w:p>
    <w:p w14:paraId="7E6DFDD5" w14:textId="7B25CBA8" w:rsidR="00571924" w:rsidRDefault="00A2755F" w:rsidP="00A2755F">
      <w:pPr>
        <w:pStyle w:val="Corpsdetexte"/>
        <w:spacing w:before="1" w:line="549" w:lineRule="auto"/>
        <w:ind w:right="2392"/>
        <w:rPr>
          <w:w w:val="110"/>
        </w:rPr>
      </w:pPr>
      <w:r w:rsidRPr="00A2755F">
        <w:rPr>
          <w:color w:val="0000FF"/>
          <w:sz w:val="22"/>
          <w:szCs w:val="22"/>
          <w:lang w:val="fr-FR"/>
        </w:rPr>
        <w:t>SELECT PREGNANT=2 OR PREGNANT=8</w:t>
      </w:r>
      <w:r w:rsidRPr="00A2755F">
        <w:rPr>
          <w:color w:val="0000FF"/>
          <w:lang w:val="fr-FR"/>
        </w:rPr>
        <w:t xml:space="preserve"> </w:t>
      </w:r>
      <w:r w:rsidR="00C9642D">
        <w:rPr>
          <w:w w:val="110"/>
        </w:rPr>
        <w:t xml:space="preserve">(Ceci est équivalent à </w:t>
      </w:r>
      <w:r w:rsidRPr="00A2755F">
        <w:rPr>
          <w:color w:val="0000FF"/>
          <w:sz w:val="22"/>
          <w:szCs w:val="22"/>
          <w:lang w:val="fr-FR"/>
        </w:rPr>
        <w:t>SELECT PREGNANT&lt;&gt;1</w:t>
      </w:r>
      <w:r w:rsidR="00571924">
        <w:rPr>
          <w:w w:val="110"/>
        </w:rPr>
        <w:t>)</w:t>
      </w:r>
    </w:p>
    <w:p w14:paraId="29745310" w14:textId="77777777" w:rsidR="00A2755F" w:rsidRDefault="00A2755F" w:rsidP="00A2755F">
      <w:pPr>
        <w:pStyle w:val="Corpsdetexte"/>
        <w:ind w:right="2711"/>
        <w:rPr>
          <w:color w:val="006AB4"/>
          <w:w w:val="110"/>
          <w:sz w:val="22"/>
          <w:szCs w:val="22"/>
        </w:rPr>
      </w:pPr>
      <w:r w:rsidRPr="00EF339B">
        <w:rPr>
          <w:color w:val="0000FF"/>
          <w:sz w:val="22"/>
          <w:szCs w:val="22"/>
          <w:lang w:val="en-US"/>
        </w:rPr>
        <w:t>FREQ ANAEMIA</w:t>
      </w:r>
      <w:r w:rsidRPr="00EF339B">
        <w:rPr>
          <w:color w:val="006AB4"/>
          <w:w w:val="110"/>
          <w:sz w:val="22"/>
          <w:szCs w:val="22"/>
        </w:rPr>
        <w:t xml:space="preserve"> </w:t>
      </w:r>
    </w:p>
    <w:p w14:paraId="67CEA1F2" w14:textId="77777777" w:rsidR="00A2755F" w:rsidRDefault="00A2755F" w:rsidP="00A2755F">
      <w:pPr>
        <w:pStyle w:val="Corpsdetexte"/>
        <w:spacing w:before="1" w:line="276" w:lineRule="auto"/>
        <w:ind w:right="964"/>
        <w:rPr>
          <w:w w:val="110"/>
        </w:rPr>
      </w:pPr>
    </w:p>
    <w:p w14:paraId="1E425CCC" w14:textId="0F346335" w:rsidR="007D39E6" w:rsidRDefault="00C9642D" w:rsidP="00A2755F">
      <w:pPr>
        <w:pStyle w:val="Corpsdetexte"/>
        <w:spacing w:before="1" w:line="276" w:lineRule="auto"/>
        <w:ind w:right="964"/>
      </w:pPr>
      <w:r>
        <w:rPr>
          <w:w w:val="110"/>
        </w:rPr>
        <w:t>Si vous analysez une enquête en grappes, vous devriez utiliser les commandes C-Sample</w:t>
      </w:r>
      <w:r>
        <w:rPr>
          <w:w w:val="110"/>
          <w:position w:val="7"/>
          <w:sz w:val="11"/>
        </w:rPr>
        <w:t xml:space="preserve">12 </w:t>
      </w:r>
      <w:r>
        <w:rPr>
          <w:w w:val="110"/>
        </w:rPr>
        <w:t>et le code est comme suit :</w:t>
      </w:r>
    </w:p>
    <w:p w14:paraId="785F369F" w14:textId="77777777" w:rsidR="00A2755F" w:rsidRDefault="009A535E" w:rsidP="00A2755F">
      <w:pPr>
        <w:pStyle w:val="Corpsdetexte"/>
        <w:rPr>
          <w:sz w:val="22"/>
        </w:rPr>
      </w:pPr>
      <w:r>
        <w:rPr>
          <w:noProof/>
          <w:lang w:val="en-GB" w:eastAsia="en-GB" w:bidi="ar-SA"/>
        </w:rPr>
        <mc:AlternateContent>
          <mc:Choice Requires="wps">
            <w:drawing>
              <wp:anchor distT="0" distB="0" distL="114300" distR="114300" simplePos="0" relativeHeight="251653632" behindDoc="1" locked="0" layoutInCell="1" allowOverlap="1" wp14:anchorId="1E425EEB" wp14:editId="17423CFB">
                <wp:simplePos x="0" y="0"/>
                <wp:positionH relativeFrom="page">
                  <wp:posOffset>795020</wp:posOffset>
                </wp:positionH>
                <wp:positionV relativeFrom="paragraph">
                  <wp:posOffset>608330</wp:posOffset>
                </wp:positionV>
                <wp:extent cx="1080135" cy="114300"/>
                <wp:effectExtent l="0" t="0" r="0" b="0"/>
                <wp:wrapNone/>
                <wp:docPr id="13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1BD1C" id="Rectangle 50" o:spid="_x0000_s1026" style="position:absolute;margin-left:62.6pt;margin-top:47.9pt;width:85.05pt;height:9pt;z-index:-26040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51654656" behindDoc="1" locked="0" layoutInCell="1" allowOverlap="1" wp14:anchorId="1E425EEC" wp14:editId="29F88D3B">
                <wp:simplePos x="0" y="0"/>
                <wp:positionH relativeFrom="page">
                  <wp:posOffset>795020</wp:posOffset>
                </wp:positionH>
                <wp:positionV relativeFrom="paragraph">
                  <wp:posOffset>1076960</wp:posOffset>
                </wp:positionV>
                <wp:extent cx="1080135" cy="114300"/>
                <wp:effectExtent l="0" t="0" r="0" b="0"/>
                <wp:wrapNone/>
                <wp:docPr id="12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2F941" id="Rectangle 49" o:spid="_x0000_s1026" style="position:absolute;margin-left:62.6pt;margin-top:84.8pt;width:85.05pt;height:9pt;z-index:-26040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" fillcolor="#c5da86" stroked="f">
                <w10:wrap anchorx="page"/>
              </v:rect>
            </w:pict>
          </mc:Fallback>
        </mc:AlternateContent>
      </w:r>
    </w:p>
    <w:p w14:paraId="03AF8312" w14:textId="77777777" w:rsidR="00A2755F" w:rsidRDefault="00A2755F" w:rsidP="00A2755F">
      <w:pPr>
        <w:rPr>
          <w:color w:val="0B15E7"/>
        </w:rPr>
      </w:pPr>
      <w:r w:rsidRPr="00AD60C1">
        <w:rPr>
          <w:color w:val="0B15E7"/>
          <w:lang w:val="en-CA"/>
        </w:rPr>
        <w:t xml:space="preserve">FREQ </w:t>
      </w:r>
      <w:r>
        <w:rPr>
          <w:color w:val="0B15E7"/>
          <w:lang w:val="en-CA"/>
        </w:rPr>
        <w:t>ANAEMIA</w:t>
      </w:r>
      <w:r w:rsidRPr="00AD60C1">
        <w:rPr>
          <w:color w:val="0B15E7"/>
          <w:lang w:val="en-CA"/>
        </w:rPr>
        <w:t xml:space="preserve"> </w:t>
      </w:r>
      <w:r w:rsidRPr="00AD60C1">
        <w:rPr>
          <w:color w:val="0B15E7"/>
        </w:rPr>
        <w:t>PSUVAR=CLUSTER</w:t>
      </w:r>
    </w:p>
    <w:p w14:paraId="1E425CCF" w14:textId="77777777" w:rsidR="007D39E6" w:rsidRDefault="007D39E6">
      <w:pPr>
        <w:pStyle w:val="Corpsdetexte"/>
        <w:spacing w:before="7"/>
        <w:rPr>
          <w:sz w:val="18"/>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D39E6" w14:paraId="1E425CD5" w14:textId="77777777">
        <w:trPr>
          <w:trHeight w:val="358"/>
        </w:trPr>
        <w:tc>
          <w:tcPr>
            <w:tcW w:w="1928" w:type="dxa"/>
            <w:shd w:val="clear" w:color="auto" w:fill="006AB4"/>
          </w:tcPr>
          <w:p w14:paraId="1E425CD0" w14:textId="77777777" w:rsidR="007D39E6" w:rsidRDefault="00C9642D">
            <w:pPr>
              <w:pStyle w:val="TableParagraph"/>
              <w:spacing w:before="79"/>
              <w:ind w:left="559"/>
              <w:rPr>
                <w:b/>
                <w:sz w:val="18"/>
              </w:rPr>
            </w:pPr>
            <w:r>
              <w:rPr>
                <w:b/>
                <w:color w:val="FFFFFF"/>
                <w:w w:val="110"/>
                <w:sz w:val="18"/>
              </w:rPr>
              <w:t>ANAEMIA</w:t>
            </w:r>
          </w:p>
        </w:tc>
        <w:tc>
          <w:tcPr>
            <w:tcW w:w="1928" w:type="dxa"/>
            <w:shd w:val="clear" w:color="auto" w:fill="006AB4"/>
          </w:tcPr>
          <w:p w14:paraId="1E425CD1" w14:textId="77777777" w:rsidR="007D39E6" w:rsidRDefault="00C9642D">
            <w:pPr>
              <w:pStyle w:val="TableParagraph"/>
              <w:spacing w:before="79"/>
              <w:ind w:left="532"/>
              <w:rPr>
                <w:b/>
                <w:sz w:val="18"/>
              </w:rPr>
            </w:pPr>
            <w:r>
              <w:rPr>
                <w:b/>
                <w:color w:val="FFFFFF"/>
                <w:w w:val="110"/>
                <w:sz w:val="18"/>
              </w:rPr>
              <w:t>Frequency</w:t>
            </w:r>
          </w:p>
        </w:tc>
        <w:tc>
          <w:tcPr>
            <w:tcW w:w="1928" w:type="dxa"/>
            <w:shd w:val="clear" w:color="auto" w:fill="006AB4"/>
          </w:tcPr>
          <w:p w14:paraId="1E425CD2" w14:textId="77777777" w:rsidR="007D39E6" w:rsidRDefault="00C9642D">
            <w:pPr>
              <w:pStyle w:val="TableParagraph"/>
              <w:spacing w:before="79"/>
              <w:ind w:left="470" w:right="463"/>
              <w:jc w:val="center"/>
              <w:rPr>
                <w:b/>
                <w:sz w:val="18"/>
              </w:rPr>
            </w:pPr>
            <w:r>
              <w:rPr>
                <w:b/>
                <w:color w:val="FFFFFF"/>
                <w:w w:val="110"/>
                <w:sz w:val="18"/>
              </w:rPr>
              <w:t>Percent</w:t>
            </w:r>
          </w:p>
        </w:tc>
        <w:tc>
          <w:tcPr>
            <w:tcW w:w="1928" w:type="dxa"/>
            <w:shd w:val="clear" w:color="auto" w:fill="006AB4"/>
          </w:tcPr>
          <w:p w14:paraId="1E425CD3" w14:textId="77777777" w:rsidR="007D39E6" w:rsidRDefault="00C9642D">
            <w:pPr>
              <w:pStyle w:val="TableParagraph"/>
              <w:spacing w:before="79"/>
              <w:ind w:left="411"/>
              <w:rPr>
                <w:b/>
                <w:sz w:val="18"/>
              </w:rPr>
            </w:pPr>
            <w:r>
              <w:rPr>
                <w:b/>
                <w:color w:val="FFFFFF"/>
                <w:w w:val="110"/>
                <w:sz w:val="18"/>
              </w:rPr>
              <w:t>Cum. Percent</w:t>
            </w:r>
          </w:p>
        </w:tc>
        <w:tc>
          <w:tcPr>
            <w:tcW w:w="1928" w:type="dxa"/>
            <w:shd w:val="clear" w:color="auto" w:fill="006AB4"/>
          </w:tcPr>
          <w:p w14:paraId="1E425CD4" w14:textId="77777777" w:rsidR="007D39E6" w:rsidRDefault="007D39E6">
            <w:pPr>
              <w:pStyle w:val="TableParagraph"/>
              <w:rPr>
                <w:rFonts w:ascii="Times New Roman"/>
                <w:sz w:val="18"/>
              </w:rPr>
            </w:pPr>
          </w:p>
        </w:tc>
      </w:tr>
      <w:tr w:rsidR="007D39E6" w14:paraId="1E425CDC" w14:textId="77777777">
        <w:trPr>
          <w:trHeight w:val="358"/>
        </w:trPr>
        <w:tc>
          <w:tcPr>
            <w:tcW w:w="1928" w:type="dxa"/>
          </w:tcPr>
          <w:p w14:paraId="1E425CD6" w14:textId="77777777" w:rsidR="007D39E6" w:rsidRDefault="00C9642D">
            <w:pPr>
              <w:pStyle w:val="TableParagraph"/>
              <w:spacing w:before="79"/>
              <w:ind w:left="113"/>
              <w:rPr>
                <w:b/>
                <w:sz w:val="18"/>
              </w:rPr>
            </w:pPr>
            <w:r>
              <w:rPr>
                <w:b/>
                <w:w w:val="110"/>
                <w:sz w:val="18"/>
              </w:rPr>
              <w:t>ANAEMIA</w:t>
            </w:r>
          </w:p>
        </w:tc>
        <w:tc>
          <w:tcPr>
            <w:tcW w:w="1928" w:type="dxa"/>
          </w:tcPr>
          <w:p w14:paraId="1E425CD7" w14:textId="77777777" w:rsidR="007D39E6" w:rsidRDefault="00C9642D">
            <w:pPr>
              <w:pStyle w:val="TableParagraph"/>
              <w:tabs>
                <w:tab w:val="left" w:pos="1485"/>
              </w:tabs>
              <w:spacing w:before="79"/>
              <w:ind w:right="102"/>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80</w:t>
            </w:r>
          </w:p>
        </w:tc>
        <w:tc>
          <w:tcPr>
            <w:tcW w:w="1928" w:type="dxa"/>
          </w:tcPr>
          <w:p w14:paraId="1E425CD8" w14:textId="7AA0E930" w:rsidR="007D39E6" w:rsidRDefault="00C9642D">
            <w:pPr>
              <w:pStyle w:val="TableParagraph"/>
              <w:tabs>
                <w:tab w:val="left" w:pos="1114"/>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35</w:t>
            </w:r>
            <w:r w:rsidR="0002157A">
              <w:rPr>
                <w:spacing w:val="-2"/>
                <w:w w:val="110"/>
                <w:sz w:val="18"/>
                <w:shd w:val="clear" w:color="auto" w:fill="C5DA86"/>
              </w:rPr>
              <w:t>.</w:t>
            </w:r>
            <w:r>
              <w:rPr>
                <w:w w:val="110"/>
                <w:sz w:val="18"/>
                <w:shd w:val="clear" w:color="auto" w:fill="C5DA86"/>
              </w:rPr>
              <w:t>24%</w:t>
            </w:r>
          </w:p>
        </w:tc>
        <w:tc>
          <w:tcPr>
            <w:tcW w:w="1928" w:type="dxa"/>
          </w:tcPr>
          <w:p w14:paraId="1E425CD9" w14:textId="35E4D847" w:rsidR="007D39E6" w:rsidRDefault="0002157A">
            <w:pPr>
              <w:pStyle w:val="TableParagraph"/>
              <w:spacing w:before="79"/>
              <w:ind w:right="103"/>
              <w:jc w:val="right"/>
              <w:rPr>
                <w:sz w:val="18"/>
              </w:rPr>
            </w:pPr>
            <w:r>
              <w:rPr>
                <w:w w:val="110"/>
                <w:sz w:val="18"/>
              </w:rPr>
              <w:t>35.</w:t>
            </w:r>
            <w:r w:rsidR="00C9642D">
              <w:rPr>
                <w:w w:val="110"/>
                <w:sz w:val="18"/>
              </w:rPr>
              <w:t>24%</w:t>
            </w:r>
          </w:p>
        </w:tc>
        <w:tc>
          <w:tcPr>
            <w:tcW w:w="1928" w:type="dxa"/>
          </w:tcPr>
          <w:p w14:paraId="1E425CDA" w14:textId="77777777" w:rsidR="007D39E6" w:rsidRDefault="007D39E6">
            <w:pPr>
              <w:pStyle w:val="TableParagraph"/>
              <w:spacing w:before="10"/>
              <w:rPr>
                <w:sz w:val="8"/>
              </w:rPr>
            </w:pPr>
          </w:p>
          <w:p w14:paraId="1E425CDB" w14:textId="50731A78"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ED" wp14:editId="6D722E9C">
                      <wp:extent cx="1080135" cy="114300"/>
                      <wp:effectExtent l="0" t="0" r="0" b="635"/>
                      <wp:docPr id="12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28" name="Rectangle 48"/>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8196236" id="Group 47"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4nEW3dQCAABQBgAADgAAAAAAAAAAAAAAAAAuAgAAZHJzL2Uyb0Rv&#10;Yy54bWxQSwECLQAUAAYACAAAACEAJ2O05NsAAAAEAQAADwAAAAAAAAAAAAAAAAAuBQAAZHJzL2Rv&#10;d25yZXYueG1sUEsFBgAAAAAEAAQA8wAAADYGAAAAAA==&#10;">
                      <v:rect id="Rectangle 48"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Hu8MA&#10;AADcAAAADwAAAGRycy9kb3ducmV2LnhtbESPQWvCQBCF7wX/wzJCL0U3ESwSXUUEoZdKmxbPQ3ZM&#10;gruzIbvG+O87B6G3Gd6b977Z7Ebv1EB9bAMbyOcZKOIq2JZrA78/x9kKVEzIFl1gMvCgCLvt5GWD&#10;hQ13/qahTLWSEI4FGmhS6gqtY9WQxzgPHbFol9B7TLL2tbY93iXcO73IsnftsWVpaLCjQ0PVtbx5&#10;A+flw7qDd8Nnvsz3XyW/OXsiY16n434NKtGY/s3P6w8r+AuhlWdkAr3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qHu8MAAADcAAAADwAAAAAAAAAAAAAAAACYAgAAZHJzL2Rv&#10;d25yZXYueG1sUEsFBgAAAAAEAAQA9QAAAIgDAAAAAA==&#10;" fillcolor="#f4943f" stroked="f"/>
                      <w10:anchorlock/>
                    </v:group>
                  </w:pict>
                </mc:Fallback>
              </mc:AlternateContent>
            </w:r>
          </w:p>
        </w:tc>
      </w:tr>
      <w:tr w:rsidR="007D39E6" w14:paraId="1E425CE3" w14:textId="77777777">
        <w:trPr>
          <w:trHeight w:val="358"/>
        </w:trPr>
        <w:tc>
          <w:tcPr>
            <w:tcW w:w="1928" w:type="dxa"/>
          </w:tcPr>
          <w:p w14:paraId="1E425CDD" w14:textId="77777777" w:rsidR="007D39E6" w:rsidRDefault="00C9642D">
            <w:pPr>
              <w:pStyle w:val="TableParagraph"/>
              <w:spacing w:before="79"/>
              <w:ind w:left="113"/>
              <w:rPr>
                <w:b/>
                <w:sz w:val="18"/>
              </w:rPr>
            </w:pPr>
            <w:r>
              <w:rPr>
                <w:b/>
                <w:w w:val="110"/>
                <w:sz w:val="18"/>
              </w:rPr>
              <w:t>NO ANAEMIA</w:t>
            </w:r>
          </w:p>
        </w:tc>
        <w:tc>
          <w:tcPr>
            <w:tcW w:w="1928" w:type="dxa"/>
          </w:tcPr>
          <w:p w14:paraId="1E425CDE" w14:textId="77777777" w:rsidR="007D39E6" w:rsidRDefault="00C9642D">
            <w:pPr>
              <w:pStyle w:val="TableParagraph"/>
              <w:spacing w:before="79"/>
              <w:ind w:right="102"/>
              <w:jc w:val="right"/>
              <w:rPr>
                <w:sz w:val="18"/>
              </w:rPr>
            </w:pPr>
            <w:r>
              <w:rPr>
                <w:w w:val="90"/>
                <w:sz w:val="18"/>
              </w:rPr>
              <w:t>147</w:t>
            </w:r>
          </w:p>
        </w:tc>
        <w:tc>
          <w:tcPr>
            <w:tcW w:w="1928" w:type="dxa"/>
          </w:tcPr>
          <w:p w14:paraId="1E425CDF" w14:textId="5B6DCB4A" w:rsidR="007D39E6" w:rsidRDefault="0002157A">
            <w:pPr>
              <w:pStyle w:val="TableParagraph"/>
              <w:spacing w:before="79"/>
              <w:ind w:right="102"/>
              <w:jc w:val="right"/>
              <w:rPr>
                <w:sz w:val="18"/>
              </w:rPr>
            </w:pPr>
            <w:r>
              <w:rPr>
                <w:w w:val="110"/>
                <w:sz w:val="18"/>
              </w:rPr>
              <w:t>64.</w:t>
            </w:r>
            <w:r w:rsidR="00C9642D">
              <w:rPr>
                <w:w w:val="110"/>
                <w:sz w:val="18"/>
              </w:rPr>
              <w:t>76%</w:t>
            </w:r>
          </w:p>
        </w:tc>
        <w:tc>
          <w:tcPr>
            <w:tcW w:w="1928" w:type="dxa"/>
          </w:tcPr>
          <w:p w14:paraId="1E425CE0" w14:textId="5C21B0DB" w:rsidR="007D39E6" w:rsidRDefault="0002157A">
            <w:pPr>
              <w:pStyle w:val="TableParagraph"/>
              <w:spacing w:before="79"/>
              <w:ind w:right="103"/>
              <w:jc w:val="right"/>
              <w:rPr>
                <w:sz w:val="18"/>
              </w:rPr>
            </w:pPr>
            <w:r>
              <w:rPr>
                <w:w w:val="110"/>
                <w:sz w:val="18"/>
              </w:rPr>
              <w:t>100.</w:t>
            </w:r>
            <w:r w:rsidR="00C9642D">
              <w:rPr>
                <w:w w:val="110"/>
                <w:sz w:val="18"/>
              </w:rPr>
              <w:t>00%</w:t>
            </w:r>
          </w:p>
        </w:tc>
        <w:tc>
          <w:tcPr>
            <w:tcW w:w="1928" w:type="dxa"/>
          </w:tcPr>
          <w:p w14:paraId="1E425CE1" w14:textId="77777777" w:rsidR="007D39E6" w:rsidRDefault="007D39E6">
            <w:pPr>
              <w:pStyle w:val="TableParagraph"/>
              <w:spacing w:before="10"/>
              <w:rPr>
                <w:sz w:val="8"/>
              </w:rPr>
            </w:pPr>
          </w:p>
          <w:p w14:paraId="1E425CE2" w14:textId="719A75A4"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EF" wp14:editId="1AEC2D81">
                      <wp:extent cx="1080135" cy="114300"/>
                      <wp:effectExtent l="0" t="4445" r="0" b="0"/>
                      <wp:docPr id="12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26" name="Rectangle 46"/>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C7D057C" id="Group 45"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BfQTAA0wIAAFAGAAAOAAAAAAAAAAAAAAAAAC4CAABkcnMvZTJvRG9j&#10;LnhtbFBLAQItABQABgAIAAAAIQAnY7Tk2wAAAAQBAAAPAAAAAAAAAAAAAAAAAC0FAABkcnMvZG93&#10;bnJldi54bWxQSwUGAAAAAAQABADzAAAANQYAAAAA&#10;">
                      <v:rect id="Rectangle 46"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2UsAA&#10;AADcAAAADwAAAGRycy9kb3ducmV2LnhtbERPTYvCMBC9C/sfwizsRTStoCy1UURY8KJolT0PzdgW&#10;k0lpsrX++40geJvH+5x8PVgjeup841hBOk1AEJdON1wpuJx/Jt8gfEDWaByTggd5WK8+Rjlm2t35&#10;RH0RKhFD2GeooA6hzaT0ZU0W/dS1xJG7us5iiLCrpO7wHsOtkbMkWUiLDceGGlva1lTeij+r4Hf+&#10;0GZrTb9P5+nmWPDY6AMp9fU5bJYgAg3hLX65dzrOny3g+Uy8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wm2UsAAAADcAAAADwAAAAAAAAAAAAAAAACYAgAAZHJzL2Rvd25y&#10;ZXYueG1sUEsFBgAAAAAEAAQA9QAAAIUDAAAAAA==&#10;" fillcolor="#f4943f" stroked="f"/>
                      <w10:anchorlock/>
                    </v:group>
                  </w:pict>
                </mc:Fallback>
              </mc:AlternateContent>
            </w:r>
          </w:p>
        </w:tc>
      </w:tr>
      <w:tr w:rsidR="007D39E6" w14:paraId="1E425CEA" w14:textId="77777777">
        <w:trPr>
          <w:trHeight w:val="358"/>
        </w:trPr>
        <w:tc>
          <w:tcPr>
            <w:tcW w:w="1928" w:type="dxa"/>
          </w:tcPr>
          <w:p w14:paraId="1E425CE4" w14:textId="77777777" w:rsidR="007D39E6" w:rsidRDefault="00C9642D">
            <w:pPr>
              <w:pStyle w:val="TableParagraph"/>
              <w:spacing w:before="79"/>
              <w:ind w:left="113"/>
              <w:rPr>
                <w:b/>
                <w:sz w:val="18"/>
              </w:rPr>
            </w:pPr>
            <w:r>
              <w:rPr>
                <w:b/>
                <w:w w:val="110"/>
                <w:sz w:val="18"/>
              </w:rPr>
              <w:t>Total</w:t>
            </w:r>
          </w:p>
        </w:tc>
        <w:tc>
          <w:tcPr>
            <w:tcW w:w="1928" w:type="dxa"/>
          </w:tcPr>
          <w:p w14:paraId="1E425CE5" w14:textId="77777777" w:rsidR="007D39E6" w:rsidRDefault="00C9642D">
            <w:pPr>
              <w:pStyle w:val="TableParagraph"/>
              <w:tabs>
                <w:tab w:val="left" w:pos="1396"/>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227</w:t>
            </w:r>
          </w:p>
        </w:tc>
        <w:tc>
          <w:tcPr>
            <w:tcW w:w="1928" w:type="dxa"/>
          </w:tcPr>
          <w:p w14:paraId="1E425CE6" w14:textId="4D014437" w:rsidR="007D39E6" w:rsidRDefault="0002157A">
            <w:pPr>
              <w:pStyle w:val="TableParagraph"/>
              <w:spacing w:before="79"/>
              <w:ind w:right="102"/>
              <w:jc w:val="right"/>
              <w:rPr>
                <w:sz w:val="18"/>
              </w:rPr>
            </w:pPr>
            <w:r>
              <w:rPr>
                <w:w w:val="110"/>
                <w:sz w:val="18"/>
              </w:rPr>
              <w:t>100.</w:t>
            </w:r>
            <w:r w:rsidR="00C9642D">
              <w:rPr>
                <w:w w:val="110"/>
                <w:sz w:val="18"/>
              </w:rPr>
              <w:t>00%</w:t>
            </w:r>
          </w:p>
        </w:tc>
        <w:tc>
          <w:tcPr>
            <w:tcW w:w="1928" w:type="dxa"/>
          </w:tcPr>
          <w:p w14:paraId="1E425CE7" w14:textId="4C049559" w:rsidR="007D39E6" w:rsidRDefault="0002157A">
            <w:pPr>
              <w:pStyle w:val="TableParagraph"/>
              <w:spacing w:before="79"/>
              <w:ind w:right="103"/>
              <w:jc w:val="right"/>
              <w:rPr>
                <w:sz w:val="18"/>
              </w:rPr>
            </w:pPr>
            <w:r>
              <w:rPr>
                <w:w w:val="110"/>
                <w:sz w:val="18"/>
              </w:rPr>
              <w:t>100.</w:t>
            </w:r>
            <w:r w:rsidR="00C9642D">
              <w:rPr>
                <w:w w:val="110"/>
                <w:sz w:val="18"/>
              </w:rPr>
              <w:t>00%</w:t>
            </w:r>
          </w:p>
        </w:tc>
        <w:tc>
          <w:tcPr>
            <w:tcW w:w="1928" w:type="dxa"/>
          </w:tcPr>
          <w:p w14:paraId="1E425CE8" w14:textId="77777777" w:rsidR="007D39E6" w:rsidRDefault="007D39E6">
            <w:pPr>
              <w:pStyle w:val="TableParagraph"/>
              <w:spacing w:before="10"/>
              <w:rPr>
                <w:sz w:val="8"/>
              </w:rPr>
            </w:pPr>
          </w:p>
          <w:p w14:paraId="1E425CE9" w14:textId="32DE768D"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F1" wp14:editId="37B4EC6A">
                      <wp:extent cx="1080135" cy="114300"/>
                      <wp:effectExtent l="0" t="0" r="0" b="0"/>
                      <wp:docPr id="12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24" name="Rectangle 44"/>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3AD82D7" id="Group 43"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BYoZwz0wIAAFAGAAAOAAAAAAAAAAAAAAAAAC4CAABkcnMvZTJvRG9j&#10;LnhtbFBLAQItABQABgAIAAAAIQAnY7Tk2wAAAAQBAAAPAAAAAAAAAAAAAAAAAC0FAABkcnMvZG93&#10;bnJldi54bWxQSwUGAAAAAAQABADzAAAANQYAAAAA&#10;">
                      <v:rect id="Rectangle 44"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eNvsAA&#10;AADcAAAADwAAAGRycy9kb3ducmV2LnhtbERPTYvCMBC9C/sfwgh7EU0rKlKNIoLgZRety56HZmyL&#10;yaQ02Vr//UYQvM3jfc5621sjOmp97VhBOklAEBdO11wq+LkcxksQPiBrNI5JwYM8bDcfgzVm2t35&#10;TF0eShFD2GeooAqhyaT0RUUW/cQ1xJG7utZiiLAtpW7xHsOtkdMkWUiLNceGChvaV1Tc8j+r4Hf+&#10;0GZvTfeVztPdKeeR0d+k1Oew361ABOrDW/xyH3WcP53B85l4gd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eNvsAAAADcAAAADwAAAAAAAAAAAAAAAACYAgAAZHJzL2Rvd25y&#10;ZXYueG1sUEsFBgAAAAAEAAQA9QAAAIUDAAAAAA==&#10;" fillcolor="#f4943f" stroked="f"/>
                      <w10:anchorlock/>
                    </v:group>
                  </w:pict>
                </mc:Fallback>
              </mc:AlternateContent>
            </w:r>
          </w:p>
        </w:tc>
      </w:tr>
      <w:tr w:rsidR="007D39E6" w14:paraId="1E425CED" w14:textId="77777777">
        <w:trPr>
          <w:trHeight w:val="358"/>
        </w:trPr>
        <w:tc>
          <w:tcPr>
            <w:tcW w:w="1928" w:type="dxa"/>
          </w:tcPr>
          <w:p w14:paraId="1E425CEB" w14:textId="77777777" w:rsidR="007D39E6" w:rsidRDefault="007D39E6">
            <w:pPr>
              <w:pStyle w:val="TableParagraph"/>
              <w:rPr>
                <w:rFonts w:ascii="Times New Roman"/>
                <w:sz w:val="18"/>
              </w:rPr>
            </w:pPr>
          </w:p>
        </w:tc>
        <w:tc>
          <w:tcPr>
            <w:tcW w:w="7712" w:type="dxa"/>
            <w:gridSpan w:val="4"/>
            <w:tcBorders>
              <w:bottom w:val="nil"/>
              <w:right w:val="nil"/>
            </w:tcBorders>
          </w:tcPr>
          <w:p w14:paraId="1E425CEC" w14:textId="77777777" w:rsidR="007D39E6" w:rsidRDefault="007D39E6">
            <w:pPr>
              <w:pStyle w:val="TableParagraph"/>
              <w:rPr>
                <w:rFonts w:ascii="Times New Roman"/>
                <w:sz w:val="18"/>
              </w:rPr>
            </w:pPr>
          </w:p>
        </w:tc>
      </w:tr>
    </w:tbl>
    <w:p w14:paraId="1E425CEE" w14:textId="77777777" w:rsidR="007D39E6" w:rsidRDefault="007D39E6">
      <w:pPr>
        <w:pStyle w:val="Corpsdetexte"/>
      </w:pPr>
    </w:p>
    <w:p w14:paraId="1E425CEF" w14:textId="77777777" w:rsidR="007D39E6" w:rsidRDefault="007D39E6">
      <w:pPr>
        <w:pStyle w:val="Corpsdetexte"/>
      </w:pPr>
    </w:p>
    <w:p w14:paraId="1E425CF0" w14:textId="77777777" w:rsidR="007D39E6" w:rsidRDefault="007D39E6">
      <w:pPr>
        <w:pStyle w:val="Corpsdetexte"/>
      </w:pPr>
    </w:p>
    <w:p w14:paraId="1E425CF1" w14:textId="585BA20E" w:rsidR="007D39E6" w:rsidRDefault="009A535E">
      <w:pPr>
        <w:pStyle w:val="Corpsdetexte"/>
        <w:spacing w:before="1"/>
        <w:rPr>
          <w:sz w:val="11"/>
        </w:rPr>
      </w:pPr>
      <w:r>
        <w:rPr>
          <w:noProof/>
          <w:lang w:val="en-GB" w:eastAsia="en-GB" w:bidi="ar-SA"/>
        </w:rPr>
        <mc:AlternateContent>
          <mc:Choice Requires="wps">
            <w:drawing>
              <wp:anchor distT="0" distB="0" distL="0" distR="0" simplePos="0" relativeHeight="251717120" behindDoc="1" locked="0" layoutInCell="1" allowOverlap="1" wp14:anchorId="1E425EF3" wp14:editId="5BC2B9B8">
                <wp:simplePos x="0" y="0"/>
                <wp:positionH relativeFrom="page">
                  <wp:posOffset>720090</wp:posOffset>
                </wp:positionH>
                <wp:positionV relativeFrom="paragraph">
                  <wp:posOffset>117475</wp:posOffset>
                </wp:positionV>
                <wp:extent cx="914400" cy="1270"/>
                <wp:effectExtent l="0" t="0" r="0" b="0"/>
                <wp:wrapTopAndBottom/>
                <wp:docPr id="12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134 1134"/>
                            <a:gd name="T1" fmla="*/ T0 w 1440"/>
                            <a:gd name="T2" fmla="+- 0 2574 1134"/>
                            <a:gd name="T3" fmla="*/ T2 w 1440"/>
                          </a:gdLst>
                          <a:ahLst/>
                          <a:cxnLst>
                            <a:cxn ang="0">
                              <a:pos x="T1" y="0"/>
                            </a:cxn>
                            <a:cxn ang="0">
                              <a:pos x="T3" y="0"/>
                            </a:cxn>
                          </a:cxnLst>
                          <a:rect l="0" t="0" r="r" b="b"/>
                          <a:pathLst>
                            <a:path w="1440">
                              <a:moveTo>
                                <a:pt x="0" y="0"/>
                              </a:moveTo>
                              <a:lnTo>
                                <a:pt x="1440" y="0"/>
                              </a:lnTo>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3C357" id="Freeform 42" o:spid="_x0000_s1026" style="position:absolute;margin-left:56.7pt;margin-top:9.25pt;width:1in;height:.1pt;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" path="m,l1440,e" filled="f" strokeweight="1pt">
                <v:path arrowok="t" o:connecttype="custom" o:connectlocs="0,0;914400,0" o:connectangles="0,0"/>
                <w10:wrap type="topAndBottom" anchorx="page"/>
              </v:shape>
            </w:pict>
          </mc:Fallback>
        </mc:AlternateContent>
      </w:r>
    </w:p>
    <w:p w14:paraId="1E425CF2" w14:textId="77777777" w:rsidR="007D39E6" w:rsidRDefault="00C9642D">
      <w:pPr>
        <w:pStyle w:val="Paragraphedeliste"/>
        <w:numPr>
          <w:ilvl w:val="0"/>
          <w:numId w:val="2"/>
        </w:numPr>
        <w:tabs>
          <w:tab w:val="left" w:pos="434"/>
        </w:tabs>
        <w:spacing w:before="52"/>
        <w:ind w:hanging="321"/>
        <w:rPr>
          <w:sz w:val="14"/>
        </w:rPr>
      </w:pPr>
      <w:r>
        <w:rPr>
          <w:w w:val="105"/>
          <w:sz w:val="14"/>
        </w:rPr>
        <w:t>C-Sample : échantillon</w:t>
      </w:r>
      <w:r>
        <w:rPr>
          <w:spacing w:val="7"/>
          <w:w w:val="105"/>
          <w:sz w:val="14"/>
        </w:rPr>
        <w:t xml:space="preserve"> </w:t>
      </w:r>
      <w:r>
        <w:rPr>
          <w:w w:val="105"/>
          <w:sz w:val="14"/>
        </w:rPr>
        <w:t>complexe</w:t>
      </w:r>
    </w:p>
    <w:p w14:paraId="1E425CF3" w14:textId="77777777" w:rsidR="007D39E6" w:rsidRDefault="007D39E6">
      <w:pPr>
        <w:rPr>
          <w:sz w:val="14"/>
        </w:rPr>
        <w:sectPr w:rsidR="007D39E6">
          <w:pgSz w:w="11910" w:h="16840"/>
          <w:pgMar w:top="820" w:right="360" w:bottom="880" w:left="1020" w:header="0" w:footer="686" w:gutter="0"/>
          <w:cols w:space="720"/>
        </w:sectPr>
      </w:pPr>
    </w:p>
    <w:p w14:paraId="1E425CF4" w14:textId="77777777" w:rsidR="007D39E6" w:rsidRDefault="007D39E6">
      <w:pPr>
        <w:pStyle w:val="Corpsdetexte"/>
      </w:pPr>
    </w:p>
    <w:p w14:paraId="1E425CF5" w14:textId="77777777" w:rsidR="007D39E6" w:rsidRDefault="007D39E6">
      <w:pPr>
        <w:pStyle w:val="Corpsdetexte"/>
        <w:spacing w:before="4"/>
        <w:rPr>
          <w:sz w:val="29"/>
        </w:rPr>
      </w:pPr>
    </w:p>
    <w:p w14:paraId="1E425CF6" w14:textId="77777777" w:rsidR="007D39E6" w:rsidRDefault="00C9642D">
      <w:pPr>
        <w:spacing w:before="92"/>
        <w:ind w:left="227"/>
        <w:rPr>
          <w:b/>
          <w:sz w:val="18"/>
        </w:rPr>
      </w:pPr>
      <w:r>
        <w:rPr>
          <w:b/>
          <w:w w:val="110"/>
          <w:sz w:val="18"/>
        </w:rPr>
        <w:t>Exact 95% Conf Limits</w:t>
      </w:r>
    </w:p>
    <w:p w14:paraId="1E425CF7" w14:textId="2FB021E5" w:rsidR="007D39E6" w:rsidRDefault="00C9642D">
      <w:pPr>
        <w:tabs>
          <w:tab w:val="left" w:pos="1701"/>
          <w:tab w:val="left" w:pos="1927"/>
          <w:tab w:val="left" w:pos="3401"/>
          <w:tab w:val="left" w:pos="3628"/>
          <w:tab w:val="left" w:pos="5102"/>
        </w:tabs>
        <w:spacing w:before="150" w:line="403" w:lineRule="auto"/>
        <w:ind w:left="227" w:right="5420"/>
        <w:rPr>
          <w:sz w:val="18"/>
        </w:rPr>
      </w:pPr>
      <w:r>
        <w:rPr>
          <w:w w:val="105"/>
          <w:sz w:val="18"/>
          <w:shd w:val="clear" w:color="auto" w:fill="C5DA86"/>
        </w:rPr>
        <w:t>ANAEMIA</w:t>
      </w:r>
      <w:r>
        <w:rPr>
          <w:w w:val="105"/>
          <w:sz w:val="18"/>
          <w:shd w:val="clear" w:color="auto" w:fill="C5DA86"/>
        </w:rPr>
        <w:tab/>
      </w:r>
      <w:r>
        <w:rPr>
          <w:w w:val="105"/>
          <w:sz w:val="18"/>
        </w:rPr>
        <w:tab/>
      </w:r>
      <w:r>
        <w:rPr>
          <w:spacing w:val="-3"/>
          <w:w w:val="105"/>
          <w:sz w:val="18"/>
          <w:shd w:val="clear" w:color="auto" w:fill="C5DA86"/>
        </w:rPr>
        <w:t>29</w:t>
      </w:r>
      <w:r w:rsidR="0002157A">
        <w:rPr>
          <w:spacing w:val="8"/>
          <w:w w:val="105"/>
          <w:sz w:val="18"/>
          <w:shd w:val="clear" w:color="auto" w:fill="C5DA86"/>
        </w:rPr>
        <w:t>.</w:t>
      </w:r>
      <w:r>
        <w:rPr>
          <w:w w:val="105"/>
          <w:sz w:val="18"/>
          <w:shd w:val="clear" w:color="auto" w:fill="C5DA86"/>
        </w:rPr>
        <w:t>04%</w:t>
      </w:r>
      <w:r>
        <w:rPr>
          <w:w w:val="105"/>
          <w:sz w:val="18"/>
          <w:shd w:val="clear" w:color="auto" w:fill="C5DA86"/>
        </w:rPr>
        <w:tab/>
      </w:r>
      <w:r>
        <w:rPr>
          <w:w w:val="105"/>
          <w:sz w:val="18"/>
        </w:rPr>
        <w:tab/>
      </w:r>
      <w:r>
        <w:rPr>
          <w:w w:val="105"/>
          <w:sz w:val="18"/>
          <w:shd w:val="clear" w:color="auto" w:fill="C5DA86"/>
        </w:rPr>
        <w:t>41</w:t>
      </w:r>
      <w:r w:rsidR="0002157A">
        <w:rPr>
          <w:spacing w:val="-21"/>
          <w:w w:val="105"/>
          <w:sz w:val="18"/>
          <w:shd w:val="clear" w:color="auto" w:fill="C5DA86"/>
        </w:rPr>
        <w:t>.</w:t>
      </w:r>
      <w:r>
        <w:rPr>
          <w:w w:val="105"/>
          <w:sz w:val="18"/>
          <w:shd w:val="clear" w:color="auto" w:fill="C5DA86"/>
        </w:rPr>
        <w:t>84%</w:t>
      </w:r>
      <w:r>
        <w:rPr>
          <w:sz w:val="18"/>
          <w:shd w:val="clear" w:color="auto" w:fill="C5DA86"/>
        </w:rPr>
        <w:tab/>
      </w:r>
      <w:r>
        <w:rPr>
          <w:sz w:val="18"/>
        </w:rPr>
        <w:t xml:space="preserve"> </w:t>
      </w:r>
      <w:r>
        <w:rPr>
          <w:w w:val="105"/>
          <w:sz w:val="18"/>
        </w:rPr>
        <w:t>NO</w:t>
      </w:r>
      <w:r>
        <w:rPr>
          <w:spacing w:val="14"/>
          <w:w w:val="105"/>
          <w:sz w:val="18"/>
        </w:rPr>
        <w:t xml:space="preserve"> </w:t>
      </w:r>
      <w:r>
        <w:rPr>
          <w:w w:val="105"/>
          <w:sz w:val="18"/>
        </w:rPr>
        <w:t>ANAEMIA</w:t>
      </w:r>
      <w:r>
        <w:rPr>
          <w:w w:val="105"/>
          <w:sz w:val="18"/>
        </w:rPr>
        <w:tab/>
      </w:r>
      <w:r>
        <w:rPr>
          <w:w w:val="105"/>
          <w:sz w:val="18"/>
        </w:rPr>
        <w:tab/>
        <w:t>58</w:t>
      </w:r>
      <w:r w:rsidR="0002157A">
        <w:rPr>
          <w:spacing w:val="-18"/>
          <w:w w:val="105"/>
          <w:sz w:val="18"/>
        </w:rPr>
        <w:t>.</w:t>
      </w:r>
      <w:r>
        <w:rPr>
          <w:w w:val="105"/>
          <w:sz w:val="18"/>
        </w:rPr>
        <w:t>16%</w:t>
      </w:r>
      <w:r>
        <w:rPr>
          <w:w w:val="105"/>
          <w:sz w:val="18"/>
        </w:rPr>
        <w:tab/>
      </w:r>
      <w:r>
        <w:rPr>
          <w:w w:val="105"/>
          <w:sz w:val="18"/>
        </w:rPr>
        <w:tab/>
      </w:r>
      <w:r>
        <w:rPr>
          <w:spacing w:val="-3"/>
          <w:w w:val="105"/>
          <w:sz w:val="18"/>
        </w:rPr>
        <w:t>70</w:t>
      </w:r>
      <w:r w:rsidR="0002157A">
        <w:rPr>
          <w:w w:val="105"/>
          <w:sz w:val="18"/>
        </w:rPr>
        <w:t>.</w:t>
      </w:r>
      <w:r>
        <w:rPr>
          <w:w w:val="105"/>
          <w:sz w:val="18"/>
        </w:rPr>
        <w:t>96%</w:t>
      </w:r>
    </w:p>
    <w:p w14:paraId="1E425CF8" w14:textId="77777777" w:rsidR="007D39E6" w:rsidRDefault="007D39E6">
      <w:pPr>
        <w:pStyle w:val="Corpsdetexte"/>
        <w:rPr>
          <w:sz w:val="22"/>
        </w:rPr>
      </w:pPr>
    </w:p>
    <w:p w14:paraId="3C1BE4A5" w14:textId="77777777" w:rsidR="001E05CB" w:rsidRDefault="001E05CB" w:rsidP="001E05CB">
      <w:pPr>
        <w:pStyle w:val="Corpsdetexte"/>
        <w:spacing w:before="1" w:line="276" w:lineRule="auto"/>
        <w:ind w:right="1203"/>
      </w:pPr>
      <w:r w:rsidRPr="001E05CB">
        <w:rPr>
          <w:color w:val="0B15E7"/>
          <w:sz w:val="22"/>
          <w:szCs w:val="22"/>
        </w:rPr>
        <w:t>SELECT</w:t>
      </w:r>
      <w:r>
        <w:rPr>
          <w:color w:val="006AB4"/>
          <w:w w:val="105"/>
        </w:rPr>
        <w:t xml:space="preserve"> </w:t>
      </w:r>
      <w:r>
        <w:rPr>
          <w:w w:val="105"/>
        </w:rPr>
        <w:t>(ceci annulera la/les variable(s) sélectionnée(s) ; à exécuter uniquement après que l’analyse ait été effectuée et que les résultats aient été enregistrés)</w:t>
      </w:r>
      <w:r>
        <w:rPr>
          <w:w w:val="101"/>
        </w:rPr>
        <w:t>.</w:t>
      </w:r>
    </w:p>
    <w:p w14:paraId="1E425CFA" w14:textId="77777777" w:rsidR="007D39E6" w:rsidRDefault="007D39E6">
      <w:pPr>
        <w:pStyle w:val="Corpsdetexte"/>
        <w:rPr>
          <w:sz w:val="24"/>
        </w:rPr>
      </w:pPr>
    </w:p>
    <w:p w14:paraId="1E425CFB" w14:textId="77777777" w:rsidR="007D39E6" w:rsidRDefault="007D39E6">
      <w:pPr>
        <w:pStyle w:val="Corpsdetexte"/>
        <w:spacing w:before="2"/>
        <w:rPr>
          <w:sz w:val="22"/>
        </w:rPr>
      </w:pPr>
    </w:p>
    <w:p w14:paraId="1E425CFC" w14:textId="77777777" w:rsidR="007D39E6" w:rsidRDefault="00C9642D">
      <w:pPr>
        <w:pStyle w:val="Titre4"/>
        <w:rPr>
          <w:u w:val="none"/>
        </w:rPr>
      </w:pPr>
      <w:r>
        <w:rPr>
          <w:w w:val="105"/>
        </w:rPr>
        <w:t>Anémie par catégories</w:t>
      </w:r>
    </w:p>
    <w:p w14:paraId="1E425CFD" w14:textId="77777777" w:rsidR="007D39E6" w:rsidRDefault="007D39E6">
      <w:pPr>
        <w:pStyle w:val="Corpsdetexte"/>
        <w:spacing w:before="10"/>
        <w:rPr>
          <w:rFonts w:ascii="Gill Sans MT"/>
          <w:b/>
          <w:i/>
          <w:sz w:val="27"/>
        </w:rPr>
      </w:pPr>
    </w:p>
    <w:p w14:paraId="774A9934" w14:textId="77777777" w:rsidR="00A2755F" w:rsidRDefault="00A2755F" w:rsidP="00A2755F">
      <w:pPr>
        <w:rPr>
          <w:color w:val="0000FF"/>
          <w:lang w:val="en-US"/>
        </w:rPr>
      </w:pPr>
      <w:r w:rsidRPr="00BF2796">
        <w:rPr>
          <w:color w:val="0000FF"/>
          <w:lang w:val="en-US"/>
        </w:rPr>
        <w:t xml:space="preserve">DEFINE </w:t>
      </w:r>
      <w:proofErr w:type="spellStart"/>
      <w:r w:rsidRPr="00BF2796">
        <w:rPr>
          <w:color w:val="0000FF"/>
          <w:lang w:val="en-US"/>
        </w:rPr>
        <w:t>ANAEMIA</w:t>
      </w:r>
      <w:r>
        <w:rPr>
          <w:color w:val="0000FF"/>
          <w:lang w:val="en-US"/>
        </w:rPr>
        <w:t>_c</w:t>
      </w:r>
      <w:proofErr w:type="spellEnd"/>
    </w:p>
    <w:p w14:paraId="03E45010" w14:textId="77777777" w:rsidR="00A2755F" w:rsidRPr="00BF2796" w:rsidRDefault="00A2755F" w:rsidP="00A2755F">
      <w:pPr>
        <w:rPr>
          <w:color w:val="0000FF"/>
          <w:lang w:val="en-US"/>
        </w:rPr>
      </w:pPr>
    </w:p>
    <w:p w14:paraId="68E02624" w14:textId="77777777" w:rsidR="00A2755F" w:rsidRPr="00BF2796" w:rsidRDefault="00A2755F" w:rsidP="00A2755F">
      <w:pPr>
        <w:rPr>
          <w:color w:val="0000FF"/>
          <w:lang w:val="en-US"/>
        </w:rPr>
      </w:pPr>
      <w:r w:rsidRPr="00BF2796">
        <w:rPr>
          <w:color w:val="0000FF"/>
          <w:lang w:val="en-US"/>
        </w:rPr>
        <w:t xml:space="preserve">RECODE CHHB TO </w:t>
      </w:r>
      <w:proofErr w:type="spellStart"/>
      <w:r w:rsidRPr="00BF2796">
        <w:rPr>
          <w:color w:val="0000FF"/>
          <w:lang w:val="en-US"/>
        </w:rPr>
        <w:t>ANAEMIA_c</w:t>
      </w:r>
      <w:proofErr w:type="spellEnd"/>
    </w:p>
    <w:p w14:paraId="7A2412FC" w14:textId="77777777" w:rsidR="00A2755F" w:rsidRPr="00BF2796" w:rsidRDefault="00A2755F" w:rsidP="00A2755F">
      <w:pPr>
        <w:rPr>
          <w:color w:val="0000FF"/>
          <w:lang w:val="en-US"/>
        </w:rPr>
      </w:pPr>
      <w:r w:rsidRPr="00BF2796">
        <w:rPr>
          <w:color w:val="0000FF"/>
          <w:lang w:val="en-US"/>
        </w:rPr>
        <w:t xml:space="preserve">LOVALUE </w:t>
      </w:r>
      <w:r>
        <w:rPr>
          <w:color w:val="0000FF"/>
          <w:lang w:val="en-US"/>
        </w:rPr>
        <w:t>-</w:t>
      </w:r>
      <w:r w:rsidRPr="00BF2796">
        <w:rPr>
          <w:color w:val="0000FF"/>
          <w:lang w:val="en-US"/>
        </w:rPr>
        <w:t xml:space="preserve"> </w:t>
      </w:r>
      <w:r>
        <w:rPr>
          <w:color w:val="0000FF"/>
          <w:lang w:val="en-US"/>
        </w:rPr>
        <w:t>7</w:t>
      </w:r>
      <w:r w:rsidRPr="00BF2796">
        <w:rPr>
          <w:color w:val="0000FF"/>
          <w:lang w:val="en-US"/>
        </w:rPr>
        <w:t xml:space="preserve">.9 = </w:t>
      </w:r>
      <w:r w:rsidRPr="00AD60C1">
        <w:rPr>
          <w:color w:val="0B15E7"/>
          <w:lang w:val="en-CA"/>
        </w:rPr>
        <w:t>"</w:t>
      </w:r>
      <w:r w:rsidRPr="00BF2796">
        <w:rPr>
          <w:color w:val="0000FF"/>
          <w:lang w:val="en-US"/>
        </w:rPr>
        <w:t>SEVERE</w:t>
      </w:r>
      <w:r w:rsidRPr="00AD60C1">
        <w:rPr>
          <w:color w:val="0B15E7"/>
          <w:lang w:val="en-CA"/>
        </w:rPr>
        <w:t>"</w:t>
      </w:r>
    </w:p>
    <w:p w14:paraId="54F93A91" w14:textId="77777777" w:rsidR="00A2755F" w:rsidRPr="00BF2796" w:rsidRDefault="00A2755F" w:rsidP="00A2755F">
      <w:pPr>
        <w:rPr>
          <w:color w:val="0000FF"/>
          <w:lang w:val="en-US"/>
        </w:rPr>
      </w:pPr>
      <w:r>
        <w:rPr>
          <w:color w:val="0000FF"/>
          <w:lang w:val="en-US"/>
        </w:rPr>
        <w:t>8</w:t>
      </w:r>
      <w:r w:rsidRPr="00BF2796">
        <w:rPr>
          <w:color w:val="0000FF"/>
          <w:lang w:val="en-US"/>
        </w:rPr>
        <w:t xml:space="preserve">.0 </w:t>
      </w:r>
      <w:r>
        <w:rPr>
          <w:color w:val="0000FF"/>
          <w:lang w:val="en-US"/>
        </w:rPr>
        <w:t>-</w:t>
      </w:r>
      <w:r w:rsidRPr="00BF2796">
        <w:rPr>
          <w:color w:val="0000FF"/>
          <w:lang w:val="en-US"/>
        </w:rPr>
        <w:t xml:space="preserve"> </w:t>
      </w:r>
      <w:r>
        <w:rPr>
          <w:color w:val="0000FF"/>
          <w:lang w:val="en-US"/>
        </w:rPr>
        <w:t>10</w:t>
      </w:r>
      <w:r w:rsidRPr="00BF2796">
        <w:rPr>
          <w:color w:val="0000FF"/>
          <w:lang w:val="en-US"/>
        </w:rPr>
        <w:t xml:space="preserve">.9 = </w:t>
      </w:r>
      <w:r w:rsidRPr="00AD60C1">
        <w:rPr>
          <w:color w:val="0B15E7"/>
          <w:lang w:val="en-CA"/>
        </w:rPr>
        <w:t>"</w:t>
      </w:r>
      <w:r w:rsidRPr="00BF2796">
        <w:rPr>
          <w:color w:val="0000FF"/>
          <w:lang w:val="en-US"/>
        </w:rPr>
        <w:t>MODERATE</w:t>
      </w:r>
      <w:r w:rsidRPr="00AD60C1">
        <w:rPr>
          <w:color w:val="0B15E7"/>
          <w:lang w:val="en-CA"/>
        </w:rPr>
        <w:t>"</w:t>
      </w:r>
    </w:p>
    <w:p w14:paraId="7848B19A" w14:textId="77777777" w:rsidR="00A2755F" w:rsidRPr="00BF2796" w:rsidRDefault="00A2755F" w:rsidP="00A2755F">
      <w:pPr>
        <w:rPr>
          <w:color w:val="0000FF"/>
          <w:lang w:val="en-US"/>
        </w:rPr>
      </w:pPr>
      <w:r w:rsidRPr="00BF2796">
        <w:rPr>
          <w:color w:val="0000FF"/>
          <w:lang w:val="en-US"/>
        </w:rPr>
        <w:t>1</w:t>
      </w:r>
      <w:r>
        <w:rPr>
          <w:color w:val="0000FF"/>
          <w:lang w:val="en-US"/>
        </w:rPr>
        <w:t>1</w:t>
      </w:r>
      <w:r w:rsidRPr="00BF2796">
        <w:rPr>
          <w:color w:val="0000FF"/>
          <w:lang w:val="en-US"/>
        </w:rPr>
        <w:t xml:space="preserve">.0 </w:t>
      </w:r>
      <w:r>
        <w:rPr>
          <w:color w:val="0000FF"/>
          <w:lang w:val="en-US"/>
        </w:rPr>
        <w:t>-</w:t>
      </w:r>
      <w:r w:rsidRPr="00BF2796">
        <w:rPr>
          <w:color w:val="0000FF"/>
          <w:lang w:val="en-US"/>
        </w:rPr>
        <w:t xml:space="preserve"> 1</w:t>
      </w:r>
      <w:r>
        <w:rPr>
          <w:color w:val="0000FF"/>
          <w:lang w:val="en-US"/>
        </w:rPr>
        <w:t>1</w:t>
      </w:r>
      <w:r w:rsidRPr="00BF2796">
        <w:rPr>
          <w:color w:val="0000FF"/>
          <w:lang w:val="en-US"/>
        </w:rPr>
        <w:t xml:space="preserve">.9 = </w:t>
      </w:r>
      <w:r w:rsidRPr="00AD60C1">
        <w:rPr>
          <w:color w:val="0B15E7"/>
          <w:lang w:val="en-CA"/>
        </w:rPr>
        <w:t>"</w:t>
      </w:r>
      <w:r w:rsidRPr="00BF2796">
        <w:rPr>
          <w:color w:val="0000FF"/>
          <w:lang w:val="en-US"/>
        </w:rPr>
        <w:t>MILD</w:t>
      </w:r>
      <w:r w:rsidRPr="00AD60C1">
        <w:rPr>
          <w:color w:val="0B15E7"/>
          <w:lang w:val="en-CA"/>
        </w:rPr>
        <w:t>"</w:t>
      </w:r>
    </w:p>
    <w:p w14:paraId="17D2547D" w14:textId="77777777" w:rsidR="00A2755F" w:rsidRPr="00BF2796" w:rsidRDefault="00A2755F" w:rsidP="00A2755F">
      <w:pPr>
        <w:rPr>
          <w:color w:val="0000FF"/>
          <w:lang w:val="en-US"/>
        </w:rPr>
      </w:pPr>
      <w:r w:rsidRPr="00BF2796">
        <w:rPr>
          <w:color w:val="0000FF"/>
          <w:lang w:val="en-US"/>
        </w:rPr>
        <w:t>1</w:t>
      </w:r>
      <w:r>
        <w:rPr>
          <w:color w:val="0000FF"/>
          <w:lang w:val="en-US"/>
        </w:rPr>
        <w:t>2</w:t>
      </w:r>
      <w:r w:rsidRPr="00BF2796">
        <w:rPr>
          <w:color w:val="0000FF"/>
          <w:lang w:val="en-US"/>
        </w:rPr>
        <w:t xml:space="preserve">.0 - HIVALUE = </w:t>
      </w:r>
      <w:r w:rsidRPr="00AD60C1">
        <w:rPr>
          <w:color w:val="0B15E7"/>
          <w:lang w:val="en-CA"/>
        </w:rPr>
        <w:t>"</w:t>
      </w:r>
      <w:r w:rsidRPr="00BF2796">
        <w:rPr>
          <w:color w:val="0000FF"/>
          <w:lang w:val="en-US"/>
        </w:rPr>
        <w:t>NO ANAEMIA</w:t>
      </w:r>
      <w:r w:rsidRPr="00AD60C1">
        <w:rPr>
          <w:color w:val="0B15E7"/>
          <w:lang w:val="en-CA"/>
        </w:rPr>
        <w:t>"</w:t>
      </w:r>
    </w:p>
    <w:p w14:paraId="7AFFF67B" w14:textId="77777777" w:rsidR="00A2755F" w:rsidRPr="00A2755F" w:rsidRDefault="00A2755F" w:rsidP="00A2755F">
      <w:pPr>
        <w:rPr>
          <w:color w:val="0000FF"/>
          <w:lang w:val="fr-FR"/>
        </w:rPr>
      </w:pPr>
      <w:r w:rsidRPr="00A2755F">
        <w:rPr>
          <w:color w:val="0000FF"/>
          <w:lang w:val="fr-FR"/>
        </w:rPr>
        <w:t>END</w:t>
      </w:r>
    </w:p>
    <w:p w14:paraId="489FB9EE" w14:textId="77777777" w:rsidR="00A2755F" w:rsidRPr="00A2755F" w:rsidRDefault="00A2755F" w:rsidP="00A2755F">
      <w:pPr>
        <w:rPr>
          <w:color w:val="0000FF"/>
          <w:lang w:val="fr-FR"/>
        </w:rPr>
      </w:pPr>
    </w:p>
    <w:p w14:paraId="7DA3A964" w14:textId="3371A3CB" w:rsidR="00571924" w:rsidRDefault="00A2755F" w:rsidP="00A2755F">
      <w:pPr>
        <w:pStyle w:val="Corpsdetexte"/>
        <w:spacing w:line="549" w:lineRule="auto"/>
        <w:ind w:right="2392"/>
        <w:rPr>
          <w:w w:val="110"/>
        </w:rPr>
      </w:pPr>
      <w:r w:rsidRPr="00A2755F">
        <w:rPr>
          <w:color w:val="0000FF"/>
          <w:sz w:val="22"/>
          <w:szCs w:val="22"/>
          <w:lang w:val="fr-FR"/>
        </w:rPr>
        <w:t xml:space="preserve">SELECT PREGNANT=2 OR PREGNANT=8 </w:t>
      </w:r>
      <w:r w:rsidR="00C9642D">
        <w:rPr>
          <w:w w:val="110"/>
        </w:rPr>
        <w:t xml:space="preserve">(ceci est équivalent à </w:t>
      </w:r>
      <w:r w:rsidRPr="00A2755F">
        <w:rPr>
          <w:color w:val="0000FF"/>
          <w:sz w:val="22"/>
          <w:szCs w:val="22"/>
          <w:lang w:val="fr-FR"/>
        </w:rPr>
        <w:t>SELECT PREGNANT&lt;&gt;1</w:t>
      </w:r>
      <w:r w:rsidR="00571924">
        <w:rPr>
          <w:w w:val="110"/>
        </w:rPr>
        <w:t>)</w:t>
      </w:r>
    </w:p>
    <w:p w14:paraId="6573D3D4" w14:textId="77777777" w:rsidR="00A2755F" w:rsidRDefault="00A2755F" w:rsidP="00A2755F">
      <w:pPr>
        <w:rPr>
          <w:color w:val="0000FF"/>
          <w:lang w:val="en-US"/>
        </w:rPr>
      </w:pPr>
      <w:r w:rsidRPr="00BF2796">
        <w:rPr>
          <w:color w:val="0000FF"/>
          <w:lang w:val="en-US"/>
        </w:rPr>
        <w:t xml:space="preserve">FREQ </w:t>
      </w:r>
      <w:proofErr w:type="spellStart"/>
      <w:r w:rsidRPr="00BF2796">
        <w:rPr>
          <w:color w:val="0000FF"/>
          <w:lang w:val="en-US"/>
        </w:rPr>
        <w:t>ANAEMIA_c</w:t>
      </w:r>
      <w:proofErr w:type="spellEnd"/>
    </w:p>
    <w:p w14:paraId="45E24936" w14:textId="77777777" w:rsidR="00A2755F" w:rsidRDefault="00A2755F" w:rsidP="00A2755F">
      <w:pPr>
        <w:pStyle w:val="Corpsdetexte"/>
        <w:spacing w:before="2" w:line="276" w:lineRule="auto"/>
        <w:ind w:right="1203"/>
        <w:rPr>
          <w:w w:val="110"/>
        </w:rPr>
      </w:pPr>
    </w:p>
    <w:p w14:paraId="1E425D06" w14:textId="7BA6B7B3" w:rsidR="007D39E6" w:rsidRDefault="00C9642D" w:rsidP="00A2755F">
      <w:pPr>
        <w:pStyle w:val="Corpsdetexte"/>
        <w:spacing w:before="2" w:line="276" w:lineRule="auto"/>
        <w:ind w:right="1203"/>
      </w:pPr>
      <w:r>
        <w:rPr>
          <w:w w:val="110"/>
        </w:rPr>
        <w:t>Si vous analysez une enquête en grappes, vous devriez utiliser les commandes C-Sample et le code est comme suit :</w:t>
      </w:r>
    </w:p>
    <w:p w14:paraId="70DCD185" w14:textId="77777777" w:rsidR="00A2755F" w:rsidRDefault="009A535E" w:rsidP="00A2755F">
      <w:pPr>
        <w:pStyle w:val="Corpsdetexte"/>
        <w:rPr>
          <w:sz w:val="22"/>
        </w:rPr>
      </w:pPr>
      <w:r>
        <w:rPr>
          <w:noProof/>
          <w:lang w:val="en-GB" w:eastAsia="en-GB" w:bidi="ar-SA"/>
        </w:rPr>
        <mc:AlternateContent>
          <mc:Choice Requires="wps">
            <w:drawing>
              <wp:anchor distT="0" distB="0" distL="114300" distR="114300" simplePos="0" relativeHeight="251655680" behindDoc="1" locked="0" layoutInCell="1" allowOverlap="1" wp14:anchorId="1E425EF4" wp14:editId="26A8310B">
                <wp:simplePos x="0" y="0"/>
                <wp:positionH relativeFrom="page">
                  <wp:posOffset>795020</wp:posOffset>
                </wp:positionH>
                <wp:positionV relativeFrom="paragraph">
                  <wp:posOffset>875030</wp:posOffset>
                </wp:positionV>
                <wp:extent cx="1080135" cy="114300"/>
                <wp:effectExtent l="0" t="0" r="0" b="0"/>
                <wp:wrapNone/>
                <wp:docPr id="12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341493" id="Rectangle 41" o:spid="_x0000_s1026" style="position:absolute;margin-left:62.6pt;margin-top:68.9pt;width:85.05pt;height:9pt;z-index:-26040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" fillcolor="#c5da86" stroked="f">
                <w10:wrap anchorx="page"/>
              </v:rect>
            </w:pict>
          </mc:Fallback>
        </mc:AlternateContent>
      </w:r>
      <w:r>
        <w:rPr>
          <w:noProof/>
          <w:lang w:val="en-GB" w:eastAsia="en-GB" w:bidi="ar-SA"/>
        </w:rPr>
        <mc:AlternateContent>
          <mc:Choice Requires="wps">
            <w:drawing>
              <wp:anchor distT="0" distB="0" distL="114300" distR="114300" simplePos="0" relativeHeight="251656704" behindDoc="1" locked="0" layoutInCell="1" allowOverlap="1" wp14:anchorId="1E425EF5" wp14:editId="52744FE1">
                <wp:simplePos x="0" y="0"/>
                <wp:positionH relativeFrom="page">
                  <wp:posOffset>795020</wp:posOffset>
                </wp:positionH>
                <wp:positionV relativeFrom="paragraph">
                  <wp:posOffset>1109345</wp:posOffset>
                </wp:positionV>
                <wp:extent cx="1080135" cy="114300"/>
                <wp:effectExtent l="0" t="0" r="0" b="0"/>
                <wp:wrapNone/>
                <wp:docPr id="12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4966F" id="Rectangle 40" o:spid="_x0000_s1026" style="position:absolute;margin-left:62.6pt;margin-top:87.35pt;width:85.05pt;height:9pt;z-index:-26039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" fillcolor="#c5da86" stroked="f">
                <w10:wrap anchorx="page"/>
              </v:rect>
            </w:pict>
          </mc:Fallback>
        </mc:AlternateContent>
      </w:r>
    </w:p>
    <w:p w14:paraId="1E425D0A" w14:textId="51365250" w:rsidR="007D39E6" w:rsidRDefault="00A2755F" w:rsidP="00A2755F">
      <w:pPr>
        <w:spacing w:after="240"/>
      </w:pPr>
      <w:r w:rsidRPr="00AD60C1">
        <w:rPr>
          <w:color w:val="0B15E7"/>
          <w:lang w:val="en-CA"/>
        </w:rPr>
        <w:t xml:space="preserve">FREQ </w:t>
      </w:r>
      <w:proofErr w:type="spellStart"/>
      <w:r>
        <w:rPr>
          <w:color w:val="0B15E7"/>
          <w:lang w:val="en-CA"/>
        </w:rPr>
        <w:t>ANAEMIA_c</w:t>
      </w:r>
      <w:proofErr w:type="spellEnd"/>
      <w:r w:rsidRPr="00AD60C1">
        <w:rPr>
          <w:color w:val="0B15E7"/>
          <w:lang w:val="en-CA"/>
        </w:rPr>
        <w:t xml:space="preserve"> </w:t>
      </w:r>
      <w:r w:rsidRPr="00AD60C1">
        <w:rPr>
          <w:color w:val="0B15E7"/>
        </w:rPr>
        <w:t>PSUVAR=CLUSTER</w:t>
      </w:r>
    </w:p>
    <w:p w14:paraId="1E425D0B" w14:textId="77777777" w:rsidR="007D39E6" w:rsidRDefault="007D39E6">
      <w:pPr>
        <w:pStyle w:val="Corpsdetexte"/>
        <w:spacing w:before="11" w:after="1"/>
        <w:rPr>
          <w:sz w:val="1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D39E6" w14:paraId="1E425D11" w14:textId="77777777">
        <w:trPr>
          <w:trHeight w:val="358"/>
        </w:trPr>
        <w:tc>
          <w:tcPr>
            <w:tcW w:w="1928" w:type="dxa"/>
            <w:shd w:val="clear" w:color="auto" w:fill="006AB4"/>
          </w:tcPr>
          <w:p w14:paraId="1E425D0C" w14:textId="77777777" w:rsidR="007D39E6" w:rsidRDefault="00C9642D">
            <w:pPr>
              <w:pStyle w:val="TableParagraph"/>
              <w:spacing w:before="79"/>
              <w:ind w:left="446"/>
              <w:rPr>
                <w:b/>
                <w:sz w:val="18"/>
              </w:rPr>
            </w:pPr>
            <w:r>
              <w:rPr>
                <w:b/>
                <w:color w:val="FFFFFF"/>
                <w:w w:val="110"/>
                <w:sz w:val="18"/>
              </w:rPr>
              <w:t>ANAEMIA_C</w:t>
            </w:r>
          </w:p>
        </w:tc>
        <w:tc>
          <w:tcPr>
            <w:tcW w:w="1928" w:type="dxa"/>
            <w:shd w:val="clear" w:color="auto" w:fill="006AB4"/>
          </w:tcPr>
          <w:p w14:paraId="1E425D0D" w14:textId="77777777" w:rsidR="007D39E6" w:rsidRDefault="00C9642D">
            <w:pPr>
              <w:pStyle w:val="TableParagraph"/>
              <w:spacing w:before="79"/>
              <w:ind w:left="532"/>
              <w:rPr>
                <w:b/>
                <w:sz w:val="18"/>
              </w:rPr>
            </w:pPr>
            <w:r>
              <w:rPr>
                <w:b/>
                <w:color w:val="FFFFFF"/>
                <w:w w:val="110"/>
                <w:sz w:val="18"/>
              </w:rPr>
              <w:t>Frequency</w:t>
            </w:r>
          </w:p>
        </w:tc>
        <w:tc>
          <w:tcPr>
            <w:tcW w:w="1928" w:type="dxa"/>
            <w:shd w:val="clear" w:color="auto" w:fill="006AB4"/>
          </w:tcPr>
          <w:p w14:paraId="1E425D0E" w14:textId="77777777" w:rsidR="007D39E6" w:rsidRDefault="00C9642D">
            <w:pPr>
              <w:pStyle w:val="TableParagraph"/>
              <w:spacing w:before="79"/>
              <w:ind w:left="470" w:right="463"/>
              <w:jc w:val="center"/>
              <w:rPr>
                <w:b/>
                <w:sz w:val="18"/>
              </w:rPr>
            </w:pPr>
            <w:r>
              <w:rPr>
                <w:b/>
                <w:color w:val="FFFFFF"/>
                <w:w w:val="110"/>
                <w:sz w:val="18"/>
              </w:rPr>
              <w:t>Percent</w:t>
            </w:r>
          </w:p>
        </w:tc>
        <w:tc>
          <w:tcPr>
            <w:tcW w:w="1928" w:type="dxa"/>
            <w:shd w:val="clear" w:color="auto" w:fill="006AB4"/>
          </w:tcPr>
          <w:p w14:paraId="1E425D0F" w14:textId="77777777" w:rsidR="007D39E6" w:rsidRDefault="00C9642D">
            <w:pPr>
              <w:pStyle w:val="TableParagraph"/>
              <w:spacing w:before="79"/>
              <w:ind w:left="411"/>
              <w:rPr>
                <w:b/>
                <w:sz w:val="18"/>
              </w:rPr>
            </w:pPr>
            <w:r>
              <w:rPr>
                <w:b/>
                <w:color w:val="FFFFFF"/>
                <w:w w:val="110"/>
                <w:sz w:val="18"/>
              </w:rPr>
              <w:t>Cum. Percent</w:t>
            </w:r>
          </w:p>
        </w:tc>
        <w:tc>
          <w:tcPr>
            <w:tcW w:w="1928" w:type="dxa"/>
            <w:shd w:val="clear" w:color="auto" w:fill="006AB4"/>
          </w:tcPr>
          <w:p w14:paraId="1E425D10" w14:textId="77777777" w:rsidR="007D39E6" w:rsidRDefault="007D39E6">
            <w:pPr>
              <w:pStyle w:val="TableParagraph"/>
              <w:rPr>
                <w:rFonts w:ascii="Times New Roman"/>
                <w:sz w:val="18"/>
              </w:rPr>
            </w:pPr>
          </w:p>
        </w:tc>
      </w:tr>
      <w:tr w:rsidR="007D39E6" w14:paraId="1E425D18" w14:textId="77777777">
        <w:trPr>
          <w:trHeight w:val="358"/>
        </w:trPr>
        <w:tc>
          <w:tcPr>
            <w:tcW w:w="1928" w:type="dxa"/>
          </w:tcPr>
          <w:p w14:paraId="1E425D12" w14:textId="77777777" w:rsidR="007D39E6" w:rsidRDefault="00C9642D">
            <w:pPr>
              <w:pStyle w:val="TableParagraph"/>
              <w:spacing w:before="79"/>
              <w:ind w:left="113"/>
              <w:rPr>
                <w:b/>
                <w:sz w:val="18"/>
              </w:rPr>
            </w:pPr>
            <w:r>
              <w:rPr>
                <w:b/>
                <w:w w:val="110"/>
                <w:sz w:val="18"/>
              </w:rPr>
              <w:t>MILD</w:t>
            </w:r>
          </w:p>
        </w:tc>
        <w:tc>
          <w:tcPr>
            <w:tcW w:w="1928" w:type="dxa"/>
          </w:tcPr>
          <w:p w14:paraId="1E425D13" w14:textId="77777777" w:rsidR="007D39E6" w:rsidRDefault="00C9642D">
            <w:pPr>
              <w:pStyle w:val="TableParagraph"/>
              <w:tabs>
                <w:tab w:val="left" w:pos="1494"/>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54</w:t>
            </w:r>
          </w:p>
        </w:tc>
        <w:tc>
          <w:tcPr>
            <w:tcW w:w="1928" w:type="dxa"/>
          </w:tcPr>
          <w:p w14:paraId="1E425D14" w14:textId="14872917" w:rsidR="007D39E6" w:rsidRDefault="00C9642D">
            <w:pPr>
              <w:pStyle w:val="TableParagraph"/>
              <w:tabs>
                <w:tab w:val="left" w:pos="1134"/>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23</w:t>
            </w:r>
            <w:r w:rsidR="0002157A">
              <w:rPr>
                <w:spacing w:val="-22"/>
                <w:w w:val="110"/>
                <w:sz w:val="18"/>
                <w:shd w:val="clear" w:color="auto" w:fill="C5DA86"/>
              </w:rPr>
              <w:t>.</w:t>
            </w:r>
            <w:r>
              <w:rPr>
                <w:w w:val="110"/>
                <w:sz w:val="18"/>
                <w:shd w:val="clear" w:color="auto" w:fill="C5DA86"/>
              </w:rPr>
              <w:t>79%</w:t>
            </w:r>
          </w:p>
        </w:tc>
        <w:tc>
          <w:tcPr>
            <w:tcW w:w="1928" w:type="dxa"/>
          </w:tcPr>
          <w:p w14:paraId="1E425D15" w14:textId="7BCA3191" w:rsidR="007D39E6" w:rsidRDefault="0002157A">
            <w:pPr>
              <w:pStyle w:val="TableParagraph"/>
              <w:spacing w:before="79"/>
              <w:ind w:right="103"/>
              <w:jc w:val="right"/>
              <w:rPr>
                <w:sz w:val="18"/>
              </w:rPr>
            </w:pPr>
            <w:r>
              <w:rPr>
                <w:w w:val="110"/>
                <w:sz w:val="18"/>
              </w:rPr>
              <w:t>23.</w:t>
            </w:r>
            <w:r w:rsidR="00C9642D">
              <w:rPr>
                <w:w w:val="110"/>
                <w:sz w:val="18"/>
              </w:rPr>
              <w:t>79%</w:t>
            </w:r>
          </w:p>
        </w:tc>
        <w:tc>
          <w:tcPr>
            <w:tcW w:w="1928" w:type="dxa"/>
          </w:tcPr>
          <w:p w14:paraId="1E425D16" w14:textId="77777777" w:rsidR="007D39E6" w:rsidRDefault="007D39E6">
            <w:pPr>
              <w:pStyle w:val="TableParagraph"/>
              <w:spacing w:before="10"/>
              <w:rPr>
                <w:sz w:val="8"/>
              </w:rPr>
            </w:pPr>
          </w:p>
          <w:p w14:paraId="1E425D17" w14:textId="55B50E59"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F6" wp14:editId="014F2E6F">
                      <wp:extent cx="1080135" cy="114300"/>
                      <wp:effectExtent l="0" t="0" r="0" b="3810"/>
                      <wp:docPr id="11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19" name="Rectangle 39"/>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44D6684" id="Group 38"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BULqCU0wIAAFAGAAAOAAAAAAAAAAAAAAAAAC4CAABkcnMvZTJvRG9j&#10;LnhtbFBLAQItABQABgAIAAAAIQAnY7Tk2wAAAAQBAAAPAAAAAAAAAAAAAAAAAC0FAABkcnMvZG93&#10;bnJldi54bWxQSwUGAAAAAAQABADzAAAANQYAAAAA&#10;">
                      <v:rect id="Rectangle 39"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roncAA&#10;AADcAAAADwAAAGRycy9kb3ducmV2LnhtbERPTYvCMBC9C/sfwizsRTStoKzVKCIseFnRungemrEt&#10;JpPSZGv990YQvM3jfc5y3VsjOmp97VhBOk5AEBdO11wq+Dv9jL5B+ICs0TgmBXfysF59DJaYaXfj&#10;I3V5KEUMYZ+hgiqEJpPSFxVZ9GPXEEfu4lqLIcK2lLrFWwy3Rk6SZCYt1hwbKmxoW1Fxzf+tgvP0&#10;rs3Wmu43naabQ85Do/ek1Ndnv1mACNSHt/jl3uk4P53D85l4gV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ProncAAAADcAAAADwAAAAAAAAAAAAAAAACYAgAAZHJzL2Rvd25y&#10;ZXYueG1sUEsFBgAAAAAEAAQA9QAAAIUDAAAAAA==&#10;" fillcolor="#f4943f" stroked="f"/>
                      <w10:anchorlock/>
                    </v:group>
                  </w:pict>
                </mc:Fallback>
              </mc:AlternateContent>
            </w:r>
          </w:p>
        </w:tc>
      </w:tr>
      <w:tr w:rsidR="007D39E6" w14:paraId="1E425D1F" w14:textId="77777777">
        <w:trPr>
          <w:trHeight w:val="358"/>
        </w:trPr>
        <w:tc>
          <w:tcPr>
            <w:tcW w:w="1928" w:type="dxa"/>
          </w:tcPr>
          <w:p w14:paraId="1E425D19" w14:textId="77777777" w:rsidR="007D39E6" w:rsidRDefault="00C9642D">
            <w:pPr>
              <w:pStyle w:val="TableParagraph"/>
              <w:spacing w:before="79"/>
              <w:ind w:left="113"/>
              <w:rPr>
                <w:b/>
                <w:sz w:val="18"/>
              </w:rPr>
            </w:pPr>
            <w:r>
              <w:rPr>
                <w:b/>
                <w:w w:val="115"/>
                <w:sz w:val="18"/>
              </w:rPr>
              <w:t>MODERATE</w:t>
            </w:r>
          </w:p>
        </w:tc>
        <w:tc>
          <w:tcPr>
            <w:tcW w:w="1928" w:type="dxa"/>
          </w:tcPr>
          <w:p w14:paraId="1E425D1A" w14:textId="77777777" w:rsidR="007D39E6" w:rsidRDefault="00C9642D">
            <w:pPr>
              <w:pStyle w:val="TableParagraph"/>
              <w:tabs>
                <w:tab w:val="left" w:pos="1488"/>
              </w:tabs>
              <w:spacing w:before="79"/>
              <w:ind w:right="102"/>
              <w:jc w:val="right"/>
              <w:rPr>
                <w:sz w:val="18"/>
              </w:rPr>
            </w:pPr>
            <w:r>
              <w:rPr>
                <w:w w:val="114"/>
                <w:sz w:val="18"/>
                <w:shd w:val="clear" w:color="auto" w:fill="C5DA86"/>
              </w:rPr>
              <w:t xml:space="preserve"> </w:t>
            </w:r>
            <w:r>
              <w:rPr>
                <w:sz w:val="18"/>
                <w:shd w:val="clear" w:color="auto" w:fill="C5DA86"/>
              </w:rPr>
              <w:tab/>
            </w:r>
            <w:r>
              <w:rPr>
                <w:w w:val="115"/>
                <w:sz w:val="18"/>
                <w:shd w:val="clear" w:color="auto" w:fill="C5DA86"/>
              </w:rPr>
              <w:t>26</w:t>
            </w:r>
          </w:p>
        </w:tc>
        <w:tc>
          <w:tcPr>
            <w:tcW w:w="1928" w:type="dxa"/>
          </w:tcPr>
          <w:p w14:paraId="1E425D1B" w14:textId="546DB93B" w:rsidR="007D39E6" w:rsidRDefault="00C9642D" w:rsidP="0002157A">
            <w:pPr>
              <w:pStyle w:val="TableParagraph"/>
              <w:tabs>
                <w:tab w:val="left" w:pos="1199"/>
              </w:tabs>
              <w:spacing w:before="79"/>
              <w:ind w:right="102"/>
              <w:jc w:val="right"/>
              <w:rPr>
                <w:sz w:val="18"/>
              </w:rPr>
            </w:pPr>
            <w:r>
              <w:rPr>
                <w:w w:val="114"/>
                <w:sz w:val="18"/>
                <w:shd w:val="clear" w:color="auto" w:fill="C5DA86"/>
              </w:rPr>
              <w:t xml:space="preserve"> </w:t>
            </w:r>
            <w:r>
              <w:rPr>
                <w:sz w:val="18"/>
                <w:shd w:val="clear" w:color="auto" w:fill="C5DA86"/>
              </w:rPr>
              <w:tab/>
            </w:r>
            <w:r>
              <w:rPr>
                <w:w w:val="95"/>
                <w:sz w:val="18"/>
                <w:shd w:val="clear" w:color="auto" w:fill="C5DA86"/>
              </w:rPr>
              <w:t>11</w:t>
            </w:r>
            <w:r w:rsidR="0002157A">
              <w:rPr>
                <w:w w:val="95"/>
                <w:sz w:val="18"/>
                <w:shd w:val="clear" w:color="auto" w:fill="C5DA86"/>
              </w:rPr>
              <w:t>.</w:t>
            </w:r>
            <w:r>
              <w:rPr>
                <w:w w:val="95"/>
                <w:sz w:val="18"/>
                <w:shd w:val="clear" w:color="auto" w:fill="C5DA86"/>
              </w:rPr>
              <w:t>45%</w:t>
            </w:r>
          </w:p>
        </w:tc>
        <w:tc>
          <w:tcPr>
            <w:tcW w:w="1928" w:type="dxa"/>
          </w:tcPr>
          <w:p w14:paraId="1E425D1C" w14:textId="21E8DC02" w:rsidR="007D39E6" w:rsidRDefault="00C9642D">
            <w:pPr>
              <w:pStyle w:val="TableParagraph"/>
              <w:spacing w:before="79"/>
              <w:ind w:right="103"/>
              <w:jc w:val="right"/>
              <w:rPr>
                <w:sz w:val="18"/>
              </w:rPr>
            </w:pPr>
            <w:r>
              <w:rPr>
                <w:w w:val="110"/>
                <w:sz w:val="18"/>
              </w:rPr>
              <w:t>3</w:t>
            </w:r>
            <w:r w:rsidR="0002157A">
              <w:rPr>
                <w:w w:val="110"/>
                <w:sz w:val="18"/>
              </w:rPr>
              <w:t>5.</w:t>
            </w:r>
            <w:r>
              <w:rPr>
                <w:w w:val="110"/>
                <w:sz w:val="18"/>
              </w:rPr>
              <w:t>24%</w:t>
            </w:r>
          </w:p>
        </w:tc>
        <w:tc>
          <w:tcPr>
            <w:tcW w:w="1928" w:type="dxa"/>
          </w:tcPr>
          <w:p w14:paraId="1E425D1D" w14:textId="77777777" w:rsidR="007D39E6" w:rsidRDefault="007D39E6">
            <w:pPr>
              <w:pStyle w:val="TableParagraph"/>
              <w:spacing w:before="10"/>
              <w:rPr>
                <w:sz w:val="8"/>
              </w:rPr>
            </w:pPr>
          </w:p>
          <w:p w14:paraId="1E425D1E" w14:textId="599D41B6"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F8" wp14:editId="2493EAA3">
                      <wp:extent cx="1080135" cy="114300"/>
                      <wp:effectExtent l="0" t="1270" r="0" b="0"/>
                      <wp:docPr id="11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17" name="Rectangle 37"/>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55786C0" id="Group 36"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CXcu570wIAAFAGAAAOAAAAAAAAAAAAAAAAAC4CAABkcnMvZTJvRG9j&#10;LnhtbFBLAQItABQABgAIAAAAIQAnY7Tk2wAAAAQBAAAPAAAAAAAAAAAAAAAAAC0FAABkcnMvZG93&#10;bnJldi54bWxQSwUGAAAAAAQABADzAAAANQYAAAAA&#10;">
                      <v:rect id="Rectangle 37"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nZdMAA&#10;AADcAAAADwAAAGRycy9kb3ducmV2LnhtbERPTYvCMBC9C/sfwizsRTStoCvVKCIseFnRungemrEt&#10;JpPSZGv990YQvM3jfc5y3VsjOmp97VhBOk5AEBdO11wq+Dv9jOYgfEDWaByTgjt5WK8+BkvMtLvx&#10;kbo8lCKGsM9QQRVCk0npi4os+rFriCN3ca3FEGFbSt3iLYZbIydJMpMWa44NFTa0rai45v9WwXl6&#10;12ZrTfebTtPNIeeh0XtS6uuz3yxABOrDW/xy73Scn37D85l4gV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nZdMAAAADcAAAADwAAAAAAAAAAAAAAAACYAgAAZHJzL2Rvd25y&#10;ZXYueG1sUEsFBgAAAAAEAAQA9QAAAIUDAAAAAA==&#10;" fillcolor="#f4943f" stroked="f"/>
                      <w10:anchorlock/>
                    </v:group>
                  </w:pict>
                </mc:Fallback>
              </mc:AlternateContent>
            </w:r>
          </w:p>
        </w:tc>
      </w:tr>
      <w:tr w:rsidR="007D39E6" w14:paraId="1E425D26" w14:textId="77777777">
        <w:trPr>
          <w:trHeight w:val="358"/>
        </w:trPr>
        <w:tc>
          <w:tcPr>
            <w:tcW w:w="1928" w:type="dxa"/>
          </w:tcPr>
          <w:p w14:paraId="1E425D20" w14:textId="77777777" w:rsidR="007D39E6" w:rsidRDefault="00C9642D">
            <w:pPr>
              <w:pStyle w:val="TableParagraph"/>
              <w:spacing w:before="79"/>
              <w:ind w:left="113"/>
              <w:rPr>
                <w:b/>
                <w:sz w:val="18"/>
              </w:rPr>
            </w:pPr>
            <w:r>
              <w:rPr>
                <w:b/>
                <w:w w:val="110"/>
                <w:sz w:val="18"/>
              </w:rPr>
              <w:t>NO ANAEMIA</w:t>
            </w:r>
          </w:p>
        </w:tc>
        <w:tc>
          <w:tcPr>
            <w:tcW w:w="1928" w:type="dxa"/>
          </w:tcPr>
          <w:p w14:paraId="1E425D21" w14:textId="77777777" w:rsidR="007D39E6" w:rsidRDefault="00C9642D">
            <w:pPr>
              <w:pStyle w:val="TableParagraph"/>
              <w:spacing w:before="79"/>
              <w:ind w:right="102"/>
              <w:jc w:val="right"/>
              <w:rPr>
                <w:sz w:val="18"/>
              </w:rPr>
            </w:pPr>
            <w:r>
              <w:rPr>
                <w:w w:val="90"/>
                <w:sz w:val="18"/>
              </w:rPr>
              <w:t>147</w:t>
            </w:r>
          </w:p>
        </w:tc>
        <w:tc>
          <w:tcPr>
            <w:tcW w:w="1928" w:type="dxa"/>
          </w:tcPr>
          <w:p w14:paraId="1E425D22" w14:textId="7DDCF2E2" w:rsidR="007D39E6" w:rsidRDefault="0002157A">
            <w:pPr>
              <w:pStyle w:val="TableParagraph"/>
              <w:spacing w:before="79"/>
              <w:ind w:right="102"/>
              <w:jc w:val="right"/>
              <w:rPr>
                <w:sz w:val="18"/>
              </w:rPr>
            </w:pPr>
            <w:r>
              <w:rPr>
                <w:w w:val="110"/>
                <w:sz w:val="18"/>
              </w:rPr>
              <w:t>64.</w:t>
            </w:r>
            <w:r w:rsidR="00C9642D">
              <w:rPr>
                <w:w w:val="110"/>
                <w:sz w:val="18"/>
              </w:rPr>
              <w:t>76%</w:t>
            </w:r>
          </w:p>
        </w:tc>
        <w:tc>
          <w:tcPr>
            <w:tcW w:w="1928" w:type="dxa"/>
          </w:tcPr>
          <w:p w14:paraId="1E425D23" w14:textId="0BB7F0F0" w:rsidR="007D39E6" w:rsidRDefault="0002157A">
            <w:pPr>
              <w:pStyle w:val="TableParagraph"/>
              <w:spacing w:before="79"/>
              <w:ind w:right="103"/>
              <w:jc w:val="right"/>
              <w:rPr>
                <w:sz w:val="18"/>
              </w:rPr>
            </w:pPr>
            <w:r>
              <w:rPr>
                <w:w w:val="110"/>
                <w:sz w:val="18"/>
              </w:rPr>
              <w:t>100.</w:t>
            </w:r>
            <w:r w:rsidR="00C9642D">
              <w:rPr>
                <w:w w:val="110"/>
                <w:sz w:val="18"/>
              </w:rPr>
              <w:t>00%</w:t>
            </w:r>
          </w:p>
        </w:tc>
        <w:tc>
          <w:tcPr>
            <w:tcW w:w="1928" w:type="dxa"/>
          </w:tcPr>
          <w:p w14:paraId="1E425D24" w14:textId="77777777" w:rsidR="007D39E6" w:rsidRDefault="007D39E6">
            <w:pPr>
              <w:pStyle w:val="TableParagraph"/>
              <w:spacing w:before="10"/>
              <w:rPr>
                <w:sz w:val="8"/>
              </w:rPr>
            </w:pPr>
          </w:p>
          <w:p w14:paraId="1E425D25" w14:textId="00804D93"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FA" wp14:editId="40E73245">
                      <wp:extent cx="1080135" cy="114300"/>
                      <wp:effectExtent l="0" t="0" r="0" b="3175"/>
                      <wp:docPr id="11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15" name="Rectangle 35"/>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A47AECC" id="Group 34"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C6tppZ0wIAAFAGAAAOAAAAAAAAAAAAAAAAAC4CAABkcnMvZTJvRG9j&#10;LnhtbFBLAQItABQABgAIAAAAIQAnY7Tk2wAAAAQBAAAPAAAAAAAAAAAAAAAAAC0FAABkcnMvZG93&#10;bnJldi54bWxQSwUGAAAAAAQABADzAAAANQYAAAAA&#10;">
                      <v:rect id="Rectangle 35"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fimMAA&#10;AADcAAAADwAAAGRycy9kb3ducmV2LnhtbERPTYvCMBC9C/6HMIIX0bRCZalGEWHBi4t2lz0PzdgW&#10;k0lpsrX++40geJvH+5zNbrBG9NT5xrGCdJGAIC6dbrhS8PP9Of8A4QOyRuOYFDzIw247Hm0w1+7O&#10;F+qLUIkYwj5HBXUIbS6lL2uy6BeuJY7c1XUWQ4RdJXWH9xhujVwmyUpabDg21NjSoabyVvxZBb/Z&#10;Q5uDNf0pzdL9ueCZ0V+k1HQy7NcgAg3hLX65jzrOTzN4PhMv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fimMAAAADcAAAADwAAAAAAAAAAAAAAAACYAgAAZHJzL2Rvd25y&#10;ZXYueG1sUEsFBgAAAAAEAAQA9QAAAIUDAAAAAA==&#10;" fillcolor="#f4943f" stroked="f"/>
                      <w10:anchorlock/>
                    </v:group>
                  </w:pict>
                </mc:Fallback>
              </mc:AlternateContent>
            </w:r>
          </w:p>
        </w:tc>
      </w:tr>
      <w:tr w:rsidR="007D39E6" w14:paraId="1E425D2D" w14:textId="77777777">
        <w:trPr>
          <w:trHeight w:val="358"/>
        </w:trPr>
        <w:tc>
          <w:tcPr>
            <w:tcW w:w="1928" w:type="dxa"/>
          </w:tcPr>
          <w:p w14:paraId="1E425D27" w14:textId="77777777" w:rsidR="007D39E6" w:rsidRDefault="00C9642D">
            <w:pPr>
              <w:pStyle w:val="TableParagraph"/>
              <w:spacing w:before="79"/>
              <w:ind w:left="113"/>
              <w:rPr>
                <w:b/>
                <w:sz w:val="18"/>
              </w:rPr>
            </w:pPr>
            <w:r>
              <w:rPr>
                <w:b/>
                <w:w w:val="110"/>
                <w:sz w:val="18"/>
              </w:rPr>
              <w:t>Total</w:t>
            </w:r>
          </w:p>
        </w:tc>
        <w:tc>
          <w:tcPr>
            <w:tcW w:w="1928" w:type="dxa"/>
          </w:tcPr>
          <w:p w14:paraId="1E425D28" w14:textId="77777777" w:rsidR="007D39E6" w:rsidRDefault="00C9642D">
            <w:pPr>
              <w:pStyle w:val="TableParagraph"/>
              <w:tabs>
                <w:tab w:val="left" w:pos="1396"/>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227</w:t>
            </w:r>
          </w:p>
        </w:tc>
        <w:tc>
          <w:tcPr>
            <w:tcW w:w="1928" w:type="dxa"/>
          </w:tcPr>
          <w:p w14:paraId="1E425D29" w14:textId="6C5A2AFC" w:rsidR="007D39E6" w:rsidRDefault="0002157A">
            <w:pPr>
              <w:pStyle w:val="TableParagraph"/>
              <w:spacing w:before="79"/>
              <w:ind w:right="102"/>
              <w:jc w:val="right"/>
              <w:rPr>
                <w:sz w:val="18"/>
              </w:rPr>
            </w:pPr>
            <w:r>
              <w:rPr>
                <w:w w:val="110"/>
                <w:sz w:val="18"/>
              </w:rPr>
              <w:t>100.</w:t>
            </w:r>
            <w:r w:rsidR="00C9642D">
              <w:rPr>
                <w:w w:val="110"/>
                <w:sz w:val="18"/>
              </w:rPr>
              <w:t>00%</w:t>
            </w:r>
          </w:p>
        </w:tc>
        <w:tc>
          <w:tcPr>
            <w:tcW w:w="1928" w:type="dxa"/>
          </w:tcPr>
          <w:p w14:paraId="1E425D2A" w14:textId="42ABD473" w:rsidR="007D39E6" w:rsidRDefault="0002157A">
            <w:pPr>
              <w:pStyle w:val="TableParagraph"/>
              <w:spacing w:before="79"/>
              <w:ind w:right="103"/>
              <w:jc w:val="right"/>
              <w:rPr>
                <w:sz w:val="18"/>
              </w:rPr>
            </w:pPr>
            <w:r>
              <w:rPr>
                <w:w w:val="110"/>
                <w:sz w:val="18"/>
              </w:rPr>
              <w:t>100.</w:t>
            </w:r>
            <w:r w:rsidR="00C9642D">
              <w:rPr>
                <w:w w:val="110"/>
                <w:sz w:val="18"/>
              </w:rPr>
              <w:t>00%</w:t>
            </w:r>
          </w:p>
        </w:tc>
        <w:tc>
          <w:tcPr>
            <w:tcW w:w="1928" w:type="dxa"/>
          </w:tcPr>
          <w:p w14:paraId="1E425D2B" w14:textId="77777777" w:rsidR="007D39E6" w:rsidRDefault="007D39E6">
            <w:pPr>
              <w:pStyle w:val="TableParagraph"/>
              <w:spacing w:before="10"/>
              <w:rPr>
                <w:sz w:val="8"/>
              </w:rPr>
            </w:pPr>
          </w:p>
          <w:p w14:paraId="1E425D2C" w14:textId="6A584C8D"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FC" wp14:editId="2054A55B">
                      <wp:extent cx="1080135" cy="114300"/>
                      <wp:effectExtent l="0" t="1905" r="0" b="0"/>
                      <wp:docPr id="11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13" name="Rectangle 33"/>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79B6273" id="Group 32"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DN+gc/0wIAAFAGAAAOAAAAAAAAAAAAAAAAAC4CAABkcnMvZTJvRG9j&#10;LnhtbFBLAQItABQABgAIAAAAIQAnY7Tk2wAAAAQBAAAPAAAAAAAAAAAAAAAAAC0FAABkcnMvZG93&#10;bnJldi54bWxQSwUGAAAAAAQABADzAAAANQYAAAAA&#10;">
                      <v:rect id="Rectangle 33"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Lfd8AA&#10;AADcAAAADwAAAGRycy9kb3ducmV2LnhtbERPTYvCMBC9C/sfwizsRTSt4iLVKCIseFnRungemrEt&#10;JpPSZGv990YQvM3jfc5y3VsjOmp97VhBOk5AEBdO11wq+Dv9jOYgfEDWaByTgjt5WK8+BkvMtLvx&#10;kbo8lCKGsM9QQRVCk0npi4os+rFriCN3ca3FEGFbSt3iLYZbIydJ8i0t1hwbKmxoW1Fxzf+tgvPs&#10;rs3Wmu43naWbQ85Do/ek1Ndnv1mACNSHt/jl3uk4P53C85l4gV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RLfd8AAAADcAAAADwAAAAAAAAAAAAAAAACYAgAAZHJzL2Rvd25y&#10;ZXYueG1sUEsFBgAAAAAEAAQA9QAAAIUDAAAAAA==&#10;" fillcolor="#f4943f" stroked="f"/>
                      <w10:anchorlock/>
                    </v:group>
                  </w:pict>
                </mc:Fallback>
              </mc:AlternateContent>
            </w:r>
          </w:p>
        </w:tc>
      </w:tr>
      <w:tr w:rsidR="007D39E6" w14:paraId="1E425D30" w14:textId="77777777">
        <w:trPr>
          <w:trHeight w:val="358"/>
        </w:trPr>
        <w:tc>
          <w:tcPr>
            <w:tcW w:w="1928" w:type="dxa"/>
          </w:tcPr>
          <w:p w14:paraId="1E425D2E" w14:textId="77777777" w:rsidR="007D39E6" w:rsidRDefault="007D39E6">
            <w:pPr>
              <w:pStyle w:val="TableParagraph"/>
              <w:rPr>
                <w:rFonts w:ascii="Times New Roman"/>
                <w:sz w:val="18"/>
              </w:rPr>
            </w:pPr>
          </w:p>
        </w:tc>
        <w:tc>
          <w:tcPr>
            <w:tcW w:w="7712" w:type="dxa"/>
            <w:gridSpan w:val="4"/>
            <w:tcBorders>
              <w:bottom w:val="nil"/>
              <w:right w:val="nil"/>
            </w:tcBorders>
          </w:tcPr>
          <w:p w14:paraId="1E425D2F" w14:textId="77777777" w:rsidR="007D39E6" w:rsidRDefault="007D39E6">
            <w:pPr>
              <w:pStyle w:val="TableParagraph"/>
              <w:rPr>
                <w:rFonts w:ascii="Times New Roman"/>
                <w:sz w:val="18"/>
              </w:rPr>
            </w:pPr>
          </w:p>
        </w:tc>
      </w:tr>
    </w:tbl>
    <w:p w14:paraId="1E425D31" w14:textId="77777777" w:rsidR="007D39E6" w:rsidRDefault="007D39E6">
      <w:pPr>
        <w:pStyle w:val="Corpsdetexte"/>
        <w:spacing w:before="3"/>
        <w:rPr>
          <w:sz w:val="22"/>
        </w:rPr>
      </w:pPr>
    </w:p>
    <w:p w14:paraId="1E425D32" w14:textId="01708344" w:rsidR="007D39E6" w:rsidRDefault="009A535E">
      <w:pPr>
        <w:spacing w:before="92"/>
        <w:ind w:left="227"/>
        <w:rPr>
          <w:b/>
          <w:sz w:val="18"/>
        </w:rPr>
      </w:pPr>
      <w:r>
        <w:rPr>
          <w:noProof/>
          <w:lang w:val="en-GB" w:eastAsia="en-GB" w:bidi="ar-SA"/>
        </w:rPr>
        <mc:AlternateContent>
          <mc:Choice Requires="wps">
            <w:drawing>
              <wp:anchor distT="0" distB="0" distL="114300" distR="114300" simplePos="0" relativeHeight="251657728" behindDoc="1" locked="0" layoutInCell="1" allowOverlap="1" wp14:anchorId="1E425EFE" wp14:editId="6CF4ABD2">
                <wp:simplePos x="0" y="0"/>
                <wp:positionH relativeFrom="page">
                  <wp:posOffset>795020</wp:posOffset>
                </wp:positionH>
                <wp:positionV relativeFrom="paragraph">
                  <wp:posOffset>-572770</wp:posOffset>
                </wp:positionV>
                <wp:extent cx="1080135" cy="114300"/>
                <wp:effectExtent l="0" t="0" r="0" b="0"/>
                <wp:wrapNone/>
                <wp:docPr id="11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0135" cy="114300"/>
                        </a:xfrm>
                        <a:prstGeom prst="rect">
                          <a:avLst/>
                        </a:prstGeom>
                        <a:solidFill>
                          <a:srgbClr val="C5DA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4CC2BF" id="Rectangle 31" o:spid="_x0000_s1026" style="position:absolute;margin-left:62.6pt;margin-top:-45.1pt;width:85.05pt;height:9pt;z-index:-26039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" fillcolor="#c5da86" stroked="f">
                <w10:wrap anchorx="page"/>
              </v:rect>
            </w:pict>
          </mc:Fallback>
        </mc:AlternateContent>
      </w:r>
      <w:r w:rsidR="00C9642D">
        <w:rPr>
          <w:b/>
          <w:w w:val="110"/>
          <w:sz w:val="18"/>
        </w:rPr>
        <w:t>Exact 95% Conf Limits</w:t>
      </w:r>
    </w:p>
    <w:p w14:paraId="1E425D33" w14:textId="77777777" w:rsidR="007D39E6" w:rsidRDefault="007D39E6">
      <w:pPr>
        <w:pStyle w:val="Corpsdetexte"/>
        <w:spacing w:before="11"/>
        <w:rPr>
          <w:b/>
          <w:sz w:val="12"/>
        </w:rPr>
      </w:pPr>
    </w:p>
    <w:tbl>
      <w:tblPr>
        <w:tblW w:w="0" w:type="auto"/>
        <w:tblInd w:w="184" w:type="dxa"/>
        <w:tblLayout w:type="fixed"/>
        <w:tblCellMar>
          <w:left w:w="0" w:type="dxa"/>
          <w:right w:w="0" w:type="dxa"/>
        </w:tblCellMar>
        <w:tblLook w:val="01E0" w:firstRow="1" w:lastRow="1" w:firstColumn="1" w:lastColumn="1" w:noHBand="0" w:noVBand="0"/>
      </w:tblPr>
      <w:tblGrid>
        <w:gridCol w:w="1637"/>
        <w:gridCol w:w="1700"/>
        <w:gridCol w:w="1637"/>
      </w:tblGrid>
      <w:tr w:rsidR="007D39E6" w14:paraId="1E425D37" w14:textId="77777777">
        <w:trPr>
          <w:trHeight w:val="294"/>
        </w:trPr>
        <w:tc>
          <w:tcPr>
            <w:tcW w:w="1637" w:type="dxa"/>
          </w:tcPr>
          <w:p w14:paraId="1E425D34" w14:textId="77777777" w:rsidR="007D39E6" w:rsidRDefault="00C9642D">
            <w:pPr>
              <w:pStyle w:val="TableParagraph"/>
              <w:tabs>
                <w:tab w:val="left" w:pos="1523"/>
              </w:tabs>
              <w:spacing w:line="212" w:lineRule="exact"/>
              <w:ind w:left="50"/>
              <w:rPr>
                <w:sz w:val="18"/>
              </w:rPr>
            </w:pPr>
            <w:r>
              <w:rPr>
                <w:w w:val="105"/>
                <w:sz w:val="18"/>
                <w:shd w:val="clear" w:color="auto" w:fill="C5DA86"/>
              </w:rPr>
              <w:t>MILD</w:t>
            </w:r>
            <w:r>
              <w:rPr>
                <w:sz w:val="18"/>
                <w:shd w:val="clear" w:color="auto" w:fill="C5DA86"/>
              </w:rPr>
              <w:tab/>
            </w:r>
          </w:p>
        </w:tc>
        <w:tc>
          <w:tcPr>
            <w:tcW w:w="1700" w:type="dxa"/>
          </w:tcPr>
          <w:p w14:paraId="1E425D35" w14:textId="4D3E8CD4" w:rsidR="007D39E6" w:rsidRDefault="00C9642D">
            <w:pPr>
              <w:pStyle w:val="TableParagraph"/>
              <w:tabs>
                <w:tab w:val="left" w:pos="1587"/>
              </w:tabs>
              <w:spacing w:line="212" w:lineRule="exact"/>
              <w:ind w:left="113"/>
              <w:rPr>
                <w:sz w:val="18"/>
              </w:rPr>
            </w:pPr>
            <w:r>
              <w:rPr>
                <w:w w:val="105"/>
                <w:sz w:val="18"/>
                <w:shd w:val="clear" w:color="auto" w:fill="C5DA86"/>
              </w:rPr>
              <w:t>18</w:t>
            </w:r>
            <w:r w:rsidR="0002157A">
              <w:rPr>
                <w:spacing w:val="-12"/>
                <w:w w:val="105"/>
                <w:sz w:val="18"/>
                <w:shd w:val="clear" w:color="auto" w:fill="C5DA86"/>
              </w:rPr>
              <w:t>.</w:t>
            </w:r>
            <w:r>
              <w:rPr>
                <w:w w:val="105"/>
                <w:sz w:val="18"/>
                <w:shd w:val="clear" w:color="auto" w:fill="C5DA86"/>
              </w:rPr>
              <w:t>40%</w:t>
            </w:r>
            <w:r>
              <w:rPr>
                <w:sz w:val="18"/>
                <w:shd w:val="clear" w:color="auto" w:fill="C5DA86"/>
              </w:rPr>
              <w:tab/>
            </w:r>
          </w:p>
        </w:tc>
        <w:tc>
          <w:tcPr>
            <w:tcW w:w="1637" w:type="dxa"/>
          </w:tcPr>
          <w:p w14:paraId="1E425D36" w14:textId="0171DD24" w:rsidR="007D39E6" w:rsidRDefault="00C9642D">
            <w:pPr>
              <w:pStyle w:val="TableParagraph"/>
              <w:tabs>
                <w:tab w:val="left" w:pos="1588"/>
              </w:tabs>
              <w:spacing w:line="212" w:lineRule="exact"/>
              <w:ind w:left="114"/>
              <w:rPr>
                <w:sz w:val="18"/>
              </w:rPr>
            </w:pPr>
            <w:r>
              <w:rPr>
                <w:spacing w:val="-3"/>
                <w:w w:val="110"/>
                <w:sz w:val="18"/>
                <w:shd w:val="clear" w:color="auto" w:fill="C5DA86"/>
              </w:rPr>
              <w:t>29</w:t>
            </w:r>
            <w:r w:rsidR="0002157A">
              <w:rPr>
                <w:spacing w:val="-6"/>
                <w:w w:val="110"/>
                <w:sz w:val="18"/>
                <w:shd w:val="clear" w:color="auto" w:fill="C5DA86"/>
              </w:rPr>
              <w:t>.</w:t>
            </w:r>
            <w:r>
              <w:rPr>
                <w:w w:val="110"/>
                <w:sz w:val="18"/>
                <w:shd w:val="clear" w:color="auto" w:fill="C5DA86"/>
              </w:rPr>
              <w:t>87%</w:t>
            </w:r>
            <w:r>
              <w:rPr>
                <w:sz w:val="18"/>
                <w:shd w:val="clear" w:color="auto" w:fill="C5DA86"/>
              </w:rPr>
              <w:tab/>
            </w:r>
          </w:p>
        </w:tc>
      </w:tr>
      <w:tr w:rsidR="007D39E6" w14:paraId="1E425D3B" w14:textId="77777777">
        <w:trPr>
          <w:trHeight w:val="368"/>
        </w:trPr>
        <w:tc>
          <w:tcPr>
            <w:tcW w:w="1637" w:type="dxa"/>
          </w:tcPr>
          <w:p w14:paraId="1E425D38" w14:textId="77777777" w:rsidR="007D39E6" w:rsidRDefault="00C9642D">
            <w:pPr>
              <w:pStyle w:val="TableParagraph"/>
              <w:tabs>
                <w:tab w:val="left" w:pos="1523"/>
              </w:tabs>
              <w:spacing w:before="66"/>
              <w:ind w:left="50"/>
              <w:rPr>
                <w:sz w:val="18"/>
              </w:rPr>
            </w:pPr>
            <w:r>
              <w:rPr>
                <w:w w:val="110"/>
                <w:sz w:val="18"/>
                <w:shd w:val="clear" w:color="auto" w:fill="C5DA86"/>
              </w:rPr>
              <w:t>MODERATE</w:t>
            </w:r>
            <w:r>
              <w:rPr>
                <w:sz w:val="18"/>
                <w:shd w:val="clear" w:color="auto" w:fill="C5DA86"/>
              </w:rPr>
              <w:tab/>
            </w:r>
          </w:p>
        </w:tc>
        <w:tc>
          <w:tcPr>
            <w:tcW w:w="1700" w:type="dxa"/>
          </w:tcPr>
          <w:p w14:paraId="1E425D39" w14:textId="6126B70A" w:rsidR="007D39E6" w:rsidRDefault="00C9642D">
            <w:pPr>
              <w:pStyle w:val="TableParagraph"/>
              <w:tabs>
                <w:tab w:val="left" w:pos="1587"/>
              </w:tabs>
              <w:spacing w:before="66"/>
              <w:ind w:left="113"/>
              <w:rPr>
                <w:sz w:val="18"/>
              </w:rPr>
            </w:pPr>
            <w:r>
              <w:rPr>
                <w:spacing w:val="-18"/>
                <w:w w:val="110"/>
                <w:sz w:val="18"/>
                <w:shd w:val="clear" w:color="auto" w:fill="C5DA86"/>
              </w:rPr>
              <w:t>7</w:t>
            </w:r>
            <w:r w:rsidR="0002157A">
              <w:rPr>
                <w:spacing w:val="-10"/>
                <w:w w:val="110"/>
                <w:sz w:val="18"/>
                <w:shd w:val="clear" w:color="auto" w:fill="C5DA86"/>
              </w:rPr>
              <w:t>.</w:t>
            </w:r>
            <w:r>
              <w:rPr>
                <w:w w:val="110"/>
                <w:sz w:val="18"/>
                <w:shd w:val="clear" w:color="auto" w:fill="C5DA86"/>
              </w:rPr>
              <w:t>62%</w:t>
            </w:r>
            <w:r>
              <w:rPr>
                <w:sz w:val="18"/>
                <w:shd w:val="clear" w:color="auto" w:fill="C5DA86"/>
              </w:rPr>
              <w:tab/>
            </w:r>
          </w:p>
        </w:tc>
        <w:tc>
          <w:tcPr>
            <w:tcW w:w="1637" w:type="dxa"/>
          </w:tcPr>
          <w:p w14:paraId="1E425D3A" w14:textId="33FFCB57" w:rsidR="007D39E6" w:rsidRDefault="00C9642D">
            <w:pPr>
              <w:pStyle w:val="TableParagraph"/>
              <w:tabs>
                <w:tab w:val="left" w:pos="1588"/>
              </w:tabs>
              <w:spacing w:before="66"/>
              <w:ind w:left="114"/>
              <w:rPr>
                <w:sz w:val="18"/>
              </w:rPr>
            </w:pPr>
            <w:r>
              <w:rPr>
                <w:w w:val="105"/>
                <w:sz w:val="18"/>
                <w:shd w:val="clear" w:color="auto" w:fill="C5DA86"/>
              </w:rPr>
              <w:t>16</w:t>
            </w:r>
            <w:r w:rsidR="0002157A">
              <w:rPr>
                <w:spacing w:val="-21"/>
                <w:w w:val="105"/>
                <w:sz w:val="18"/>
                <w:shd w:val="clear" w:color="auto" w:fill="C5DA86"/>
              </w:rPr>
              <w:t>.</w:t>
            </w:r>
            <w:r>
              <w:rPr>
                <w:w w:val="105"/>
                <w:sz w:val="18"/>
                <w:shd w:val="clear" w:color="auto" w:fill="C5DA86"/>
              </w:rPr>
              <w:t>33%</w:t>
            </w:r>
            <w:r>
              <w:rPr>
                <w:sz w:val="18"/>
                <w:shd w:val="clear" w:color="auto" w:fill="C5DA86"/>
              </w:rPr>
              <w:tab/>
            </w:r>
          </w:p>
        </w:tc>
      </w:tr>
      <w:tr w:rsidR="007D39E6" w14:paraId="1E425D3F" w14:textId="77777777">
        <w:trPr>
          <w:trHeight w:val="294"/>
        </w:trPr>
        <w:tc>
          <w:tcPr>
            <w:tcW w:w="1637" w:type="dxa"/>
          </w:tcPr>
          <w:p w14:paraId="1E425D3C" w14:textId="77777777" w:rsidR="007D39E6" w:rsidRDefault="00C9642D">
            <w:pPr>
              <w:pStyle w:val="TableParagraph"/>
              <w:spacing w:before="66" w:line="207" w:lineRule="exact"/>
              <w:ind w:left="50"/>
              <w:rPr>
                <w:sz w:val="18"/>
              </w:rPr>
            </w:pPr>
            <w:r>
              <w:rPr>
                <w:w w:val="110"/>
                <w:sz w:val="18"/>
              </w:rPr>
              <w:t>NO ANAEMIA</w:t>
            </w:r>
          </w:p>
        </w:tc>
        <w:tc>
          <w:tcPr>
            <w:tcW w:w="1700" w:type="dxa"/>
          </w:tcPr>
          <w:p w14:paraId="1E425D3D" w14:textId="78E05709" w:rsidR="007D39E6" w:rsidRDefault="0002157A">
            <w:pPr>
              <w:pStyle w:val="TableParagraph"/>
              <w:spacing w:before="66" w:line="207" w:lineRule="exact"/>
              <w:ind w:left="113"/>
              <w:rPr>
                <w:sz w:val="18"/>
              </w:rPr>
            </w:pPr>
            <w:r>
              <w:rPr>
                <w:w w:val="105"/>
                <w:sz w:val="18"/>
              </w:rPr>
              <w:t>58.</w:t>
            </w:r>
            <w:r w:rsidR="00C9642D">
              <w:rPr>
                <w:w w:val="105"/>
                <w:sz w:val="18"/>
              </w:rPr>
              <w:t>16%</w:t>
            </w:r>
          </w:p>
        </w:tc>
        <w:tc>
          <w:tcPr>
            <w:tcW w:w="1637" w:type="dxa"/>
          </w:tcPr>
          <w:p w14:paraId="1E425D3E" w14:textId="6BC33E78" w:rsidR="007D39E6" w:rsidRDefault="0002157A">
            <w:pPr>
              <w:pStyle w:val="TableParagraph"/>
              <w:spacing w:before="66" w:line="207" w:lineRule="exact"/>
              <w:ind w:left="114"/>
              <w:rPr>
                <w:sz w:val="18"/>
              </w:rPr>
            </w:pPr>
            <w:r>
              <w:rPr>
                <w:w w:val="110"/>
                <w:sz w:val="18"/>
              </w:rPr>
              <w:t>70.</w:t>
            </w:r>
            <w:r w:rsidR="00C9642D">
              <w:rPr>
                <w:w w:val="110"/>
                <w:sz w:val="18"/>
              </w:rPr>
              <w:t>96%</w:t>
            </w:r>
          </w:p>
        </w:tc>
      </w:tr>
    </w:tbl>
    <w:p w14:paraId="1E425D40" w14:textId="77777777" w:rsidR="007D39E6" w:rsidRDefault="007D39E6">
      <w:pPr>
        <w:pStyle w:val="Corpsdetexte"/>
        <w:rPr>
          <w:b/>
          <w:sz w:val="22"/>
        </w:rPr>
      </w:pPr>
    </w:p>
    <w:p w14:paraId="1E425D41" w14:textId="77777777" w:rsidR="007D39E6" w:rsidRDefault="007D39E6">
      <w:pPr>
        <w:pStyle w:val="Corpsdetexte"/>
        <w:spacing w:before="6"/>
        <w:rPr>
          <w:b/>
          <w:sz w:val="19"/>
        </w:rPr>
      </w:pPr>
    </w:p>
    <w:p w14:paraId="151F7472" w14:textId="77777777" w:rsidR="001E05CB" w:rsidRDefault="001E05CB" w:rsidP="001E05CB">
      <w:pPr>
        <w:pStyle w:val="Corpsdetexte"/>
        <w:spacing w:before="1" w:line="276" w:lineRule="auto"/>
        <w:ind w:right="1203"/>
      </w:pPr>
      <w:r w:rsidRPr="001E05CB">
        <w:rPr>
          <w:color w:val="0B15E7"/>
          <w:sz w:val="22"/>
          <w:szCs w:val="22"/>
        </w:rPr>
        <w:t>SELECT</w:t>
      </w:r>
      <w:r>
        <w:rPr>
          <w:color w:val="006AB4"/>
          <w:w w:val="105"/>
        </w:rPr>
        <w:t xml:space="preserve"> </w:t>
      </w:r>
      <w:r>
        <w:rPr>
          <w:w w:val="105"/>
        </w:rPr>
        <w:t>(ceci annulera la/les variable(s) sélectionnée(s) ; à exécuter uniquement après que l’analyse ait été effectuée et que les résultats aient été enregistrés)</w:t>
      </w:r>
      <w:r>
        <w:rPr>
          <w:w w:val="101"/>
        </w:rPr>
        <w:t>.</w:t>
      </w:r>
    </w:p>
    <w:p w14:paraId="1E425D43" w14:textId="77777777" w:rsidR="007D39E6" w:rsidRDefault="007D39E6">
      <w:pPr>
        <w:spacing w:line="276" w:lineRule="auto"/>
        <w:sectPr w:rsidR="007D39E6">
          <w:pgSz w:w="11910" w:h="16840"/>
          <w:pgMar w:top="820" w:right="360" w:bottom="880" w:left="1020" w:header="629" w:footer="686" w:gutter="0"/>
          <w:cols w:space="720"/>
        </w:sectPr>
      </w:pPr>
    </w:p>
    <w:p w14:paraId="1E425D44" w14:textId="77777777" w:rsidR="007D39E6" w:rsidRDefault="007D39E6">
      <w:pPr>
        <w:pStyle w:val="Corpsdetexte"/>
      </w:pPr>
    </w:p>
    <w:p w14:paraId="1E425D45" w14:textId="77777777" w:rsidR="007D39E6" w:rsidRDefault="007D39E6">
      <w:pPr>
        <w:pStyle w:val="Corpsdetexte"/>
        <w:spacing w:before="4"/>
        <w:rPr>
          <w:sz w:val="28"/>
        </w:rPr>
      </w:pPr>
    </w:p>
    <w:p w14:paraId="1E425D46" w14:textId="77777777" w:rsidR="007D39E6" w:rsidRDefault="00C9642D">
      <w:pPr>
        <w:pStyle w:val="Titre4"/>
        <w:spacing w:before="95"/>
        <w:rPr>
          <w:u w:val="none"/>
        </w:rPr>
      </w:pPr>
      <w:r>
        <w:rPr>
          <w:w w:val="105"/>
        </w:rPr>
        <w:t>Concentration moyenne en hémoglobine</w:t>
      </w:r>
    </w:p>
    <w:p w14:paraId="1E425D47" w14:textId="77777777" w:rsidR="007D39E6" w:rsidRDefault="007D39E6">
      <w:pPr>
        <w:pStyle w:val="Corpsdetexte"/>
        <w:spacing w:before="10"/>
        <w:rPr>
          <w:rFonts w:ascii="Gill Sans MT"/>
          <w:b/>
          <w:i/>
          <w:sz w:val="27"/>
        </w:rPr>
      </w:pPr>
    </w:p>
    <w:p w14:paraId="618A9F7B" w14:textId="6742311B" w:rsidR="00A2755F" w:rsidRPr="00A2755F" w:rsidRDefault="00A2755F" w:rsidP="00A2755F">
      <w:pPr>
        <w:rPr>
          <w:color w:val="0000FF"/>
          <w:lang w:val="fr-FR"/>
        </w:rPr>
      </w:pPr>
      <w:r w:rsidRPr="00A2755F">
        <w:rPr>
          <w:color w:val="0000FF"/>
          <w:lang w:val="fr-FR"/>
        </w:rPr>
        <w:t xml:space="preserve">SELECT PREGNANT=2 OR PREGNANT=8 </w:t>
      </w:r>
      <w:r w:rsidRPr="00EF339B">
        <w:rPr>
          <w:w w:val="110"/>
          <w:sz w:val="20"/>
          <w:szCs w:val="20"/>
        </w:rPr>
        <w:t>(</w:t>
      </w:r>
      <w:r w:rsidRPr="00A2755F">
        <w:rPr>
          <w:w w:val="110"/>
          <w:sz w:val="20"/>
          <w:szCs w:val="20"/>
        </w:rPr>
        <w:t xml:space="preserve">ceci est équivalent à </w:t>
      </w:r>
      <w:r w:rsidRPr="00A2755F">
        <w:rPr>
          <w:color w:val="0000FF"/>
          <w:lang w:val="fr-FR"/>
        </w:rPr>
        <w:t>SELECT PREGNANT&lt;&gt;1</w:t>
      </w:r>
      <w:r w:rsidRPr="00EF339B">
        <w:rPr>
          <w:w w:val="110"/>
          <w:sz w:val="20"/>
          <w:szCs w:val="20"/>
        </w:rPr>
        <w:t>)</w:t>
      </w:r>
    </w:p>
    <w:p w14:paraId="1E151F4E" w14:textId="77777777" w:rsidR="00A2755F" w:rsidRPr="00A2755F" w:rsidRDefault="00A2755F" w:rsidP="00A2755F">
      <w:pPr>
        <w:rPr>
          <w:color w:val="0000FF"/>
          <w:lang w:val="fr-FR"/>
        </w:rPr>
      </w:pPr>
    </w:p>
    <w:p w14:paraId="2B5EC336" w14:textId="77777777" w:rsidR="00A2755F" w:rsidRDefault="00A2755F" w:rsidP="00A2755F">
      <w:pPr>
        <w:rPr>
          <w:color w:val="0000FF"/>
          <w:lang w:val="en-US"/>
        </w:rPr>
      </w:pPr>
      <w:r>
        <w:rPr>
          <w:color w:val="0000FF"/>
          <w:lang w:val="en-US"/>
        </w:rPr>
        <w:t>MEANS WM</w:t>
      </w:r>
      <w:r w:rsidRPr="00BF2796">
        <w:rPr>
          <w:color w:val="0000FF"/>
          <w:lang w:val="en-US"/>
        </w:rPr>
        <w:t>HB</w:t>
      </w:r>
    </w:p>
    <w:p w14:paraId="76630E52" w14:textId="77777777" w:rsidR="00A2755F" w:rsidRDefault="00A2755F" w:rsidP="00A2755F">
      <w:pPr>
        <w:pStyle w:val="Corpsdetexte"/>
        <w:spacing w:before="2" w:line="276" w:lineRule="auto"/>
        <w:ind w:right="1203"/>
        <w:rPr>
          <w:color w:val="006AB4"/>
          <w:w w:val="110"/>
        </w:rPr>
      </w:pPr>
    </w:p>
    <w:p w14:paraId="1E425D49" w14:textId="7162CD18" w:rsidR="007D39E6" w:rsidRDefault="00C9642D" w:rsidP="00A2755F">
      <w:pPr>
        <w:pStyle w:val="Corpsdetexte"/>
        <w:spacing w:before="2" w:line="276" w:lineRule="auto"/>
        <w:ind w:right="1203"/>
      </w:pPr>
      <w:r>
        <w:rPr>
          <w:w w:val="110"/>
        </w:rPr>
        <w:t>Si vous analysez une enquête en grappes, vous devriez utiliser les commandes C-Sample et le code est comme suit :</w:t>
      </w:r>
    </w:p>
    <w:p w14:paraId="3BBBE05D" w14:textId="77777777" w:rsidR="00A2755F" w:rsidRDefault="00A2755F" w:rsidP="00A2755F">
      <w:pPr>
        <w:pStyle w:val="Corpsdetexte"/>
        <w:rPr>
          <w:sz w:val="22"/>
        </w:rPr>
      </w:pPr>
    </w:p>
    <w:p w14:paraId="4965788D" w14:textId="77777777" w:rsidR="00A2755F" w:rsidRDefault="00A2755F" w:rsidP="00A2755F">
      <w:pPr>
        <w:rPr>
          <w:color w:val="0B15E7"/>
        </w:rPr>
      </w:pPr>
      <w:r>
        <w:rPr>
          <w:color w:val="0B15E7"/>
          <w:lang w:val="en-CA"/>
        </w:rPr>
        <w:t>MEANS WMHB</w:t>
      </w:r>
      <w:r w:rsidRPr="00AD60C1">
        <w:rPr>
          <w:color w:val="0B15E7"/>
          <w:lang w:val="en-CA"/>
        </w:rPr>
        <w:t xml:space="preserve"> </w:t>
      </w:r>
      <w:r w:rsidRPr="00AD60C1">
        <w:rPr>
          <w:color w:val="0B15E7"/>
        </w:rPr>
        <w:t>PSUVAR=CLUSTER</w:t>
      </w:r>
    </w:p>
    <w:p w14:paraId="1E425D4E" w14:textId="77777777" w:rsidR="007D39E6" w:rsidRDefault="007D39E6">
      <w:pPr>
        <w:pStyle w:val="Corpsdetexte"/>
        <w:spacing w:before="6"/>
      </w:pPr>
    </w:p>
    <w:tbl>
      <w:tblPr>
        <w:tblW w:w="0" w:type="auto"/>
        <w:tblInd w:w="380" w:type="dxa"/>
        <w:tblLayout w:type="fixed"/>
        <w:tblCellMar>
          <w:left w:w="0" w:type="dxa"/>
          <w:right w:w="0" w:type="dxa"/>
        </w:tblCellMar>
        <w:tblLook w:val="01E0" w:firstRow="1" w:lastRow="1" w:firstColumn="1" w:lastColumn="1" w:noHBand="0" w:noVBand="0"/>
      </w:tblPr>
      <w:tblGrid>
        <w:gridCol w:w="1738"/>
        <w:gridCol w:w="1704"/>
        <w:gridCol w:w="1317"/>
        <w:gridCol w:w="1349"/>
        <w:gridCol w:w="1285"/>
        <w:gridCol w:w="758"/>
        <w:gridCol w:w="1359"/>
      </w:tblGrid>
      <w:tr w:rsidR="007D39E6" w14:paraId="1E425D54" w14:textId="77777777">
        <w:trPr>
          <w:trHeight w:val="294"/>
        </w:trPr>
        <w:tc>
          <w:tcPr>
            <w:tcW w:w="1738" w:type="dxa"/>
          </w:tcPr>
          <w:p w14:paraId="1E425D4F" w14:textId="77777777" w:rsidR="007D39E6" w:rsidRDefault="00C9642D">
            <w:pPr>
              <w:pStyle w:val="TableParagraph"/>
              <w:spacing w:line="212" w:lineRule="exact"/>
              <w:ind w:left="716" w:right="654"/>
              <w:jc w:val="center"/>
              <w:rPr>
                <w:sz w:val="18"/>
              </w:rPr>
            </w:pPr>
            <w:r>
              <w:rPr>
                <w:w w:val="115"/>
                <w:sz w:val="18"/>
              </w:rPr>
              <w:t>Obs</w:t>
            </w:r>
          </w:p>
        </w:tc>
        <w:tc>
          <w:tcPr>
            <w:tcW w:w="1704" w:type="dxa"/>
          </w:tcPr>
          <w:p w14:paraId="1E425D50" w14:textId="77777777" w:rsidR="007D39E6" w:rsidRDefault="00C9642D">
            <w:pPr>
              <w:pStyle w:val="TableParagraph"/>
              <w:spacing w:line="212" w:lineRule="exact"/>
              <w:ind w:left="903"/>
              <w:rPr>
                <w:sz w:val="18"/>
              </w:rPr>
            </w:pPr>
            <w:r>
              <w:rPr>
                <w:w w:val="105"/>
                <w:sz w:val="18"/>
              </w:rPr>
              <w:t>Total</w:t>
            </w:r>
          </w:p>
        </w:tc>
        <w:tc>
          <w:tcPr>
            <w:tcW w:w="2666" w:type="dxa"/>
            <w:gridSpan w:val="2"/>
          </w:tcPr>
          <w:p w14:paraId="1E425D51" w14:textId="77777777" w:rsidR="007D39E6" w:rsidRDefault="00C9642D">
            <w:pPr>
              <w:pStyle w:val="TableParagraph"/>
              <w:tabs>
                <w:tab w:val="left" w:pos="1092"/>
                <w:tab w:val="left" w:pos="2163"/>
              </w:tabs>
              <w:spacing w:line="212" w:lineRule="exact"/>
              <w:ind w:left="463"/>
              <w:rPr>
                <w:sz w:val="18"/>
              </w:rPr>
            </w:pPr>
            <w:r>
              <w:rPr>
                <w:w w:val="114"/>
                <w:sz w:val="18"/>
                <w:shd w:val="clear" w:color="auto" w:fill="C5DA86"/>
              </w:rPr>
              <w:t xml:space="preserve"> </w:t>
            </w:r>
            <w:r>
              <w:rPr>
                <w:sz w:val="18"/>
                <w:shd w:val="clear" w:color="auto" w:fill="C5DA86"/>
              </w:rPr>
              <w:tab/>
            </w:r>
            <w:r>
              <w:rPr>
                <w:w w:val="105"/>
                <w:sz w:val="18"/>
                <w:shd w:val="clear" w:color="auto" w:fill="C5DA86"/>
              </w:rPr>
              <w:t>Mean</w:t>
            </w:r>
            <w:r>
              <w:rPr>
                <w:sz w:val="18"/>
                <w:shd w:val="clear" w:color="auto" w:fill="C5DA86"/>
              </w:rPr>
              <w:tab/>
            </w:r>
          </w:p>
        </w:tc>
        <w:tc>
          <w:tcPr>
            <w:tcW w:w="1285" w:type="dxa"/>
          </w:tcPr>
          <w:p w14:paraId="1E425D52" w14:textId="77777777" w:rsidR="007D39E6" w:rsidRDefault="00C9642D">
            <w:pPr>
              <w:pStyle w:val="TableParagraph"/>
              <w:spacing w:line="212" w:lineRule="exact"/>
              <w:ind w:left="205" w:right="337"/>
              <w:jc w:val="center"/>
              <w:rPr>
                <w:sz w:val="18"/>
              </w:rPr>
            </w:pPr>
            <w:r>
              <w:rPr>
                <w:w w:val="110"/>
                <w:sz w:val="18"/>
              </w:rPr>
              <w:t>Variance</w:t>
            </w:r>
          </w:p>
        </w:tc>
        <w:tc>
          <w:tcPr>
            <w:tcW w:w="2117" w:type="dxa"/>
            <w:gridSpan w:val="2"/>
          </w:tcPr>
          <w:p w14:paraId="1E425D53" w14:textId="77777777" w:rsidR="007D39E6" w:rsidRDefault="00C9642D">
            <w:pPr>
              <w:pStyle w:val="TableParagraph"/>
              <w:tabs>
                <w:tab w:val="left" w:pos="907"/>
                <w:tab w:val="left" w:pos="2067"/>
              </w:tabs>
              <w:spacing w:line="212" w:lineRule="exact"/>
              <w:ind w:left="367"/>
              <w:rPr>
                <w:sz w:val="18"/>
              </w:rPr>
            </w:pPr>
            <w:r>
              <w:rPr>
                <w:w w:val="114"/>
                <w:sz w:val="18"/>
                <w:shd w:val="clear" w:color="auto" w:fill="C5DA86"/>
              </w:rPr>
              <w:t xml:space="preserve"> </w:t>
            </w:r>
            <w:r>
              <w:rPr>
                <w:sz w:val="18"/>
                <w:shd w:val="clear" w:color="auto" w:fill="C5DA86"/>
              </w:rPr>
              <w:tab/>
            </w:r>
            <w:r>
              <w:rPr>
                <w:w w:val="110"/>
                <w:sz w:val="18"/>
                <w:shd w:val="clear" w:color="auto" w:fill="C5DA86"/>
              </w:rPr>
              <w:t>Std</w:t>
            </w:r>
            <w:r>
              <w:rPr>
                <w:spacing w:val="3"/>
                <w:w w:val="110"/>
                <w:sz w:val="18"/>
                <w:shd w:val="clear" w:color="auto" w:fill="C5DA86"/>
              </w:rPr>
              <w:t xml:space="preserve"> </w:t>
            </w:r>
            <w:r>
              <w:rPr>
                <w:w w:val="110"/>
                <w:sz w:val="18"/>
                <w:shd w:val="clear" w:color="auto" w:fill="C5DA86"/>
              </w:rPr>
              <w:t>Dev</w:t>
            </w:r>
            <w:r>
              <w:rPr>
                <w:sz w:val="18"/>
                <w:shd w:val="clear" w:color="auto" w:fill="C5DA86"/>
              </w:rPr>
              <w:tab/>
            </w:r>
          </w:p>
        </w:tc>
      </w:tr>
      <w:tr w:rsidR="007D39E6" w14:paraId="1E425D5A" w14:textId="77777777">
        <w:trPr>
          <w:trHeight w:val="294"/>
        </w:trPr>
        <w:tc>
          <w:tcPr>
            <w:tcW w:w="1738" w:type="dxa"/>
          </w:tcPr>
          <w:p w14:paraId="1E425D55" w14:textId="0F815AB9" w:rsidR="007D39E6" w:rsidRDefault="0002157A">
            <w:pPr>
              <w:pStyle w:val="TableParagraph"/>
              <w:spacing w:before="66" w:line="207" w:lineRule="exact"/>
              <w:ind w:left="515"/>
              <w:rPr>
                <w:sz w:val="18"/>
              </w:rPr>
            </w:pPr>
            <w:r>
              <w:rPr>
                <w:w w:val="115"/>
                <w:sz w:val="18"/>
              </w:rPr>
              <w:t>227.</w:t>
            </w:r>
            <w:r w:rsidR="00C9642D">
              <w:rPr>
                <w:w w:val="115"/>
                <w:sz w:val="18"/>
              </w:rPr>
              <w:t>0000</w:t>
            </w:r>
          </w:p>
        </w:tc>
        <w:tc>
          <w:tcPr>
            <w:tcW w:w="1704" w:type="dxa"/>
          </w:tcPr>
          <w:p w14:paraId="1E425D56" w14:textId="4EA2E5EC" w:rsidR="007D39E6" w:rsidRDefault="0002157A">
            <w:pPr>
              <w:pStyle w:val="TableParagraph"/>
              <w:spacing w:before="66" w:line="207" w:lineRule="exact"/>
              <w:ind w:left="665"/>
              <w:rPr>
                <w:sz w:val="18"/>
              </w:rPr>
            </w:pPr>
            <w:r>
              <w:rPr>
                <w:w w:val="110"/>
                <w:sz w:val="18"/>
              </w:rPr>
              <w:t>2821.</w:t>
            </w:r>
            <w:r w:rsidR="00C9642D">
              <w:rPr>
                <w:w w:val="110"/>
                <w:sz w:val="18"/>
              </w:rPr>
              <w:t>4000</w:t>
            </w:r>
          </w:p>
        </w:tc>
        <w:tc>
          <w:tcPr>
            <w:tcW w:w="2666" w:type="dxa"/>
            <w:gridSpan w:val="2"/>
          </w:tcPr>
          <w:p w14:paraId="1E425D57" w14:textId="7FCD60D0" w:rsidR="007D39E6" w:rsidRDefault="00C9642D">
            <w:pPr>
              <w:pStyle w:val="TableParagraph"/>
              <w:tabs>
                <w:tab w:val="left" w:pos="1022"/>
                <w:tab w:val="left" w:pos="2163"/>
              </w:tabs>
              <w:spacing w:before="66" w:line="207" w:lineRule="exact"/>
              <w:ind w:left="463"/>
              <w:rPr>
                <w:sz w:val="18"/>
              </w:rPr>
            </w:pPr>
            <w:r>
              <w:rPr>
                <w:w w:val="114"/>
                <w:sz w:val="18"/>
                <w:shd w:val="clear" w:color="auto" w:fill="C5DA86"/>
              </w:rPr>
              <w:t xml:space="preserve"> </w:t>
            </w:r>
            <w:r>
              <w:rPr>
                <w:sz w:val="18"/>
                <w:shd w:val="clear" w:color="auto" w:fill="C5DA86"/>
              </w:rPr>
              <w:tab/>
              <w:t>12</w:t>
            </w:r>
            <w:r w:rsidR="0002157A">
              <w:rPr>
                <w:spacing w:val="-7"/>
                <w:sz w:val="18"/>
                <w:shd w:val="clear" w:color="auto" w:fill="C5DA86"/>
              </w:rPr>
              <w:t>.</w:t>
            </w:r>
            <w:r>
              <w:rPr>
                <w:sz w:val="18"/>
                <w:shd w:val="clear" w:color="auto" w:fill="C5DA86"/>
              </w:rPr>
              <w:t>4291</w:t>
            </w:r>
            <w:r>
              <w:rPr>
                <w:sz w:val="18"/>
                <w:shd w:val="clear" w:color="auto" w:fill="C5DA86"/>
              </w:rPr>
              <w:tab/>
            </w:r>
          </w:p>
        </w:tc>
        <w:tc>
          <w:tcPr>
            <w:tcW w:w="1285" w:type="dxa"/>
          </w:tcPr>
          <w:p w14:paraId="1E425D58" w14:textId="22B107D0" w:rsidR="007D39E6" w:rsidRDefault="00691D16">
            <w:pPr>
              <w:pStyle w:val="TableParagraph"/>
              <w:spacing w:before="66" w:line="207" w:lineRule="exact"/>
              <w:ind w:left="205" w:right="337"/>
              <w:jc w:val="center"/>
              <w:rPr>
                <w:sz w:val="18"/>
              </w:rPr>
            </w:pPr>
            <w:r>
              <w:rPr>
                <w:sz w:val="18"/>
              </w:rPr>
              <w:t>1.</w:t>
            </w:r>
            <w:r w:rsidR="00C9642D">
              <w:rPr>
                <w:sz w:val="18"/>
              </w:rPr>
              <w:t>6422</w:t>
            </w:r>
          </w:p>
        </w:tc>
        <w:tc>
          <w:tcPr>
            <w:tcW w:w="2117" w:type="dxa"/>
            <w:gridSpan w:val="2"/>
          </w:tcPr>
          <w:p w14:paraId="1E425D59" w14:textId="1F6ABEF4" w:rsidR="007D39E6" w:rsidRDefault="00C9642D">
            <w:pPr>
              <w:pStyle w:val="TableParagraph"/>
              <w:tabs>
                <w:tab w:val="left" w:pos="977"/>
                <w:tab w:val="left" w:pos="2067"/>
              </w:tabs>
              <w:spacing w:before="66" w:line="207" w:lineRule="exact"/>
              <w:ind w:left="367"/>
              <w:rPr>
                <w:sz w:val="18"/>
              </w:rPr>
            </w:pPr>
            <w:r>
              <w:rPr>
                <w:w w:val="114"/>
                <w:sz w:val="18"/>
                <w:shd w:val="clear" w:color="auto" w:fill="C5DA86"/>
              </w:rPr>
              <w:t xml:space="preserve"> </w:t>
            </w:r>
            <w:r>
              <w:rPr>
                <w:sz w:val="18"/>
                <w:shd w:val="clear" w:color="auto" w:fill="C5DA86"/>
              </w:rPr>
              <w:tab/>
              <w:t>1</w:t>
            </w:r>
            <w:r w:rsidR="0002157A">
              <w:rPr>
                <w:spacing w:val="-17"/>
                <w:sz w:val="18"/>
                <w:shd w:val="clear" w:color="auto" w:fill="C5DA86"/>
              </w:rPr>
              <w:t>.</w:t>
            </w:r>
            <w:r>
              <w:rPr>
                <w:sz w:val="18"/>
                <w:shd w:val="clear" w:color="auto" w:fill="C5DA86"/>
              </w:rPr>
              <w:t>2815</w:t>
            </w:r>
            <w:r>
              <w:rPr>
                <w:sz w:val="18"/>
                <w:shd w:val="clear" w:color="auto" w:fill="C5DA86"/>
              </w:rPr>
              <w:tab/>
            </w:r>
          </w:p>
        </w:tc>
      </w:tr>
      <w:tr w:rsidR="007D39E6" w14:paraId="1E425D67" w14:textId="77777777">
        <w:trPr>
          <w:trHeight w:val="723"/>
        </w:trPr>
        <w:tc>
          <w:tcPr>
            <w:tcW w:w="1738" w:type="dxa"/>
          </w:tcPr>
          <w:p w14:paraId="1E425D5B" w14:textId="77777777" w:rsidR="007D39E6" w:rsidRDefault="007D39E6">
            <w:pPr>
              <w:pStyle w:val="TableParagraph"/>
            </w:pPr>
          </w:p>
          <w:p w14:paraId="1E425D5C" w14:textId="77777777" w:rsidR="007D39E6" w:rsidRDefault="00C9642D">
            <w:pPr>
              <w:pStyle w:val="TableParagraph"/>
              <w:tabs>
                <w:tab w:val="left" w:pos="381"/>
                <w:tab w:val="left" w:pos="1429"/>
              </w:tabs>
              <w:spacing w:before="153"/>
              <w:ind w:left="50"/>
              <w:rPr>
                <w:sz w:val="18"/>
              </w:rPr>
            </w:pPr>
            <w:r>
              <w:rPr>
                <w:w w:val="114"/>
                <w:sz w:val="18"/>
                <w:shd w:val="clear" w:color="auto" w:fill="C5DA86"/>
              </w:rPr>
              <w:t xml:space="preserve"> </w:t>
            </w:r>
            <w:r>
              <w:rPr>
                <w:sz w:val="18"/>
                <w:shd w:val="clear" w:color="auto" w:fill="C5DA86"/>
              </w:rPr>
              <w:tab/>
              <w:t>Minimum</w:t>
            </w:r>
            <w:r>
              <w:rPr>
                <w:sz w:val="18"/>
                <w:shd w:val="clear" w:color="auto" w:fill="C5DA86"/>
              </w:rPr>
              <w:tab/>
            </w:r>
          </w:p>
        </w:tc>
        <w:tc>
          <w:tcPr>
            <w:tcW w:w="1704" w:type="dxa"/>
          </w:tcPr>
          <w:p w14:paraId="1E425D5D" w14:textId="77777777" w:rsidR="007D39E6" w:rsidRDefault="007D39E6">
            <w:pPr>
              <w:pStyle w:val="TableParagraph"/>
            </w:pPr>
          </w:p>
          <w:p w14:paraId="1E425D5E" w14:textId="77777777" w:rsidR="007D39E6" w:rsidRDefault="00C9642D">
            <w:pPr>
              <w:pStyle w:val="TableParagraph"/>
              <w:spacing w:before="153"/>
              <w:ind w:left="436"/>
              <w:rPr>
                <w:sz w:val="18"/>
              </w:rPr>
            </w:pPr>
            <w:r>
              <w:rPr>
                <w:w w:val="110"/>
                <w:sz w:val="18"/>
              </w:rPr>
              <w:t>25%</w:t>
            </w:r>
          </w:p>
        </w:tc>
        <w:tc>
          <w:tcPr>
            <w:tcW w:w="1317" w:type="dxa"/>
          </w:tcPr>
          <w:p w14:paraId="1E425D5F" w14:textId="77777777" w:rsidR="007D39E6" w:rsidRDefault="007D39E6">
            <w:pPr>
              <w:pStyle w:val="TableParagraph"/>
            </w:pPr>
          </w:p>
          <w:p w14:paraId="1E425D60" w14:textId="77777777" w:rsidR="007D39E6" w:rsidRDefault="00C9642D">
            <w:pPr>
              <w:pStyle w:val="TableParagraph"/>
              <w:spacing w:before="153"/>
              <w:ind w:left="217"/>
              <w:rPr>
                <w:sz w:val="18"/>
              </w:rPr>
            </w:pPr>
            <w:r>
              <w:rPr>
                <w:w w:val="105"/>
                <w:sz w:val="18"/>
              </w:rPr>
              <w:t>Median</w:t>
            </w:r>
          </w:p>
        </w:tc>
        <w:tc>
          <w:tcPr>
            <w:tcW w:w="1349" w:type="dxa"/>
          </w:tcPr>
          <w:p w14:paraId="1E425D61" w14:textId="77777777" w:rsidR="007D39E6" w:rsidRDefault="007D39E6">
            <w:pPr>
              <w:pStyle w:val="TableParagraph"/>
            </w:pPr>
          </w:p>
          <w:p w14:paraId="1E425D62" w14:textId="77777777" w:rsidR="007D39E6" w:rsidRDefault="00C9642D">
            <w:pPr>
              <w:pStyle w:val="TableParagraph"/>
              <w:spacing w:before="153"/>
              <w:ind w:left="470" w:right="220"/>
              <w:jc w:val="center"/>
              <w:rPr>
                <w:sz w:val="18"/>
              </w:rPr>
            </w:pPr>
            <w:r>
              <w:rPr>
                <w:w w:val="105"/>
                <w:sz w:val="18"/>
              </w:rPr>
              <w:t>75%</w:t>
            </w:r>
          </w:p>
        </w:tc>
        <w:tc>
          <w:tcPr>
            <w:tcW w:w="2043" w:type="dxa"/>
            <w:gridSpan w:val="2"/>
          </w:tcPr>
          <w:p w14:paraId="1E425D63" w14:textId="77777777" w:rsidR="007D39E6" w:rsidRDefault="007D39E6">
            <w:pPr>
              <w:pStyle w:val="TableParagraph"/>
            </w:pPr>
          </w:p>
          <w:p w14:paraId="1E425D64" w14:textId="77777777" w:rsidR="007D39E6" w:rsidRDefault="00C9642D">
            <w:pPr>
              <w:pStyle w:val="TableParagraph"/>
              <w:tabs>
                <w:tab w:val="left" w:pos="677"/>
                <w:tab w:val="left" w:pos="1746"/>
              </w:tabs>
              <w:spacing w:before="153"/>
              <w:ind w:left="367"/>
              <w:rPr>
                <w:sz w:val="18"/>
              </w:rPr>
            </w:pPr>
            <w:r>
              <w:rPr>
                <w:w w:val="114"/>
                <w:sz w:val="18"/>
                <w:shd w:val="clear" w:color="auto" w:fill="C5DA86"/>
              </w:rPr>
              <w:t xml:space="preserve"> </w:t>
            </w:r>
            <w:r>
              <w:rPr>
                <w:sz w:val="18"/>
                <w:shd w:val="clear" w:color="auto" w:fill="C5DA86"/>
              </w:rPr>
              <w:tab/>
              <w:t>Maximum</w:t>
            </w:r>
            <w:r>
              <w:rPr>
                <w:sz w:val="18"/>
                <w:shd w:val="clear" w:color="auto" w:fill="C5DA86"/>
              </w:rPr>
              <w:tab/>
            </w:r>
          </w:p>
        </w:tc>
        <w:tc>
          <w:tcPr>
            <w:tcW w:w="1359" w:type="dxa"/>
          </w:tcPr>
          <w:p w14:paraId="1E425D65" w14:textId="77777777" w:rsidR="007D39E6" w:rsidRDefault="007D39E6">
            <w:pPr>
              <w:pStyle w:val="TableParagraph"/>
            </w:pPr>
          </w:p>
          <w:p w14:paraId="1E425D66" w14:textId="77777777" w:rsidR="007D39E6" w:rsidRDefault="00C9642D">
            <w:pPr>
              <w:pStyle w:val="TableParagraph"/>
              <w:spacing w:before="153"/>
              <w:ind w:left="278" w:right="394"/>
              <w:jc w:val="center"/>
              <w:rPr>
                <w:sz w:val="18"/>
              </w:rPr>
            </w:pPr>
            <w:r>
              <w:rPr>
                <w:w w:val="105"/>
                <w:sz w:val="18"/>
              </w:rPr>
              <w:t>Mode</w:t>
            </w:r>
          </w:p>
        </w:tc>
      </w:tr>
      <w:tr w:rsidR="007D39E6" w14:paraId="1E425D6E" w14:textId="77777777">
        <w:trPr>
          <w:trHeight w:val="294"/>
        </w:trPr>
        <w:tc>
          <w:tcPr>
            <w:tcW w:w="1738" w:type="dxa"/>
          </w:tcPr>
          <w:p w14:paraId="1E425D68" w14:textId="0AC4A8CD" w:rsidR="007D39E6" w:rsidRDefault="00C9642D">
            <w:pPr>
              <w:pStyle w:val="TableParagraph"/>
              <w:tabs>
                <w:tab w:val="left" w:pos="446"/>
                <w:tab w:val="left" w:pos="1429"/>
              </w:tabs>
              <w:spacing w:before="66" w:line="207" w:lineRule="exact"/>
              <w:ind w:left="50"/>
              <w:rPr>
                <w:sz w:val="18"/>
              </w:rPr>
            </w:pPr>
            <w:r>
              <w:rPr>
                <w:w w:val="114"/>
                <w:sz w:val="18"/>
                <w:shd w:val="clear" w:color="auto" w:fill="C5DA86"/>
              </w:rPr>
              <w:t xml:space="preserve"> </w:t>
            </w:r>
            <w:r>
              <w:rPr>
                <w:sz w:val="18"/>
                <w:shd w:val="clear" w:color="auto" w:fill="C5DA86"/>
              </w:rPr>
              <w:tab/>
            </w:r>
            <w:r>
              <w:rPr>
                <w:w w:val="120"/>
                <w:sz w:val="18"/>
                <w:shd w:val="clear" w:color="auto" w:fill="C5DA86"/>
              </w:rPr>
              <w:t>8</w:t>
            </w:r>
            <w:r w:rsidR="0002157A">
              <w:rPr>
                <w:spacing w:val="-10"/>
                <w:w w:val="120"/>
                <w:sz w:val="18"/>
                <w:shd w:val="clear" w:color="auto" w:fill="C5DA86"/>
              </w:rPr>
              <w:t>.</w:t>
            </w:r>
            <w:r>
              <w:rPr>
                <w:w w:val="120"/>
                <w:sz w:val="18"/>
                <w:shd w:val="clear" w:color="auto" w:fill="C5DA86"/>
              </w:rPr>
              <w:t>0000</w:t>
            </w:r>
            <w:r>
              <w:rPr>
                <w:sz w:val="18"/>
                <w:shd w:val="clear" w:color="auto" w:fill="C5DA86"/>
              </w:rPr>
              <w:tab/>
            </w:r>
          </w:p>
        </w:tc>
        <w:tc>
          <w:tcPr>
            <w:tcW w:w="1704" w:type="dxa"/>
          </w:tcPr>
          <w:p w14:paraId="1E425D69" w14:textId="69F54FAD" w:rsidR="007D39E6" w:rsidRDefault="0002157A">
            <w:pPr>
              <w:pStyle w:val="TableParagraph"/>
              <w:spacing w:before="66" w:line="207" w:lineRule="exact"/>
              <w:ind w:left="307"/>
              <w:rPr>
                <w:sz w:val="18"/>
              </w:rPr>
            </w:pPr>
            <w:r>
              <w:rPr>
                <w:sz w:val="18"/>
              </w:rPr>
              <w:t>11.</w:t>
            </w:r>
            <w:r w:rsidR="00C9642D">
              <w:rPr>
                <w:sz w:val="18"/>
              </w:rPr>
              <w:t>6000</w:t>
            </w:r>
          </w:p>
        </w:tc>
        <w:tc>
          <w:tcPr>
            <w:tcW w:w="1317" w:type="dxa"/>
          </w:tcPr>
          <w:p w14:paraId="1E425D6A" w14:textId="7D35058E" w:rsidR="007D39E6" w:rsidRDefault="0002157A">
            <w:pPr>
              <w:pStyle w:val="TableParagraph"/>
              <w:spacing w:before="66" w:line="207" w:lineRule="exact"/>
              <w:ind w:left="187"/>
              <w:rPr>
                <w:sz w:val="18"/>
              </w:rPr>
            </w:pPr>
            <w:r>
              <w:rPr>
                <w:w w:val="110"/>
                <w:sz w:val="18"/>
              </w:rPr>
              <w:t>12.</w:t>
            </w:r>
            <w:r w:rsidR="00C9642D">
              <w:rPr>
                <w:w w:val="110"/>
                <w:sz w:val="18"/>
              </w:rPr>
              <w:t>6000</w:t>
            </w:r>
          </w:p>
        </w:tc>
        <w:tc>
          <w:tcPr>
            <w:tcW w:w="1349" w:type="dxa"/>
          </w:tcPr>
          <w:p w14:paraId="1E425D6B" w14:textId="3B38C91C" w:rsidR="007D39E6" w:rsidRDefault="0002157A">
            <w:pPr>
              <w:pStyle w:val="TableParagraph"/>
              <w:spacing w:before="66" w:line="207" w:lineRule="exact"/>
              <w:ind w:left="470" w:right="220"/>
              <w:jc w:val="center"/>
              <w:rPr>
                <w:sz w:val="18"/>
              </w:rPr>
            </w:pPr>
            <w:r>
              <w:rPr>
                <w:w w:val="105"/>
                <w:sz w:val="18"/>
              </w:rPr>
              <w:t>13.</w:t>
            </w:r>
            <w:r w:rsidR="00C9642D">
              <w:rPr>
                <w:w w:val="105"/>
                <w:sz w:val="18"/>
              </w:rPr>
              <w:t>3000</w:t>
            </w:r>
          </w:p>
        </w:tc>
        <w:tc>
          <w:tcPr>
            <w:tcW w:w="2043" w:type="dxa"/>
            <w:gridSpan w:val="2"/>
          </w:tcPr>
          <w:p w14:paraId="1E425D6C" w14:textId="57979913" w:rsidR="007D39E6" w:rsidRDefault="00C9642D">
            <w:pPr>
              <w:pStyle w:val="TableParagraph"/>
              <w:tabs>
                <w:tab w:val="left" w:pos="734"/>
                <w:tab w:val="left" w:pos="1746"/>
              </w:tabs>
              <w:spacing w:before="66" w:line="207" w:lineRule="exact"/>
              <w:ind w:left="367"/>
              <w:rPr>
                <w:sz w:val="18"/>
              </w:rPr>
            </w:pPr>
            <w:r>
              <w:rPr>
                <w:w w:val="114"/>
                <w:sz w:val="18"/>
                <w:shd w:val="clear" w:color="auto" w:fill="C5DA86"/>
              </w:rPr>
              <w:t xml:space="preserve"> </w:t>
            </w:r>
            <w:r>
              <w:rPr>
                <w:sz w:val="18"/>
                <w:shd w:val="clear" w:color="auto" w:fill="C5DA86"/>
              </w:rPr>
              <w:tab/>
            </w:r>
            <w:r>
              <w:rPr>
                <w:w w:val="110"/>
                <w:sz w:val="18"/>
                <w:shd w:val="clear" w:color="auto" w:fill="C5DA86"/>
              </w:rPr>
              <w:t>15</w:t>
            </w:r>
            <w:r w:rsidR="0002157A">
              <w:rPr>
                <w:spacing w:val="-2"/>
                <w:w w:val="110"/>
                <w:sz w:val="18"/>
                <w:shd w:val="clear" w:color="auto" w:fill="C5DA86"/>
              </w:rPr>
              <w:t>.</w:t>
            </w:r>
            <w:r>
              <w:rPr>
                <w:w w:val="110"/>
                <w:sz w:val="18"/>
                <w:shd w:val="clear" w:color="auto" w:fill="C5DA86"/>
              </w:rPr>
              <w:t>9000</w:t>
            </w:r>
            <w:r>
              <w:rPr>
                <w:sz w:val="18"/>
                <w:shd w:val="clear" w:color="auto" w:fill="C5DA86"/>
              </w:rPr>
              <w:tab/>
            </w:r>
          </w:p>
        </w:tc>
        <w:tc>
          <w:tcPr>
            <w:tcW w:w="1359" w:type="dxa"/>
          </w:tcPr>
          <w:p w14:paraId="1E425D6D" w14:textId="20F9AB05" w:rsidR="007D39E6" w:rsidRDefault="0002157A">
            <w:pPr>
              <w:pStyle w:val="TableParagraph"/>
              <w:spacing w:before="66" w:line="207" w:lineRule="exact"/>
              <w:ind w:left="278" w:right="394"/>
              <w:jc w:val="center"/>
              <w:rPr>
                <w:sz w:val="18"/>
              </w:rPr>
            </w:pPr>
            <w:r>
              <w:rPr>
                <w:w w:val="110"/>
                <w:sz w:val="18"/>
              </w:rPr>
              <w:t>12.</w:t>
            </w:r>
            <w:r w:rsidR="00C9642D">
              <w:rPr>
                <w:w w:val="110"/>
                <w:sz w:val="18"/>
              </w:rPr>
              <w:t>6000</w:t>
            </w:r>
          </w:p>
        </w:tc>
      </w:tr>
    </w:tbl>
    <w:p w14:paraId="1E425D6F" w14:textId="77777777" w:rsidR="007D39E6" w:rsidRDefault="007D39E6">
      <w:pPr>
        <w:pStyle w:val="Corpsdetexte"/>
      </w:pPr>
    </w:p>
    <w:p w14:paraId="1E425D70" w14:textId="77777777" w:rsidR="007D39E6" w:rsidRDefault="007D39E6">
      <w:pPr>
        <w:pStyle w:val="Corpsdetexte"/>
        <w:spacing w:before="3"/>
        <w:rPr>
          <w:sz w:val="24"/>
        </w:rPr>
      </w:pPr>
    </w:p>
    <w:p w14:paraId="72C2FF78" w14:textId="77777777" w:rsidR="001E05CB" w:rsidRDefault="001E05CB" w:rsidP="001E05CB">
      <w:pPr>
        <w:pStyle w:val="Corpsdetexte"/>
        <w:spacing w:before="1" w:line="276" w:lineRule="auto"/>
        <w:ind w:right="1203"/>
      </w:pPr>
      <w:r w:rsidRPr="001E05CB">
        <w:rPr>
          <w:color w:val="0B15E7"/>
          <w:sz w:val="22"/>
          <w:szCs w:val="22"/>
        </w:rPr>
        <w:t>SELECT</w:t>
      </w:r>
      <w:r>
        <w:rPr>
          <w:color w:val="006AB4"/>
          <w:w w:val="105"/>
        </w:rPr>
        <w:t xml:space="preserve"> </w:t>
      </w:r>
      <w:r>
        <w:rPr>
          <w:w w:val="105"/>
        </w:rPr>
        <w:t>(ceci annulera la/les variable(s) sélectionnée(s) ; à exécuter uniquement après que l’analyse ait été effectuée et que les résultats aient été enregistrés)</w:t>
      </w:r>
      <w:r>
        <w:rPr>
          <w:w w:val="101"/>
        </w:rPr>
        <w:t>.</w:t>
      </w:r>
    </w:p>
    <w:p w14:paraId="1E425D72" w14:textId="77777777" w:rsidR="007D39E6" w:rsidRDefault="007D39E6">
      <w:pPr>
        <w:spacing w:line="276" w:lineRule="auto"/>
        <w:sectPr w:rsidR="007D39E6">
          <w:pgSz w:w="11910" w:h="16840"/>
          <w:pgMar w:top="820" w:right="360" w:bottom="880" w:left="1020" w:header="0" w:footer="686" w:gutter="0"/>
          <w:cols w:space="720"/>
        </w:sectPr>
      </w:pPr>
    </w:p>
    <w:p w14:paraId="1E425D73" w14:textId="77777777" w:rsidR="007D39E6" w:rsidRDefault="007D39E6">
      <w:pPr>
        <w:pStyle w:val="Corpsdetexte"/>
      </w:pPr>
    </w:p>
    <w:p w14:paraId="1E425D74" w14:textId="77777777" w:rsidR="007D39E6" w:rsidRDefault="007D39E6">
      <w:pPr>
        <w:pStyle w:val="Corpsdetexte"/>
      </w:pPr>
    </w:p>
    <w:p w14:paraId="1E425D75" w14:textId="77777777" w:rsidR="007D39E6" w:rsidRDefault="007D39E6">
      <w:pPr>
        <w:pStyle w:val="Corpsdetexte"/>
      </w:pPr>
    </w:p>
    <w:p w14:paraId="1E425D76" w14:textId="77777777" w:rsidR="007D39E6" w:rsidRDefault="007D39E6">
      <w:pPr>
        <w:pStyle w:val="Corpsdetexte"/>
        <w:spacing w:before="8"/>
        <w:rPr>
          <w:sz w:val="18"/>
        </w:rPr>
      </w:pPr>
    </w:p>
    <w:p w14:paraId="1E425D77" w14:textId="77777777" w:rsidR="007D39E6" w:rsidRDefault="00C9642D">
      <w:pPr>
        <w:pStyle w:val="Titre3"/>
        <w:spacing w:line="276" w:lineRule="auto"/>
        <w:ind w:right="868"/>
      </w:pPr>
      <w:r>
        <w:rPr>
          <w:w w:val="115"/>
        </w:rPr>
        <w:t>ENRÔLEMENT AU SEIN DES PROGRAMMES DE SOINS PRÉNATAUX ET ANALYSE DE LA COUVERTURE DE LA SUPPLÉMENTATION EN FER-ACIDE FOLIQUE</w:t>
      </w:r>
    </w:p>
    <w:p w14:paraId="1E425D78" w14:textId="77777777" w:rsidR="007D39E6" w:rsidRDefault="007D39E6">
      <w:pPr>
        <w:pStyle w:val="Corpsdetexte"/>
        <w:spacing w:before="10"/>
        <w:rPr>
          <w:b/>
          <w:sz w:val="22"/>
        </w:rPr>
      </w:pPr>
    </w:p>
    <w:p w14:paraId="1E425D79" w14:textId="77777777" w:rsidR="007D39E6" w:rsidRPr="00A2755F" w:rsidRDefault="00C9642D">
      <w:pPr>
        <w:pStyle w:val="Corpsdetexte"/>
        <w:spacing w:line="276" w:lineRule="auto"/>
        <w:ind w:left="113" w:right="1203"/>
        <w:rPr>
          <w:sz w:val="22"/>
          <w:szCs w:val="22"/>
        </w:rPr>
      </w:pPr>
      <w:r w:rsidRPr="00A2755F">
        <w:rPr>
          <w:w w:val="115"/>
          <w:sz w:val="22"/>
          <w:szCs w:val="22"/>
        </w:rPr>
        <w:t>ENRÔLEMENT AU SEIN DES PROGRAMMES DE SOINS PRÉNATAUX ET COUVERTURE DE LA SUPPLÉMENTATION EN FER-ACIDE FOLIQUE CHEZ LES FEMMES ENCEINTES (15-49 ANS)</w:t>
      </w:r>
    </w:p>
    <w:p w14:paraId="1E425D7A" w14:textId="77777777" w:rsidR="007D39E6" w:rsidRDefault="007D39E6">
      <w:pPr>
        <w:pStyle w:val="Corpsdetexte"/>
        <w:rPr>
          <w:sz w:val="22"/>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5669"/>
        <w:gridCol w:w="1984"/>
        <w:gridCol w:w="1984"/>
      </w:tblGrid>
      <w:tr w:rsidR="007D39E6" w14:paraId="1E425D7F" w14:textId="77777777">
        <w:trPr>
          <w:trHeight w:val="556"/>
        </w:trPr>
        <w:tc>
          <w:tcPr>
            <w:tcW w:w="5669" w:type="dxa"/>
            <w:shd w:val="clear" w:color="auto" w:fill="D3DEF2"/>
          </w:tcPr>
          <w:p w14:paraId="1E425D7B" w14:textId="77777777" w:rsidR="007D39E6" w:rsidRDefault="007D39E6">
            <w:pPr>
              <w:pStyle w:val="TableParagraph"/>
              <w:rPr>
                <w:rFonts w:ascii="Times New Roman"/>
                <w:sz w:val="18"/>
              </w:rPr>
            </w:pPr>
          </w:p>
        </w:tc>
        <w:tc>
          <w:tcPr>
            <w:tcW w:w="1984" w:type="dxa"/>
            <w:shd w:val="clear" w:color="auto" w:fill="D3DEF2"/>
          </w:tcPr>
          <w:p w14:paraId="1E425D7C" w14:textId="77777777" w:rsidR="007D39E6" w:rsidRDefault="00C9642D">
            <w:pPr>
              <w:pStyle w:val="TableParagraph"/>
              <w:spacing w:before="178"/>
              <w:ind w:left="274" w:right="264"/>
              <w:jc w:val="center"/>
              <w:rPr>
                <w:b/>
                <w:sz w:val="18"/>
              </w:rPr>
            </w:pPr>
            <w:r>
              <w:rPr>
                <w:b/>
                <w:w w:val="105"/>
                <w:sz w:val="18"/>
              </w:rPr>
              <w:t>Nombre /total</w:t>
            </w:r>
          </w:p>
        </w:tc>
        <w:tc>
          <w:tcPr>
            <w:tcW w:w="1984" w:type="dxa"/>
            <w:shd w:val="clear" w:color="auto" w:fill="D3DEF2"/>
          </w:tcPr>
          <w:p w14:paraId="1E425D7D" w14:textId="77777777" w:rsidR="007D39E6" w:rsidRDefault="00C9642D">
            <w:pPr>
              <w:pStyle w:val="TableParagraph"/>
              <w:spacing w:before="79" w:line="209" w:lineRule="exact"/>
              <w:ind w:left="11"/>
              <w:jc w:val="center"/>
              <w:rPr>
                <w:b/>
                <w:sz w:val="18"/>
              </w:rPr>
            </w:pPr>
            <w:r>
              <w:rPr>
                <w:b/>
                <w:w w:val="103"/>
                <w:sz w:val="18"/>
              </w:rPr>
              <w:t>%</w:t>
            </w:r>
          </w:p>
          <w:p w14:paraId="1E425D7E" w14:textId="77777777" w:rsidR="007D39E6" w:rsidRDefault="00C9642D">
            <w:pPr>
              <w:pStyle w:val="TableParagraph"/>
              <w:spacing w:line="209" w:lineRule="exact"/>
              <w:ind w:left="275" w:right="264"/>
              <w:jc w:val="center"/>
              <w:rPr>
                <w:b/>
                <w:sz w:val="18"/>
              </w:rPr>
            </w:pPr>
            <w:r>
              <w:rPr>
                <w:b/>
                <w:w w:val="110"/>
                <w:sz w:val="18"/>
              </w:rPr>
              <w:t>(IC 95%)</w:t>
            </w:r>
          </w:p>
        </w:tc>
      </w:tr>
      <w:tr w:rsidR="007D39E6" w14:paraId="1E425D83" w14:textId="77777777">
        <w:trPr>
          <w:trHeight w:val="556"/>
        </w:trPr>
        <w:tc>
          <w:tcPr>
            <w:tcW w:w="5669" w:type="dxa"/>
          </w:tcPr>
          <w:p w14:paraId="1E425D80" w14:textId="77777777" w:rsidR="007D39E6" w:rsidRDefault="00C9642D">
            <w:pPr>
              <w:pStyle w:val="TableParagraph"/>
              <w:spacing w:before="79"/>
              <w:ind w:left="113"/>
              <w:rPr>
                <w:b/>
                <w:sz w:val="18"/>
              </w:rPr>
            </w:pPr>
            <w:r>
              <w:rPr>
                <w:b/>
                <w:w w:val="110"/>
                <w:sz w:val="18"/>
              </w:rPr>
              <w:t>Actuellement enrôlée dans un programme de soins prénataux</w:t>
            </w:r>
          </w:p>
        </w:tc>
        <w:tc>
          <w:tcPr>
            <w:tcW w:w="1984" w:type="dxa"/>
          </w:tcPr>
          <w:p w14:paraId="1E425D81" w14:textId="77777777" w:rsidR="007D39E6" w:rsidRDefault="00C9642D">
            <w:pPr>
              <w:pStyle w:val="TableParagraph"/>
              <w:spacing w:before="178"/>
              <w:ind w:left="275" w:right="264"/>
              <w:jc w:val="center"/>
              <w:rPr>
                <w:sz w:val="18"/>
              </w:rPr>
            </w:pPr>
            <w:r>
              <w:rPr>
                <w:w w:val="105"/>
                <w:sz w:val="18"/>
              </w:rPr>
              <w:t>39/42</w:t>
            </w:r>
          </w:p>
        </w:tc>
        <w:tc>
          <w:tcPr>
            <w:tcW w:w="1984" w:type="dxa"/>
          </w:tcPr>
          <w:p w14:paraId="1E425D82" w14:textId="2A069A9E" w:rsidR="007D39E6" w:rsidRDefault="0002157A">
            <w:pPr>
              <w:pStyle w:val="TableParagraph"/>
              <w:spacing w:before="96" w:line="216" w:lineRule="auto"/>
              <w:ind w:left="563" w:right="499" w:firstLine="183"/>
              <w:rPr>
                <w:sz w:val="18"/>
              </w:rPr>
            </w:pPr>
            <w:r>
              <w:rPr>
                <w:w w:val="110"/>
                <w:sz w:val="18"/>
              </w:rPr>
              <w:t>92.9% (80.5-98.</w:t>
            </w:r>
            <w:r w:rsidR="00C9642D">
              <w:rPr>
                <w:w w:val="110"/>
                <w:sz w:val="18"/>
              </w:rPr>
              <w:t>5)</w:t>
            </w:r>
          </w:p>
        </w:tc>
      </w:tr>
      <w:tr w:rsidR="007D39E6" w14:paraId="1E425D87" w14:textId="77777777">
        <w:trPr>
          <w:trHeight w:val="556"/>
        </w:trPr>
        <w:tc>
          <w:tcPr>
            <w:tcW w:w="5669" w:type="dxa"/>
          </w:tcPr>
          <w:p w14:paraId="1E425D84" w14:textId="77777777" w:rsidR="007D39E6" w:rsidRDefault="00C9642D">
            <w:pPr>
              <w:pStyle w:val="TableParagraph"/>
              <w:spacing w:before="79"/>
              <w:ind w:left="113"/>
              <w:rPr>
                <w:b/>
                <w:sz w:val="18"/>
              </w:rPr>
            </w:pPr>
            <w:r>
              <w:rPr>
                <w:b/>
                <w:w w:val="110"/>
                <w:sz w:val="18"/>
              </w:rPr>
              <w:t>Recevant actuellement des comprimés de fer-acide folique</w:t>
            </w:r>
          </w:p>
        </w:tc>
        <w:tc>
          <w:tcPr>
            <w:tcW w:w="1984" w:type="dxa"/>
          </w:tcPr>
          <w:p w14:paraId="1E425D85" w14:textId="77777777" w:rsidR="007D39E6" w:rsidRDefault="00C9642D">
            <w:pPr>
              <w:pStyle w:val="TableParagraph"/>
              <w:spacing w:before="178"/>
              <w:ind w:left="275" w:right="264"/>
              <w:jc w:val="center"/>
              <w:rPr>
                <w:sz w:val="18"/>
              </w:rPr>
            </w:pPr>
            <w:r>
              <w:rPr>
                <w:w w:val="105"/>
                <w:sz w:val="18"/>
              </w:rPr>
              <w:t>38/42</w:t>
            </w:r>
          </w:p>
        </w:tc>
        <w:tc>
          <w:tcPr>
            <w:tcW w:w="1984" w:type="dxa"/>
          </w:tcPr>
          <w:p w14:paraId="1E425D86" w14:textId="0F040A93" w:rsidR="007D39E6" w:rsidRDefault="0002157A">
            <w:pPr>
              <w:pStyle w:val="TableParagraph"/>
              <w:spacing w:before="96" w:line="216" w:lineRule="auto"/>
              <w:ind w:left="604" w:right="588" w:firstLine="143"/>
              <w:rPr>
                <w:sz w:val="18"/>
              </w:rPr>
            </w:pPr>
            <w:r>
              <w:rPr>
                <w:spacing w:val="-3"/>
                <w:w w:val="105"/>
                <w:sz w:val="18"/>
              </w:rPr>
              <w:t>90.</w:t>
            </w:r>
            <w:r w:rsidR="00C9642D">
              <w:rPr>
                <w:w w:val="105"/>
                <w:sz w:val="18"/>
              </w:rPr>
              <w:t xml:space="preserve">5% </w:t>
            </w:r>
            <w:r>
              <w:rPr>
                <w:spacing w:val="-6"/>
                <w:w w:val="105"/>
                <w:sz w:val="18"/>
              </w:rPr>
              <w:t>(77.</w:t>
            </w:r>
            <w:r w:rsidR="00C9642D">
              <w:rPr>
                <w:spacing w:val="-5"/>
                <w:w w:val="105"/>
                <w:sz w:val="18"/>
              </w:rPr>
              <w:t>4-97</w:t>
            </w:r>
            <w:r>
              <w:rPr>
                <w:spacing w:val="-9"/>
                <w:w w:val="105"/>
                <w:sz w:val="18"/>
              </w:rPr>
              <w:t>.</w:t>
            </w:r>
            <w:r w:rsidR="00C9642D">
              <w:rPr>
                <w:spacing w:val="-9"/>
                <w:w w:val="105"/>
                <w:sz w:val="18"/>
              </w:rPr>
              <w:t>3)</w:t>
            </w:r>
          </w:p>
        </w:tc>
      </w:tr>
    </w:tbl>
    <w:p w14:paraId="1E425D88" w14:textId="77777777" w:rsidR="007D39E6" w:rsidRDefault="007D39E6">
      <w:pPr>
        <w:pStyle w:val="Corpsdetexte"/>
        <w:rPr>
          <w:sz w:val="24"/>
        </w:rPr>
      </w:pPr>
    </w:p>
    <w:p w14:paraId="1E425D89" w14:textId="77777777" w:rsidR="007D39E6" w:rsidRDefault="007D39E6">
      <w:pPr>
        <w:pStyle w:val="Corpsdetexte"/>
        <w:spacing w:before="6"/>
      </w:pPr>
    </w:p>
    <w:p w14:paraId="1E425D8A" w14:textId="77777777" w:rsidR="007D39E6" w:rsidRDefault="00C9642D">
      <w:pPr>
        <w:pStyle w:val="Titre4"/>
        <w:rPr>
          <w:u w:val="none"/>
        </w:rPr>
      </w:pPr>
      <w:r>
        <w:rPr>
          <w:w w:val="105"/>
        </w:rPr>
        <w:t>Enrôlement au sein des programmes de soins prénataux</w:t>
      </w:r>
    </w:p>
    <w:p w14:paraId="1E425D8B" w14:textId="77777777" w:rsidR="007D39E6" w:rsidRDefault="007D39E6">
      <w:pPr>
        <w:pStyle w:val="Corpsdetexte"/>
        <w:spacing w:before="10"/>
        <w:rPr>
          <w:rFonts w:ascii="Gill Sans MT"/>
          <w:b/>
          <w:i/>
          <w:sz w:val="27"/>
        </w:rPr>
      </w:pPr>
    </w:p>
    <w:p w14:paraId="249E14B7" w14:textId="77777777" w:rsidR="00A2755F" w:rsidRDefault="00A2755F" w:rsidP="00A2755F">
      <w:pPr>
        <w:rPr>
          <w:color w:val="0000FF"/>
          <w:lang w:val="en-US"/>
        </w:rPr>
      </w:pPr>
      <w:r w:rsidRPr="004B3A1C">
        <w:rPr>
          <w:color w:val="0000FF"/>
          <w:lang w:val="en-US"/>
        </w:rPr>
        <w:t>SELECT PREGNANT=</w:t>
      </w:r>
      <w:r>
        <w:rPr>
          <w:color w:val="0000FF"/>
          <w:lang w:val="en-US"/>
        </w:rPr>
        <w:t>1 AND ANC&lt;&gt;8</w:t>
      </w:r>
    </w:p>
    <w:p w14:paraId="5F8D757D" w14:textId="77777777" w:rsidR="00A2755F" w:rsidRDefault="00A2755F" w:rsidP="00A2755F">
      <w:pPr>
        <w:rPr>
          <w:color w:val="0000FF"/>
          <w:lang w:val="en-US"/>
        </w:rPr>
      </w:pPr>
    </w:p>
    <w:p w14:paraId="50E1216A" w14:textId="77777777" w:rsidR="00A2755F" w:rsidRDefault="00A2755F" w:rsidP="00A2755F">
      <w:pPr>
        <w:rPr>
          <w:color w:val="0000FF"/>
          <w:lang w:val="en-US"/>
        </w:rPr>
      </w:pPr>
      <w:r w:rsidRPr="004B3A1C">
        <w:rPr>
          <w:color w:val="0000FF"/>
          <w:lang w:val="en-US"/>
        </w:rPr>
        <w:t>FREQ AN</w:t>
      </w:r>
      <w:r>
        <w:rPr>
          <w:color w:val="0000FF"/>
          <w:lang w:val="en-US"/>
        </w:rPr>
        <w:t>C</w:t>
      </w:r>
    </w:p>
    <w:p w14:paraId="7BA892ED" w14:textId="77777777" w:rsidR="00A2755F" w:rsidRDefault="00A2755F" w:rsidP="00A2755F">
      <w:pPr>
        <w:pStyle w:val="Corpsdetexte"/>
        <w:spacing w:before="2" w:line="276" w:lineRule="auto"/>
        <w:ind w:right="1203"/>
        <w:rPr>
          <w:w w:val="110"/>
          <w:lang w:val="en-US"/>
        </w:rPr>
      </w:pPr>
    </w:p>
    <w:p w14:paraId="1E425D8D" w14:textId="061F5911" w:rsidR="007D39E6" w:rsidRDefault="00C9642D" w:rsidP="00A2755F">
      <w:pPr>
        <w:pStyle w:val="Corpsdetexte"/>
        <w:spacing w:before="2" w:line="276" w:lineRule="auto"/>
        <w:ind w:right="1203"/>
      </w:pPr>
      <w:r>
        <w:rPr>
          <w:w w:val="110"/>
        </w:rPr>
        <w:t>Si vous analysez une enquête en grappes, vous devriez utiliser les commandes C-Sample et le code est comme suit :</w:t>
      </w:r>
    </w:p>
    <w:p w14:paraId="26360B96" w14:textId="77777777" w:rsidR="00A2755F" w:rsidRDefault="00A2755F" w:rsidP="00A2755F">
      <w:pPr>
        <w:pStyle w:val="Corpsdetexte"/>
        <w:rPr>
          <w:sz w:val="22"/>
        </w:rPr>
      </w:pPr>
    </w:p>
    <w:p w14:paraId="4EF7EC71" w14:textId="77777777" w:rsidR="00A2755F" w:rsidRDefault="00A2755F" w:rsidP="00A2755F">
      <w:pPr>
        <w:rPr>
          <w:color w:val="0B15E7"/>
        </w:rPr>
      </w:pPr>
      <w:r w:rsidRPr="00AD60C1">
        <w:rPr>
          <w:color w:val="0B15E7"/>
          <w:lang w:val="en-CA"/>
        </w:rPr>
        <w:t xml:space="preserve">FREQ </w:t>
      </w:r>
      <w:r>
        <w:rPr>
          <w:color w:val="0B15E7"/>
          <w:lang w:val="en-CA"/>
        </w:rPr>
        <w:t>ANC</w:t>
      </w:r>
      <w:r w:rsidRPr="00AD60C1">
        <w:rPr>
          <w:color w:val="0B15E7"/>
          <w:lang w:val="en-CA"/>
        </w:rPr>
        <w:t xml:space="preserve"> </w:t>
      </w:r>
      <w:r w:rsidRPr="00AD60C1">
        <w:rPr>
          <w:color w:val="0B15E7"/>
        </w:rPr>
        <w:t>PSUVAR=CLUSTER</w:t>
      </w:r>
    </w:p>
    <w:p w14:paraId="1E425D90" w14:textId="77777777" w:rsidR="007D39E6" w:rsidRDefault="007D39E6">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D39E6" w14:paraId="1E425D96" w14:textId="77777777">
        <w:trPr>
          <w:trHeight w:val="358"/>
        </w:trPr>
        <w:tc>
          <w:tcPr>
            <w:tcW w:w="1928" w:type="dxa"/>
            <w:shd w:val="clear" w:color="auto" w:fill="006AB4"/>
          </w:tcPr>
          <w:p w14:paraId="1E425D91" w14:textId="77777777" w:rsidR="007D39E6" w:rsidRDefault="00C9642D">
            <w:pPr>
              <w:pStyle w:val="TableParagraph"/>
              <w:spacing w:before="79"/>
              <w:ind w:left="470" w:right="461"/>
              <w:jc w:val="center"/>
              <w:rPr>
                <w:b/>
                <w:sz w:val="18"/>
              </w:rPr>
            </w:pPr>
            <w:r>
              <w:rPr>
                <w:b/>
                <w:color w:val="FFFFFF"/>
                <w:w w:val="115"/>
                <w:sz w:val="18"/>
              </w:rPr>
              <w:t>ANC</w:t>
            </w:r>
          </w:p>
        </w:tc>
        <w:tc>
          <w:tcPr>
            <w:tcW w:w="1928" w:type="dxa"/>
            <w:shd w:val="clear" w:color="auto" w:fill="006AB4"/>
          </w:tcPr>
          <w:p w14:paraId="1E425D92" w14:textId="77777777" w:rsidR="007D39E6" w:rsidRDefault="00C9642D">
            <w:pPr>
              <w:pStyle w:val="TableParagraph"/>
              <w:spacing w:before="79"/>
              <w:ind w:left="532"/>
              <w:rPr>
                <w:b/>
                <w:sz w:val="18"/>
              </w:rPr>
            </w:pPr>
            <w:r>
              <w:rPr>
                <w:b/>
                <w:color w:val="FFFFFF"/>
                <w:w w:val="110"/>
                <w:sz w:val="18"/>
              </w:rPr>
              <w:t>Frequency</w:t>
            </w:r>
          </w:p>
        </w:tc>
        <w:tc>
          <w:tcPr>
            <w:tcW w:w="1928" w:type="dxa"/>
            <w:shd w:val="clear" w:color="auto" w:fill="006AB4"/>
          </w:tcPr>
          <w:p w14:paraId="1E425D93" w14:textId="77777777" w:rsidR="007D39E6" w:rsidRDefault="00C9642D">
            <w:pPr>
              <w:pStyle w:val="TableParagraph"/>
              <w:spacing w:before="79"/>
              <w:ind w:left="470" w:right="463"/>
              <w:jc w:val="center"/>
              <w:rPr>
                <w:b/>
                <w:sz w:val="18"/>
              </w:rPr>
            </w:pPr>
            <w:r>
              <w:rPr>
                <w:b/>
                <w:color w:val="FFFFFF"/>
                <w:w w:val="110"/>
                <w:sz w:val="18"/>
              </w:rPr>
              <w:t>Percent</w:t>
            </w:r>
          </w:p>
        </w:tc>
        <w:tc>
          <w:tcPr>
            <w:tcW w:w="1928" w:type="dxa"/>
            <w:shd w:val="clear" w:color="auto" w:fill="006AB4"/>
          </w:tcPr>
          <w:p w14:paraId="1E425D94" w14:textId="77777777" w:rsidR="007D39E6" w:rsidRDefault="00C9642D">
            <w:pPr>
              <w:pStyle w:val="TableParagraph"/>
              <w:spacing w:before="79"/>
              <w:ind w:left="411"/>
              <w:rPr>
                <w:b/>
                <w:sz w:val="18"/>
              </w:rPr>
            </w:pPr>
            <w:r>
              <w:rPr>
                <w:b/>
                <w:color w:val="FFFFFF"/>
                <w:w w:val="110"/>
                <w:sz w:val="18"/>
              </w:rPr>
              <w:t>Cum. Percent</w:t>
            </w:r>
          </w:p>
        </w:tc>
        <w:tc>
          <w:tcPr>
            <w:tcW w:w="1928" w:type="dxa"/>
            <w:shd w:val="clear" w:color="auto" w:fill="006AB4"/>
          </w:tcPr>
          <w:p w14:paraId="1E425D95" w14:textId="77777777" w:rsidR="007D39E6" w:rsidRDefault="007D39E6">
            <w:pPr>
              <w:pStyle w:val="TableParagraph"/>
              <w:rPr>
                <w:rFonts w:ascii="Times New Roman"/>
                <w:sz w:val="18"/>
              </w:rPr>
            </w:pPr>
          </w:p>
        </w:tc>
      </w:tr>
      <w:tr w:rsidR="007D39E6" w14:paraId="1E425D9D" w14:textId="77777777">
        <w:trPr>
          <w:trHeight w:val="358"/>
        </w:trPr>
        <w:tc>
          <w:tcPr>
            <w:tcW w:w="1928" w:type="dxa"/>
          </w:tcPr>
          <w:p w14:paraId="1E425D97" w14:textId="77777777" w:rsidR="007D39E6" w:rsidRDefault="00C9642D">
            <w:pPr>
              <w:pStyle w:val="TableParagraph"/>
              <w:tabs>
                <w:tab w:val="left" w:pos="1814"/>
              </w:tabs>
              <w:spacing w:before="79"/>
              <w:ind w:left="113"/>
              <w:rPr>
                <w:sz w:val="18"/>
              </w:rPr>
            </w:pPr>
            <w:r>
              <w:rPr>
                <w:w w:val="75"/>
                <w:sz w:val="18"/>
                <w:shd w:val="clear" w:color="auto" w:fill="C5DA86"/>
              </w:rPr>
              <w:t>1</w:t>
            </w:r>
            <w:r>
              <w:rPr>
                <w:sz w:val="18"/>
                <w:shd w:val="clear" w:color="auto" w:fill="C5DA86"/>
              </w:rPr>
              <w:tab/>
            </w:r>
          </w:p>
        </w:tc>
        <w:tc>
          <w:tcPr>
            <w:tcW w:w="1928" w:type="dxa"/>
          </w:tcPr>
          <w:p w14:paraId="1E425D98" w14:textId="77777777" w:rsidR="007D39E6" w:rsidRDefault="00C9642D">
            <w:pPr>
              <w:pStyle w:val="TableParagraph"/>
              <w:tabs>
                <w:tab w:val="left" w:pos="1494"/>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39</w:t>
            </w:r>
          </w:p>
        </w:tc>
        <w:tc>
          <w:tcPr>
            <w:tcW w:w="1928" w:type="dxa"/>
          </w:tcPr>
          <w:p w14:paraId="1E425D99" w14:textId="77777777" w:rsidR="007D39E6" w:rsidRDefault="00C9642D">
            <w:pPr>
              <w:pStyle w:val="TableParagraph"/>
              <w:tabs>
                <w:tab w:val="left" w:pos="1104"/>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92,86%</w:t>
            </w:r>
          </w:p>
        </w:tc>
        <w:tc>
          <w:tcPr>
            <w:tcW w:w="1928" w:type="dxa"/>
          </w:tcPr>
          <w:p w14:paraId="1E425D9A" w14:textId="77777777" w:rsidR="007D39E6" w:rsidRDefault="00C9642D">
            <w:pPr>
              <w:pStyle w:val="TableParagraph"/>
              <w:spacing w:before="79"/>
              <w:ind w:right="103"/>
              <w:jc w:val="right"/>
              <w:rPr>
                <w:sz w:val="18"/>
              </w:rPr>
            </w:pPr>
            <w:r>
              <w:rPr>
                <w:w w:val="110"/>
                <w:sz w:val="18"/>
              </w:rPr>
              <w:t>92,86%</w:t>
            </w:r>
          </w:p>
        </w:tc>
        <w:tc>
          <w:tcPr>
            <w:tcW w:w="1928" w:type="dxa"/>
          </w:tcPr>
          <w:p w14:paraId="1E425D9B" w14:textId="77777777" w:rsidR="007D39E6" w:rsidRDefault="007D39E6">
            <w:pPr>
              <w:pStyle w:val="TableParagraph"/>
              <w:spacing w:before="10"/>
              <w:rPr>
                <w:sz w:val="8"/>
              </w:rPr>
            </w:pPr>
          </w:p>
          <w:p w14:paraId="1E425D9C" w14:textId="18DDE626"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EFF" wp14:editId="2AE11B37">
                      <wp:extent cx="1080135" cy="114300"/>
                      <wp:effectExtent l="0" t="3810" r="0" b="0"/>
                      <wp:docPr id="10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10" name="Rectangle 30"/>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6DD2204" id="Group 29"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N6QExnVAgAAUAYAAA4AAAAAAAAAAAAAAAAALgIAAGRycy9lMm9E&#10;b2MueG1sUEsBAi0AFAAGAAgAAAAhACdjtOTbAAAABAEAAA8AAAAAAAAAAAAAAAAALwUAAGRycy9k&#10;b3ducmV2LnhtbFBLBQYAAAAABAAEAPMAAAA3BgAAAAA=&#10;">
                      <v:rect id="Rectangle 30"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BBAMMA&#10;AADcAAAADwAAAGRycy9kb3ducmV2LnhtbESPQWvCQBCF7wX/wzKFXopuIiiSuooIQi8WjeJ5yE6T&#10;0N3ZkN3G+O87h4K3Gd6b975Zb0fv1EB9bAMbyGcZKOIq2JZrA9fLYboCFROyRReYDDwownYzeVlj&#10;YcOdzzSUqVYSwrFAA01KXaF1rBryGGehIxbtO/Qek6x9rW2Pdwn3Ts+zbKk9tiwNDXa0b6j6KX+9&#10;gdviYd3eu+GYL/LdqeR3Z7/ImLfXcfcBKtGYnub/608r+LngyzMygd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BBAMMAAADcAAAADwAAAAAAAAAAAAAAAACYAgAAZHJzL2Rv&#10;d25yZXYueG1sUEsFBgAAAAAEAAQA9QAAAIgDAAAAAA==&#10;" fillcolor="#f4943f" stroked="f"/>
                      <w10:anchorlock/>
                    </v:group>
                  </w:pict>
                </mc:Fallback>
              </mc:AlternateContent>
            </w:r>
          </w:p>
        </w:tc>
      </w:tr>
      <w:tr w:rsidR="007D39E6" w14:paraId="1E425DA4" w14:textId="77777777">
        <w:trPr>
          <w:trHeight w:val="358"/>
        </w:trPr>
        <w:tc>
          <w:tcPr>
            <w:tcW w:w="1928" w:type="dxa"/>
          </w:tcPr>
          <w:p w14:paraId="1E425D9E" w14:textId="77777777" w:rsidR="007D39E6" w:rsidRDefault="00C9642D">
            <w:pPr>
              <w:pStyle w:val="TableParagraph"/>
              <w:spacing w:before="79"/>
              <w:ind w:left="113"/>
              <w:rPr>
                <w:sz w:val="18"/>
              </w:rPr>
            </w:pPr>
            <w:r>
              <w:rPr>
                <w:w w:val="116"/>
                <w:sz w:val="18"/>
              </w:rPr>
              <w:t>2</w:t>
            </w:r>
          </w:p>
        </w:tc>
        <w:tc>
          <w:tcPr>
            <w:tcW w:w="1928" w:type="dxa"/>
          </w:tcPr>
          <w:p w14:paraId="1E425D9F" w14:textId="77777777" w:rsidR="007D39E6" w:rsidRDefault="00C9642D">
            <w:pPr>
              <w:pStyle w:val="TableParagraph"/>
              <w:spacing w:before="79"/>
              <w:ind w:right="102"/>
              <w:jc w:val="right"/>
              <w:rPr>
                <w:sz w:val="18"/>
              </w:rPr>
            </w:pPr>
            <w:r>
              <w:rPr>
                <w:w w:val="109"/>
                <w:sz w:val="18"/>
              </w:rPr>
              <w:t>3</w:t>
            </w:r>
          </w:p>
        </w:tc>
        <w:tc>
          <w:tcPr>
            <w:tcW w:w="1928" w:type="dxa"/>
          </w:tcPr>
          <w:p w14:paraId="1E425DA0" w14:textId="77777777" w:rsidR="007D39E6" w:rsidRDefault="00C9642D">
            <w:pPr>
              <w:pStyle w:val="TableParagraph"/>
              <w:spacing w:before="79"/>
              <w:ind w:right="102"/>
              <w:jc w:val="right"/>
              <w:rPr>
                <w:sz w:val="18"/>
              </w:rPr>
            </w:pPr>
            <w:r>
              <w:rPr>
                <w:w w:val="95"/>
                <w:sz w:val="18"/>
              </w:rPr>
              <w:t>7,14%</w:t>
            </w:r>
          </w:p>
        </w:tc>
        <w:tc>
          <w:tcPr>
            <w:tcW w:w="1928" w:type="dxa"/>
          </w:tcPr>
          <w:p w14:paraId="1E425DA1" w14:textId="77777777" w:rsidR="007D39E6" w:rsidRDefault="00C9642D">
            <w:pPr>
              <w:pStyle w:val="TableParagraph"/>
              <w:spacing w:before="79"/>
              <w:ind w:right="103"/>
              <w:jc w:val="right"/>
              <w:rPr>
                <w:sz w:val="18"/>
              </w:rPr>
            </w:pPr>
            <w:r>
              <w:rPr>
                <w:w w:val="105"/>
                <w:sz w:val="18"/>
              </w:rPr>
              <w:t>100,00%</w:t>
            </w:r>
          </w:p>
        </w:tc>
        <w:tc>
          <w:tcPr>
            <w:tcW w:w="1928" w:type="dxa"/>
          </w:tcPr>
          <w:p w14:paraId="1E425DA2" w14:textId="77777777" w:rsidR="007D39E6" w:rsidRDefault="007D39E6">
            <w:pPr>
              <w:pStyle w:val="TableParagraph"/>
              <w:spacing w:before="10"/>
              <w:rPr>
                <w:sz w:val="8"/>
              </w:rPr>
            </w:pPr>
          </w:p>
          <w:p w14:paraId="1E425DA3" w14:textId="138E0D2D"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F01" wp14:editId="6072149F">
                      <wp:extent cx="1080135" cy="114300"/>
                      <wp:effectExtent l="0" t="0" r="0" b="635"/>
                      <wp:docPr id="10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08" name="Rectangle 28"/>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3C8A7CA" id="Group 27"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">
                      <v:rect id="Rectangle 28"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28MA&#10;AADcAAAADwAAAGRycy9kb3ducmV2LnhtbESPQWvCQBCF7wX/wzKFXopuIiiSuooIQi8WjeJ5yE6T&#10;0N3ZkN3G+O87h4K3Gd6b975Zb0fv1EB9bAMbyGcZKOIq2JZrA9fLYboCFROyRReYDDwownYzeVlj&#10;YcOdzzSUqVYSwrFAA01KXaF1rBryGGehIxbtO/Qek6x9rW2Pdwn3Ts+zbKk9tiwNDXa0b6j6KX+9&#10;gdviYd3eu+GYL/LdqeR3Z7/ImLfXcfcBKtGYnub/608r+JnQyjMygd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b28MAAADcAAAADwAAAAAAAAAAAAAAAACYAgAAZHJzL2Rv&#10;d25yZXYueG1sUEsFBgAAAAAEAAQA9QAAAIgDAAAAAA==&#10;" fillcolor="#f4943f" stroked="f"/>
                      <w10:anchorlock/>
                    </v:group>
                  </w:pict>
                </mc:Fallback>
              </mc:AlternateContent>
            </w:r>
          </w:p>
        </w:tc>
      </w:tr>
      <w:tr w:rsidR="007D39E6" w14:paraId="1E425DAB" w14:textId="77777777">
        <w:trPr>
          <w:trHeight w:val="358"/>
        </w:trPr>
        <w:tc>
          <w:tcPr>
            <w:tcW w:w="1928" w:type="dxa"/>
          </w:tcPr>
          <w:p w14:paraId="1E425DA5" w14:textId="77777777" w:rsidR="007D39E6" w:rsidRDefault="00C9642D">
            <w:pPr>
              <w:pStyle w:val="TableParagraph"/>
              <w:tabs>
                <w:tab w:val="left" w:pos="1814"/>
              </w:tabs>
              <w:spacing w:before="79"/>
              <w:ind w:left="113"/>
              <w:rPr>
                <w:sz w:val="18"/>
              </w:rPr>
            </w:pPr>
            <w:r>
              <w:rPr>
                <w:spacing w:val="-5"/>
                <w:w w:val="105"/>
                <w:sz w:val="18"/>
                <w:shd w:val="clear" w:color="auto" w:fill="C5DA86"/>
              </w:rPr>
              <w:t>Total</w:t>
            </w:r>
            <w:r>
              <w:rPr>
                <w:spacing w:val="-5"/>
                <w:sz w:val="18"/>
                <w:shd w:val="clear" w:color="auto" w:fill="C5DA86"/>
              </w:rPr>
              <w:tab/>
            </w:r>
          </w:p>
        </w:tc>
        <w:tc>
          <w:tcPr>
            <w:tcW w:w="1928" w:type="dxa"/>
          </w:tcPr>
          <w:p w14:paraId="1E425DA6" w14:textId="77777777" w:rsidR="007D39E6" w:rsidRDefault="00C9642D">
            <w:pPr>
              <w:pStyle w:val="TableParagraph"/>
              <w:tabs>
                <w:tab w:val="left" w:pos="1494"/>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42</w:t>
            </w:r>
          </w:p>
        </w:tc>
        <w:tc>
          <w:tcPr>
            <w:tcW w:w="1928" w:type="dxa"/>
          </w:tcPr>
          <w:p w14:paraId="1E425DA7" w14:textId="77777777" w:rsidR="007D39E6" w:rsidRDefault="00C9642D">
            <w:pPr>
              <w:pStyle w:val="TableParagraph"/>
              <w:spacing w:before="79"/>
              <w:ind w:right="102"/>
              <w:jc w:val="right"/>
              <w:rPr>
                <w:sz w:val="18"/>
              </w:rPr>
            </w:pPr>
            <w:r>
              <w:rPr>
                <w:w w:val="105"/>
                <w:sz w:val="18"/>
              </w:rPr>
              <w:t>100,00%</w:t>
            </w:r>
          </w:p>
        </w:tc>
        <w:tc>
          <w:tcPr>
            <w:tcW w:w="1928" w:type="dxa"/>
          </w:tcPr>
          <w:p w14:paraId="1E425DA8" w14:textId="77777777" w:rsidR="007D39E6" w:rsidRDefault="00C9642D">
            <w:pPr>
              <w:pStyle w:val="TableParagraph"/>
              <w:spacing w:before="79"/>
              <w:ind w:right="103"/>
              <w:jc w:val="right"/>
              <w:rPr>
                <w:sz w:val="18"/>
              </w:rPr>
            </w:pPr>
            <w:r>
              <w:rPr>
                <w:w w:val="105"/>
                <w:sz w:val="18"/>
              </w:rPr>
              <w:t>100,00%</w:t>
            </w:r>
          </w:p>
        </w:tc>
        <w:tc>
          <w:tcPr>
            <w:tcW w:w="1928" w:type="dxa"/>
          </w:tcPr>
          <w:p w14:paraId="1E425DA9" w14:textId="77777777" w:rsidR="007D39E6" w:rsidRDefault="007D39E6">
            <w:pPr>
              <w:pStyle w:val="TableParagraph"/>
              <w:spacing w:before="10"/>
              <w:rPr>
                <w:sz w:val="8"/>
              </w:rPr>
            </w:pPr>
          </w:p>
          <w:p w14:paraId="1E425DAA" w14:textId="50AEA35D"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F03" wp14:editId="5E21C5D0">
                      <wp:extent cx="1080135" cy="114300"/>
                      <wp:effectExtent l="0" t="4445" r="0" b="0"/>
                      <wp:docPr id="10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06" name="Rectangle 26"/>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173B1856" id="Group 25"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DMlsZA0wIAAFAGAAAOAAAAAAAAAAAAAAAAAC4CAABkcnMvZTJvRG9j&#10;LnhtbFBLAQItABQABgAIAAAAIQAnY7Tk2wAAAAQBAAAPAAAAAAAAAAAAAAAAAC0FAABkcnMvZG93&#10;bnJldi54bWxQSwUGAAAAAAQABADzAAAANQYAAAAA&#10;">
                      <v:rect id="Rectangle 26"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qMsEA&#10;AADcAAAADwAAAGRycy9kb3ducmV2LnhtbERPTWvCQBC9F/wPyxR6KWYTISLRjYgg9GJpo3gesmMS&#10;ujsbstuY/PtuodDbPN7n7PaTNWKkwXeOFWRJCoK4drrjRsH1clpuQPiArNE4JgUzediXi6cdFto9&#10;+JPGKjQihrAvUEEbQl9I6euWLPrE9cSRu7vBYohwaKQe8BHDrZGrNF1Lix3HhhZ7OrZUf1XfVsEt&#10;n7U5WjOeszw7fFT8avQ7KfXyPB22IAJN4V/8537TcX66ht9n4gW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86jLBAAAA3AAAAA8AAAAAAAAAAAAAAAAAmAIAAGRycy9kb3du&#10;cmV2LnhtbFBLBQYAAAAABAAEAPUAAACGAwAAAAA=&#10;" fillcolor="#f4943f" stroked="f"/>
                      <w10:anchorlock/>
                    </v:group>
                  </w:pict>
                </mc:Fallback>
              </mc:AlternateContent>
            </w:r>
          </w:p>
        </w:tc>
      </w:tr>
      <w:tr w:rsidR="007D39E6" w14:paraId="1E425DAE" w14:textId="77777777">
        <w:trPr>
          <w:trHeight w:val="358"/>
        </w:trPr>
        <w:tc>
          <w:tcPr>
            <w:tcW w:w="1928" w:type="dxa"/>
          </w:tcPr>
          <w:p w14:paraId="1E425DAC" w14:textId="77777777" w:rsidR="007D39E6" w:rsidRDefault="007D39E6">
            <w:pPr>
              <w:pStyle w:val="TableParagraph"/>
              <w:rPr>
                <w:rFonts w:ascii="Times New Roman"/>
                <w:sz w:val="18"/>
              </w:rPr>
            </w:pPr>
          </w:p>
        </w:tc>
        <w:tc>
          <w:tcPr>
            <w:tcW w:w="7712" w:type="dxa"/>
            <w:gridSpan w:val="4"/>
            <w:tcBorders>
              <w:bottom w:val="nil"/>
              <w:right w:val="nil"/>
            </w:tcBorders>
          </w:tcPr>
          <w:p w14:paraId="1E425DAD" w14:textId="77777777" w:rsidR="007D39E6" w:rsidRDefault="007D39E6">
            <w:pPr>
              <w:pStyle w:val="TableParagraph"/>
              <w:rPr>
                <w:rFonts w:ascii="Times New Roman"/>
                <w:sz w:val="18"/>
              </w:rPr>
            </w:pPr>
          </w:p>
        </w:tc>
      </w:tr>
    </w:tbl>
    <w:p w14:paraId="1E425DAF" w14:textId="77777777" w:rsidR="007D39E6" w:rsidRDefault="007D39E6">
      <w:pPr>
        <w:pStyle w:val="Corpsdetexte"/>
        <w:spacing w:before="10"/>
        <w:rPr>
          <w:sz w:val="29"/>
        </w:rPr>
      </w:pPr>
    </w:p>
    <w:p w14:paraId="1E425DB0" w14:textId="77777777" w:rsidR="007D39E6" w:rsidRDefault="00C9642D">
      <w:pPr>
        <w:ind w:left="227"/>
        <w:rPr>
          <w:b/>
          <w:sz w:val="18"/>
        </w:rPr>
      </w:pPr>
      <w:r>
        <w:rPr>
          <w:b/>
          <w:w w:val="110"/>
          <w:sz w:val="18"/>
        </w:rPr>
        <w:t>Exact 95% Conf Limits</w:t>
      </w:r>
    </w:p>
    <w:p w14:paraId="1E425DB1" w14:textId="77777777" w:rsidR="007D39E6" w:rsidRDefault="00C9642D">
      <w:pPr>
        <w:tabs>
          <w:tab w:val="left" w:pos="1701"/>
          <w:tab w:val="left" w:pos="1927"/>
          <w:tab w:val="left" w:pos="3401"/>
          <w:tab w:val="left" w:pos="3628"/>
          <w:tab w:val="left" w:pos="5102"/>
        </w:tabs>
        <w:spacing w:before="149"/>
        <w:ind w:left="227"/>
        <w:rPr>
          <w:sz w:val="18"/>
        </w:rPr>
      </w:pPr>
      <w:r>
        <w:rPr>
          <w:sz w:val="18"/>
          <w:shd w:val="clear" w:color="auto" w:fill="C5DA86"/>
        </w:rPr>
        <w:t>1</w:t>
      </w:r>
      <w:r>
        <w:rPr>
          <w:sz w:val="18"/>
          <w:shd w:val="clear" w:color="auto" w:fill="C5DA86"/>
        </w:rPr>
        <w:tab/>
      </w:r>
      <w:r>
        <w:rPr>
          <w:sz w:val="18"/>
        </w:rPr>
        <w:tab/>
      </w:r>
      <w:r>
        <w:rPr>
          <w:sz w:val="18"/>
          <w:shd w:val="clear" w:color="auto" w:fill="C5DA86"/>
        </w:rPr>
        <w:t>80,52%</w:t>
      </w:r>
      <w:r>
        <w:rPr>
          <w:sz w:val="18"/>
          <w:shd w:val="clear" w:color="auto" w:fill="C5DA86"/>
        </w:rPr>
        <w:tab/>
      </w:r>
      <w:r>
        <w:rPr>
          <w:sz w:val="18"/>
        </w:rPr>
        <w:tab/>
      </w:r>
      <w:r>
        <w:rPr>
          <w:sz w:val="18"/>
          <w:shd w:val="clear" w:color="auto" w:fill="C5DA86"/>
        </w:rPr>
        <w:t>98,50%</w:t>
      </w:r>
      <w:r>
        <w:rPr>
          <w:sz w:val="18"/>
          <w:shd w:val="clear" w:color="auto" w:fill="C5DA86"/>
        </w:rPr>
        <w:tab/>
      </w:r>
    </w:p>
    <w:p w14:paraId="1E425DB2" w14:textId="77777777" w:rsidR="007D39E6" w:rsidRDefault="00C9642D">
      <w:pPr>
        <w:tabs>
          <w:tab w:val="left" w:pos="1927"/>
          <w:tab w:val="left" w:pos="3628"/>
        </w:tabs>
        <w:spacing w:before="149"/>
        <w:ind w:left="227"/>
        <w:rPr>
          <w:sz w:val="18"/>
        </w:rPr>
      </w:pPr>
      <w:r>
        <w:rPr>
          <w:w w:val="105"/>
          <w:sz w:val="18"/>
        </w:rPr>
        <w:t>2</w:t>
      </w:r>
      <w:r>
        <w:rPr>
          <w:w w:val="105"/>
          <w:sz w:val="18"/>
        </w:rPr>
        <w:tab/>
        <w:t>1,50%</w:t>
      </w:r>
      <w:r>
        <w:rPr>
          <w:w w:val="105"/>
          <w:sz w:val="18"/>
        </w:rPr>
        <w:tab/>
        <w:t>19,48%</w:t>
      </w:r>
    </w:p>
    <w:p w14:paraId="1E425DB3" w14:textId="77777777" w:rsidR="007D39E6" w:rsidRDefault="007D39E6">
      <w:pPr>
        <w:pStyle w:val="Corpsdetexte"/>
        <w:spacing w:before="3"/>
        <w:rPr>
          <w:sz w:val="27"/>
        </w:rPr>
      </w:pPr>
    </w:p>
    <w:p w14:paraId="3DCF986D" w14:textId="77777777" w:rsidR="001E05CB" w:rsidRDefault="001E05CB" w:rsidP="001E05CB">
      <w:pPr>
        <w:pStyle w:val="Corpsdetexte"/>
        <w:spacing w:before="1" w:line="276" w:lineRule="auto"/>
        <w:ind w:right="1203"/>
      </w:pPr>
      <w:r w:rsidRPr="001E05CB">
        <w:rPr>
          <w:color w:val="0B15E7"/>
          <w:sz w:val="22"/>
          <w:szCs w:val="22"/>
        </w:rPr>
        <w:t>SELECT</w:t>
      </w:r>
      <w:r>
        <w:rPr>
          <w:color w:val="006AB4"/>
          <w:w w:val="105"/>
        </w:rPr>
        <w:t xml:space="preserve"> </w:t>
      </w:r>
      <w:r>
        <w:rPr>
          <w:w w:val="105"/>
        </w:rPr>
        <w:t>(ceci annulera la/les variable(s) sélectionnée(s) ; à exécuter uniquement après que l’analyse ait été effectuée et que les résultats aient été enregistrés)</w:t>
      </w:r>
      <w:r>
        <w:rPr>
          <w:w w:val="101"/>
        </w:rPr>
        <w:t>.</w:t>
      </w:r>
    </w:p>
    <w:p w14:paraId="1E425DB5" w14:textId="77777777" w:rsidR="007D39E6" w:rsidRDefault="007D39E6">
      <w:pPr>
        <w:spacing w:line="276" w:lineRule="auto"/>
        <w:sectPr w:rsidR="007D39E6">
          <w:pgSz w:w="11910" w:h="16840"/>
          <w:pgMar w:top="820" w:right="360" w:bottom="880" w:left="1020" w:header="629" w:footer="686" w:gutter="0"/>
          <w:cols w:space="720"/>
        </w:sectPr>
      </w:pPr>
    </w:p>
    <w:p w14:paraId="1E425DB6" w14:textId="77777777" w:rsidR="007D39E6" w:rsidRDefault="007D39E6">
      <w:pPr>
        <w:pStyle w:val="Corpsdetexte"/>
      </w:pPr>
    </w:p>
    <w:p w14:paraId="1E425DB7" w14:textId="77777777" w:rsidR="007D39E6" w:rsidRDefault="007D39E6">
      <w:pPr>
        <w:pStyle w:val="Corpsdetexte"/>
        <w:spacing w:before="4"/>
        <w:rPr>
          <w:sz w:val="28"/>
        </w:rPr>
      </w:pPr>
    </w:p>
    <w:p w14:paraId="1E425DB8" w14:textId="77777777" w:rsidR="007D39E6" w:rsidRDefault="00C9642D">
      <w:pPr>
        <w:pStyle w:val="Titre4"/>
        <w:spacing w:before="95"/>
        <w:rPr>
          <w:u w:val="none"/>
        </w:rPr>
      </w:pPr>
      <w:r>
        <w:rPr>
          <w:w w:val="105"/>
        </w:rPr>
        <w:t>Couverture de la supplémentation en fer-acide folique</w:t>
      </w:r>
    </w:p>
    <w:p w14:paraId="1E425DB9" w14:textId="77777777" w:rsidR="007D39E6" w:rsidRDefault="007D39E6">
      <w:pPr>
        <w:pStyle w:val="Corpsdetexte"/>
        <w:spacing w:before="10"/>
        <w:rPr>
          <w:rFonts w:ascii="Gill Sans MT"/>
          <w:b/>
          <w:i/>
          <w:sz w:val="27"/>
        </w:rPr>
      </w:pPr>
    </w:p>
    <w:p w14:paraId="31F35F2A" w14:textId="77777777" w:rsidR="00A2755F" w:rsidRDefault="00A2755F" w:rsidP="00A2755F">
      <w:pPr>
        <w:rPr>
          <w:color w:val="0000FF"/>
          <w:lang w:val="en-US"/>
        </w:rPr>
      </w:pPr>
      <w:r w:rsidRPr="004B3A1C">
        <w:rPr>
          <w:color w:val="0000FF"/>
          <w:lang w:val="en-US"/>
        </w:rPr>
        <w:t>SELECT PREGNANT=</w:t>
      </w:r>
      <w:r>
        <w:rPr>
          <w:color w:val="0000FF"/>
          <w:lang w:val="en-US"/>
        </w:rPr>
        <w:t>1 AND FEREC&lt;&gt;8</w:t>
      </w:r>
    </w:p>
    <w:p w14:paraId="60968F25" w14:textId="77777777" w:rsidR="00A2755F" w:rsidRDefault="00A2755F" w:rsidP="00A2755F">
      <w:pPr>
        <w:pStyle w:val="Corpsdetexte"/>
        <w:ind w:right="6958"/>
        <w:rPr>
          <w:color w:val="0000FF"/>
          <w:lang w:val="en-US"/>
        </w:rPr>
      </w:pPr>
    </w:p>
    <w:p w14:paraId="0AFE63D3" w14:textId="77777777" w:rsidR="00A2755F" w:rsidRDefault="00A2755F" w:rsidP="00A2755F">
      <w:pPr>
        <w:pStyle w:val="Corpsdetexte"/>
        <w:ind w:right="6958"/>
        <w:rPr>
          <w:color w:val="0000FF"/>
          <w:sz w:val="22"/>
          <w:szCs w:val="22"/>
          <w:lang w:val="en-US"/>
        </w:rPr>
      </w:pPr>
      <w:r w:rsidRPr="00EF339B">
        <w:rPr>
          <w:color w:val="0000FF"/>
          <w:sz w:val="22"/>
          <w:szCs w:val="22"/>
          <w:lang w:val="en-US"/>
        </w:rPr>
        <w:t>FREQ FEREC</w:t>
      </w:r>
    </w:p>
    <w:p w14:paraId="5940E84E" w14:textId="77777777" w:rsidR="00A2755F" w:rsidRDefault="00A2755F" w:rsidP="00A2755F">
      <w:pPr>
        <w:pStyle w:val="Corpsdetexte"/>
        <w:spacing w:before="2" w:line="276" w:lineRule="auto"/>
        <w:ind w:right="1203"/>
        <w:rPr>
          <w:w w:val="110"/>
          <w:lang w:val="en-US"/>
        </w:rPr>
      </w:pPr>
    </w:p>
    <w:p w14:paraId="1E425DBB" w14:textId="615D743B" w:rsidR="007D39E6" w:rsidRDefault="00C9642D" w:rsidP="00A2755F">
      <w:pPr>
        <w:pStyle w:val="Corpsdetexte"/>
        <w:spacing w:before="2" w:line="276" w:lineRule="auto"/>
        <w:ind w:right="1203"/>
      </w:pPr>
      <w:r>
        <w:rPr>
          <w:w w:val="110"/>
        </w:rPr>
        <w:t>Si vous analysez une enquête en grappes, vous devriez utiliser les commandes C-Sample et le code est comme suit :</w:t>
      </w:r>
    </w:p>
    <w:p w14:paraId="2E47BF11" w14:textId="77777777" w:rsidR="00A2755F" w:rsidRDefault="00A2755F" w:rsidP="00A2755F">
      <w:pPr>
        <w:pStyle w:val="Corpsdetexte"/>
        <w:rPr>
          <w:sz w:val="22"/>
        </w:rPr>
      </w:pPr>
    </w:p>
    <w:p w14:paraId="03674693" w14:textId="77777777" w:rsidR="00A2755F" w:rsidRPr="00EF339B" w:rsidRDefault="00A2755F" w:rsidP="00A2755F">
      <w:pPr>
        <w:pStyle w:val="Corpsdetexte"/>
        <w:ind w:right="1174"/>
        <w:rPr>
          <w:sz w:val="22"/>
          <w:szCs w:val="22"/>
        </w:rPr>
      </w:pPr>
      <w:r w:rsidRPr="00EF339B">
        <w:rPr>
          <w:color w:val="0B15E7"/>
          <w:sz w:val="22"/>
          <w:szCs w:val="22"/>
          <w:lang w:val="en-CA"/>
        </w:rPr>
        <w:t xml:space="preserve">FREQ FEREC </w:t>
      </w:r>
      <w:r w:rsidRPr="00EF339B">
        <w:rPr>
          <w:color w:val="0B15E7"/>
          <w:sz w:val="22"/>
          <w:szCs w:val="22"/>
        </w:rPr>
        <w:t>PSUVAR=CLUSTER</w:t>
      </w:r>
    </w:p>
    <w:p w14:paraId="1E425DBE" w14:textId="77777777" w:rsidR="007D39E6" w:rsidRDefault="007D39E6">
      <w:pPr>
        <w:pStyle w:val="Corpsdetexte"/>
        <w:spacing w:before="1"/>
        <w:rPr>
          <w:sz w:val="25"/>
        </w:rPr>
      </w:pPr>
    </w:p>
    <w:tbl>
      <w:tblPr>
        <w:tblW w:w="0" w:type="auto"/>
        <w:tblInd w:w="123" w:type="dxa"/>
        <w:tblBorders>
          <w:top w:val="single" w:sz="4" w:space="0" w:color="898686"/>
          <w:left w:val="single" w:sz="4" w:space="0" w:color="898686"/>
          <w:bottom w:val="single" w:sz="4" w:space="0" w:color="898686"/>
          <w:right w:val="single" w:sz="4" w:space="0" w:color="898686"/>
          <w:insideH w:val="single" w:sz="4" w:space="0" w:color="898686"/>
          <w:insideV w:val="single" w:sz="4" w:space="0" w:color="898686"/>
        </w:tblBorders>
        <w:tblLayout w:type="fixed"/>
        <w:tblCellMar>
          <w:left w:w="0" w:type="dxa"/>
          <w:right w:w="0" w:type="dxa"/>
        </w:tblCellMar>
        <w:tblLook w:val="01E0" w:firstRow="1" w:lastRow="1" w:firstColumn="1" w:lastColumn="1" w:noHBand="0" w:noVBand="0"/>
      </w:tblPr>
      <w:tblGrid>
        <w:gridCol w:w="1928"/>
        <w:gridCol w:w="1928"/>
        <w:gridCol w:w="1928"/>
        <w:gridCol w:w="1928"/>
        <w:gridCol w:w="1928"/>
      </w:tblGrid>
      <w:tr w:rsidR="007D39E6" w14:paraId="1E425DC4" w14:textId="77777777">
        <w:trPr>
          <w:trHeight w:val="282"/>
        </w:trPr>
        <w:tc>
          <w:tcPr>
            <w:tcW w:w="1928" w:type="dxa"/>
            <w:shd w:val="clear" w:color="auto" w:fill="006AB4"/>
          </w:tcPr>
          <w:p w14:paraId="1E425DBF" w14:textId="77777777" w:rsidR="007D39E6" w:rsidRDefault="00C9642D">
            <w:pPr>
              <w:pStyle w:val="TableParagraph"/>
              <w:spacing w:before="41"/>
              <w:ind w:left="470" w:right="461"/>
              <w:jc w:val="center"/>
              <w:rPr>
                <w:b/>
                <w:sz w:val="18"/>
              </w:rPr>
            </w:pPr>
            <w:r>
              <w:rPr>
                <w:b/>
                <w:color w:val="FFFFFF"/>
                <w:w w:val="120"/>
                <w:sz w:val="18"/>
              </w:rPr>
              <w:t>FEREC</w:t>
            </w:r>
          </w:p>
        </w:tc>
        <w:tc>
          <w:tcPr>
            <w:tcW w:w="1928" w:type="dxa"/>
            <w:shd w:val="clear" w:color="auto" w:fill="006AB4"/>
          </w:tcPr>
          <w:p w14:paraId="1E425DC0" w14:textId="77777777" w:rsidR="007D39E6" w:rsidRDefault="00C9642D">
            <w:pPr>
              <w:pStyle w:val="TableParagraph"/>
              <w:spacing w:before="41"/>
              <w:ind w:left="532"/>
              <w:rPr>
                <w:b/>
                <w:sz w:val="18"/>
              </w:rPr>
            </w:pPr>
            <w:r>
              <w:rPr>
                <w:b/>
                <w:color w:val="FFFFFF"/>
                <w:w w:val="110"/>
                <w:sz w:val="18"/>
              </w:rPr>
              <w:t>Frequency</w:t>
            </w:r>
          </w:p>
        </w:tc>
        <w:tc>
          <w:tcPr>
            <w:tcW w:w="1928" w:type="dxa"/>
            <w:shd w:val="clear" w:color="auto" w:fill="006AB4"/>
          </w:tcPr>
          <w:p w14:paraId="1E425DC1" w14:textId="77777777" w:rsidR="007D39E6" w:rsidRDefault="00C9642D">
            <w:pPr>
              <w:pStyle w:val="TableParagraph"/>
              <w:spacing w:before="41"/>
              <w:ind w:left="470" w:right="463"/>
              <w:jc w:val="center"/>
              <w:rPr>
                <w:b/>
                <w:sz w:val="18"/>
              </w:rPr>
            </w:pPr>
            <w:r>
              <w:rPr>
                <w:b/>
                <w:color w:val="FFFFFF"/>
                <w:w w:val="110"/>
                <w:sz w:val="18"/>
              </w:rPr>
              <w:t>Percent</w:t>
            </w:r>
          </w:p>
        </w:tc>
        <w:tc>
          <w:tcPr>
            <w:tcW w:w="1928" w:type="dxa"/>
            <w:shd w:val="clear" w:color="auto" w:fill="006AB4"/>
          </w:tcPr>
          <w:p w14:paraId="1E425DC2" w14:textId="77777777" w:rsidR="007D39E6" w:rsidRDefault="00C9642D">
            <w:pPr>
              <w:pStyle w:val="TableParagraph"/>
              <w:spacing w:before="41"/>
              <w:ind w:left="411"/>
              <w:rPr>
                <w:b/>
                <w:sz w:val="18"/>
              </w:rPr>
            </w:pPr>
            <w:r>
              <w:rPr>
                <w:b/>
                <w:color w:val="FFFFFF"/>
                <w:w w:val="110"/>
                <w:sz w:val="18"/>
              </w:rPr>
              <w:t>Cum. Percent</w:t>
            </w:r>
          </w:p>
        </w:tc>
        <w:tc>
          <w:tcPr>
            <w:tcW w:w="1928" w:type="dxa"/>
            <w:shd w:val="clear" w:color="auto" w:fill="006AB4"/>
          </w:tcPr>
          <w:p w14:paraId="1E425DC3" w14:textId="77777777" w:rsidR="007D39E6" w:rsidRDefault="007D39E6">
            <w:pPr>
              <w:pStyle w:val="TableParagraph"/>
              <w:rPr>
                <w:rFonts w:ascii="Times New Roman"/>
                <w:sz w:val="18"/>
              </w:rPr>
            </w:pPr>
          </w:p>
        </w:tc>
      </w:tr>
      <w:tr w:rsidR="007D39E6" w14:paraId="1E425DCB" w14:textId="77777777">
        <w:trPr>
          <w:trHeight w:val="358"/>
        </w:trPr>
        <w:tc>
          <w:tcPr>
            <w:tcW w:w="1928" w:type="dxa"/>
          </w:tcPr>
          <w:p w14:paraId="1E425DC5" w14:textId="77777777" w:rsidR="007D39E6" w:rsidRDefault="00C9642D">
            <w:pPr>
              <w:pStyle w:val="TableParagraph"/>
              <w:tabs>
                <w:tab w:val="left" w:pos="1814"/>
              </w:tabs>
              <w:spacing w:before="79"/>
              <w:ind w:left="113"/>
              <w:rPr>
                <w:sz w:val="18"/>
              </w:rPr>
            </w:pPr>
            <w:r>
              <w:rPr>
                <w:w w:val="75"/>
                <w:sz w:val="18"/>
                <w:shd w:val="clear" w:color="auto" w:fill="C5DA86"/>
              </w:rPr>
              <w:t>1</w:t>
            </w:r>
            <w:r>
              <w:rPr>
                <w:sz w:val="18"/>
                <w:shd w:val="clear" w:color="auto" w:fill="C5DA86"/>
              </w:rPr>
              <w:tab/>
            </w:r>
          </w:p>
        </w:tc>
        <w:tc>
          <w:tcPr>
            <w:tcW w:w="1928" w:type="dxa"/>
          </w:tcPr>
          <w:p w14:paraId="1E425DC6" w14:textId="77777777" w:rsidR="007D39E6" w:rsidRDefault="00C9642D">
            <w:pPr>
              <w:pStyle w:val="TableParagraph"/>
              <w:tabs>
                <w:tab w:val="left" w:pos="1495"/>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38</w:t>
            </w:r>
          </w:p>
        </w:tc>
        <w:tc>
          <w:tcPr>
            <w:tcW w:w="1928" w:type="dxa"/>
          </w:tcPr>
          <w:p w14:paraId="1E425DC7" w14:textId="77777777" w:rsidR="007D39E6" w:rsidRDefault="00C9642D">
            <w:pPr>
              <w:pStyle w:val="TableParagraph"/>
              <w:tabs>
                <w:tab w:val="left" w:pos="1111"/>
              </w:tabs>
              <w:spacing w:before="79"/>
              <w:ind w:right="102"/>
              <w:jc w:val="right"/>
              <w:rPr>
                <w:sz w:val="18"/>
              </w:rPr>
            </w:pPr>
            <w:r>
              <w:rPr>
                <w:w w:val="114"/>
                <w:sz w:val="18"/>
                <w:shd w:val="clear" w:color="auto" w:fill="C5DA86"/>
              </w:rPr>
              <w:t xml:space="preserve"> </w:t>
            </w:r>
            <w:r>
              <w:rPr>
                <w:sz w:val="18"/>
                <w:shd w:val="clear" w:color="auto" w:fill="C5DA86"/>
              </w:rPr>
              <w:tab/>
            </w:r>
            <w:r>
              <w:rPr>
                <w:spacing w:val="-1"/>
                <w:w w:val="110"/>
                <w:sz w:val="18"/>
                <w:shd w:val="clear" w:color="auto" w:fill="C5DA86"/>
              </w:rPr>
              <w:t>90,48%</w:t>
            </w:r>
          </w:p>
        </w:tc>
        <w:tc>
          <w:tcPr>
            <w:tcW w:w="1928" w:type="dxa"/>
          </w:tcPr>
          <w:p w14:paraId="1E425DC8" w14:textId="77777777" w:rsidR="007D39E6" w:rsidRDefault="00C9642D">
            <w:pPr>
              <w:pStyle w:val="TableParagraph"/>
              <w:spacing w:before="79"/>
              <w:ind w:right="103"/>
              <w:jc w:val="right"/>
              <w:rPr>
                <w:sz w:val="18"/>
              </w:rPr>
            </w:pPr>
            <w:r>
              <w:rPr>
                <w:w w:val="110"/>
                <w:sz w:val="18"/>
              </w:rPr>
              <w:t>90,48%</w:t>
            </w:r>
          </w:p>
        </w:tc>
        <w:tc>
          <w:tcPr>
            <w:tcW w:w="1928" w:type="dxa"/>
          </w:tcPr>
          <w:p w14:paraId="1E425DC9" w14:textId="77777777" w:rsidR="007D39E6" w:rsidRDefault="007D39E6">
            <w:pPr>
              <w:pStyle w:val="TableParagraph"/>
              <w:spacing w:before="10"/>
              <w:rPr>
                <w:sz w:val="8"/>
              </w:rPr>
            </w:pPr>
          </w:p>
          <w:p w14:paraId="1E425DCA" w14:textId="71E65A62"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F05" wp14:editId="2BEE5958">
                      <wp:extent cx="1080135" cy="114300"/>
                      <wp:effectExtent l="0" t="0" r="0" b="4445"/>
                      <wp:docPr id="10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04" name="Rectangle 24"/>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2A87B3B" id="Group 23"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">
                      <v:rect id="Rectangle 24"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LR3sIA&#10;AADcAAAADwAAAGRycy9kb3ducmV2LnhtbERPyWrDMBC9B/oPYgq9hFh2aEpxrIQQKOTS0Dil58Ga&#10;2qbSyFiql7+PCoXc5vHWKfaTNWKg3reOFWRJCoK4crrlWsHn9W31CsIHZI3GMSmYycN+97AoMNdu&#10;5AsNZahFDGGfo4ImhC6X0lcNWfSJ64gj9+16iyHCvpa6xzGGWyPXafoiLbYcGxrs6NhQ9VP+WgVf&#10;m1mbozXDe7bJDh8lL40+k1JPj9NhCyLQFO7if/dJx/npM/w9Ey+Q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ItHewgAAANwAAAAPAAAAAAAAAAAAAAAAAJgCAABkcnMvZG93&#10;bnJldi54bWxQSwUGAAAAAAQABAD1AAAAhwMAAAAA&#10;" fillcolor="#f4943f" stroked="f"/>
                      <w10:anchorlock/>
                    </v:group>
                  </w:pict>
                </mc:Fallback>
              </mc:AlternateContent>
            </w:r>
          </w:p>
        </w:tc>
      </w:tr>
      <w:tr w:rsidR="007D39E6" w14:paraId="1E425DD2" w14:textId="77777777">
        <w:trPr>
          <w:trHeight w:val="358"/>
        </w:trPr>
        <w:tc>
          <w:tcPr>
            <w:tcW w:w="1928" w:type="dxa"/>
          </w:tcPr>
          <w:p w14:paraId="1E425DCC" w14:textId="77777777" w:rsidR="007D39E6" w:rsidRDefault="00C9642D">
            <w:pPr>
              <w:pStyle w:val="TableParagraph"/>
              <w:spacing w:before="79"/>
              <w:ind w:left="113"/>
              <w:rPr>
                <w:sz w:val="18"/>
              </w:rPr>
            </w:pPr>
            <w:r>
              <w:rPr>
                <w:w w:val="116"/>
                <w:sz w:val="18"/>
              </w:rPr>
              <w:t>2</w:t>
            </w:r>
          </w:p>
        </w:tc>
        <w:tc>
          <w:tcPr>
            <w:tcW w:w="1928" w:type="dxa"/>
          </w:tcPr>
          <w:p w14:paraId="1E425DCD" w14:textId="77777777" w:rsidR="007D39E6" w:rsidRDefault="00C9642D">
            <w:pPr>
              <w:pStyle w:val="TableParagraph"/>
              <w:spacing w:before="79"/>
              <w:ind w:right="102"/>
              <w:jc w:val="right"/>
              <w:rPr>
                <w:sz w:val="18"/>
              </w:rPr>
            </w:pPr>
            <w:r>
              <w:rPr>
                <w:w w:val="110"/>
                <w:sz w:val="18"/>
              </w:rPr>
              <w:t>4</w:t>
            </w:r>
          </w:p>
        </w:tc>
        <w:tc>
          <w:tcPr>
            <w:tcW w:w="1928" w:type="dxa"/>
          </w:tcPr>
          <w:p w14:paraId="1E425DCE" w14:textId="77777777" w:rsidR="007D39E6" w:rsidRDefault="00C9642D">
            <w:pPr>
              <w:pStyle w:val="TableParagraph"/>
              <w:spacing w:before="79"/>
              <w:ind w:right="102"/>
              <w:jc w:val="right"/>
              <w:rPr>
                <w:sz w:val="18"/>
              </w:rPr>
            </w:pPr>
            <w:r>
              <w:rPr>
                <w:w w:val="110"/>
                <w:sz w:val="18"/>
              </w:rPr>
              <w:t>9,52%</w:t>
            </w:r>
          </w:p>
        </w:tc>
        <w:tc>
          <w:tcPr>
            <w:tcW w:w="1928" w:type="dxa"/>
          </w:tcPr>
          <w:p w14:paraId="1E425DCF" w14:textId="77777777" w:rsidR="007D39E6" w:rsidRDefault="00C9642D">
            <w:pPr>
              <w:pStyle w:val="TableParagraph"/>
              <w:spacing w:before="79"/>
              <w:ind w:right="103"/>
              <w:jc w:val="right"/>
              <w:rPr>
                <w:sz w:val="18"/>
              </w:rPr>
            </w:pPr>
            <w:r>
              <w:rPr>
                <w:w w:val="105"/>
                <w:sz w:val="18"/>
              </w:rPr>
              <w:t>100,00%</w:t>
            </w:r>
          </w:p>
        </w:tc>
        <w:tc>
          <w:tcPr>
            <w:tcW w:w="1928" w:type="dxa"/>
          </w:tcPr>
          <w:p w14:paraId="1E425DD0" w14:textId="77777777" w:rsidR="007D39E6" w:rsidRDefault="007D39E6">
            <w:pPr>
              <w:pStyle w:val="TableParagraph"/>
              <w:spacing w:before="10"/>
              <w:rPr>
                <w:sz w:val="8"/>
              </w:rPr>
            </w:pPr>
          </w:p>
          <w:p w14:paraId="1E425DD1" w14:textId="22090F90"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F07" wp14:editId="3B435B0F">
                      <wp:extent cx="1080135" cy="114300"/>
                      <wp:effectExtent l="0" t="635" r="0" b="0"/>
                      <wp:docPr id="10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02" name="Rectangle 22"/>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B0C5D55" id="Group 21"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JYeLwTVAgAAUAYAAA4AAAAAAAAAAAAAAAAALgIAAGRycy9lMm9E&#10;b2MueG1sUEsBAi0AFAAGAAgAAAAhACdjtOTbAAAABAEAAA8AAAAAAAAAAAAAAAAALwUAAGRycy9k&#10;b3ducmV2LnhtbFBLBQYAAAAABAAEAPMAAAA3BgAAAAA=&#10;">
                      <v:rect id="Rectangle 22"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fsMcAA&#10;AADcAAAADwAAAGRycy9kb3ducmV2LnhtbERPTYvCMBC9C/sfwgh7kTWtoCy1UURY8LKiddnz0Ixt&#10;MZmUJtb6740geJvH+5x8PVgjeup841hBOk1AEJdON1wp+Dv9fH2D8AFZo3FMCu7kYb36GOWYaXfj&#10;I/VFqEQMYZ+hgjqENpPSlzVZ9FPXEkfu7DqLIcKukrrDWwy3Rs6SZCEtNhwbamxpW1N5Ka5Wwf/8&#10;rs3Wmv43naebQ8ETo/ek1Od42CxBBBrCW/xy73Scn8zg+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fsMcAAAADcAAAADwAAAAAAAAAAAAAAAACYAgAAZHJzL2Rvd25y&#10;ZXYueG1sUEsFBgAAAAAEAAQA9QAAAIUDAAAAAA==&#10;" fillcolor="#f4943f" stroked="f"/>
                      <w10:anchorlock/>
                    </v:group>
                  </w:pict>
                </mc:Fallback>
              </mc:AlternateContent>
            </w:r>
          </w:p>
        </w:tc>
      </w:tr>
      <w:tr w:rsidR="007D39E6" w14:paraId="1E425DD9" w14:textId="77777777">
        <w:trPr>
          <w:trHeight w:val="358"/>
        </w:trPr>
        <w:tc>
          <w:tcPr>
            <w:tcW w:w="1928" w:type="dxa"/>
          </w:tcPr>
          <w:p w14:paraId="1E425DD3" w14:textId="77777777" w:rsidR="007D39E6" w:rsidRDefault="00C9642D">
            <w:pPr>
              <w:pStyle w:val="TableParagraph"/>
              <w:tabs>
                <w:tab w:val="left" w:pos="1814"/>
              </w:tabs>
              <w:spacing w:before="79"/>
              <w:ind w:left="113"/>
              <w:rPr>
                <w:sz w:val="18"/>
              </w:rPr>
            </w:pPr>
            <w:r>
              <w:rPr>
                <w:spacing w:val="-5"/>
                <w:w w:val="105"/>
                <w:sz w:val="18"/>
                <w:shd w:val="clear" w:color="auto" w:fill="C5DA86"/>
              </w:rPr>
              <w:t>Total</w:t>
            </w:r>
            <w:r>
              <w:rPr>
                <w:spacing w:val="-5"/>
                <w:sz w:val="18"/>
                <w:shd w:val="clear" w:color="auto" w:fill="C5DA86"/>
              </w:rPr>
              <w:tab/>
            </w:r>
          </w:p>
        </w:tc>
        <w:tc>
          <w:tcPr>
            <w:tcW w:w="1928" w:type="dxa"/>
          </w:tcPr>
          <w:p w14:paraId="1E425DD4" w14:textId="77777777" w:rsidR="007D39E6" w:rsidRDefault="00C9642D">
            <w:pPr>
              <w:pStyle w:val="TableParagraph"/>
              <w:tabs>
                <w:tab w:val="left" w:pos="1494"/>
              </w:tabs>
              <w:spacing w:before="79"/>
              <w:ind w:right="102"/>
              <w:jc w:val="right"/>
              <w:rPr>
                <w:sz w:val="18"/>
              </w:rPr>
            </w:pPr>
            <w:r>
              <w:rPr>
                <w:w w:val="114"/>
                <w:sz w:val="18"/>
                <w:shd w:val="clear" w:color="auto" w:fill="C5DA86"/>
              </w:rPr>
              <w:t xml:space="preserve"> </w:t>
            </w:r>
            <w:r>
              <w:rPr>
                <w:sz w:val="18"/>
                <w:shd w:val="clear" w:color="auto" w:fill="C5DA86"/>
              </w:rPr>
              <w:tab/>
            </w:r>
            <w:r>
              <w:rPr>
                <w:w w:val="110"/>
                <w:sz w:val="18"/>
                <w:shd w:val="clear" w:color="auto" w:fill="C5DA86"/>
              </w:rPr>
              <w:t>42</w:t>
            </w:r>
          </w:p>
        </w:tc>
        <w:tc>
          <w:tcPr>
            <w:tcW w:w="1928" w:type="dxa"/>
          </w:tcPr>
          <w:p w14:paraId="1E425DD5" w14:textId="77777777" w:rsidR="007D39E6" w:rsidRDefault="00C9642D">
            <w:pPr>
              <w:pStyle w:val="TableParagraph"/>
              <w:spacing w:before="79"/>
              <w:ind w:right="102"/>
              <w:jc w:val="right"/>
              <w:rPr>
                <w:sz w:val="18"/>
              </w:rPr>
            </w:pPr>
            <w:r>
              <w:rPr>
                <w:w w:val="105"/>
                <w:sz w:val="18"/>
              </w:rPr>
              <w:t>100,00%</w:t>
            </w:r>
          </w:p>
        </w:tc>
        <w:tc>
          <w:tcPr>
            <w:tcW w:w="1928" w:type="dxa"/>
          </w:tcPr>
          <w:p w14:paraId="1E425DD6" w14:textId="77777777" w:rsidR="007D39E6" w:rsidRDefault="00C9642D">
            <w:pPr>
              <w:pStyle w:val="TableParagraph"/>
              <w:spacing w:before="79"/>
              <w:ind w:right="103"/>
              <w:jc w:val="right"/>
              <w:rPr>
                <w:sz w:val="18"/>
              </w:rPr>
            </w:pPr>
            <w:r>
              <w:rPr>
                <w:w w:val="105"/>
                <w:sz w:val="18"/>
              </w:rPr>
              <w:t>100,00%</w:t>
            </w:r>
          </w:p>
        </w:tc>
        <w:tc>
          <w:tcPr>
            <w:tcW w:w="1928" w:type="dxa"/>
          </w:tcPr>
          <w:p w14:paraId="1E425DD7" w14:textId="77777777" w:rsidR="007D39E6" w:rsidRDefault="007D39E6">
            <w:pPr>
              <w:pStyle w:val="TableParagraph"/>
              <w:spacing w:before="10"/>
              <w:rPr>
                <w:sz w:val="8"/>
              </w:rPr>
            </w:pPr>
          </w:p>
          <w:p w14:paraId="1E425DD8" w14:textId="56F5091D" w:rsidR="007D39E6" w:rsidRDefault="009A535E">
            <w:pPr>
              <w:pStyle w:val="TableParagraph"/>
              <w:spacing w:line="180" w:lineRule="exact"/>
              <w:ind w:left="111"/>
              <w:rPr>
                <w:sz w:val="18"/>
              </w:rPr>
            </w:pPr>
            <w:r>
              <w:rPr>
                <w:noProof/>
                <w:position w:val="-3"/>
                <w:sz w:val="18"/>
                <w:lang w:val="en-GB" w:eastAsia="en-GB" w:bidi="ar-SA"/>
              </w:rPr>
              <mc:AlternateContent>
                <mc:Choice Requires="wpg">
                  <w:drawing>
                    <wp:inline distT="0" distB="0" distL="0" distR="0" wp14:anchorId="1E425F09" wp14:editId="55CDE5C8">
                      <wp:extent cx="1080135" cy="114300"/>
                      <wp:effectExtent l="0" t="0" r="0" b="3810"/>
                      <wp:docPr id="9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135" cy="114300"/>
                                <a:chOff x="0" y="0"/>
                                <a:chExt cx="1701" cy="180"/>
                              </a:xfrm>
                            </wpg:grpSpPr>
                            <wps:wsp>
                              <wps:cNvPr id="100" name="Rectangle 20"/>
                              <wps:cNvSpPr>
                                <a:spLocks noChangeArrowheads="1"/>
                              </wps:cNvSpPr>
                              <wps:spPr bwMode="auto">
                                <a:xfrm>
                                  <a:off x="0" y="0"/>
                                  <a:ext cx="1701" cy="180"/>
                                </a:xfrm>
                                <a:prstGeom prst="rect">
                                  <a:avLst/>
                                </a:prstGeom>
                                <a:solidFill>
                                  <a:srgbClr val="F494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AAEAD33" id="Group 19" o:spid="_x0000_s1026" style="width:85.05pt;height:9pt;mso-position-horizontal-relative:char;mso-position-vertical-relative:line" coordsize="170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">
                      <v:rect id="Rectangle 20" o:spid="_x0000_s1027" style="position:absolute;width:170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X3cMA&#10;AADcAAAADwAAAGRycy9kb3ducmV2LnhtbESPQWvCQBCF7wX/wzKFXopuIiiSuooIQi8WjeJ5yE6T&#10;0N3ZkN3G+O87h4K3Gd6b975Zb0fv1EB9bAMbyGcZKOIq2JZrA9fLYboCFROyRReYDDwownYzeVlj&#10;YcOdzzSUqVYSwrFAA01KXaF1rBryGGehIxbtO/Qek6x9rW2Pdwn3Ts+zbKk9tiwNDXa0b6j6KX+9&#10;gdviYd3eu+GYL/LdqeR3Z7/ImLfXcfcBKtGYnub/608r+JngyzMygd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nX3cMAAADcAAAADwAAAAAAAAAAAAAAAACYAgAAZHJzL2Rv&#10;d25yZXYueG1sUEsFBgAAAAAEAAQA9QAAAIgDAAAAAA==&#10;" fillcolor="#f4943f" stroked="f"/>
                      <w10:anchorlock/>
                    </v:group>
                  </w:pict>
                </mc:Fallback>
              </mc:AlternateContent>
            </w:r>
          </w:p>
        </w:tc>
      </w:tr>
      <w:tr w:rsidR="007D39E6" w14:paraId="1E425DDC" w14:textId="77777777">
        <w:trPr>
          <w:trHeight w:val="358"/>
        </w:trPr>
        <w:tc>
          <w:tcPr>
            <w:tcW w:w="1928" w:type="dxa"/>
          </w:tcPr>
          <w:p w14:paraId="1E425DDA" w14:textId="77777777" w:rsidR="007D39E6" w:rsidRDefault="007D39E6">
            <w:pPr>
              <w:pStyle w:val="TableParagraph"/>
              <w:rPr>
                <w:rFonts w:ascii="Times New Roman"/>
                <w:sz w:val="18"/>
              </w:rPr>
            </w:pPr>
          </w:p>
        </w:tc>
        <w:tc>
          <w:tcPr>
            <w:tcW w:w="7712" w:type="dxa"/>
            <w:gridSpan w:val="4"/>
            <w:tcBorders>
              <w:bottom w:val="nil"/>
              <w:right w:val="nil"/>
            </w:tcBorders>
          </w:tcPr>
          <w:p w14:paraId="1E425DDB" w14:textId="77777777" w:rsidR="007D39E6" w:rsidRDefault="007D39E6">
            <w:pPr>
              <w:pStyle w:val="TableParagraph"/>
              <w:rPr>
                <w:rFonts w:ascii="Times New Roman"/>
                <w:sz w:val="18"/>
              </w:rPr>
            </w:pPr>
          </w:p>
        </w:tc>
      </w:tr>
    </w:tbl>
    <w:p w14:paraId="1E425DDD" w14:textId="77777777" w:rsidR="007D39E6" w:rsidRDefault="007D39E6">
      <w:pPr>
        <w:pStyle w:val="Corpsdetexte"/>
        <w:spacing w:before="10"/>
        <w:rPr>
          <w:sz w:val="29"/>
        </w:rPr>
      </w:pPr>
    </w:p>
    <w:p w14:paraId="1E425DDE" w14:textId="77777777" w:rsidR="007D39E6" w:rsidRDefault="00C9642D">
      <w:pPr>
        <w:ind w:left="227"/>
        <w:rPr>
          <w:b/>
          <w:sz w:val="18"/>
        </w:rPr>
      </w:pPr>
      <w:r>
        <w:rPr>
          <w:b/>
          <w:w w:val="110"/>
          <w:sz w:val="18"/>
        </w:rPr>
        <w:t>Exact 95% Conf Limits</w:t>
      </w:r>
    </w:p>
    <w:p w14:paraId="1E425DDF" w14:textId="77777777" w:rsidR="007D39E6" w:rsidRDefault="00C9642D">
      <w:pPr>
        <w:tabs>
          <w:tab w:val="left" w:pos="1701"/>
          <w:tab w:val="left" w:pos="1927"/>
          <w:tab w:val="left" w:pos="3401"/>
          <w:tab w:val="left" w:pos="3628"/>
          <w:tab w:val="left" w:pos="5102"/>
        </w:tabs>
        <w:spacing w:before="149"/>
        <w:ind w:left="227"/>
        <w:rPr>
          <w:sz w:val="18"/>
        </w:rPr>
      </w:pPr>
      <w:r>
        <w:rPr>
          <w:sz w:val="18"/>
          <w:shd w:val="clear" w:color="auto" w:fill="C5DA86"/>
        </w:rPr>
        <w:t>1</w:t>
      </w:r>
      <w:r>
        <w:rPr>
          <w:sz w:val="18"/>
          <w:shd w:val="clear" w:color="auto" w:fill="C5DA86"/>
        </w:rPr>
        <w:tab/>
      </w:r>
      <w:r>
        <w:rPr>
          <w:sz w:val="18"/>
        </w:rPr>
        <w:tab/>
      </w:r>
      <w:r>
        <w:rPr>
          <w:spacing w:val="-3"/>
          <w:sz w:val="18"/>
          <w:shd w:val="clear" w:color="auto" w:fill="C5DA86"/>
        </w:rPr>
        <w:t>77,38%</w:t>
      </w:r>
      <w:r>
        <w:rPr>
          <w:spacing w:val="-3"/>
          <w:sz w:val="18"/>
          <w:shd w:val="clear" w:color="auto" w:fill="C5DA86"/>
        </w:rPr>
        <w:tab/>
      </w:r>
      <w:r>
        <w:rPr>
          <w:spacing w:val="-3"/>
          <w:sz w:val="18"/>
        </w:rPr>
        <w:tab/>
      </w:r>
      <w:r>
        <w:rPr>
          <w:spacing w:val="-3"/>
          <w:sz w:val="18"/>
          <w:shd w:val="clear" w:color="auto" w:fill="C5DA86"/>
        </w:rPr>
        <w:t>97,34%</w:t>
      </w:r>
      <w:r>
        <w:rPr>
          <w:spacing w:val="-3"/>
          <w:sz w:val="18"/>
          <w:shd w:val="clear" w:color="auto" w:fill="C5DA86"/>
        </w:rPr>
        <w:tab/>
      </w:r>
    </w:p>
    <w:p w14:paraId="1E425DE0" w14:textId="77777777" w:rsidR="007D39E6" w:rsidRDefault="00C9642D">
      <w:pPr>
        <w:tabs>
          <w:tab w:val="left" w:pos="1927"/>
          <w:tab w:val="left" w:pos="3628"/>
        </w:tabs>
        <w:spacing w:before="149"/>
        <w:ind w:left="227"/>
        <w:rPr>
          <w:sz w:val="18"/>
        </w:rPr>
      </w:pPr>
      <w:r>
        <w:rPr>
          <w:w w:val="110"/>
          <w:sz w:val="18"/>
        </w:rPr>
        <w:t>2</w:t>
      </w:r>
      <w:r>
        <w:rPr>
          <w:w w:val="110"/>
          <w:sz w:val="18"/>
        </w:rPr>
        <w:tab/>
        <w:t>2,66%</w:t>
      </w:r>
      <w:r>
        <w:rPr>
          <w:w w:val="110"/>
          <w:sz w:val="18"/>
        </w:rPr>
        <w:tab/>
        <w:t>22,62%</w:t>
      </w:r>
    </w:p>
    <w:p w14:paraId="1E425DE1" w14:textId="77777777" w:rsidR="007D39E6" w:rsidRDefault="007D39E6">
      <w:pPr>
        <w:pStyle w:val="Corpsdetexte"/>
        <w:rPr>
          <w:sz w:val="22"/>
        </w:rPr>
      </w:pPr>
    </w:p>
    <w:p w14:paraId="1E425DE2" w14:textId="77777777" w:rsidR="007D39E6" w:rsidRDefault="007D39E6">
      <w:pPr>
        <w:pStyle w:val="Corpsdetexte"/>
        <w:spacing w:before="1"/>
        <w:rPr>
          <w:sz w:val="23"/>
        </w:rPr>
      </w:pPr>
    </w:p>
    <w:p w14:paraId="601774EC" w14:textId="77777777" w:rsidR="001E05CB" w:rsidRDefault="001E05CB" w:rsidP="001E05CB">
      <w:pPr>
        <w:pStyle w:val="Corpsdetexte"/>
        <w:spacing w:before="1" w:line="276" w:lineRule="auto"/>
        <w:ind w:right="1203"/>
      </w:pPr>
      <w:r w:rsidRPr="001E05CB">
        <w:rPr>
          <w:color w:val="0B15E7"/>
          <w:sz w:val="22"/>
          <w:szCs w:val="22"/>
        </w:rPr>
        <w:t>SELECT</w:t>
      </w:r>
      <w:r>
        <w:rPr>
          <w:color w:val="006AB4"/>
          <w:w w:val="105"/>
        </w:rPr>
        <w:t xml:space="preserve"> </w:t>
      </w:r>
      <w:r>
        <w:rPr>
          <w:w w:val="105"/>
        </w:rPr>
        <w:t>(ceci annulera la/les variable(s) sélectionnée(s) ; à exécuter uniquement après que l’analyse ait été effectuée et que les résultats aient été enregistrés)</w:t>
      </w:r>
      <w:r>
        <w:rPr>
          <w:w w:val="101"/>
        </w:rPr>
        <w:t>.</w:t>
      </w:r>
    </w:p>
    <w:p w14:paraId="1E425DE4" w14:textId="77777777" w:rsidR="007D39E6" w:rsidRDefault="007D39E6">
      <w:pPr>
        <w:spacing w:line="276" w:lineRule="auto"/>
        <w:sectPr w:rsidR="007D39E6">
          <w:pgSz w:w="11910" w:h="16840"/>
          <w:pgMar w:top="820" w:right="360" w:bottom="880" w:left="1020" w:header="0" w:footer="686" w:gutter="0"/>
          <w:cols w:space="720"/>
        </w:sectPr>
      </w:pPr>
    </w:p>
    <w:p w14:paraId="1E425DE5" w14:textId="77777777" w:rsidR="007D39E6" w:rsidRDefault="007D39E6">
      <w:pPr>
        <w:pStyle w:val="Corpsdetexte"/>
        <w:spacing w:before="4"/>
        <w:rPr>
          <w:sz w:val="16"/>
        </w:rPr>
      </w:pPr>
    </w:p>
    <w:p w14:paraId="1E425DE6" w14:textId="77777777" w:rsidR="007D39E6" w:rsidRDefault="007D39E6">
      <w:pPr>
        <w:rPr>
          <w:sz w:val="16"/>
        </w:rPr>
        <w:sectPr w:rsidR="007D39E6">
          <w:pgSz w:w="11910" w:h="16840"/>
          <w:pgMar w:top="820" w:right="360" w:bottom="880" w:left="1020" w:header="629" w:footer="686" w:gutter="0"/>
          <w:cols w:space="720"/>
        </w:sectPr>
      </w:pPr>
    </w:p>
    <w:p w14:paraId="1E425DE7" w14:textId="41D63F40" w:rsidR="007D39E6" w:rsidRDefault="009A535E">
      <w:pPr>
        <w:pStyle w:val="Corpsdetexte"/>
        <w:spacing w:before="4"/>
        <w:rPr>
          <w:sz w:val="16"/>
        </w:rPr>
      </w:pPr>
      <w:r>
        <w:rPr>
          <w:noProof/>
          <w:lang w:val="en-GB" w:eastAsia="en-GB" w:bidi="ar-SA"/>
        </w:rPr>
        <w:lastRenderedPageBreak/>
        <mc:AlternateContent>
          <mc:Choice Requires="wps">
            <w:drawing>
              <wp:anchor distT="0" distB="0" distL="114300" distR="114300" simplePos="0" relativeHeight="251658752" behindDoc="1" locked="0" layoutInCell="1" allowOverlap="1" wp14:anchorId="1E425F0B" wp14:editId="69BE3A7A">
                <wp:simplePos x="0" y="0"/>
                <wp:positionH relativeFrom="page">
                  <wp:posOffset>720090</wp:posOffset>
                </wp:positionH>
                <wp:positionV relativeFrom="page">
                  <wp:posOffset>402590</wp:posOffset>
                </wp:positionV>
                <wp:extent cx="6115685" cy="9850755"/>
                <wp:effectExtent l="0" t="0" r="0" b="0"/>
                <wp:wrapNone/>
                <wp:docPr id="9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685"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25FDF" w14:textId="77777777" w:rsidR="001E05CB" w:rsidRDefault="001E05CB">
                            <w:pPr>
                              <w:spacing w:line="188" w:lineRule="exact"/>
                              <w:rPr>
                                <w:sz w:val="16"/>
                              </w:rPr>
                            </w:pPr>
                            <w:r>
                              <w:rPr>
                                <w:color w:val="006AB4"/>
                                <w:w w:val="105"/>
                                <w:sz w:val="16"/>
                              </w:rPr>
                              <w:t>ANÉMIE</w:t>
                            </w:r>
                          </w:p>
                          <w:p w14:paraId="1E425FE0" w14:textId="77777777" w:rsidR="001E05CB" w:rsidRDefault="001E05CB">
                            <w:pPr>
                              <w:pStyle w:val="Corpsdetexte"/>
                              <w:rPr>
                                <w:sz w:val="18"/>
                              </w:rPr>
                            </w:pPr>
                          </w:p>
                          <w:p w14:paraId="1E425FE1" w14:textId="77777777" w:rsidR="001E05CB" w:rsidRDefault="001E05CB">
                            <w:pPr>
                              <w:pStyle w:val="Corpsdetexte"/>
                              <w:rPr>
                                <w:sz w:val="18"/>
                              </w:rPr>
                            </w:pPr>
                          </w:p>
                          <w:p w14:paraId="1E425FE2" w14:textId="77777777" w:rsidR="001E05CB" w:rsidRDefault="001E05CB">
                            <w:pPr>
                              <w:pStyle w:val="Corpsdetexte"/>
                              <w:rPr>
                                <w:sz w:val="18"/>
                              </w:rPr>
                            </w:pPr>
                          </w:p>
                          <w:p w14:paraId="1E425FE3" w14:textId="77777777" w:rsidR="001E05CB" w:rsidRDefault="001E05CB">
                            <w:pPr>
                              <w:pStyle w:val="Corpsdetexte"/>
                              <w:rPr>
                                <w:sz w:val="18"/>
                              </w:rPr>
                            </w:pPr>
                          </w:p>
                          <w:p w14:paraId="1E425FE4" w14:textId="77777777" w:rsidR="001E05CB" w:rsidRDefault="001E05CB">
                            <w:pPr>
                              <w:pStyle w:val="Corpsdetexte"/>
                              <w:rPr>
                                <w:sz w:val="18"/>
                              </w:rPr>
                            </w:pPr>
                          </w:p>
                          <w:p w14:paraId="1E425FE5" w14:textId="77777777" w:rsidR="001E05CB" w:rsidRDefault="001E05CB">
                            <w:pPr>
                              <w:pStyle w:val="Corpsdetexte"/>
                              <w:rPr>
                                <w:sz w:val="18"/>
                              </w:rPr>
                            </w:pPr>
                          </w:p>
                          <w:p w14:paraId="1E425FE6" w14:textId="77777777" w:rsidR="001E05CB" w:rsidRDefault="001E05CB">
                            <w:pPr>
                              <w:pStyle w:val="Corpsdetexte"/>
                              <w:rPr>
                                <w:sz w:val="18"/>
                              </w:rPr>
                            </w:pPr>
                          </w:p>
                          <w:p w14:paraId="1E425FE7" w14:textId="77777777" w:rsidR="001E05CB" w:rsidRDefault="001E05CB">
                            <w:pPr>
                              <w:pStyle w:val="Corpsdetexte"/>
                              <w:rPr>
                                <w:sz w:val="18"/>
                              </w:rPr>
                            </w:pPr>
                          </w:p>
                          <w:p w14:paraId="1E425FE8" w14:textId="77777777" w:rsidR="001E05CB" w:rsidRDefault="001E05CB">
                            <w:pPr>
                              <w:pStyle w:val="Corpsdetexte"/>
                              <w:rPr>
                                <w:sz w:val="18"/>
                              </w:rPr>
                            </w:pPr>
                          </w:p>
                          <w:p w14:paraId="1E425FE9" w14:textId="77777777" w:rsidR="001E05CB" w:rsidRDefault="001E05CB">
                            <w:pPr>
                              <w:pStyle w:val="Corpsdetexte"/>
                              <w:rPr>
                                <w:sz w:val="18"/>
                              </w:rPr>
                            </w:pPr>
                          </w:p>
                          <w:p w14:paraId="1E425FEA" w14:textId="77777777" w:rsidR="001E05CB" w:rsidRDefault="001E05CB">
                            <w:pPr>
                              <w:pStyle w:val="Corpsdetexte"/>
                              <w:rPr>
                                <w:sz w:val="18"/>
                              </w:rPr>
                            </w:pPr>
                          </w:p>
                          <w:p w14:paraId="1E425FEB" w14:textId="77777777" w:rsidR="001E05CB" w:rsidRDefault="001E05CB">
                            <w:pPr>
                              <w:pStyle w:val="Corpsdetexte"/>
                              <w:rPr>
                                <w:sz w:val="18"/>
                              </w:rPr>
                            </w:pPr>
                          </w:p>
                          <w:p w14:paraId="1E425FEC" w14:textId="77777777" w:rsidR="001E05CB" w:rsidRDefault="001E05CB">
                            <w:pPr>
                              <w:pStyle w:val="Corpsdetexte"/>
                              <w:rPr>
                                <w:sz w:val="18"/>
                              </w:rPr>
                            </w:pPr>
                          </w:p>
                          <w:p w14:paraId="1E425FED" w14:textId="77777777" w:rsidR="001E05CB" w:rsidRDefault="001E05CB">
                            <w:pPr>
                              <w:pStyle w:val="Corpsdetexte"/>
                              <w:rPr>
                                <w:sz w:val="18"/>
                              </w:rPr>
                            </w:pPr>
                          </w:p>
                          <w:p w14:paraId="1E425FEE" w14:textId="77777777" w:rsidR="001E05CB" w:rsidRDefault="001E05CB">
                            <w:pPr>
                              <w:pStyle w:val="Corpsdetexte"/>
                              <w:rPr>
                                <w:sz w:val="18"/>
                              </w:rPr>
                            </w:pPr>
                          </w:p>
                          <w:p w14:paraId="1E425FEF" w14:textId="77777777" w:rsidR="001E05CB" w:rsidRDefault="001E05CB">
                            <w:pPr>
                              <w:pStyle w:val="Corpsdetexte"/>
                              <w:rPr>
                                <w:sz w:val="18"/>
                              </w:rPr>
                            </w:pPr>
                          </w:p>
                          <w:p w14:paraId="1E425FF0" w14:textId="77777777" w:rsidR="001E05CB" w:rsidRDefault="001E05CB">
                            <w:pPr>
                              <w:pStyle w:val="Corpsdetexte"/>
                              <w:rPr>
                                <w:sz w:val="18"/>
                              </w:rPr>
                            </w:pPr>
                          </w:p>
                          <w:p w14:paraId="1E425FF1" w14:textId="77777777" w:rsidR="001E05CB" w:rsidRDefault="001E05CB">
                            <w:pPr>
                              <w:pStyle w:val="Corpsdetexte"/>
                              <w:rPr>
                                <w:sz w:val="18"/>
                              </w:rPr>
                            </w:pPr>
                          </w:p>
                          <w:p w14:paraId="1E425FF2" w14:textId="77777777" w:rsidR="001E05CB" w:rsidRDefault="001E05CB">
                            <w:pPr>
                              <w:pStyle w:val="Corpsdetexte"/>
                              <w:rPr>
                                <w:sz w:val="18"/>
                              </w:rPr>
                            </w:pPr>
                          </w:p>
                          <w:p w14:paraId="1E425FF3" w14:textId="77777777" w:rsidR="001E05CB" w:rsidRDefault="001E05CB">
                            <w:pPr>
                              <w:pStyle w:val="Corpsdetexte"/>
                              <w:rPr>
                                <w:sz w:val="18"/>
                              </w:rPr>
                            </w:pPr>
                          </w:p>
                          <w:p w14:paraId="1E425FF4" w14:textId="77777777" w:rsidR="001E05CB" w:rsidRDefault="001E05CB">
                            <w:pPr>
                              <w:pStyle w:val="Corpsdetexte"/>
                              <w:rPr>
                                <w:sz w:val="18"/>
                              </w:rPr>
                            </w:pPr>
                          </w:p>
                          <w:p w14:paraId="1E425FF5" w14:textId="77777777" w:rsidR="001E05CB" w:rsidRDefault="001E05CB">
                            <w:pPr>
                              <w:pStyle w:val="Corpsdetexte"/>
                              <w:rPr>
                                <w:sz w:val="18"/>
                              </w:rPr>
                            </w:pPr>
                          </w:p>
                          <w:p w14:paraId="1E425FF6" w14:textId="77777777" w:rsidR="001E05CB" w:rsidRDefault="001E05CB">
                            <w:pPr>
                              <w:pStyle w:val="Corpsdetexte"/>
                              <w:rPr>
                                <w:sz w:val="18"/>
                              </w:rPr>
                            </w:pPr>
                          </w:p>
                          <w:p w14:paraId="1E425FF7" w14:textId="77777777" w:rsidR="001E05CB" w:rsidRDefault="001E05CB">
                            <w:pPr>
                              <w:pStyle w:val="Corpsdetexte"/>
                              <w:rPr>
                                <w:sz w:val="18"/>
                              </w:rPr>
                            </w:pPr>
                          </w:p>
                          <w:p w14:paraId="1E425FF8" w14:textId="77777777" w:rsidR="001E05CB" w:rsidRDefault="001E05CB">
                            <w:pPr>
                              <w:pStyle w:val="Corpsdetexte"/>
                              <w:rPr>
                                <w:sz w:val="18"/>
                              </w:rPr>
                            </w:pPr>
                          </w:p>
                          <w:p w14:paraId="1E425FF9" w14:textId="77777777" w:rsidR="001E05CB" w:rsidRDefault="001E05CB">
                            <w:pPr>
                              <w:pStyle w:val="Corpsdetexte"/>
                              <w:rPr>
                                <w:sz w:val="18"/>
                              </w:rPr>
                            </w:pPr>
                          </w:p>
                          <w:p w14:paraId="1E425FFA" w14:textId="77777777" w:rsidR="001E05CB" w:rsidRDefault="001E05CB">
                            <w:pPr>
                              <w:pStyle w:val="Corpsdetexte"/>
                              <w:rPr>
                                <w:sz w:val="18"/>
                              </w:rPr>
                            </w:pPr>
                          </w:p>
                          <w:p w14:paraId="1E425FFB" w14:textId="77777777" w:rsidR="001E05CB" w:rsidRDefault="001E05CB">
                            <w:pPr>
                              <w:pStyle w:val="Corpsdetexte"/>
                              <w:rPr>
                                <w:sz w:val="18"/>
                              </w:rPr>
                            </w:pPr>
                          </w:p>
                          <w:p w14:paraId="1E425FFC" w14:textId="77777777" w:rsidR="001E05CB" w:rsidRDefault="001E05CB">
                            <w:pPr>
                              <w:pStyle w:val="Corpsdetexte"/>
                              <w:rPr>
                                <w:sz w:val="18"/>
                              </w:rPr>
                            </w:pPr>
                          </w:p>
                          <w:p w14:paraId="1E425FFD" w14:textId="77777777" w:rsidR="001E05CB" w:rsidRDefault="001E05CB">
                            <w:pPr>
                              <w:pStyle w:val="Corpsdetexte"/>
                              <w:rPr>
                                <w:sz w:val="18"/>
                              </w:rPr>
                            </w:pPr>
                          </w:p>
                          <w:p w14:paraId="1E425FFE" w14:textId="77777777" w:rsidR="001E05CB" w:rsidRDefault="001E05CB">
                            <w:pPr>
                              <w:pStyle w:val="Corpsdetexte"/>
                              <w:rPr>
                                <w:sz w:val="18"/>
                              </w:rPr>
                            </w:pPr>
                          </w:p>
                          <w:p w14:paraId="1E425FFF" w14:textId="77777777" w:rsidR="001E05CB" w:rsidRDefault="001E05CB">
                            <w:pPr>
                              <w:pStyle w:val="Corpsdetexte"/>
                              <w:rPr>
                                <w:sz w:val="18"/>
                              </w:rPr>
                            </w:pPr>
                          </w:p>
                          <w:p w14:paraId="1E426000" w14:textId="77777777" w:rsidR="001E05CB" w:rsidRDefault="001E05CB">
                            <w:pPr>
                              <w:pStyle w:val="Corpsdetexte"/>
                              <w:rPr>
                                <w:sz w:val="18"/>
                              </w:rPr>
                            </w:pPr>
                          </w:p>
                          <w:p w14:paraId="1E426001" w14:textId="77777777" w:rsidR="001E05CB" w:rsidRDefault="001E05CB">
                            <w:pPr>
                              <w:pStyle w:val="Corpsdetexte"/>
                              <w:rPr>
                                <w:sz w:val="18"/>
                              </w:rPr>
                            </w:pPr>
                          </w:p>
                          <w:p w14:paraId="1E426002" w14:textId="77777777" w:rsidR="001E05CB" w:rsidRDefault="001E05CB">
                            <w:pPr>
                              <w:pStyle w:val="Corpsdetexte"/>
                              <w:rPr>
                                <w:sz w:val="18"/>
                              </w:rPr>
                            </w:pPr>
                          </w:p>
                          <w:p w14:paraId="1E426003" w14:textId="77777777" w:rsidR="001E05CB" w:rsidRDefault="001E05CB">
                            <w:pPr>
                              <w:pStyle w:val="Corpsdetexte"/>
                              <w:rPr>
                                <w:sz w:val="18"/>
                              </w:rPr>
                            </w:pPr>
                          </w:p>
                          <w:p w14:paraId="1E426004" w14:textId="77777777" w:rsidR="001E05CB" w:rsidRDefault="001E05CB">
                            <w:pPr>
                              <w:pStyle w:val="Corpsdetexte"/>
                              <w:rPr>
                                <w:sz w:val="18"/>
                              </w:rPr>
                            </w:pPr>
                          </w:p>
                          <w:p w14:paraId="1E426005" w14:textId="77777777" w:rsidR="001E05CB" w:rsidRDefault="001E05CB">
                            <w:pPr>
                              <w:pStyle w:val="Corpsdetexte"/>
                              <w:rPr>
                                <w:sz w:val="18"/>
                              </w:rPr>
                            </w:pPr>
                          </w:p>
                          <w:p w14:paraId="1E426006" w14:textId="77777777" w:rsidR="001E05CB" w:rsidRDefault="001E05CB">
                            <w:pPr>
                              <w:pStyle w:val="Corpsdetexte"/>
                              <w:rPr>
                                <w:sz w:val="18"/>
                              </w:rPr>
                            </w:pPr>
                          </w:p>
                          <w:p w14:paraId="1E426007" w14:textId="77777777" w:rsidR="001E05CB" w:rsidRDefault="001E05CB">
                            <w:pPr>
                              <w:pStyle w:val="Corpsdetexte"/>
                              <w:rPr>
                                <w:sz w:val="18"/>
                              </w:rPr>
                            </w:pPr>
                          </w:p>
                          <w:p w14:paraId="1E426008" w14:textId="77777777" w:rsidR="001E05CB" w:rsidRDefault="001E05CB">
                            <w:pPr>
                              <w:pStyle w:val="Corpsdetexte"/>
                              <w:rPr>
                                <w:sz w:val="18"/>
                              </w:rPr>
                            </w:pPr>
                          </w:p>
                          <w:p w14:paraId="1E426009" w14:textId="77777777" w:rsidR="001E05CB" w:rsidRDefault="001E05CB">
                            <w:pPr>
                              <w:pStyle w:val="Corpsdetexte"/>
                              <w:rPr>
                                <w:sz w:val="18"/>
                              </w:rPr>
                            </w:pPr>
                          </w:p>
                          <w:p w14:paraId="1E42600A" w14:textId="77777777" w:rsidR="001E05CB" w:rsidRDefault="001E05CB">
                            <w:pPr>
                              <w:pStyle w:val="Corpsdetexte"/>
                              <w:rPr>
                                <w:sz w:val="18"/>
                              </w:rPr>
                            </w:pPr>
                          </w:p>
                          <w:p w14:paraId="1E42600B" w14:textId="77777777" w:rsidR="001E05CB" w:rsidRDefault="001E05CB">
                            <w:pPr>
                              <w:pStyle w:val="Corpsdetexte"/>
                              <w:rPr>
                                <w:sz w:val="18"/>
                              </w:rPr>
                            </w:pPr>
                          </w:p>
                          <w:p w14:paraId="1E42600C" w14:textId="77777777" w:rsidR="001E05CB" w:rsidRDefault="001E05CB">
                            <w:pPr>
                              <w:pStyle w:val="Corpsdetexte"/>
                              <w:rPr>
                                <w:sz w:val="18"/>
                              </w:rPr>
                            </w:pPr>
                          </w:p>
                          <w:p w14:paraId="1E42600D" w14:textId="77777777" w:rsidR="001E05CB" w:rsidRDefault="001E05CB">
                            <w:pPr>
                              <w:pStyle w:val="Corpsdetexte"/>
                              <w:rPr>
                                <w:sz w:val="18"/>
                              </w:rPr>
                            </w:pPr>
                          </w:p>
                          <w:p w14:paraId="1E42600E" w14:textId="77777777" w:rsidR="001E05CB" w:rsidRDefault="001E05CB">
                            <w:pPr>
                              <w:pStyle w:val="Corpsdetexte"/>
                              <w:rPr>
                                <w:sz w:val="18"/>
                              </w:rPr>
                            </w:pPr>
                          </w:p>
                          <w:p w14:paraId="1E42600F" w14:textId="77777777" w:rsidR="001E05CB" w:rsidRDefault="001E05CB">
                            <w:pPr>
                              <w:pStyle w:val="Corpsdetexte"/>
                              <w:rPr>
                                <w:sz w:val="18"/>
                              </w:rPr>
                            </w:pPr>
                          </w:p>
                          <w:p w14:paraId="1E426010" w14:textId="77777777" w:rsidR="001E05CB" w:rsidRDefault="001E05CB">
                            <w:pPr>
                              <w:pStyle w:val="Corpsdetexte"/>
                              <w:rPr>
                                <w:sz w:val="18"/>
                              </w:rPr>
                            </w:pPr>
                          </w:p>
                          <w:p w14:paraId="1E426011" w14:textId="77777777" w:rsidR="001E05CB" w:rsidRDefault="001E05CB">
                            <w:pPr>
                              <w:pStyle w:val="Corpsdetexte"/>
                              <w:rPr>
                                <w:sz w:val="18"/>
                              </w:rPr>
                            </w:pPr>
                          </w:p>
                          <w:p w14:paraId="1E426012" w14:textId="77777777" w:rsidR="001E05CB" w:rsidRDefault="001E05CB">
                            <w:pPr>
                              <w:pStyle w:val="Corpsdetexte"/>
                              <w:rPr>
                                <w:sz w:val="18"/>
                              </w:rPr>
                            </w:pPr>
                          </w:p>
                          <w:p w14:paraId="1E426013" w14:textId="77777777" w:rsidR="001E05CB" w:rsidRDefault="001E05CB">
                            <w:pPr>
                              <w:pStyle w:val="Corpsdetexte"/>
                              <w:rPr>
                                <w:sz w:val="18"/>
                              </w:rPr>
                            </w:pPr>
                          </w:p>
                          <w:p w14:paraId="1E426014" w14:textId="77777777" w:rsidR="001E05CB" w:rsidRDefault="001E05CB">
                            <w:pPr>
                              <w:pStyle w:val="Corpsdetexte"/>
                              <w:rPr>
                                <w:sz w:val="18"/>
                              </w:rPr>
                            </w:pPr>
                          </w:p>
                          <w:p w14:paraId="1E426015" w14:textId="77777777" w:rsidR="001E05CB" w:rsidRDefault="001E05CB">
                            <w:pPr>
                              <w:pStyle w:val="Corpsdetexte"/>
                              <w:rPr>
                                <w:sz w:val="18"/>
                              </w:rPr>
                            </w:pPr>
                          </w:p>
                          <w:p w14:paraId="1E426016" w14:textId="77777777" w:rsidR="001E05CB" w:rsidRDefault="001E05CB">
                            <w:pPr>
                              <w:pStyle w:val="Corpsdetexte"/>
                              <w:rPr>
                                <w:sz w:val="18"/>
                              </w:rPr>
                            </w:pPr>
                          </w:p>
                          <w:p w14:paraId="1E426017" w14:textId="77777777" w:rsidR="001E05CB" w:rsidRDefault="001E05CB">
                            <w:pPr>
                              <w:pStyle w:val="Corpsdetexte"/>
                              <w:rPr>
                                <w:sz w:val="18"/>
                              </w:rPr>
                            </w:pPr>
                          </w:p>
                          <w:p w14:paraId="1E426018" w14:textId="77777777" w:rsidR="001E05CB" w:rsidRDefault="001E05CB">
                            <w:pPr>
                              <w:pStyle w:val="Corpsdetexte"/>
                              <w:rPr>
                                <w:sz w:val="18"/>
                              </w:rPr>
                            </w:pPr>
                          </w:p>
                          <w:p w14:paraId="1E426019" w14:textId="77777777" w:rsidR="001E05CB" w:rsidRDefault="001E05CB">
                            <w:pPr>
                              <w:pStyle w:val="Corpsdetexte"/>
                              <w:rPr>
                                <w:sz w:val="18"/>
                              </w:rPr>
                            </w:pPr>
                          </w:p>
                          <w:p w14:paraId="1E42601A" w14:textId="77777777" w:rsidR="001E05CB" w:rsidRDefault="001E05CB">
                            <w:pPr>
                              <w:pStyle w:val="Corpsdetexte"/>
                              <w:rPr>
                                <w:sz w:val="18"/>
                              </w:rPr>
                            </w:pPr>
                          </w:p>
                          <w:p w14:paraId="1E42601B" w14:textId="77777777" w:rsidR="001E05CB" w:rsidRDefault="001E05CB">
                            <w:pPr>
                              <w:pStyle w:val="Corpsdetexte"/>
                              <w:rPr>
                                <w:sz w:val="18"/>
                              </w:rPr>
                            </w:pPr>
                          </w:p>
                          <w:p w14:paraId="1E42601C" w14:textId="77777777" w:rsidR="001E05CB" w:rsidRDefault="001E05CB">
                            <w:pPr>
                              <w:pStyle w:val="Corpsdetexte"/>
                              <w:rPr>
                                <w:sz w:val="18"/>
                              </w:rPr>
                            </w:pPr>
                          </w:p>
                          <w:p w14:paraId="1E42601D" w14:textId="77777777" w:rsidR="001E05CB" w:rsidRDefault="001E05CB">
                            <w:pPr>
                              <w:pStyle w:val="Corpsdetexte"/>
                              <w:rPr>
                                <w:sz w:val="18"/>
                              </w:rPr>
                            </w:pPr>
                          </w:p>
                          <w:p w14:paraId="1E42601E" w14:textId="77777777" w:rsidR="001E05CB" w:rsidRDefault="001E05CB">
                            <w:pPr>
                              <w:pStyle w:val="Corpsdetexte"/>
                              <w:rPr>
                                <w:sz w:val="18"/>
                              </w:rPr>
                            </w:pPr>
                          </w:p>
                          <w:p w14:paraId="1E42601F" w14:textId="77777777" w:rsidR="001E05CB" w:rsidRDefault="001E05CB">
                            <w:pPr>
                              <w:pStyle w:val="Corpsdetexte"/>
                              <w:rPr>
                                <w:sz w:val="18"/>
                              </w:rPr>
                            </w:pPr>
                          </w:p>
                          <w:p w14:paraId="1E426020" w14:textId="77777777" w:rsidR="001E05CB" w:rsidRDefault="001E05CB">
                            <w:pPr>
                              <w:pStyle w:val="Corpsdetexte"/>
                              <w:rPr>
                                <w:sz w:val="18"/>
                              </w:rPr>
                            </w:pPr>
                          </w:p>
                          <w:p w14:paraId="1E426021" w14:textId="77777777" w:rsidR="001E05CB" w:rsidRDefault="001E05CB">
                            <w:pPr>
                              <w:pStyle w:val="Corpsdetexte"/>
                              <w:rPr>
                                <w:sz w:val="18"/>
                              </w:rPr>
                            </w:pPr>
                          </w:p>
                          <w:p w14:paraId="1E426022" w14:textId="77777777" w:rsidR="001E05CB" w:rsidRDefault="001E05CB">
                            <w:pPr>
                              <w:pStyle w:val="Corpsdetexte"/>
                              <w:rPr>
                                <w:sz w:val="18"/>
                              </w:rPr>
                            </w:pPr>
                          </w:p>
                          <w:p w14:paraId="1E426023" w14:textId="77777777" w:rsidR="001E05CB" w:rsidRDefault="001E05CB">
                            <w:pPr>
                              <w:pStyle w:val="Corpsdetexte"/>
                              <w:rPr>
                                <w:sz w:val="18"/>
                              </w:rPr>
                            </w:pPr>
                          </w:p>
                          <w:p w14:paraId="1E426024" w14:textId="77777777" w:rsidR="001E05CB" w:rsidRDefault="001E05CB">
                            <w:pPr>
                              <w:pStyle w:val="Corpsdetexte"/>
                              <w:spacing w:before="9"/>
                              <w:rPr>
                                <w:sz w:val="14"/>
                              </w:rPr>
                            </w:pPr>
                          </w:p>
                          <w:p w14:paraId="1E426025" w14:textId="77777777" w:rsidR="001E05CB" w:rsidRDefault="001E05CB">
                            <w:pPr>
                              <w:jc w:val="right"/>
                              <w:rPr>
                                <w:sz w:val="16"/>
                              </w:rPr>
                            </w:pPr>
                            <w:r>
                              <w:rPr>
                                <w:color w:val="006AB4"/>
                                <w:w w:val="115"/>
                                <w:sz w:val="16"/>
                              </w:rPr>
                              <w:t>89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25F0B" id="Text Box 18" o:spid="_x0000_s1034" type="#_x0000_t202" style="position:absolute;margin-left:56.7pt;margin-top:31.7pt;width:481.55pt;height:775.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" filled="f" stroked="f">
                <v:textbox inset="0,0,0,0">
                  <w:txbxContent>
                    <w:p w14:paraId="1E425FDF" w14:textId="77777777" w:rsidR="001E05CB" w:rsidRDefault="001E05CB">
                      <w:pPr>
                        <w:spacing w:line="188" w:lineRule="exact"/>
                        <w:rPr>
                          <w:sz w:val="16"/>
                        </w:rPr>
                      </w:pPr>
                      <w:r>
                        <w:rPr>
                          <w:color w:val="006AB4"/>
                          <w:w w:val="105"/>
                          <w:sz w:val="16"/>
                        </w:rPr>
                        <w:t>ANÉMIE</w:t>
                      </w:r>
                    </w:p>
                    <w:p w14:paraId="1E425FE0" w14:textId="77777777" w:rsidR="001E05CB" w:rsidRDefault="001E05CB">
                      <w:pPr>
                        <w:pStyle w:val="Corpsdetexte"/>
                        <w:rPr>
                          <w:sz w:val="18"/>
                        </w:rPr>
                      </w:pPr>
                    </w:p>
                    <w:p w14:paraId="1E425FE1" w14:textId="77777777" w:rsidR="001E05CB" w:rsidRDefault="001E05CB">
                      <w:pPr>
                        <w:pStyle w:val="Corpsdetexte"/>
                        <w:rPr>
                          <w:sz w:val="18"/>
                        </w:rPr>
                      </w:pPr>
                    </w:p>
                    <w:p w14:paraId="1E425FE2" w14:textId="77777777" w:rsidR="001E05CB" w:rsidRDefault="001E05CB">
                      <w:pPr>
                        <w:pStyle w:val="Corpsdetexte"/>
                        <w:rPr>
                          <w:sz w:val="18"/>
                        </w:rPr>
                      </w:pPr>
                    </w:p>
                    <w:p w14:paraId="1E425FE3" w14:textId="77777777" w:rsidR="001E05CB" w:rsidRDefault="001E05CB">
                      <w:pPr>
                        <w:pStyle w:val="Corpsdetexte"/>
                        <w:rPr>
                          <w:sz w:val="18"/>
                        </w:rPr>
                      </w:pPr>
                    </w:p>
                    <w:p w14:paraId="1E425FE4" w14:textId="77777777" w:rsidR="001E05CB" w:rsidRDefault="001E05CB">
                      <w:pPr>
                        <w:pStyle w:val="Corpsdetexte"/>
                        <w:rPr>
                          <w:sz w:val="18"/>
                        </w:rPr>
                      </w:pPr>
                    </w:p>
                    <w:p w14:paraId="1E425FE5" w14:textId="77777777" w:rsidR="001E05CB" w:rsidRDefault="001E05CB">
                      <w:pPr>
                        <w:pStyle w:val="Corpsdetexte"/>
                        <w:rPr>
                          <w:sz w:val="18"/>
                        </w:rPr>
                      </w:pPr>
                    </w:p>
                    <w:p w14:paraId="1E425FE6" w14:textId="77777777" w:rsidR="001E05CB" w:rsidRDefault="001E05CB">
                      <w:pPr>
                        <w:pStyle w:val="Corpsdetexte"/>
                        <w:rPr>
                          <w:sz w:val="18"/>
                        </w:rPr>
                      </w:pPr>
                    </w:p>
                    <w:p w14:paraId="1E425FE7" w14:textId="77777777" w:rsidR="001E05CB" w:rsidRDefault="001E05CB">
                      <w:pPr>
                        <w:pStyle w:val="Corpsdetexte"/>
                        <w:rPr>
                          <w:sz w:val="18"/>
                        </w:rPr>
                      </w:pPr>
                    </w:p>
                    <w:p w14:paraId="1E425FE8" w14:textId="77777777" w:rsidR="001E05CB" w:rsidRDefault="001E05CB">
                      <w:pPr>
                        <w:pStyle w:val="Corpsdetexte"/>
                        <w:rPr>
                          <w:sz w:val="18"/>
                        </w:rPr>
                      </w:pPr>
                    </w:p>
                    <w:p w14:paraId="1E425FE9" w14:textId="77777777" w:rsidR="001E05CB" w:rsidRDefault="001E05CB">
                      <w:pPr>
                        <w:pStyle w:val="Corpsdetexte"/>
                        <w:rPr>
                          <w:sz w:val="18"/>
                        </w:rPr>
                      </w:pPr>
                    </w:p>
                    <w:p w14:paraId="1E425FEA" w14:textId="77777777" w:rsidR="001E05CB" w:rsidRDefault="001E05CB">
                      <w:pPr>
                        <w:pStyle w:val="Corpsdetexte"/>
                        <w:rPr>
                          <w:sz w:val="18"/>
                        </w:rPr>
                      </w:pPr>
                    </w:p>
                    <w:p w14:paraId="1E425FEB" w14:textId="77777777" w:rsidR="001E05CB" w:rsidRDefault="001E05CB">
                      <w:pPr>
                        <w:pStyle w:val="Corpsdetexte"/>
                        <w:rPr>
                          <w:sz w:val="18"/>
                        </w:rPr>
                      </w:pPr>
                    </w:p>
                    <w:p w14:paraId="1E425FEC" w14:textId="77777777" w:rsidR="001E05CB" w:rsidRDefault="001E05CB">
                      <w:pPr>
                        <w:pStyle w:val="Corpsdetexte"/>
                        <w:rPr>
                          <w:sz w:val="18"/>
                        </w:rPr>
                      </w:pPr>
                    </w:p>
                    <w:p w14:paraId="1E425FED" w14:textId="77777777" w:rsidR="001E05CB" w:rsidRDefault="001E05CB">
                      <w:pPr>
                        <w:pStyle w:val="Corpsdetexte"/>
                        <w:rPr>
                          <w:sz w:val="18"/>
                        </w:rPr>
                      </w:pPr>
                    </w:p>
                    <w:p w14:paraId="1E425FEE" w14:textId="77777777" w:rsidR="001E05CB" w:rsidRDefault="001E05CB">
                      <w:pPr>
                        <w:pStyle w:val="Corpsdetexte"/>
                        <w:rPr>
                          <w:sz w:val="18"/>
                        </w:rPr>
                      </w:pPr>
                    </w:p>
                    <w:p w14:paraId="1E425FEF" w14:textId="77777777" w:rsidR="001E05CB" w:rsidRDefault="001E05CB">
                      <w:pPr>
                        <w:pStyle w:val="Corpsdetexte"/>
                        <w:rPr>
                          <w:sz w:val="18"/>
                        </w:rPr>
                      </w:pPr>
                    </w:p>
                    <w:p w14:paraId="1E425FF0" w14:textId="77777777" w:rsidR="001E05CB" w:rsidRDefault="001E05CB">
                      <w:pPr>
                        <w:pStyle w:val="Corpsdetexte"/>
                        <w:rPr>
                          <w:sz w:val="18"/>
                        </w:rPr>
                      </w:pPr>
                    </w:p>
                    <w:p w14:paraId="1E425FF1" w14:textId="77777777" w:rsidR="001E05CB" w:rsidRDefault="001E05CB">
                      <w:pPr>
                        <w:pStyle w:val="Corpsdetexte"/>
                        <w:rPr>
                          <w:sz w:val="18"/>
                        </w:rPr>
                      </w:pPr>
                    </w:p>
                    <w:p w14:paraId="1E425FF2" w14:textId="77777777" w:rsidR="001E05CB" w:rsidRDefault="001E05CB">
                      <w:pPr>
                        <w:pStyle w:val="Corpsdetexte"/>
                        <w:rPr>
                          <w:sz w:val="18"/>
                        </w:rPr>
                      </w:pPr>
                    </w:p>
                    <w:p w14:paraId="1E425FF3" w14:textId="77777777" w:rsidR="001E05CB" w:rsidRDefault="001E05CB">
                      <w:pPr>
                        <w:pStyle w:val="Corpsdetexte"/>
                        <w:rPr>
                          <w:sz w:val="18"/>
                        </w:rPr>
                      </w:pPr>
                    </w:p>
                    <w:p w14:paraId="1E425FF4" w14:textId="77777777" w:rsidR="001E05CB" w:rsidRDefault="001E05CB">
                      <w:pPr>
                        <w:pStyle w:val="Corpsdetexte"/>
                        <w:rPr>
                          <w:sz w:val="18"/>
                        </w:rPr>
                      </w:pPr>
                    </w:p>
                    <w:p w14:paraId="1E425FF5" w14:textId="77777777" w:rsidR="001E05CB" w:rsidRDefault="001E05CB">
                      <w:pPr>
                        <w:pStyle w:val="Corpsdetexte"/>
                        <w:rPr>
                          <w:sz w:val="18"/>
                        </w:rPr>
                      </w:pPr>
                    </w:p>
                    <w:p w14:paraId="1E425FF6" w14:textId="77777777" w:rsidR="001E05CB" w:rsidRDefault="001E05CB">
                      <w:pPr>
                        <w:pStyle w:val="Corpsdetexte"/>
                        <w:rPr>
                          <w:sz w:val="18"/>
                        </w:rPr>
                      </w:pPr>
                    </w:p>
                    <w:p w14:paraId="1E425FF7" w14:textId="77777777" w:rsidR="001E05CB" w:rsidRDefault="001E05CB">
                      <w:pPr>
                        <w:pStyle w:val="Corpsdetexte"/>
                        <w:rPr>
                          <w:sz w:val="18"/>
                        </w:rPr>
                      </w:pPr>
                    </w:p>
                    <w:p w14:paraId="1E425FF8" w14:textId="77777777" w:rsidR="001E05CB" w:rsidRDefault="001E05CB">
                      <w:pPr>
                        <w:pStyle w:val="Corpsdetexte"/>
                        <w:rPr>
                          <w:sz w:val="18"/>
                        </w:rPr>
                      </w:pPr>
                    </w:p>
                    <w:p w14:paraId="1E425FF9" w14:textId="77777777" w:rsidR="001E05CB" w:rsidRDefault="001E05CB">
                      <w:pPr>
                        <w:pStyle w:val="Corpsdetexte"/>
                        <w:rPr>
                          <w:sz w:val="18"/>
                        </w:rPr>
                      </w:pPr>
                    </w:p>
                    <w:p w14:paraId="1E425FFA" w14:textId="77777777" w:rsidR="001E05CB" w:rsidRDefault="001E05CB">
                      <w:pPr>
                        <w:pStyle w:val="Corpsdetexte"/>
                        <w:rPr>
                          <w:sz w:val="18"/>
                        </w:rPr>
                      </w:pPr>
                    </w:p>
                    <w:p w14:paraId="1E425FFB" w14:textId="77777777" w:rsidR="001E05CB" w:rsidRDefault="001E05CB">
                      <w:pPr>
                        <w:pStyle w:val="Corpsdetexte"/>
                        <w:rPr>
                          <w:sz w:val="18"/>
                        </w:rPr>
                      </w:pPr>
                    </w:p>
                    <w:p w14:paraId="1E425FFC" w14:textId="77777777" w:rsidR="001E05CB" w:rsidRDefault="001E05CB">
                      <w:pPr>
                        <w:pStyle w:val="Corpsdetexte"/>
                        <w:rPr>
                          <w:sz w:val="18"/>
                        </w:rPr>
                      </w:pPr>
                    </w:p>
                    <w:p w14:paraId="1E425FFD" w14:textId="77777777" w:rsidR="001E05CB" w:rsidRDefault="001E05CB">
                      <w:pPr>
                        <w:pStyle w:val="Corpsdetexte"/>
                        <w:rPr>
                          <w:sz w:val="18"/>
                        </w:rPr>
                      </w:pPr>
                    </w:p>
                    <w:p w14:paraId="1E425FFE" w14:textId="77777777" w:rsidR="001E05CB" w:rsidRDefault="001E05CB">
                      <w:pPr>
                        <w:pStyle w:val="Corpsdetexte"/>
                        <w:rPr>
                          <w:sz w:val="18"/>
                        </w:rPr>
                      </w:pPr>
                    </w:p>
                    <w:p w14:paraId="1E425FFF" w14:textId="77777777" w:rsidR="001E05CB" w:rsidRDefault="001E05CB">
                      <w:pPr>
                        <w:pStyle w:val="Corpsdetexte"/>
                        <w:rPr>
                          <w:sz w:val="18"/>
                        </w:rPr>
                      </w:pPr>
                    </w:p>
                    <w:p w14:paraId="1E426000" w14:textId="77777777" w:rsidR="001E05CB" w:rsidRDefault="001E05CB">
                      <w:pPr>
                        <w:pStyle w:val="Corpsdetexte"/>
                        <w:rPr>
                          <w:sz w:val="18"/>
                        </w:rPr>
                      </w:pPr>
                    </w:p>
                    <w:p w14:paraId="1E426001" w14:textId="77777777" w:rsidR="001E05CB" w:rsidRDefault="001E05CB">
                      <w:pPr>
                        <w:pStyle w:val="Corpsdetexte"/>
                        <w:rPr>
                          <w:sz w:val="18"/>
                        </w:rPr>
                      </w:pPr>
                    </w:p>
                    <w:p w14:paraId="1E426002" w14:textId="77777777" w:rsidR="001E05CB" w:rsidRDefault="001E05CB">
                      <w:pPr>
                        <w:pStyle w:val="Corpsdetexte"/>
                        <w:rPr>
                          <w:sz w:val="18"/>
                        </w:rPr>
                      </w:pPr>
                    </w:p>
                    <w:p w14:paraId="1E426003" w14:textId="77777777" w:rsidR="001E05CB" w:rsidRDefault="001E05CB">
                      <w:pPr>
                        <w:pStyle w:val="Corpsdetexte"/>
                        <w:rPr>
                          <w:sz w:val="18"/>
                        </w:rPr>
                      </w:pPr>
                    </w:p>
                    <w:p w14:paraId="1E426004" w14:textId="77777777" w:rsidR="001E05CB" w:rsidRDefault="001E05CB">
                      <w:pPr>
                        <w:pStyle w:val="Corpsdetexte"/>
                        <w:rPr>
                          <w:sz w:val="18"/>
                        </w:rPr>
                      </w:pPr>
                    </w:p>
                    <w:p w14:paraId="1E426005" w14:textId="77777777" w:rsidR="001E05CB" w:rsidRDefault="001E05CB">
                      <w:pPr>
                        <w:pStyle w:val="Corpsdetexte"/>
                        <w:rPr>
                          <w:sz w:val="18"/>
                        </w:rPr>
                      </w:pPr>
                    </w:p>
                    <w:p w14:paraId="1E426006" w14:textId="77777777" w:rsidR="001E05CB" w:rsidRDefault="001E05CB">
                      <w:pPr>
                        <w:pStyle w:val="Corpsdetexte"/>
                        <w:rPr>
                          <w:sz w:val="18"/>
                        </w:rPr>
                      </w:pPr>
                    </w:p>
                    <w:p w14:paraId="1E426007" w14:textId="77777777" w:rsidR="001E05CB" w:rsidRDefault="001E05CB">
                      <w:pPr>
                        <w:pStyle w:val="Corpsdetexte"/>
                        <w:rPr>
                          <w:sz w:val="18"/>
                        </w:rPr>
                      </w:pPr>
                    </w:p>
                    <w:p w14:paraId="1E426008" w14:textId="77777777" w:rsidR="001E05CB" w:rsidRDefault="001E05CB">
                      <w:pPr>
                        <w:pStyle w:val="Corpsdetexte"/>
                        <w:rPr>
                          <w:sz w:val="18"/>
                        </w:rPr>
                      </w:pPr>
                    </w:p>
                    <w:p w14:paraId="1E426009" w14:textId="77777777" w:rsidR="001E05CB" w:rsidRDefault="001E05CB">
                      <w:pPr>
                        <w:pStyle w:val="Corpsdetexte"/>
                        <w:rPr>
                          <w:sz w:val="18"/>
                        </w:rPr>
                      </w:pPr>
                    </w:p>
                    <w:p w14:paraId="1E42600A" w14:textId="77777777" w:rsidR="001E05CB" w:rsidRDefault="001E05CB">
                      <w:pPr>
                        <w:pStyle w:val="Corpsdetexte"/>
                        <w:rPr>
                          <w:sz w:val="18"/>
                        </w:rPr>
                      </w:pPr>
                    </w:p>
                    <w:p w14:paraId="1E42600B" w14:textId="77777777" w:rsidR="001E05CB" w:rsidRDefault="001E05CB">
                      <w:pPr>
                        <w:pStyle w:val="Corpsdetexte"/>
                        <w:rPr>
                          <w:sz w:val="18"/>
                        </w:rPr>
                      </w:pPr>
                    </w:p>
                    <w:p w14:paraId="1E42600C" w14:textId="77777777" w:rsidR="001E05CB" w:rsidRDefault="001E05CB">
                      <w:pPr>
                        <w:pStyle w:val="Corpsdetexte"/>
                        <w:rPr>
                          <w:sz w:val="18"/>
                        </w:rPr>
                      </w:pPr>
                    </w:p>
                    <w:p w14:paraId="1E42600D" w14:textId="77777777" w:rsidR="001E05CB" w:rsidRDefault="001E05CB">
                      <w:pPr>
                        <w:pStyle w:val="Corpsdetexte"/>
                        <w:rPr>
                          <w:sz w:val="18"/>
                        </w:rPr>
                      </w:pPr>
                    </w:p>
                    <w:p w14:paraId="1E42600E" w14:textId="77777777" w:rsidR="001E05CB" w:rsidRDefault="001E05CB">
                      <w:pPr>
                        <w:pStyle w:val="Corpsdetexte"/>
                        <w:rPr>
                          <w:sz w:val="18"/>
                        </w:rPr>
                      </w:pPr>
                    </w:p>
                    <w:p w14:paraId="1E42600F" w14:textId="77777777" w:rsidR="001E05CB" w:rsidRDefault="001E05CB">
                      <w:pPr>
                        <w:pStyle w:val="Corpsdetexte"/>
                        <w:rPr>
                          <w:sz w:val="18"/>
                        </w:rPr>
                      </w:pPr>
                    </w:p>
                    <w:p w14:paraId="1E426010" w14:textId="77777777" w:rsidR="001E05CB" w:rsidRDefault="001E05CB">
                      <w:pPr>
                        <w:pStyle w:val="Corpsdetexte"/>
                        <w:rPr>
                          <w:sz w:val="18"/>
                        </w:rPr>
                      </w:pPr>
                    </w:p>
                    <w:p w14:paraId="1E426011" w14:textId="77777777" w:rsidR="001E05CB" w:rsidRDefault="001E05CB">
                      <w:pPr>
                        <w:pStyle w:val="Corpsdetexte"/>
                        <w:rPr>
                          <w:sz w:val="18"/>
                        </w:rPr>
                      </w:pPr>
                    </w:p>
                    <w:p w14:paraId="1E426012" w14:textId="77777777" w:rsidR="001E05CB" w:rsidRDefault="001E05CB">
                      <w:pPr>
                        <w:pStyle w:val="Corpsdetexte"/>
                        <w:rPr>
                          <w:sz w:val="18"/>
                        </w:rPr>
                      </w:pPr>
                    </w:p>
                    <w:p w14:paraId="1E426013" w14:textId="77777777" w:rsidR="001E05CB" w:rsidRDefault="001E05CB">
                      <w:pPr>
                        <w:pStyle w:val="Corpsdetexte"/>
                        <w:rPr>
                          <w:sz w:val="18"/>
                        </w:rPr>
                      </w:pPr>
                    </w:p>
                    <w:p w14:paraId="1E426014" w14:textId="77777777" w:rsidR="001E05CB" w:rsidRDefault="001E05CB">
                      <w:pPr>
                        <w:pStyle w:val="Corpsdetexte"/>
                        <w:rPr>
                          <w:sz w:val="18"/>
                        </w:rPr>
                      </w:pPr>
                    </w:p>
                    <w:p w14:paraId="1E426015" w14:textId="77777777" w:rsidR="001E05CB" w:rsidRDefault="001E05CB">
                      <w:pPr>
                        <w:pStyle w:val="Corpsdetexte"/>
                        <w:rPr>
                          <w:sz w:val="18"/>
                        </w:rPr>
                      </w:pPr>
                    </w:p>
                    <w:p w14:paraId="1E426016" w14:textId="77777777" w:rsidR="001E05CB" w:rsidRDefault="001E05CB">
                      <w:pPr>
                        <w:pStyle w:val="Corpsdetexte"/>
                        <w:rPr>
                          <w:sz w:val="18"/>
                        </w:rPr>
                      </w:pPr>
                    </w:p>
                    <w:p w14:paraId="1E426017" w14:textId="77777777" w:rsidR="001E05CB" w:rsidRDefault="001E05CB">
                      <w:pPr>
                        <w:pStyle w:val="Corpsdetexte"/>
                        <w:rPr>
                          <w:sz w:val="18"/>
                        </w:rPr>
                      </w:pPr>
                    </w:p>
                    <w:p w14:paraId="1E426018" w14:textId="77777777" w:rsidR="001E05CB" w:rsidRDefault="001E05CB">
                      <w:pPr>
                        <w:pStyle w:val="Corpsdetexte"/>
                        <w:rPr>
                          <w:sz w:val="18"/>
                        </w:rPr>
                      </w:pPr>
                    </w:p>
                    <w:p w14:paraId="1E426019" w14:textId="77777777" w:rsidR="001E05CB" w:rsidRDefault="001E05CB">
                      <w:pPr>
                        <w:pStyle w:val="Corpsdetexte"/>
                        <w:rPr>
                          <w:sz w:val="18"/>
                        </w:rPr>
                      </w:pPr>
                    </w:p>
                    <w:p w14:paraId="1E42601A" w14:textId="77777777" w:rsidR="001E05CB" w:rsidRDefault="001E05CB">
                      <w:pPr>
                        <w:pStyle w:val="Corpsdetexte"/>
                        <w:rPr>
                          <w:sz w:val="18"/>
                        </w:rPr>
                      </w:pPr>
                    </w:p>
                    <w:p w14:paraId="1E42601B" w14:textId="77777777" w:rsidR="001E05CB" w:rsidRDefault="001E05CB">
                      <w:pPr>
                        <w:pStyle w:val="Corpsdetexte"/>
                        <w:rPr>
                          <w:sz w:val="18"/>
                        </w:rPr>
                      </w:pPr>
                    </w:p>
                    <w:p w14:paraId="1E42601C" w14:textId="77777777" w:rsidR="001E05CB" w:rsidRDefault="001E05CB">
                      <w:pPr>
                        <w:pStyle w:val="Corpsdetexte"/>
                        <w:rPr>
                          <w:sz w:val="18"/>
                        </w:rPr>
                      </w:pPr>
                    </w:p>
                    <w:p w14:paraId="1E42601D" w14:textId="77777777" w:rsidR="001E05CB" w:rsidRDefault="001E05CB">
                      <w:pPr>
                        <w:pStyle w:val="Corpsdetexte"/>
                        <w:rPr>
                          <w:sz w:val="18"/>
                        </w:rPr>
                      </w:pPr>
                    </w:p>
                    <w:p w14:paraId="1E42601E" w14:textId="77777777" w:rsidR="001E05CB" w:rsidRDefault="001E05CB">
                      <w:pPr>
                        <w:pStyle w:val="Corpsdetexte"/>
                        <w:rPr>
                          <w:sz w:val="18"/>
                        </w:rPr>
                      </w:pPr>
                    </w:p>
                    <w:p w14:paraId="1E42601F" w14:textId="77777777" w:rsidR="001E05CB" w:rsidRDefault="001E05CB">
                      <w:pPr>
                        <w:pStyle w:val="Corpsdetexte"/>
                        <w:rPr>
                          <w:sz w:val="18"/>
                        </w:rPr>
                      </w:pPr>
                    </w:p>
                    <w:p w14:paraId="1E426020" w14:textId="77777777" w:rsidR="001E05CB" w:rsidRDefault="001E05CB">
                      <w:pPr>
                        <w:pStyle w:val="Corpsdetexte"/>
                        <w:rPr>
                          <w:sz w:val="18"/>
                        </w:rPr>
                      </w:pPr>
                    </w:p>
                    <w:p w14:paraId="1E426021" w14:textId="77777777" w:rsidR="001E05CB" w:rsidRDefault="001E05CB">
                      <w:pPr>
                        <w:pStyle w:val="Corpsdetexte"/>
                        <w:rPr>
                          <w:sz w:val="18"/>
                        </w:rPr>
                      </w:pPr>
                    </w:p>
                    <w:p w14:paraId="1E426022" w14:textId="77777777" w:rsidR="001E05CB" w:rsidRDefault="001E05CB">
                      <w:pPr>
                        <w:pStyle w:val="Corpsdetexte"/>
                        <w:rPr>
                          <w:sz w:val="18"/>
                        </w:rPr>
                      </w:pPr>
                    </w:p>
                    <w:p w14:paraId="1E426023" w14:textId="77777777" w:rsidR="001E05CB" w:rsidRDefault="001E05CB">
                      <w:pPr>
                        <w:pStyle w:val="Corpsdetexte"/>
                        <w:rPr>
                          <w:sz w:val="18"/>
                        </w:rPr>
                      </w:pPr>
                    </w:p>
                    <w:p w14:paraId="1E426024" w14:textId="77777777" w:rsidR="001E05CB" w:rsidRDefault="001E05CB">
                      <w:pPr>
                        <w:pStyle w:val="Corpsdetexte"/>
                        <w:spacing w:before="9"/>
                        <w:rPr>
                          <w:sz w:val="14"/>
                        </w:rPr>
                      </w:pPr>
                    </w:p>
                    <w:p w14:paraId="1E426025" w14:textId="77777777" w:rsidR="001E05CB" w:rsidRDefault="001E05CB">
                      <w:pPr>
                        <w:jc w:val="right"/>
                        <w:rPr>
                          <w:sz w:val="16"/>
                        </w:rPr>
                      </w:pPr>
                      <w:r>
                        <w:rPr>
                          <w:color w:val="006AB4"/>
                          <w:w w:val="115"/>
                          <w:sz w:val="16"/>
                        </w:rPr>
                        <w:t>89</w:t>
                      </w:r>
                    </w:p>
                  </w:txbxContent>
                </v:textbox>
                <w10:wrap anchorx="page" anchory="page"/>
              </v:shape>
            </w:pict>
          </mc:Fallback>
        </mc:AlternateContent>
      </w:r>
      <w:r>
        <w:rPr>
          <w:noProof/>
          <w:lang w:val="en-GB" w:eastAsia="en-GB" w:bidi="ar-SA"/>
        </w:rPr>
        <mc:AlternateContent>
          <mc:Choice Requires="wpg">
            <w:drawing>
              <wp:anchor distT="0" distB="0" distL="114300" distR="114300" simplePos="0" relativeHeight="251659776" behindDoc="1" locked="0" layoutInCell="1" allowOverlap="1" wp14:anchorId="1E425F0C" wp14:editId="7FE63A76">
                <wp:simplePos x="0" y="0"/>
                <wp:positionH relativeFrom="page">
                  <wp:posOffset>107950</wp:posOffset>
                </wp:positionH>
                <wp:positionV relativeFrom="page">
                  <wp:posOffset>0</wp:posOffset>
                </wp:positionV>
                <wp:extent cx="7452360" cy="10692130"/>
                <wp:effectExtent l="0" t="0" r="0" b="0"/>
                <wp:wrapNone/>
                <wp:docPr id="9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2360" cy="10692130"/>
                          <a:chOff x="170" y="0"/>
                          <a:chExt cx="11736" cy="16838"/>
                        </a:xfrm>
                      </wpg:grpSpPr>
                      <pic:pic xmlns:pic="http://schemas.openxmlformats.org/drawingml/2006/picture">
                        <pic:nvPicPr>
                          <pic:cNvPr id="92"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9355" y="453"/>
                            <a:ext cx="1417"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 name="Rectangle 16"/>
                        <wps:cNvSpPr>
                          <a:spLocks noChangeArrowheads="1"/>
                        </wps:cNvSpPr>
                        <wps:spPr bwMode="auto">
                          <a:xfrm>
                            <a:off x="170" y="0"/>
                            <a:ext cx="11736" cy="168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Rectangle 15"/>
                        <wps:cNvSpPr>
                          <a:spLocks noChangeArrowheads="1"/>
                        </wps:cNvSpPr>
                        <wps:spPr bwMode="auto">
                          <a:xfrm>
                            <a:off x="566" y="566"/>
                            <a:ext cx="10772" cy="15704"/>
                          </a:xfrm>
                          <a:prstGeom prst="rect">
                            <a:avLst/>
                          </a:prstGeom>
                          <a:solidFill>
                            <a:srgbClr val="D0A0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Freeform 14"/>
                        <wps:cNvSpPr>
                          <a:spLocks/>
                        </wps:cNvSpPr>
                        <wps:spPr bwMode="auto">
                          <a:xfrm>
                            <a:off x="566" y="2234"/>
                            <a:ext cx="10772" cy="11926"/>
                          </a:xfrm>
                          <a:custGeom>
                            <a:avLst/>
                            <a:gdLst>
                              <a:gd name="T0" fmla="+- 0 11339 567"/>
                              <a:gd name="T1" fmla="*/ T0 w 10772"/>
                              <a:gd name="T2" fmla="+- 0 2235 2235"/>
                              <a:gd name="T3" fmla="*/ 2235 h 11926"/>
                              <a:gd name="T4" fmla="+- 0 567 567"/>
                              <a:gd name="T5" fmla="*/ T4 w 10772"/>
                              <a:gd name="T6" fmla="+- 0 12974 2235"/>
                              <a:gd name="T7" fmla="*/ 12974 h 11926"/>
                              <a:gd name="T8" fmla="+- 0 567 567"/>
                              <a:gd name="T9" fmla="*/ T8 w 10772"/>
                              <a:gd name="T10" fmla="+- 0 14160 2235"/>
                              <a:gd name="T11" fmla="*/ 14160 h 11926"/>
                              <a:gd name="T12" fmla="+- 0 11339 567"/>
                              <a:gd name="T13" fmla="*/ T12 w 10772"/>
                              <a:gd name="T14" fmla="+- 0 14160 2235"/>
                              <a:gd name="T15" fmla="*/ 14160 h 11926"/>
                              <a:gd name="T16" fmla="+- 0 11339 567"/>
                              <a:gd name="T17" fmla="*/ T16 w 10772"/>
                              <a:gd name="T18" fmla="+- 0 2235 2235"/>
                              <a:gd name="T19" fmla="*/ 2235 h 11926"/>
                            </a:gdLst>
                            <a:ahLst/>
                            <a:cxnLst>
                              <a:cxn ang="0">
                                <a:pos x="T1" y="T3"/>
                              </a:cxn>
                              <a:cxn ang="0">
                                <a:pos x="T5" y="T7"/>
                              </a:cxn>
                              <a:cxn ang="0">
                                <a:pos x="T9" y="T11"/>
                              </a:cxn>
                              <a:cxn ang="0">
                                <a:pos x="T13" y="T15"/>
                              </a:cxn>
                              <a:cxn ang="0">
                                <a:pos x="T17" y="T19"/>
                              </a:cxn>
                            </a:cxnLst>
                            <a:rect l="0" t="0" r="r" b="b"/>
                            <a:pathLst>
                              <a:path w="10772" h="11926">
                                <a:moveTo>
                                  <a:pt x="10772" y="0"/>
                                </a:moveTo>
                                <a:lnTo>
                                  <a:pt x="0" y="10739"/>
                                </a:lnTo>
                                <a:lnTo>
                                  <a:pt x="0" y="11925"/>
                                </a:lnTo>
                                <a:lnTo>
                                  <a:pt x="10772" y="11925"/>
                                </a:lnTo>
                                <a:lnTo>
                                  <a:pt x="10772" y="0"/>
                                </a:lnTo>
                                <a:close/>
                              </a:path>
                            </a:pathLst>
                          </a:custGeom>
                          <a:solidFill>
                            <a:srgbClr val="A74844">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2B4E1" id="Group 13" o:spid="_x0000_s1026" style="position:absolute;margin-left:8.5pt;margin-top:0;width:586.8pt;height:841.9pt;z-index:-260389888;mso-position-horizontal-relative:page;mso-position-vertical-relative:page" coordorigin="170" coordsize="1173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">
                <v:shape id="Picture 17" o:spid="_x0000_s1027" type="#_x0000_t75" style="position:absolute;left:9355;top:453;width:1417;height:3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5d5/EAAAA2wAAAA8AAABkcnMvZG93bnJldi54bWxEj0FrAjEUhO8F/0N4BW81W9Hibo0ihYrW&#10;k7YHvb1uXjehm5dlE9f135tCweMwM98w82XvatFRG6xnBc+jDARx6bXlSsHX5/vTDESIyBprz6Tg&#10;SgGWi8HDHAvtL7yn7hArkSAcClRgYmwKKUNpyGEY+YY4eT++dRiTbCupW7wkuKvlOMtepEPLacFg&#10;Q2+Gyt/D2SmozLTLs6393uUTOp5364+T3aNSw8d+9QoiUh/v4f/2RivIx/D3Jf0Aubg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65d5/EAAAA2wAAAA8AAAAAAAAAAAAAAAAA&#10;nwIAAGRycy9kb3ducmV2LnhtbFBLBQYAAAAABAAEAPcAAACQAwAAAAA=&#10;">
                  <v:imagedata r:id="rId81" o:title=""/>
                </v:shape>
                <v:rect id="Rectangle 16" o:spid="_x0000_s1028" style="position:absolute;left:170;width:11736;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Cef8QA&#10;AADbAAAADwAAAGRycy9kb3ducmV2LnhtbESPQWvCQBSE7wX/w/IEb3XXakONbkIRBKHtoVro9ZF9&#10;JsHs25hdk/TfdwsFj8PMfMNs89E2oqfO1441LOYKBHHhTM2lhq/T/vEFhA/IBhvHpOGHPOTZ5GGL&#10;qXEDf1J/DKWIEPYpaqhCaFMpfVGRRT93LXH0zq6zGKLsSmk6HCLcNvJJqURarDkuVNjSrqLicrxZ&#10;DZiszPXjvHw/vd0SXJej2j9/K61n0/F1AyLQGO7h//bBaFiv4O9L/AE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Ann/EAAAA2wAAAA8AAAAAAAAAAAAAAAAAmAIAAGRycy9k&#10;b3ducmV2LnhtbFBLBQYAAAAABAAEAPUAAACJAwAAAAA=&#10;" stroked="f"/>
                <v:rect id="Rectangle 15" o:spid="_x0000_s1029" style="position:absolute;left:566;top:566;width:10772;height:15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FYN8UA&#10;AADbAAAADwAAAGRycy9kb3ducmV2LnhtbESPQWvCQBSE7wX/w/KE3pqNFsVGV1FLiydBzaHentnX&#10;JDX7NmS3Jv57VxA8DjPzDTNbdKYSF2pcaVnBIIpBEGdWl5wrSA9fbxMQziNrrCyTgis5WMx7LzNM&#10;tG15R5e9z0WAsEtQQeF9nUjpsoIMusjWxMH7tY1BH2STS91gG+CmksM4HkuDJYeFAmtaF5Sd9/9G&#10;wc8pHabmb/n9fj5t9OexXa1G206p1363nILw1Pln+NHeaAUfY7h/C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Vg3xQAAANsAAAAPAAAAAAAAAAAAAAAAAJgCAABkcnMv&#10;ZG93bnJldi54bWxQSwUGAAAAAAQABAD1AAAAigMAAAAA&#10;" fillcolor="#d0a096" stroked="f"/>
                <v:shape id="Freeform 14" o:spid="_x0000_s1030" style="position:absolute;left:566;top:2234;width:10772;height:11926;visibility:visible;mso-wrap-style:square;v-text-anchor:top" coordsize="10772,1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lHsMA&#10;AADbAAAADwAAAGRycy9kb3ducmV2LnhtbESPQWvCQBSE70L/w/IKvemmHuo2dRWpiCJejCm9PrKv&#10;SWj2bciuMf57VxA8DjPzDTNfDrYRPXW+dqzhfZKAIC6cqbnUkJ82YwXCB2SDjWPScCUPy8XLaI6p&#10;cRc+Up+FUkQI+xQ1VCG0qZS+qMiin7iWOHp/rrMYouxKaTq8RLht5DRJPqTFmuNChS19V1T8Z2er&#10;Yf27V77dNll+LlXeH1a9+lFS67fXYfUFItAQnuFHe2c0fM7g/iX+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DlHsMAAADbAAAADwAAAAAAAAAAAAAAAACYAgAAZHJzL2Rv&#10;d25yZXYueG1sUEsFBgAAAAAEAAQA9QAAAIgDAAAAAA==&#10;" path="m10772,l,10739r,1186l10772,11925,10772,xe" fillcolor="#a74844" stroked="f">
                  <v:fill opacity="13107f"/>
                  <v:path arrowok="t" o:connecttype="custom" o:connectlocs="10772,2235;0,12974;0,14160;10772,14160;10772,2235" o:connectangles="0,0,0,0,0"/>
                </v:shape>
                <w10:wrap anchorx="page" anchory="page"/>
              </v:group>
            </w:pict>
          </mc:Fallback>
        </mc:AlternateContent>
      </w:r>
    </w:p>
    <w:p w14:paraId="1E425DE8" w14:textId="77777777" w:rsidR="007D39E6" w:rsidRDefault="007D39E6">
      <w:pPr>
        <w:rPr>
          <w:sz w:val="16"/>
        </w:rPr>
        <w:sectPr w:rsidR="007D39E6">
          <w:headerReference w:type="default" r:id="rId82"/>
          <w:footerReference w:type="default" r:id="rId83"/>
          <w:pgSz w:w="11910" w:h="16840"/>
          <w:pgMar w:top="1580" w:right="360" w:bottom="280" w:left="1020" w:header="0" w:footer="0" w:gutter="0"/>
          <w:cols w:space="720"/>
        </w:sectPr>
      </w:pPr>
    </w:p>
    <w:p w14:paraId="1E425DE9" w14:textId="162C486D" w:rsidR="007D39E6" w:rsidRDefault="009A535E">
      <w:pPr>
        <w:pStyle w:val="Corpsdetexte"/>
        <w:ind w:left="6728"/>
      </w:pPr>
      <w:r>
        <w:rPr>
          <w:noProof/>
          <w:lang w:val="en-GB" w:eastAsia="en-GB" w:bidi="ar-SA"/>
        </w:rPr>
        <w:lastRenderedPageBreak/>
        <mc:AlternateContent>
          <mc:Choice Requires="wps">
            <w:drawing>
              <wp:anchor distT="0" distB="0" distL="114300" distR="114300" simplePos="0" relativeHeight="251660800" behindDoc="1" locked="0" layoutInCell="1" allowOverlap="1" wp14:anchorId="1E425F0D" wp14:editId="4E4708E0">
                <wp:simplePos x="0" y="0"/>
                <wp:positionH relativeFrom="page">
                  <wp:posOffset>720090</wp:posOffset>
                </wp:positionH>
                <wp:positionV relativeFrom="page">
                  <wp:posOffset>402590</wp:posOffset>
                </wp:positionV>
                <wp:extent cx="4177665" cy="9850755"/>
                <wp:effectExtent l="0" t="0" r="0" b="0"/>
                <wp:wrapNone/>
                <wp:docPr id="8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665" cy="9850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26026" w14:textId="77777777" w:rsidR="001E05CB" w:rsidRDefault="001E05CB">
                            <w:pPr>
                              <w:spacing w:line="188" w:lineRule="exact"/>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3"/>
                                <w:w w:val="115"/>
                                <w:sz w:val="16"/>
                              </w:rPr>
                              <w:t xml:space="preserve"> </w:t>
                            </w:r>
                            <w:r>
                              <w:rPr>
                                <w:color w:val="006AB4"/>
                                <w:w w:val="115"/>
                                <w:sz w:val="16"/>
                              </w:rPr>
                              <w:t>ÉLARGIE</w:t>
                            </w:r>
                            <w:r>
                              <w:rPr>
                                <w:color w:val="006AB4"/>
                                <w:spacing w:val="-3"/>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3"/>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3"/>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3"/>
                                <w:w w:val="115"/>
                                <w:sz w:val="16"/>
                              </w:rPr>
                              <w:t xml:space="preserve"> </w:t>
                            </w:r>
                            <w:r>
                              <w:rPr>
                                <w:color w:val="006AB4"/>
                                <w:w w:val="115"/>
                                <w:sz w:val="16"/>
                              </w:rPr>
                              <w:t>DE</w:t>
                            </w:r>
                            <w:r>
                              <w:rPr>
                                <w:color w:val="006AB4"/>
                                <w:spacing w:val="-3"/>
                                <w:w w:val="115"/>
                                <w:sz w:val="16"/>
                              </w:rPr>
                              <w:t xml:space="preserve"> RÉFUGIÉS</w:t>
                            </w:r>
                          </w:p>
                          <w:p w14:paraId="1E426027" w14:textId="77777777" w:rsidR="001E05CB" w:rsidRDefault="001E05CB">
                            <w:pPr>
                              <w:pStyle w:val="Corpsdetexte"/>
                              <w:rPr>
                                <w:sz w:val="18"/>
                              </w:rPr>
                            </w:pPr>
                          </w:p>
                          <w:p w14:paraId="1E426028" w14:textId="77777777" w:rsidR="001E05CB" w:rsidRDefault="001E05CB">
                            <w:pPr>
                              <w:pStyle w:val="Corpsdetexte"/>
                              <w:rPr>
                                <w:sz w:val="18"/>
                              </w:rPr>
                            </w:pPr>
                          </w:p>
                          <w:p w14:paraId="1E426029" w14:textId="77777777" w:rsidR="001E05CB" w:rsidRDefault="001E05CB">
                            <w:pPr>
                              <w:pStyle w:val="Corpsdetexte"/>
                              <w:rPr>
                                <w:sz w:val="18"/>
                              </w:rPr>
                            </w:pPr>
                          </w:p>
                          <w:p w14:paraId="1E42602A" w14:textId="77777777" w:rsidR="001E05CB" w:rsidRDefault="001E05CB">
                            <w:pPr>
                              <w:pStyle w:val="Corpsdetexte"/>
                              <w:rPr>
                                <w:sz w:val="18"/>
                              </w:rPr>
                            </w:pPr>
                          </w:p>
                          <w:p w14:paraId="1E42602B" w14:textId="77777777" w:rsidR="001E05CB" w:rsidRDefault="001E05CB">
                            <w:pPr>
                              <w:pStyle w:val="Corpsdetexte"/>
                              <w:rPr>
                                <w:sz w:val="18"/>
                              </w:rPr>
                            </w:pPr>
                          </w:p>
                          <w:p w14:paraId="1E42602C" w14:textId="77777777" w:rsidR="001E05CB" w:rsidRDefault="001E05CB">
                            <w:pPr>
                              <w:pStyle w:val="Corpsdetexte"/>
                              <w:rPr>
                                <w:sz w:val="18"/>
                              </w:rPr>
                            </w:pPr>
                          </w:p>
                          <w:p w14:paraId="1E42602D" w14:textId="77777777" w:rsidR="001E05CB" w:rsidRDefault="001E05CB">
                            <w:pPr>
                              <w:pStyle w:val="Corpsdetexte"/>
                              <w:rPr>
                                <w:sz w:val="18"/>
                              </w:rPr>
                            </w:pPr>
                          </w:p>
                          <w:p w14:paraId="1E42602E" w14:textId="77777777" w:rsidR="001E05CB" w:rsidRDefault="001E05CB">
                            <w:pPr>
                              <w:pStyle w:val="Corpsdetexte"/>
                              <w:rPr>
                                <w:sz w:val="18"/>
                              </w:rPr>
                            </w:pPr>
                          </w:p>
                          <w:p w14:paraId="1E42602F" w14:textId="77777777" w:rsidR="001E05CB" w:rsidRDefault="001E05CB">
                            <w:pPr>
                              <w:pStyle w:val="Corpsdetexte"/>
                              <w:rPr>
                                <w:sz w:val="18"/>
                              </w:rPr>
                            </w:pPr>
                          </w:p>
                          <w:p w14:paraId="1E426030" w14:textId="77777777" w:rsidR="001E05CB" w:rsidRDefault="001E05CB">
                            <w:pPr>
                              <w:pStyle w:val="Corpsdetexte"/>
                              <w:rPr>
                                <w:sz w:val="18"/>
                              </w:rPr>
                            </w:pPr>
                          </w:p>
                          <w:p w14:paraId="1E426031" w14:textId="77777777" w:rsidR="001E05CB" w:rsidRDefault="001E05CB">
                            <w:pPr>
                              <w:pStyle w:val="Corpsdetexte"/>
                              <w:rPr>
                                <w:sz w:val="18"/>
                              </w:rPr>
                            </w:pPr>
                          </w:p>
                          <w:p w14:paraId="1E426032" w14:textId="77777777" w:rsidR="001E05CB" w:rsidRDefault="001E05CB">
                            <w:pPr>
                              <w:pStyle w:val="Corpsdetexte"/>
                              <w:rPr>
                                <w:sz w:val="18"/>
                              </w:rPr>
                            </w:pPr>
                          </w:p>
                          <w:p w14:paraId="1E426033" w14:textId="77777777" w:rsidR="001E05CB" w:rsidRDefault="001E05CB">
                            <w:pPr>
                              <w:pStyle w:val="Corpsdetexte"/>
                              <w:rPr>
                                <w:sz w:val="18"/>
                              </w:rPr>
                            </w:pPr>
                          </w:p>
                          <w:p w14:paraId="1E426034" w14:textId="77777777" w:rsidR="001E05CB" w:rsidRDefault="001E05CB">
                            <w:pPr>
                              <w:pStyle w:val="Corpsdetexte"/>
                              <w:rPr>
                                <w:sz w:val="18"/>
                              </w:rPr>
                            </w:pPr>
                          </w:p>
                          <w:p w14:paraId="1E426035" w14:textId="77777777" w:rsidR="001E05CB" w:rsidRDefault="001E05CB">
                            <w:pPr>
                              <w:pStyle w:val="Corpsdetexte"/>
                              <w:rPr>
                                <w:sz w:val="18"/>
                              </w:rPr>
                            </w:pPr>
                          </w:p>
                          <w:p w14:paraId="1E426036" w14:textId="77777777" w:rsidR="001E05CB" w:rsidRDefault="001E05CB">
                            <w:pPr>
                              <w:pStyle w:val="Corpsdetexte"/>
                              <w:rPr>
                                <w:sz w:val="18"/>
                              </w:rPr>
                            </w:pPr>
                          </w:p>
                          <w:p w14:paraId="1E426037" w14:textId="77777777" w:rsidR="001E05CB" w:rsidRDefault="001E05CB">
                            <w:pPr>
                              <w:pStyle w:val="Corpsdetexte"/>
                              <w:rPr>
                                <w:sz w:val="18"/>
                              </w:rPr>
                            </w:pPr>
                          </w:p>
                          <w:p w14:paraId="1E426038" w14:textId="77777777" w:rsidR="001E05CB" w:rsidRDefault="001E05CB">
                            <w:pPr>
                              <w:pStyle w:val="Corpsdetexte"/>
                              <w:rPr>
                                <w:sz w:val="18"/>
                              </w:rPr>
                            </w:pPr>
                          </w:p>
                          <w:p w14:paraId="1E426039" w14:textId="77777777" w:rsidR="001E05CB" w:rsidRDefault="001E05CB">
                            <w:pPr>
                              <w:pStyle w:val="Corpsdetexte"/>
                              <w:rPr>
                                <w:sz w:val="18"/>
                              </w:rPr>
                            </w:pPr>
                          </w:p>
                          <w:p w14:paraId="1E42603A" w14:textId="77777777" w:rsidR="001E05CB" w:rsidRDefault="001E05CB">
                            <w:pPr>
                              <w:pStyle w:val="Corpsdetexte"/>
                              <w:rPr>
                                <w:sz w:val="18"/>
                              </w:rPr>
                            </w:pPr>
                          </w:p>
                          <w:p w14:paraId="1E42603B" w14:textId="77777777" w:rsidR="001E05CB" w:rsidRDefault="001E05CB">
                            <w:pPr>
                              <w:pStyle w:val="Corpsdetexte"/>
                              <w:rPr>
                                <w:sz w:val="18"/>
                              </w:rPr>
                            </w:pPr>
                          </w:p>
                          <w:p w14:paraId="1E42603C" w14:textId="77777777" w:rsidR="001E05CB" w:rsidRDefault="001E05CB">
                            <w:pPr>
                              <w:pStyle w:val="Corpsdetexte"/>
                              <w:rPr>
                                <w:sz w:val="18"/>
                              </w:rPr>
                            </w:pPr>
                          </w:p>
                          <w:p w14:paraId="1E42603D" w14:textId="77777777" w:rsidR="001E05CB" w:rsidRDefault="001E05CB">
                            <w:pPr>
                              <w:pStyle w:val="Corpsdetexte"/>
                              <w:rPr>
                                <w:sz w:val="18"/>
                              </w:rPr>
                            </w:pPr>
                          </w:p>
                          <w:p w14:paraId="1E42603E" w14:textId="77777777" w:rsidR="001E05CB" w:rsidRDefault="001E05CB">
                            <w:pPr>
                              <w:pStyle w:val="Corpsdetexte"/>
                              <w:rPr>
                                <w:sz w:val="18"/>
                              </w:rPr>
                            </w:pPr>
                          </w:p>
                          <w:p w14:paraId="1E42603F" w14:textId="77777777" w:rsidR="001E05CB" w:rsidRDefault="001E05CB">
                            <w:pPr>
                              <w:pStyle w:val="Corpsdetexte"/>
                              <w:rPr>
                                <w:sz w:val="18"/>
                              </w:rPr>
                            </w:pPr>
                          </w:p>
                          <w:p w14:paraId="1E426040" w14:textId="77777777" w:rsidR="001E05CB" w:rsidRDefault="001E05CB">
                            <w:pPr>
                              <w:pStyle w:val="Corpsdetexte"/>
                              <w:rPr>
                                <w:sz w:val="18"/>
                              </w:rPr>
                            </w:pPr>
                          </w:p>
                          <w:p w14:paraId="1E426041" w14:textId="77777777" w:rsidR="001E05CB" w:rsidRDefault="001E05CB">
                            <w:pPr>
                              <w:pStyle w:val="Corpsdetexte"/>
                              <w:rPr>
                                <w:sz w:val="18"/>
                              </w:rPr>
                            </w:pPr>
                          </w:p>
                          <w:p w14:paraId="1E426042" w14:textId="77777777" w:rsidR="001E05CB" w:rsidRDefault="001E05CB">
                            <w:pPr>
                              <w:pStyle w:val="Corpsdetexte"/>
                              <w:rPr>
                                <w:sz w:val="18"/>
                              </w:rPr>
                            </w:pPr>
                          </w:p>
                          <w:p w14:paraId="1E426043" w14:textId="77777777" w:rsidR="001E05CB" w:rsidRDefault="001E05CB">
                            <w:pPr>
                              <w:pStyle w:val="Corpsdetexte"/>
                              <w:rPr>
                                <w:sz w:val="18"/>
                              </w:rPr>
                            </w:pPr>
                          </w:p>
                          <w:p w14:paraId="1E426044" w14:textId="77777777" w:rsidR="001E05CB" w:rsidRDefault="001E05CB">
                            <w:pPr>
                              <w:pStyle w:val="Corpsdetexte"/>
                              <w:rPr>
                                <w:sz w:val="18"/>
                              </w:rPr>
                            </w:pPr>
                          </w:p>
                          <w:p w14:paraId="1E426045" w14:textId="77777777" w:rsidR="001E05CB" w:rsidRDefault="001E05CB">
                            <w:pPr>
                              <w:pStyle w:val="Corpsdetexte"/>
                              <w:rPr>
                                <w:sz w:val="18"/>
                              </w:rPr>
                            </w:pPr>
                          </w:p>
                          <w:p w14:paraId="1E426046" w14:textId="77777777" w:rsidR="001E05CB" w:rsidRDefault="001E05CB">
                            <w:pPr>
                              <w:pStyle w:val="Corpsdetexte"/>
                              <w:rPr>
                                <w:sz w:val="18"/>
                              </w:rPr>
                            </w:pPr>
                          </w:p>
                          <w:p w14:paraId="1E426047" w14:textId="77777777" w:rsidR="001E05CB" w:rsidRDefault="001E05CB">
                            <w:pPr>
                              <w:pStyle w:val="Corpsdetexte"/>
                              <w:rPr>
                                <w:sz w:val="18"/>
                              </w:rPr>
                            </w:pPr>
                          </w:p>
                          <w:p w14:paraId="1E426048" w14:textId="77777777" w:rsidR="001E05CB" w:rsidRDefault="001E05CB">
                            <w:pPr>
                              <w:pStyle w:val="Corpsdetexte"/>
                              <w:rPr>
                                <w:sz w:val="18"/>
                              </w:rPr>
                            </w:pPr>
                          </w:p>
                          <w:p w14:paraId="1E426049" w14:textId="77777777" w:rsidR="001E05CB" w:rsidRDefault="001E05CB">
                            <w:pPr>
                              <w:pStyle w:val="Corpsdetexte"/>
                              <w:rPr>
                                <w:sz w:val="18"/>
                              </w:rPr>
                            </w:pPr>
                          </w:p>
                          <w:p w14:paraId="1E42604A" w14:textId="77777777" w:rsidR="001E05CB" w:rsidRDefault="001E05CB">
                            <w:pPr>
                              <w:pStyle w:val="Corpsdetexte"/>
                              <w:rPr>
                                <w:sz w:val="18"/>
                              </w:rPr>
                            </w:pPr>
                          </w:p>
                          <w:p w14:paraId="1E42604B" w14:textId="77777777" w:rsidR="001E05CB" w:rsidRDefault="001E05CB">
                            <w:pPr>
                              <w:pStyle w:val="Corpsdetexte"/>
                              <w:rPr>
                                <w:sz w:val="18"/>
                              </w:rPr>
                            </w:pPr>
                          </w:p>
                          <w:p w14:paraId="1E42604C" w14:textId="77777777" w:rsidR="001E05CB" w:rsidRDefault="001E05CB">
                            <w:pPr>
                              <w:pStyle w:val="Corpsdetexte"/>
                              <w:rPr>
                                <w:sz w:val="18"/>
                              </w:rPr>
                            </w:pPr>
                          </w:p>
                          <w:p w14:paraId="1E42604D" w14:textId="77777777" w:rsidR="001E05CB" w:rsidRDefault="001E05CB">
                            <w:pPr>
                              <w:pStyle w:val="Corpsdetexte"/>
                              <w:rPr>
                                <w:sz w:val="18"/>
                              </w:rPr>
                            </w:pPr>
                          </w:p>
                          <w:p w14:paraId="1E42604E" w14:textId="77777777" w:rsidR="001E05CB" w:rsidRDefault="001E05CB">
                            <w:pPr>
                              <w:pStyle w:val="Corpsdetexte"/>
                              <w:rPr>
                                <w:sz w:val="18"/>
                              </w:rPr>
                            </w:pPr>
                          </w:p>
                          <w:p w14:paraId="1E42604F" w14:textId="77777777" w:rsidR="001E05CB" w:rsidRDefault="001E05CB">
                            <w:pPr>
                              <w:pStyle w:val="Corpsdetexte"/>
                              <w:rPr>
                                <w:sz w:val="18"/>
                              </w:rPr>
                            </w:pPr>
                          </w:p>
                          <w:p w14:paraId="1E426050" w14:textId="77777777" w:rsidR="001E05CB" w:rsidRDefault="001E05CB">
                            <w:pPr>
                              <w:pStyle w:val="Corpsdetexte"/>
                              <w:rPr>
                                <w:sz w:val="18"/>
                              </w:rPr>
                            </w:pPr>
                          </w:p>
                          <w:p w14:paraId="1E426051" w14:textId="77777777" w:rsidR="001E05CB" w:rsidRDefault="001E05CB">
                            <w:pPr>
                              <w:pStyle w:val="Corpsdetexte"/>
                              <w:rPr>
                                <w:sz w:val="18"/>
                              </w:rPr>
                            </w:pPr>
                          </w:p>
                          <w:p w14:paraId="1E426052" w14:textId="77777777" w:rsidR="001E05CB" w:rsidRDefault="001E05CB">
                            <w:pPr>
                              <w:pStyle w:val="Corpsdetexte"/>
                              <w:rPr>
                                <w:sz w:val="18"/>
                              </w:rPr>
                            </w:pPr>
                          </w:p>
                          <w:p w14:paraId="1E426053" w14:textId="77777777" w:rsidR="001E05CB" w:rsidRDefault="001E05CB">
                            <w:pPr>
                              <w:pStyle w:val="Corpsdetexte"/>
                              <w:rPr>
                                <w:sz w:val="18"/>
                              </w:rPr>
                            </w:pPr>
                          </w:p>
                          <w:p w14:paraId="1E426054" w14:textId="77777777" w:rsidR="001E05CB" w:rsidRDefault="001E05CB">
                            <w:pPr>
                              <w:pStyle w:val="Corpsdetexte"/>
                              <w:rPr>
                                <w:sz w:val="18"/>
                              </w:rPr>
                            </w:pPr>
                          </w:p>
                          <w:p w14:paraId="1E426055" w14:textId="77777777" w:rsidR="001E05CB" w:rsidRDefault="001E05CB">
                            <w:pPr>
                              <w:pStyle w:val="Corpsdetexte"/>
                              <w:rPr>
                                <w:sz w:val="18"/>
                              </w:rPr>
                            </w:pPr>
                          </w:p>
                          <w:p w14:paraId="1E426056" w14:textId="77777777" w:rsidR="001E05CB" w:rsidRDefault="001E05CB">
                            <w:pPr>
                              <w:pStyle w:val="Corpsdetexte"/>
                              <w:rPr>
                                <w:sz w:val="18"/>
                              </w:rPr>
                            </w:pPr>
                          </w:p>
                          <w:p w14:paraId="1E426057" w14:textId="77777777" w:rsidR="001E05CB" w:rsidRDefault="001E05CB">
                            <w:pPr>
                              <w:pStyle w:val="Corpsdetexte"/>
                              <w:rPr>
                                <w:sz w:val="18"/>
                              </w:rPr>
                            </w:pPr>
                          </w:p>
                          <w:p w14:paraId="1E426058" w14:textId="77777777" w:rsidR="001E05CB" w:rsidRDefault="001E05CB">
                            <w:pPr>
                              <w:pStyle w:val="Corpsdetexte"/>
                              <w:rPr>
                                <w:sz w:val="18"/>
                              </w:rPr>
                            </w:pPr>
                          </w:p>
                          <w:p w14:paraId="1E426059" w14:textId="77777777" w:rsidR="001E05CB" w:rsidRDefault="001E05CB">
                            <w:pPr>
                              <w:pStyle w:val="Corpsdetexte"/>
                              <w:rPr>
                                <w:sz w:val="18"/>
                              </w:rPr>
                            </w:pPr>
                          </w:p>
                          <w:p w14:paraId="1E42605A" w14:textId="77777777" w:rsidR="001E05CB" w:rsidRDefault="001E05CB">
                            <w:pPr>
                              <w:pStyle w:val="Corpsdetexte"/>
                              <w:rPr>
                                <w:sz w:val="18"/>
                              </w:rPr>
                            </w:pPr>
                          </w:p>
                          <w:p w14:paraId="1E42605B" w14:textId="77777777" w:rsidR="001E05CB" w:rsidRDefault="001E05CB">
                            <w:pPr>
                              <w:pStyle w:val="Corpsdetexte"/>
                              <w:rPr>
                                <w:sz w:val="18"/>
                              </w:rPr>
                            </w:pPr>
                          </w:p>
                          <w:p w14:paraId="1E42605C" w14:textId="77777777" w:rsidR="001E05CB" w:rsidRDefault="001E05CB">
                            <w:pPr>
                              <w:pStyle w:val="Corpsdetexte"/>
                              <w:rPr>
                                <w:sz w:val="18"/>
                              </w:rPr>
                            </w:pPr>
                          </w:p>
                          <w:p w14:paraId="1E42605D" w14:textId="77777777" w:rsidR="001E05CB" w:rsidRDefault="001E05CB">
                            <w:pPr>
                              <w:pStyle w:val="Corpsdetexte"/>
                              <w:rPr>
                                <w:sz w:val="18"/>
                              </w:rPr>
                            </w:pPr>
                          </w:p>
                          <w:p w14:paraId="1E42605E" w14:textId="77777777" w:rsidR="001E05CB" w:rsidRDefault="001E05CB">
                            <w:pPr>
                              <w:pStyle w:val="Corpsdetexte"/>
                              <w:rPr>
                                <w:sz w:val="18"/>
                              </w:rPr>
                            </w:pPr>
                          </w:p>
                          <w:p w14:paraId="1E42605F" w14:textId="77777777" w:rsidR="001E05CB" w:rsidRDefault="001E05CB">
                            <w:pPr>
                              <w:pStyle w:val="Corpsdetexte"/>
                              <w:rPr>
                                <w:sz w:val="18"/>
                              </w:rPr>
                            </w:pPr>
                          </w:p>
                          <w:p w14:paraId="1E426060" w14:textId="77777777" w:rsidR="001E05CB" w:rsidRDefault="001E05CB">
                            <w:pPr>
                              <w:pStyle w:val="Corpsdetexte"/>
                              <w:rPr>
                                <w:sz w:val="18"/>
                              </w:rPr>
                            </w:pPr>
                          </w:p>
                          <w:p w14:paraId="1E426061" w14:textId="77777777" w:rsidR="001E05CB" w:rsidRDefault="001E05CB">
                            <w:pPr>
                              <w:pStyle w:val="Corpsdetexte"/>
                              <w:rPr>
                                <w:sz w:val="18"/>
                              </w:rPr>
                            </w:pPr>
                          </w:p>
                          <w:p w14:paraId="1E426062" w14:textId="77777777" w:rsidR="001E05CB" w:rsidRDefault="001E05CB">
                            <w:pPr>
                              <w:pStyle w:val="Corpsdetexte"/>
                              <w:rPr>
                                <w:sz w:val="18"/>
                              </w:rPr>
                            </w:pPr>
                          </w:p>
                          <w:p w14:paraId="1E426063" w14:textId="77777777" w:rsidR="001E05CB" w:rsidRDefault="001E05CB">
                            <w:pPr>
                              <w:pStyle w:val="Corpsdetexte"/>
                              <w:rPr>
                                <w:sz w:val="18"/>
                              </w:rPr>
                            </w:pPr>
                          </w:p>
                          <w:p w14:paraId="1E426064" w14:textId="77777777" w:rsidR="001E05CB" w:rsidRDefault="001E05CB">
                            <w:pPr>
                              <w:pStyle w:val="Corpsdetexte"/>
                              <w:rPr>
                                <w:sz w:val="18"/>
                              </w:rPr>
                            </w:pPr>
                          </w:p>
                          <w:p w14:paraId="1E426065" w14:textId="77777777" w:rsidR="001E05CB" w:rsidRDefault="001E05CB">
                            <w:pPr>
                              <w:pStyle w:val="Corpsdetexte"/>
                              <w:rPr>
                                <w:sz w:val="18"/>
                              </w:rPr>
                            </w:pPr>
                          </w:p>
                          <w:p w14:paraId="1E426066" w14:textId="77777777" w:rsidR="001E05CB" w:rsidRDefault="001E05CB">
                            <w:pPr>
                              <w:pStyle w:val="Corpsdetexte"/>
                              <w:rPr>
                                <w:sz w:val="18"/>
                              </w:rPr>
                            </w:pPr>
                          </w:p>
                          <w:p w14:paraId="1E426067" w14:textId="77777777" w:rsidR="001E05CB" w:rsidRDefault="001E05CB">
                            <w:pPr>
                              <w:pStyle w:val="Corpsdetexte"/>
                              <w:rPr>
                                <w:sz w:val="18"/>
                              </w:rPr>
                            </w:pPr>
                          </w:p>
                          <w:p w14:paraId="1E426068" w14:textId="77777777" w:rsidR="001E05CB" w:rsidRDefault="001E05CB">
                            <w:pPr>
                              <w:pStyle w:val="Corpsdetexte"/>
                              <w:rPr>
                                <w:sz w:val="18"/>
                              </w:rPr>
                            </w:pPr>
                          </w:p>
                          <w:p w14:paraId="1E426069" w14:textId="77777777" w:rsidR="001E05CB" w:rsidRDefault="001E05CB">
                            <w:pPr>
                              <w:pStyle w:val="Corpsdetexte"/>
                              <w:rPr>
                                <w:sz w:val="18"/>
                              </w:rPr>
                            </w:pPr>
                          </w:p>
                          <w:p w14:paraId="1E42606A" w14:textId="77777777" w:rsidR="001E05CB" w:rsidRDefault="001E05CB">
                            <w:pPr>
                              <w:pStyle w:val="Corpsdetexte"/>
                              <w:rPr>
                                <w:sz w:val="18"/>
                              </w:rPr>
                            </w:pPr>
                          </w:p>
                          <w:p w14:paraId="1E42606B" w14:textId="77777777" w:rsidR="001E05CB" w:rsidRDefault="001E05CB">
                            <w:pPr>
                              <w:pStyle w:val="Corpsdetexte"/>
                              <w:spacing w:before="9"/>
                              <w:rPr>
                                <w:sz w:val="14"/>
                              </w:rPr>
                            </w:pPr>
                          </w:p>
                          <w:p w14:paraId="1E42606C" w14:textId="77777777" w:rsidR="001E05CB" w:rsidRDefault="001E05CB">
                            <w:pPr>
                              <w:ind w:left="5"/>
                              <w:rPr>
                                <w:sz w:val="16"/>
                              </w:rPr>
                            </w:pPr>
                            <w:r>
                              <w:rPr>
                                <w:color w:val="006AB4"/>
                                <w:w w:val="120"/>
                                <w:sz w:val="16"/>
                              </w:rP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25F0D" id="Text Box 12" o:spid="_x0000_s1035" type="#_x0000_t202" style="position:absolute;left:0;text-align:left;margin-left:56.7pt;margin-top:31.7pt;width:328.95pt;height:775.6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" filled="f" stroked="f">
                <v:textbox inset="0,0,0,0">
                  <w:txbxContent>
                    <w:p w14:paraId="1E426026" w14:textId="77777777" w:rsidR="001E05CB" w:rsidRDefault="001E05CB">
                      <w:pPr>
                        <w:spacing w:line="188" w:lineRule="exact"/>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3"/>
                          <w:w w:val="115"/>
                          <w:sz w:val="16"/>
                        </w:rPr>
                        <w:t xml:space="preserve"> </w:t>
                      </w:r>
                      <w:r>
                        <w:rPr>
                          <w:color w:val="006AB4"/>
                          <w:w w:val="115"/>
                          <w:sz w:val="16"/>
                        </w:rPr>
                        <w:t>ÉLARGIE</w:t>
                      </w:r>
                      <w:r>
                        <w:rPr>
                          <w:color w:val="006AB4"/>
                          <w:spacing w:val="-3"/>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3"/>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3"/>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3"/>
                          <w:w w:val="115"/>
                          <w:sz w:val="16"/>
                        </w:rPr>
                        <w:t xml:space="preserve"> </w:t>
                      </w:r>
                      <w:r>
                        <w:rPr>
                          <w:color w:val="006AB4"/>
                          <w:w w:val="115"/>
                          <w:sz w:val="16"/>
                        </w:rPr>
                        <w:t>DE</w:t>
                      </w:r>
                      <w:r>
                        <w:rPr>
                          <w:color w:val="006AB4"/>
                          <w:spacing w:val="-3"/>
                          <w:w w:val="115"/>
                          <w:sz w:val="16"/>
                        </w:rPr>
                        <w:t xml:space="preserve"> RÉFUGIÉS</w:t>
                      </w:r>
                    </w:p>
                    <w:p w14:paraId="1E426027" w14:textId="77777777" w:rsidR="001E05CB" w:rsidRDefault="001E05CB">
                      <w:pPr>
                        <w:pStyle w:val="Corpsdetexte"/>
                        <w:rPr>
                          <w:sz w:val="18"/>
                        </w:rPr>
                      </w:pPr>
                    </w:p>
                    <w:p w14:paraId="1E426028" w14:textId="77777777" w:rsidR="001E05CB" w:rsidRDefault="001E05CB">
                      <w:pPr>
                        <w:pStyle w:val="Corpsdetexte"/>
                        <w:rPr>
                          <w:sz w:val="18"/>
                        </w:rPr>
                      </w:pPr>
                    </w:p>
                    <w:p w14:paraId="1E426029" w14:textId="77777777" w:rsidR="001E05CB" w:rsidRDefault="001E05CB">
                      <w:pPr>
                        <w:pStyle w:val="Corpsdetexte"/>
                        <w:rPr>
                          <w:sz w:val="18"/>
                        </w:rPr>
                      </w:pPr>
                    </w:p>
                    <w:p w14:paraId="1E42602A" w14:textId="77777777" w:rsidR="001E05CB" w:rsidRDefault="001E05CB">
                      <w:pPr>
                        <w:pStyle w:val="Corpsdetexte"/>
                        <w:rPr>
                          <w:sz w:val="18"/>
                        </w:rPr>
                      </w:pPr>
                    </w:p>
                    <w:p w14:paraId="1E42602B" w14:textId="77777777" w:rsidR="001E05CB" w:rsidRDefault="001E05CB">
                      <w:pPr>
                        <w:pStyle w:val="Corpsdetexte"/>
                        <w:rPr>
                          <w:sz w:val="18"/>
                        </w:rPr>
                      </w:pPr>
                    </w:p>
                    <w:p w14:paraId="1E42602C" w14:textId="77777777" w:rsidR="001E05CB" w:rsidRDefault="001E05CB">
                      <w:pPr>
                        <w:pStyle w:val="Corpsdetexte"/>
                        <w:rPr>
                          <w:sz w:val="18"/>
                        </w:rPr>
                      </w:pPr>
                    </w:p>
                    <w:p w14:paraId="1E42602D" w14:textId="77777777" w:rsidR="001E05CB" w:rsidRDefault="001E05CB">
                      <w:pPr>
                        <w:pStyle w:val="Corpsdetexte"/>
                        <w:rPr>
                          <w:sz w:val="18"/>
                        </w:rPr>
                      </w:pPr>
                    </w:p>
                    <w:p w14:paraId="1E42602E" w14:textId="77777777" w:rsidR="001E05CB" w:rsidRDefault="001E05CB">
                      <w:pPr>
                        <w:pStyle w:val="Corpsdetexte"/>
                        <w:rPr>
                          <w:sz w:val="18"/>
                        </w:rPr>
                      </w:pPr>
                    </w:p>
                    <w:p w14:paraId="1E42602F" w14:textId="77777777" w:rsidR="001E05CB" w:rsidRDefault="001E05CB">
                      <w:pPr>
                        <w:pStyle w:val="Corpsdetexte"/>
                        <w:rPr>
                          <w:sz w:val="18"/>
                        </w:rPr>
                      </w:pPr>
                    </w:p>
                    <w:p w14:paraId="1E426030" w14:textId="77777777" w:rsidR="001E05CB" w:rsidRDefault="001E05CB">
                      <w:pPr>
                        <w:pStyle w:val="Corpsdetexte"/>
                        <w:rPr>
                          <w:sz w:val="18"/>
                        </w:rPr>
                      </w:pPr>
                    </w:p>
                    <w:p w14:paraId="1E426031" w14:textId="77777777" w:rsidR="001E05CB" w:rsidRDefault="001E05CB">
                      <w:pPr>
                        <w:pStyle w:val="Corpsdetexte"/>
                        <w:rPr>
                          <w:sz w:val="18"/>
                        </w:rPr>
                      </w:pPr>
                    </w:p>
                    <w:p w14:paraId="1E426032" w14:textId="77777777" w:rsidR="001E05CB" w:rsidRDefault="001E05CB">
                      <w:pPr>
                        <w:pStyle w:val="Corpsdetexte"/>
                        <w:rPr>
                          <w:sz w:val="18"/>
                        </w:rPr>
                      </w:pPr>
                    </w:p>
                    <w:p w14:paraId="1E426033" w14:textId="77777777" w:rsidR="001E05CB" w:rsidRDefault="001E05CB">
                      <w:pPr>
                        <w:pStyle w:val="Corpsdetexte"/>
                        <w:rPr>
                          <w:sz w:val="18"/>
                        </w:rPr>
                      </w:pPr>
                    </w:p>
                    <w:p w14:paraId="1E426034" w14:textId="77777777" w:rsidR="001E05CB" w:rsidRDefault="001E05CB">
                      <w:pPr>
                        <w:pStyle w:val="Corpsdetexte"/>
                        <w:rPr>
                          <w:sz w:val="18"/>
                        </w:rPr>
                      </w:pPr>
                    </w:p>
                    <w:p w14:paraId="1E426035" w14:textId="77777777" w:rsidR="001E05CB" w:rsidRDefault="001E05CB">
                      <w:pPr>
                        <w:pStyle w:val="Corpsdetexte"/>
                        <w:rPr>
                          <w:sz w:val="18"/>
                        </w:rPr>
                      </w:pPr>
                    </w:p>
                    <w:p w14:paraId="1E426036" w14:textId="77777777" w:rsidR="001E05CB" w:rsidRDefault="001E05CB">
                      <w:pPr>
                        <w:pStyle w:val="Corpsdetexte"/>
                        <w:rPr>
                          <w:sz w:val="18"/>
                        </w:rPr>
                      </w:pPr>
                    </w:p>
                    <w:p w14:paraId="1E426037" w14:textId="77777777" w:rsidR="001E05CB" w:rsidRDefault="001E05CB">
                      <w:pPr>
                        <w:pStyle w:val="Corpsdetexte"/>
                        <w:rPr>
                          <w:sz w:val="18"/>
                        </w:rPr>
                      </w:pPr>
                    </w:p>
                    <w:p w14:paraId="1E426038" w14:textId="77777777" w:rsidR="001E05CB" w:rsidRDefault="001E05CB">
                      <w:pPr>
                        <w:pStyle w:val="Corpsdetexte"/>
                        <w:rPr>
                          <w:sz w:val="18"/>
                        </w:rPr>
                      </w:pPr>
                    </w:p>
                    <w:p w14:paraId="1E426039" w14:textId="77777777" w:rsidR="001E05CB" w:rsidRDefault="001E05CB">
                      <w:pPr>
                        <w:pStyle w:val="Corpsdetexte"/>
                        <w:rPr>
                          <w:sz w:val="18"/>
                        </w:rPr>
                      </w:pPr>
                    </w:p>
                    <w:p w14:paraId="1E42603A" w14:textId="77777777" w:rsidR="001E05CB" w:rsidRDefault="001E05CB">
                      <w:pPr>
                        <w:pStyle w:val="Corpsdetexte"/>
                        <w:rPr>
                          <w:sz w:val="18"/>
                        </w:rPr>
                      </w:pPr>
                    </w:p>
                    <w:p w14:paraId="1E42603B" w14:textId="77777777" w:rsidR="001E05CB" w:rsidRDefault="001E05CB">
                      <w:pPr>
                        <w:pStyle w:val="Corpsdetexte"/>
                        <w:rPr>
                          <w:sz w:val="18"/>
                        </w:rPr>
                      </w:pPr>
                    </w:p>
                    <w:p w14:paraId="1E42603C" w14:textId="77777777" w:rsidR="001E05CB" w:rsidRDefault="001E05CB">
                      <w:pPr>
                        <w:pStyle w:val="Corpsdetexte"/>
                        <w:rPr>
                          <w:sz w:val="18"/>
                        </w:rPr>
                      </w:pPr>
                    </w:p>
                    <w:p w14:paraId="1E42603D" w14:textId="77777777" w:rsidR="001E05CB" w:rsidRDefault="001E05CB">
                      <w:pPr>
                        <w:pStyle w:val="Corpsdetexte"/>
                        <w:rPr>
                          <w:sz w:val="18"/>
                        </w:rPr>
                      </w:pPr>
                    </w:p>
                    <w:p w14:paraId="1E42603E" w14:textId="77777777" w:rsidR="001E05CB" w:rsidRDefault="001E05CB">
                      <w:pPr>
                        <w:pStyle w:val="Corpsdetexte"/>
                        <w:rPr>
                          <w:sz w:val="18"/>
                        </w:rPr>
                      </w:pPr>
                    </w:p>
                    <w:p w14:paraId="1E42603F" w14:textId="77777777" w:rsidR="001E05CB" w:rsidRDefault="001E05CB">
                      <w:pPr>
                        <w:pStyle w:val="Corpsdetexte"/>
                        <w:rPr>
                          <w:sz w:val="18"/>
                        </w:rPr>
                      </w:pPr>
                    </w:p>
                    <w:p w14:paraId="1E426040" w14:textId="77777777" w:rsidR="001E05CB" w:rsidRDefault="001E05CB">
                      <w:pPr>
                        <w:pStyle w:val="Corpsdetexte"/>
                        <w:rPr>
                          <w:sz w:val="18"/>
                        </w:rPr>
                      </w:pPr>
                    </w:p>
                    <w:p w14:paraId="1E426041" w14:textId="77777777" w:rsidR="001E05CB" w:rsidRDefault="001E05CB">
                      <w:pPr>
                        <w:pStyle w:val="Corpsdetexte"/>
                        <w:rPr>
                          <w:sz w:val="18"/>
                        </w:rPr>
                      </w:pPr>
                    </w:p>
                    <w:p w14:paraId="1E426042" w14:textId="77777777" w:rsidR="001E05CB" w:rsidRDefault="001E05CB">
                      <w:pPr>
                        <w:pStyle w:val="Corpsdetexte"/>
                        <w:rPr>
                          <w:sz w:val="18"/>
                        </w:rPr>
                      </w:pPr>
                    </w:p>
                    <w:p w14:paraId="1E426043" w14:textId="77777777" w:rsidR="001E05CB" w:rsidRDefault="001E05CB">
                      <w:pPr>
                        <w:pStyle w:val="Corpsdetexte"/>
                        <w:rPr>
                          <w:sz w:val="18"/>
                        </w:rPr>
                      </w:pPr>
                    </w:p>
                    <w:p w14:paraId="1E426044" w14:textId="77777777" w:rsidR="001E05CB" w:rsidRDefault="001E05CB">
                      <w:pPr>
                        <w:pStyle w:val="Corpsdetexte"/>
                        <w:rPr>
                          <w:sz w:val="18"/>
                        </w:rPr>
                      </w:pPr>
                    </w:p>
                    <w:p w14:paraId="1E426045" w14:textId="77777777" w:rsidR="001E05CB" w:rsidRDefault="001E05CB">
                      <w:pPr>
                        <w:pStyle w:val="Corpsdetexte"/>
                        <w:rPr>
                          <w:sz w:val="18"/>
                        </w:rPr>
                      </w:pPr>
                    </w:p>
                    <w:p w14:paraId="1E426046" w14:textId="77777777" w:rsidR="001E05CB" w:rsidRDefault="001E05CB">
                      <w:pPr>
                        <w:pStyle w:val="Corpsdetexte"/>
                        <w:rPr>
                          <w:sz w:val="18"/>
                        </w:rPr>
                      </w:pPr>
                    </w:p>
                    <w:p w14:paraId="1E426047" w14:textId="77777777" w:rsidR="001E05CB" w:rsidRDefault="001E05CB">
                      <w:pPr>
                        <w:pStyle w:val="Corpsdetexte"/>
                        <w:rPr>
                          <w:sz w:val="18"/>
                        </w:rPr>
                      </w:pPr>
                    </w:p>
                    <w:p w14:paraId="1E426048" w14:textId="77777777" w:rsidR="001E05CB" w:rsidRDefault="001E05CB">
                      <w:pPr>
                        <w:pStyle w:val="Corpsdetexte"/>
                        <w:rPr>
                          <w:sz w:val="18"/>
                        </w:rPr>
                      </w:pPr>
                    </w:p>
                    <w:p w14:paraId="1E426049" w14:textId="77777777" w:rsidR="001E05CB" w:rsidRDefault="001E05CB">
                      <w:pPr>
                        <w:pStyle w:val="Corpsdetexte"/>
                        <w:rPr>
                          <w:sz w:val="18"/>
                        </w:rPr>
                      </w:pPr>
                    </w:p>
                    <w:p w14:paraId="1E42604A" w14:textId="77777777" w:rsidR="001E05CB" w:rsidRDefault="001E05CB">
                      <w:pPr>
                        <w:pStyle w:val="Corpsdetexte"/>
                        <w:rPr>
                          <w:sz w:val="18"/>
                        </w:rPr>
                      </w:pPr>
                    </w:p>
                    <w:p w14:paraId="1E42604B" w14:textId="77777777" w:rsidR="001E05CB" w:rsidRDefault="001E05CB">
                      <w:pPr>
                        <w:pStyle w:val="Corpsdetexte"/>
                        <w:rPr>
                          <w:sz w:val="18"/>
                        </w:rPr>
                      </w:pPr>
                    </w:p>
                    <w:p w14:paraId="1E42604C" w14:textId="77777777" w:rsidR="001E05CB" w:rsidRDefault="001E05CB">
                      <w:pPr>
                        <w:pStyle w:val="Corpsdetexte"/>
                        <w:rPr>
                          <w:sz w:val="18"/>
                        </w:rPr>
                      </w:pPr>
                    </w:p>
                    <w:p w14:paraId="1E42604D" w14:textId="77777777" w:rsidR="001E05CB" w:rsidRDefault="001E05CB">
                      <w:pPr>
                        <w:pStyle w:val="Corpsdetexte"/>
                        <w:rPr>
                          <w:sz w:val="18"/>
                        </w:rPr>
                      </w:pPr>
                    </w:p>
                    <w:p w14:paraId="1E42604E" w14:textId="77777777" w:rsidR="001E05CB" w:rsidRDefault="001E05CB">
                      <w:pPr>
                        <w:pStyle w:val="Corpsdetexte"/>
                        <w:rPr>
                          <w:sz w:val="18"/>
                        </w:rPr>
                      </w:pPr>
                    </w:p>
                    <w:p w14:paraId="1E42604F" w14:textId="77777777" w:rsidR="001E05CB" w:rsidRDefault="001E05CB">
                      <w:pPr>
                        <w:pStyle w:val="Corpsdetexte"/>
                        <w:rPr>
                          <w:sz w:val="18"/>
                        </w:rPr>
                      </w:pPr>
                    </w:p>
                    <w:p w14:paraId="1E426050" w14:textId="77777777" w:rsidR="001E05CB" w:rsidRDefault="001E05CB">
                      <w:pPr>
                        <w:pStyle w:val="Corpsdetexte"/>
                        <w:rPr>
                          <w:sz w:val="18"/>
                        </w:rPr>
                      </w:pPr>
                    </w:p>
                    <w:p w14:paraId="1E426051" w14:textId="77777777" w:rsidR="001E05CB" w:rsidRDefault="001E05CB">
                      <w:pPr>
                        <w:pStyle w:val="Corpsdetexte"/>
                        <w:rPr>
                          <w:sz w:val="18"/>
                        </w:rPr>
                      </w:pPr>
                    </w:p>
                    <w:p w14:paraId="1E426052" w14:textId="77777777" w:rsidR="001E05CB" w:rsidRDefault="001E05CB">
                      <w:pPr>
                        <w:pStyle w:val="Corpsdetexte"/>
                        <w:rPr>
                          <w:sz w:val="18"/>
                        </w:rPr>
                      </w:pPr>
                    </w:p>
                    <w:p w14:paraId="1E426053" w14:textId="77777777" w:rsidR="001E05CB" w:rsidRDefault="001E05CB">
                      <w:pPr>
                        <w:pStyle w:val="Corpsdetexte"/>
                        <w:rPr>
                          <w:sz w:val="18"/>
                        </w:rPr>
                      </w:pPr>
                    </w:p>
                    <w:p w14:paraId="1E426054" w14:textId="77777777" w:rsidR="001E05CB" w:rsidRDefault="001E05CB">
                      <w:pPr>
                        <w:pStyle w:val="Corpsdetexte"/>
                        <w:rPr>
                          <w:sz w:val="18"/>
                        </w:rPr>
                      </w:pPr>
                    </w:p>
                    <w:p w14:paraId="1E426055" w14:textId="77777777" w:rsidR="001E05CB" w:rsidRDefault="001E05CB">
                      <w:pPr>
                        <w:pStyle w:val="Corpsdetexte"/>
                        <w:rPr>
                          <w:sz w:val="18"/>
                        </w:rPr>
                      </w:pPr>
                    </w:p>
                    <w:p w14:paraId="1E426056" w14:textId="77777777" w:rsidR="001E05CB" w:rsidRDefault="001E05CB">
                      <w:pPr>
                        <w:pStyle w:val="Corpsdetexte"/>
                        <w:rPr>
                          <w:sz w:val="18"/>
                        </w:rPr>
                      </w:pPr>
                    </w:p>
                    <w:p w14:paraId="1E426057" w14:textId="77777777" w:rsidR="001E05CB" w:rsidRDefault="001E05CB">
                      <w:pPr>
                        <w:pStyle w:val="Corpsdetexte"/>
                        <w:rPr>
                          <w:sz w:val="18"/>
                        </w:rPr>
                      </w:pPr>
                    </w:p>
                    <w:p w14:paraId="1E426058" w14:textId="77777777" w:rsidR="001E05CB" w:rsidRDefault="001E05CB">
                      <w:pPr>
                        <w:pStyle w:val="Corpsdetexte"/>
                        <w:rPr>
                          <w:sz w:val="18"/>
                        </w:rPr>
                      </w:pPr>
                    </w:p>
                    <w:p w14:paraId="1E426059" w14:textId="77777777" w:rsidR="001E05CB" w:rsidRDefault="001E05CB">
                      <w:pPr>
                        <w:pStyle w:val="Corpsdetexte"/>
                        <w:rPr>
                          <w:sz w:val="18"/>
                        </w:rPr>
                      </w:pPr>
                    </w:p>
                    <w:p w14:paraId="1E42605A" w14:textId="77777777" w:rsidR="001E05CB" w:rsidRDefault="001E05CB">
                      <w:pPr>
                        <w:pStyle w:val="Corpsdetexte"/>
                        <w:rPr>
                          <w:sz w:val="18"/>
                        </w:rPr>
                      </w:pPr>
                    </w:p>
                    <w:p w14:paraId="1E42605B" w14:textId="77777777" w:rsidR="001E05CB" w:rsidRDefault="001E05CB">
                      <w:pPr>
                        <w:pStyle w:val="Corpsdetexte"/>
                        <w:rPr>
                          <w:sz w:val="18"/>
                        </w:rPr>
                      </w:pPr>
                    </w:p>
                    <w:p w14:paraId="1E42605C" w14:textId="77777777" w:rsidR="001E05CB" w:rsidRDefault="001E05CB">
                      <w:pPr>
                        <w:pStyle w:val="Corpsdetexte"/>
                        <w:rPr>
                          <w:sz w:val="18"/>
                        </w:rPr>
                      </w:pPr>
                    </w:p>
                    <w:p w14:paraId="1E42605D" w14:textId="77777777" w:rsidR="001E05CB" w:rsidRDefault="001E05CB">
                      <w:pPr>
                        <w:pStyle w:val="Corpsdetexte"/>
                        <w:rPr>
                          <w:sz w:val="18"/>
                        </w:rPr>
                      </w:pPr>
                    </w:p>
                    <w:p w14:paraId="1E42605E" w14:textId="77777777" w:rsidR="001E05CB" w:rsidRDefault="001E05CB">
                      <w:pPr>
                        <w:pStyle w:val="Corpsdetexte"/>
                        <w:rPr>
                          <w:sz w:val="18"/>
                        </w:rPr>
                      </w:pPr>
                    </w:p>
                    <w:p w14:paraId="1E42605F" w14:textId="77777777" w:rsidR="001E05CB" w:rsidRDefault="001E05CB">
                      <w:pPr>
                        <w:pStyle w:val="Corpsdetexte"/>
                        <w:rPr>
                          <w:sz w:val="18"/>
                        </w:rPr>
                      </w:pPr>
                    </w:p>
                    <w:p w14:paraId="1E426060" w14:textId="77777777" w:rsidR="001E05CB" w:rsidRDefault="001E05CB">
                      <w:pPr>
                        <w:pStyle w:val="Corpsdetexte"/>
                        <w:rPr>
                          <w:sz w:val="18"/>
                        </w:rPr>
                      </w:pPr>
                    </w:p>
                    <w:p w14:paraId="1E426061" w14:textId="77777777" w:rsidR="001E05CB" w:rsidRDefault="001E05CB">
                      <w:pPr>
                        <w:pStyle w:val="Corpsdetexte"/>
                        <w:rPr>
                          <w:sz w:val="18"/>
                        </w:rPr>
                      </w:pPr>
                    </w:p>
                    <w:p w14:paraId="1E426062" w14:textId="77777777" w:rsidR="001E05CB" w:rsidRDefault="001E05CB">
                      <w:pPr>
                        <w:pStyle w:val="Corpsdetexte"/>
                        <w:rPr>
                          <w:sz w:val="18"/>
                        </w:rPr>
                      </w:pPr>
                    </w:p>
                    <w:p w14:paraId="1E426063" w14:textId="77777777" w:rsidR="001E05CB" w:rsidRDefault="001E05CB">
                      <w:pPr>
                        <w:pStyle w:val="Corpsdetexte"/>
                        <w:rPr>
                          <w:sz w:val="18"/>
                        </w:rPr>
                      </w:pPr>
                    </w:p>
                    <w:p w14:paraId="1E426064" w14:textId="77777777" w:rsidR="001E05CB" w:rsidRDefault="001E05CB">
                      <w:pPr>
                        <w:pStyle w:val="Corpsdetexte"/>
                        <w:rPr>
                          <w:sz w:val="18"/>
                        </w:rPr>
                      </w:pPr>
                    </w:p>
                    <w:p w14:paraId="1E426065" w14:textId="77777777" w:rsidR="001E05CB" w:rsidRDefault="001E05CB">
                      <w:pPr>
                        <w:pStyle w:val="Corpsdetexte"/>
                        <w:rPr>
                          <w:sz w:val="18"/>
                        </w:rPr>
                      </w:pPr>
                    </w:p>
                    <w:p w14:paraId="1E426066" w14:textId="77777777" w:rsidR="001E05CB" w:rsidRDefault="001E05CB">
                      <w:pPr>
                        <w:pStyle w:val="Corpsdetexte"/>
                        <w:rPr>
                          <w:sz w:val="18"/>
                        </w:rPr>
                      </w:pPr>
                    </w:p>
                    <w:p w14:paraId="1E426067" w14:textId="77777777" w:rsidR="001E05CB" w:rsidRDefault="001E05CB">
                      <w:pPr>
                        <w:pStyle w:val="Corpsdetexte"/>
                        <w:rPr>
                          <w:sz w:val="18"/>
                        </w:rPr>
                      </w:pPr>
                    </w:p>
                    <w:p w14:paraId="1E426068" w14:textId="77777777" w:rsidR="001E05CB" w:rsidRDefault="001E05CB">
                      <w:pPr>
                        <w:pStyle w:val="Corpsdetexte"/>
                        <w:rPr>
                          <w:sz w:val="18"/>
                        </w:rPr>
                      </w:pPr>
                    </w:p>
                    <w:p w14:paraId="1E426069" w14:textId="77777777" w:rsidR="001E05CB" w:rsidRDefault="001E05CB">
                      <w:pPr>
                        <w:pStyle w:val="Corpsdetexte"/>
                        <w:rPr>
                          <w:sz w:val="18"/>
                        </w:rPr>
                      </w:pPr>
                    </w:p>
                    <w:p w14:paraId="1E42606A" w14:textId="77777777" w:rsidR="001E05CB" w:rsidRDefault="001E05CB">
                      <w:pPr>
                        <w:pStyle w:val="Corpsdetexte"/>
                        <w:rPr>
                          <w:sz w:val="18"/>
                        </w:rPr>
                      </w:pPr>
                    </w:p>
                    <w:p w14:paraId="1E42606B" w14:textId="77777777" w:rsidR="001E05CB" w:rsidRDefault="001E05CB">
                      <w:pPr>
                        <w:pStyle w:val="Corpsdetexte"/>
                        <w:spacing w:before="9"/>
                        <w:rPr>
                          <w:sz w:val="14"/>
                        </w:rPr>
                      </w:pPr>
                    </w:p>
                    <w:p w14:paraId="1E42606C" w14:textId="77777777" w:rsidR="001E05CB" w:rsidRDefault="001E05CB">
                      <w:pPr>
                        <w:ind w:left="5"/>
                        <w:rPr>
                          <w:sz w:val="16"/>
                        </w:rPr>
                      </w:pPr>
                      <w:r>
                        <w:rPr>
                          <w:color w:val="006AB4"/>
                          <w:w w:val="120"/>
                          <w:sz w:val="16"/>
                        </w:rPr>
                        <w:t>90</w:t>
                      </w:r>
                    </w:p>
                  </w:txbxContent>
                </v:textbox>
                <w10:wrap anchorx="page" anchory="page"/>
              </v:shape>
            </w:pict>
          </mc:Fallback>
        </mc:AlternateContent>
      </w:r>
      <w:r>
        <w:rPr>
          <w:noProof/>
          <w:lang w:val="en-GB" w:eastAsia="en-GB" w:bidi="ar-SA"/>
        </w:rPr>
        <mc:AlternateContent>
          <mc:Choice Requires="wps">
            <w:drawing>
              <wp:anchor distT="0" distB="0" distL="114300" distR="114300" simplePos="0" relativeHeight="251661824" behindDoc="1" locked="0" layoutInCell="1" allowOverlap="1" wp14:anchorId="1E425F0E" wp14:editId="36E04311">
                <wp:simplePos x="0" y="0"/>
                <wp:positionH relativeFrom="page">
                  <wp:posOffset>0</wp:posOffset>
                </wp:positionH>
                <wp:positionV relativeFrom="page">
                  <wp:posOffset>0</wp:posOffset>
                </wp:positionV>
                <wp:extent cx="7560310" cy="10692130"/>
                <wp:effectExtent l="0" t="0" r="0" b="0"/>
                <wp:wrapNone/>
                <wp:docPr id="8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97BC4" id="Rectangle 11" o:spid="_x0000_s1026" style="position:absolute;margin-left:0;margin-top:0;width:595.3pt;height:841.9pt;z-index:-26038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" stroked="f">
                <w10:wrap anchorx="page" anchory="page"/>
              </v:rect>
            </w:pict>
          </mc:Fallback>
        </mc:AlternateContent>
      </w:r>
      <w:r>
        <w:rPr>
          <w:noProof/>
          <w:lang w:val="en-GB" w:eastAsia="en-GB" w:bidi="ar-SA"/>
        </w:rPr>
        <mc:AlternateContent>
          <mc:Choice Requires="wpg">
            <w:drawing>
              <wp:anchor distT="0" distB="0" distL="114300" distR="114300" simplePos="0" relativeHeight="251662848" behindDoc="1" locked="0" layoutInCell="1" allowOverlap="1" wp14:anchorId="1E425F0F" wp14:editId="24946398">
                <wp:simplePos x="0" y="0"/>
                <wp:positionH relativeFrom="page">
                  <wp:posOffset>360045</wp:posOffset>
                </wp:positionH>
                <wp:positionV relativeFrom="page">
                  <wp:posOffset>1242060</wp:posOffset>
                </wp:positionV>
                <wp:extent cx="6840220" cy="8969375"/>
                <wp:effectExtent l="0" t="0" r="0" b="0"/>
                <wp:wrapNone/>
                <wp:docPr id="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8969375"/>
                          <a:chOff x="567" y="1956"/>
                          <a:chExt cx="10772" cy="14125"/>
                        </a:xfrm>
                      </wpg:grpSpPr>
                      <wps:wsp>
                        <wps:cNvPr id="320" name="Rectangle 10"/>
                        <wps:cNvSpPr>
                          <a:spLocks noChangeArrowheads="1"/>
                        </wps:cNvSpPr>
                        <wps:spPr bwMode="auto">
                          <a:xfrm>
                            <a:off x="566" y="4174"/>
                            <a:ext cx="10772" cy="11906"/>
                          </a:xfrm>
                          <a:prstGeom prst="rect">
                            <a:avLst/>
                          </a:prstGeom>
                          <a:solidFill>
                            <a:srgbClr val="A748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1" name="Freeform 9"/>
                        <wps:cNvSpPr>
                          <a:spLocks/>
                        </wps:cNvSpPr>
                        <wps:spPr bwMode="auto">
                          <a:xfrm>
                            <a:off x="566" y="3701"/>
                            <a:ext cx="10772" cy="10131"/>
                          </a:xfrm>
                          <a:custGeom>
                            <a:avLst/>
                            <a:gdLst>
                              <a:gd name="T0" fmla="+- 0 11339 567"/>
                              <a:gd name="T1" fmla="*/ T0 w 10772"/>
                              <a:gd name="T2" fmla="+- 0 3701 3701"/>
                              <a:gd name="T3" fmla="*/ 3701 h 10131"/>
                              <a:gd name="T4" fmla="+- 0 9522 567"/>
                              <a:gd name="T5" fmla="*/ T4 w 10772"/>
                              <a:gd name="T6" fmla="+- 0 3701 3701"/>
                              <a:gd name="T7" fmla="*/ 3701 h 10131"/>
                              <a:gd name="T8" fmla="+- 0 567 567"/>
                              <a:gd name="T9" fmla="*/ T8 w 10772"/>
                              <a:gd name="T10" fmla="+- 0 12645 3701"/>
                              <a:gd name="T11" fmla="*/ 12645 h 10131"/>
                              <a:gd name="T12" fmla="+- 0 567 567"/>
                              <a:gd name="T13" fmla="*/ T12 w 10772"/>
                              <a:gd name="T14" fmla="+- 0 13832 3701"/>
                              <a:gd name="T15" fmla="*/ 13832 h 10131"/>
                              <a:gd name="T16" fmla="+- 0 11339 567"/>
                              <a:gd name="T17" fmla="*/ T16 w 10772"/>
                              <a:gd name="T18" fmla="+- 0 13832 3701"/>
                              <a:gd name="T19" fmla="*/ 13832 h 10131"/>
                              <a:gd name="T20" fmla="+- 0 11339 567"/>
                              <a:gd name="T21" fmla="*/ T20 w 10772"/>
                              <a:gd name="T22" fmla="+- 0 3701 3701"/>
                              <a:gd name="T23" fmla="*/ 3701 h 10131"/>
                            </a:gdLst>
                            <a:ahLst/>
                            <a:cxnLst>
                              <a:cxn ang="0">
                                <a:pos x="T1" y="T3"/>
                              </a:cxn>
                              <a:cxn ang="0">
                                <a:pos x="T5" y="T7"/>
                              </a:cxn>
                              <a:cxn ang="0">
                                <a:pos x="T9" y="T11"/>
                              </a:cxn>
                              <a:cxn ang="0">
                                <a:pos x="T13" y="T15"/>
                              </a:cxn>
                              <a:cxn ang="0">
                                <a:pos x="T17" y="T19"/>
                              </a:cxn>
                              <a:cxn ang="0">
                                <a:pos x="T21" y="T23"/>
                              </a:cxn>
                            </a:cxnLst>
                            <a:rect l="0" t="0" r="r" b="b"/>
                            <a:pathLst>
                              <a:path w="10772" h="10131">
                                <a:moveTo>
                                  <a:pt x="10772" y="0"/>
                                </a:moveTo>
                                <a:lnTo>
                                  <a:pt x="8955" y="0"/>
                                </a:lnTo>
                                <a:lnTo>
                                  <a:pt x="0" y="8944"/>
                                </a:lnTo>
                                <a:lnTo>
                                  <a:pt x="0" y="10131"/>
                                </a:lnTo>
                                <a:lnTo>
                                  <a:pt x="10772" y="10131"/>
                                </a:lnTo>
                                <a:lnTo>
                                  <a:pt x="10772" y="0"/>
                                </a:lnTo>
                                <a:close/>
                              </a:path>
                            </a:pathLst>
                          </a:custGeom>
                          <a:solidFill>
                            <a:srgbClr val="B1A1C6">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66" y="1980"/>
                            <a:ext cx="10772" cy="33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3" name="Rectangle 7"/>
                        <wps:cNvSpPr>
                          <a:spLocks noChangeArrowheads="1"/>
                        </wps:cNvSpPr>
                        <wps:spPr bwMode="auto">
                          <a:xfrm>
                            <a:off x="566" y="1955"/>
                            <a:ext cx="10772" cy="2219"/>
                          </a:xfrm>
                          <a:prstGeom prst="rect">
                            <a:avLst/>
                          </a:prstGeom>
                          <a:solidFill>
                            <a:srgbClr val="006A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Freeform 6"/>
                        <wps:cNvSpPr>
                          <a:spLocks/>
                        </wps:cNvSpPr>
                        <wps:spPr bwMode="auto">
                          <a:xfrm>
                            <a:off x="9034" y="1955"/>
                            <a:ext cx="2305" cy="2219"/>
                          </a:xfrm>
                          <a:custGeom>
                            <a:avLst/>
                            <a:gdLst>
                              <a:gd name="T0" fmla="+- 0 11339 9034"/>
                              <a:gd name="T1" fmla="*/ T0 w 2305"/>
                              <a:gd name="T2" fmla="+- 0 1956 1956"/>
                              <a:gd name="T3" fmla="*/ 1956 h 2219"/>
                              <a:gd name="T4" fmla="+- 0 11256 9034"/>
                              <a:gd name="T5" fmla="*/ T4 w 2305"/>
                              <a:gd name="T6" fmla="+- 0 1956 1956"/>
                              <a:gd name="T7" fmla="*/ 1956 h 2219"/>
                              <a:gd name="T8" fmla="+- 0 9034 9034"/>
                              <a:gd name="T9" fmla="*/ T8 w 2305"/>
                              <a:gd name="T10" fmla="+- 0 4175 1956"/>
                              <a:gd name="T11" fmla="*/ 4175 h 2219"/>
                              <a:gd name="T12" fmla="+- 0 11339 9034"/>
                              <a:gd name="T13" fmla="*/ T12 w 2305"/>
                              <a:gd name="T14" fmla="+- 0 4175 1956"/>
                              <a:gd name="T15" fmla="*/ 4175 h 2219"/>
                              <a:gd name="T16" fmla="+- 0 11339 9034"/>
                              <a:gd name="T17" fmla="*/ T16 w 2305"/>
                              <a:gd name="T18" fmla="+- 0 1956 1956"/>
                              <a:gd name="T19" fmla="*/ 1956 h 2219"/>
                            </a:gdLst>
                            <a:ahLst/>
                            <a:cxnLst>
                              <a:cxn ang="0">
                                <a:pos x="T1" y="T3"/>
                              </a:cxn>
                              <a:cxn ang="0">
                                <a:pos x="T5" y="T7"/>
                              </a:cxn>
                              <a:cxn ang="0">
                                <a:pos x="T9" y="T11"/>
                              </a:cxn>
                              <a:cxn ang="0">
                                <a:pos x="T13" y="T15"/>
                              </a:cxn>
                              <a:cxn ang="0">
                                <a:pos x="T17" y="T19"/>
                              </a:cxn>
                            </a:cxnLst>
                            <a:rect l="0" t="0" r="r" b="b"/>
                            <a:pathLst>
                              <a:path w="2305" h="2219">
                                <a:moveTo>
                                  <a:pt x="2305" y="0"/>
                                </a:moveTo>
                                <a:lnTo>
                                  <a:pt x="2222" y="0"/>
                                </a:lnTo>
                                <a:lnTo>
                                  <a:pt x="0" y="2219"/>
                                </a:lnTo>
                                <a:lnTo>
                                  <a:pt x="2305" y="2219"/>
                                </a:lnTo>
                                <a:lnTo>
                                  <a:pt x="2305" y="0"/>
                                </a:lnTo>
                                <a:close/>
                              </a:path>
                            </a:pathLst>
                          </a:custGeom>
                          <a:solidFill>
                            <a:srgbClr val="0075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D6A78" id="Group 5" o:spid="_x0000_s1026" style="position:absolute;margin-left:28.35pt;margin-top:97.8pt;width:538.6pt;height:706.25pt;z-index:-260385792;mso-position-horizontal-relative:page;mso-position-vertical-relative:page" coordorigin="567,1956" coordsize="10772,141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">
                <v:rect id="Rectangle 10" o:spid="_x0000_s1027" style="position:absolute;left:566;top:4174;width:10772;height:11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SBZMQA&#10;AADbAAAADwAAAGRycy9kb3ducmV2LnhtbESPzW7CMBCE75X6DtZW4lYcgvhRwEEVoohjoVy4LfES&#10;J43XUeyS8PZ1pUo9jmbmG816M9hG3KnzlWMFk3ECgrhwuuJSwfnz/XUJwgdkjY1jUvAgD5v8+WmN&#10;mXY9H+l+CqWIEPYZKjAhtJmUvjBk0Y9dSxy9m+sshii7UuoO+wi3jUyTZC4tVhwXDLa0NVR8nb6t&#10;ghqnQ3m80Efam7pJJ8ViN9tflRq9DG8rEIGG8B/+ax+0gsUc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UgWTEAAAA2wAAAA8AAAAAAAAAAAAAAAAAmAIAAGRycy9k&#10;b3ducmV2LnhtbFBLBQYAAAAABAAEAPUAAACJAwAAAAA=&#10;" fillcolor="#a74844" stroked="f"/>
                <v:shape id="Freeform 9" o:spid="_x0000_s1028" style="position:absolute;left:566;top:3701;width:10772;height:10131;visibility:visible;mso-wrap-style:square;v-text-anchor:top" coordsize="10772,10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pagcMA&#10;AADbAAAADwAAAGRycy9kb3ducmV2LnhtbERPXWvCMBR9H/gfwhV8GTNVxpRqlKIIwkBdHYO9XZpr&#10;W2xuShM1+uvNw2CPh/M9XwbTiCt1rrasYDRMQBAXVtdcKvg+bt6mIJxH1thYJgV3crBc9F7mmGp7&#10;4y+65r4UMYRdigoq79tUSldUZNANbUscuZPtDPoIu1LqDm8x3DRynCQf0mDNsaHCllYVFef8YhS8&#10;P3aH0f7zoGUos5/XbLf+DfVRqUE/ZDMQnoL/F/+5t1rBJI6NX+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pagcMAAADbAAAADwAAAAAAAAAAAAAAAACYAgAAZHJzL2Rv&#10;d25yZXYueG1sUEsFBgAAAAAEAAQA9QAAAIgDAAAAAA==&#10;" path="m10772,l8955,,,8944r,1187l10772,10131,10772,xe" fillcolor="#b1a1c6" stroked="f">
                  <v:fill opacity="13107f"/>
                  <v:path arrowok="t" o:connecttype="custom" o:connectlocs="10772,3701;8955,3701;0,12645;0,13832;10772,13832;10772,3701" o:connectangles="0,0,0,0,0,0"/>
                </v:shape>
                <v:shape id="Picture 8" o:spid="_x0000_s1029" type="#_x0000_t75" style="position:absolute;left:566;top:1980;width:10772;height:33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OkXLBAAAA2wAAAA8AAABkcnMvZG93bnJldi54bWxET1trwjAUfhf8D+EMfNN0A0U6Y+kEUZjI&#10;vLDnQ3PWdGtOsibT+u/Nw8DHj+++KHrbigt1oXGs4HmSgSCunG64VnA+rcdzECEia2wdk4IbBSiW&#10;w8ECc+2ufKDLMdYihXDIUYGJ0edShsqQxTBxnjhxX66zGBPsaqk7vKZw28qXLJtJiw2nBoOeVoaq&#10;n+OfVbDfvR8+/G/4vvnPdTnbbd7iNDNKjZ768hVEpD4+xP/urVYwT+vTl/QD5P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OkXLBAAAA2wAAAA8AAAAAAAAAAAAAAAAAnwIA&#10;AGRycy9kb3ducmV2LnhtbFBLBQYAAAAABAAEAPcAAACNAwAAAAA=&#10;">
                  <v:imagedata r:id="rId12" o:title=""/>
                </v:shape>
                <v:rect id="Rectangle 7" o:spid="_x0000_s1030" style="position:absolute;left:566;top:1955;width:10772;height: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fdcQA&#10;AADbAAAADwAAAGRycy9kb3ducmV2LnhtbESPQWvCQBSE74L/YXlCL1I3tSISXaUtFHKpohF6fWaf&#10;STD7NmS3cf33XUHwOMzMN8xqE0wjeupcbVnB2yQBQVxYXXOp4Jh/vy5AOI+ssbFMCm7kYLMeDlaY&#10;anvlPfUHX4oIYZeigsr7NpXSFRUZdBPbEkfvbDuDPsqulLrDa4SbRk6TZC4N1hwXKmzpq6Licvgz&#10;CpLst9/OPt+z8+6W/YxPIb+ENlfqZRQ+liA8Bf8MP9qZVrCYwv1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1n3XEAAAA2wAAAA8AAAAAAAAAAAAAAAAAmAIAAGRycy9k&#10;b3ducmV2LnhtbFBLBQYAAAAABAAEAPUAAACJAwAAAAA=&#10;" fillcolor="#006ab4" stroked="f"/>
                <v:shape id="Freeform 6" o:spid="_x0000_s1031" style="position:absolute;left:9034;top:1955;width:2305;height:2219;visibility:visible;mso-wrap-style:square;v-text-anchor:top" coordsize="2305,2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1cIA&#10;AADbAAAADwAAAGRycy9kb3ducmV2LnhtbESPQYvCMBSE78L+h/CEvYimLiK1GmURZb229rB7ezTP&#10;tti8lCbW7r83guBxmJlvmM1uMI3oqXO1ZQXzWQSCuLC65lJBfj5OYxDOI2tsLJOCf3Kw236MNpho&#10;e+eU+syXIkDYJaig8r5NpHRFRQbdzLbEwbvYzqAPsiul7vAe4KaRX1G0lAZrDgsVtrSvqLhmN6Pg&#10;eFj93vLelT9FOtF/C5un2TxX6nM8fK9BeBr8O/xqn7SCeAHPL+EH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8XVwgAAANsAAAAPAAAAAAAAAAAAAAAAAJgCAABkcnMvZG93&#10;bnJldi54bWxQSwUGAAAAAAQABAD1AAAAhwMAAAAA&#10;" path="m2305,r-83,l,2219r2305,l2305,xe" fillcolor="#0075bd" stroked="f">
                  <v:path arrowok="t" o:connecttype="custom" o:connectlocs="2305,1956;2222,1956;0,4175;2305,4175;2305,1956" o:connectangles="0,0,0,0,0"/>
                </v:shape>
                <w10:wrap anchorx="page" anchory="page"/>
              </v:group>
            </w:pict>
          </mc:Fallback>
        </mc:AlternateContent>
      </w:r>
      <w:r w:rsidR="00C9642D">
        <w:rPr>
          <w:noProof/>
          <w:position w:val="3"/>
          <w:lang w:val="en-GB" w:eastAsia="en-GB" w:bidi="ar-SA"/>
        </w:rPr>
        <w:drawing>
          <wp:inline distT="0" distB="0" distL="0" distR="0" wp14:anchorId="1E425F10" wp14:editId="1E425F11">
            <wp:extent cx="601593" cy="500062"/>
            <wp:effectExtent l="0" t="0" r="0" b="0"/>
            <wp:docPr id="9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png"/>
                    <pic:cNvPicPr/>
                  </pic:nvPicPr>
                  <pic:blipFill>
                    <a:blip r:embed="rId14" cstate="print"/>
                    <a:stretch>
                      <a:fillRect/>
                    </a:stretch>
                  </pic:blipFill>
                  <pic:spPr>
                    <a:xfrm>
                      <a:off x="0" y="0"/>
                      <a:ext cx="601593" cy="500062"/>
                    </a:xfrm>
                    <a:prstGeom prst="rect">
                      <a:avLst/>
                    </a:prstGeom>
                  </pic:spPr>
                </pic:pic>
              </a:graphicData>
            </a:graphic>
          </wp:inline>
        </w:drawing>
      </w:r>
      <w:r w:rsidR="00C9642D">
        <w:rPr>
          <w:rFonts w:ascii="Times New Roman"/>
          <w:spacing w:val="83"/>
          <w:position w:val="3"/>
        </w:rPr>
        <w:t xml:space="preserve"> </w:t>
      </w:r>
      <w:r>
        <w:rPr>
          <w:noProof/>
          <w:spacing w:val="83"/>
          <w:lang w:val="en-GB" w:eastAsia="en-GB" w:bidi="ar-SA"/>
        </w:rPr>
        <mc:AlternateContent>
          <mc:Choice Requires="wpg">
            <w:drawing>
              <wp:inline distT="0" distB="0" distL="0" distR="0" wp14:anchorId="1E425F12" wp14:editId="0F0A864F">
                <wp:extent cx="1485265" cy="457835"/>
                <wp:effectExtent l="0" t="635" r="5080" b="0"/>
                <wp:docPr id="6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265" cy="457835"/>
                          <a:chOff x="0" y="0"/>
                          <a:chExt cx="2339" cy="721"/>
                        </a:xfrm>
                      </wpg:grpSpPr>
                      <pic:pic xmlns:pic="http://schemas.openxmlformats.org/drawingml/2006/picture">
                        <pic:nvPicPr>
                          <pic:cNvPr id="326"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9" cy="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AutoShape 3"/>
                        <wps:cNvSpPr>
                          <a:spLocks/>
                        </wps:cNvSpPr>
                        <wps:spPr bwMode="auto">
                          <a:xfrm>
                            <a:off x="1918" y="10"/>
                            <a:ext cx="420" cy="445"/>
                          </a:xfrm>
                          <a:custGeom>
                            <a:avLst/>
                            <a:gdLst>
                              <a:gd name="T0" fmla="+- 0 2180 1918"/>
                              <a:gd name="T1" fmla="*/ T0 w 420"/>
                              <a:gd name="T2" fmla="+- 0 11 11"/>
                              <a:gd name="T3" fmla="*/ 11 h 445"/>
                              <a:gd name="T4" fmla="+- 0 1918 1918"/>
                              <a:gd name="T5" fmla="*/ T4 w 420"/>
                              <a:gd name="T6" fmla="+- 0 11 11"/>
                              <a:gd name="T7" fmla="*/ 11 h 445"/>
                              <a:gd name="T8" fmla="+- 0 1918 1918"/>
                              <a:gd name="T9" fmla="*/ T8 w 420"/>
                              <a:gd name="T10" fmla="+- 0 455 11"/>
                              <a:gd name="T11" fmla="*/ 455 h 445"/>
                              <a:gd name="T12" fmla="+- 0 2056 1918"/>
                              <a:gd name="T13" fmla="*/ T12 w 420"/>
                              <a:gd name="T14" fmla="+- 0 455 11"/>
                              <a:gd name="T15" fmla="*/ 455 h 445"/>
                              <a:gd name="T16" fmla="+- 0 2056 1918"/>
                              <a:gd name="T17" fmla="*/ T16 w 420"/>
                              <a:gd name="T18" fmla="+- 0 300 11"/>
                              <a:gd name="T19" fmla="*/ 300 h 445"/>
                              <a:gd name="T20" fmla="+- 0 2308 1918"/>
                              <a:gd name="T21" fmla="*/ T20 w 420"/>
                              <a:gd name="T22" fmla="+- 0 300 11"/>
                              <a:gd name="T23" fmla="*/ 300 h 445"/>
                              <a:gd name="T24" fmla="+- 0 2303 1918"/>
                              <a:gd name="T25" fmla="*/ T24 w 420"/>
                              <a:gd name="T26" fmla="+- 0 289 11"/>
                              <a:gd name="T27" fmla="*/ 289 h 445"/>
                              <a:gd name="T28" fmla="+- 0 2283 1918"/>
                              <a:gd name="T29" fmla="*/ T28 w 420"/>
                              <a:gd name="T30" fmla="+- 0 265 11"/>
                              <a:gd name="T31" fmla="*/ 265 h 445"/>
                              <a:gd name="T32" fmla="+- 0 2258 1918"/>
                              <a:gd name="T33" fmla="*/ T32 w 420"/>
                              <a:gd name="T34" fmla="+- 0 249 11"/>
                              <a:gd name="T35" fmla="*/ 249 h 445"/>
                              <a:gd name="T36" fmla="+- 0 2288 1918"/>
                              <a:gd name="T37" fmla="*/ T36 w 420"/>
                              <a:gd name="T38" fmla="+- 0 231 11"/>
                              <a:gd name="T39" fmla="*/ 231 h 445"/>
                              <a:gd name="T40" fmla="+- 0 2308 1918"/>
                              <a:gd name="T41" fmla="*/ T40 w 420"/>
                              <a:gd name="T42" fmla="+- 0 205 11"/>
                              <a:gd name="T43" fmla="*/ 205 h 445"/>
                              <a:gd name="T44" fmla="+- 0 2056 1918"/>
                              <a:gd name="T45" fmla="*/ T44 w 420"/>
                              <a:gd name="T46" fmla="+- 0 205 11"/>
                              <a:gd name="T47" fmla="*/ 205 h 445"/>
                              <a:gd name="T48" fmla="+- 0 2056 1918"/>
                              <a:gd name="T49" fmla="*/ T48 w 420"/>
                              <a:gd name="T50" fmla="+- 0 116 11"/>
                              <a:gd name="T51" fmla="*/ 116 h 445"/>
                              <a:gd name="T52" fmla="+- 0 2320 1918"/>
                              <a:gd name="T53" fmla="*/ T52 w 420"/>
                              <a:gd name="T54" fmla="+- 0 116 11"/>
                              <a:gd name="T55" fmla="*/ 116 h 445"/>
                              <a:gd name="T56" fmla="+- 0 2313 1918"/>
                              <a:gd name="T57" fmla="*/ T56 w 420"/>
                              <a:gd name="T58" fmla="+- 0 82 11"/>
                              <a:gd name="T59" fmla="*/ 82 h 445"/>
                              <a:gd name="T60" fmla="+- 0 2281 1918"/>
                              <a:gd name="T61" fmla="*/ T60 w 420"/>
                              <a:gd name="T62" fmla="+- 0 43 11"/>
                              <a:gd name="T63" fmla="*/ 43 h 445"/>
                              <a:gd name="T64" fmla="+- 0 2235 1918"/>
                              <a:gd name="T65" fmla="*/ T64 w 420"/>
                              <a:gd name="T66" fmla="+- 0 19 11"/>
                              <a:gd name="T67" fmla="*/ 19 h 445"/>
                              <a:gd name="T68" fmla="+- 0 2180 1918"/>
                              <a:gd name="T69" fmla="*/ T68 w 420"/>
                              <a:gd name="T70" fmla="+- 0 11 11"/>
                              <a:gd name="T71" fmla="*/ 11 h 445"/>
                              <a:gd name="T72" fmla="+- 0 2308 1918"/>
                              <a:gd name="T73" fmla="*/ T72 w 420"/>
                              <a:gd name="T74" fmla="+- 0 300 11"/>
                              <a:gd name="T75" fmla="*/ 300 h 445"/>
                              <a:gd name="T76" fmla="+- 0 2128 1918"/>
                              <a:gd name="T77" fmla="*/ T76 w 420"/>
                              <a:gd name="T78" fmla="+- 0 300 11"/>
                              <a:gd name="T79" fmla="*/ 300 h 445"/>
                              <a:gd name="T80" fmla="+- 0 2160 1918"/>
                              <a:gd name="T81" fmla="*/ T80 w 420"/>
                              <a:gd name="T82" fmla="+- 0 308 11"/>
                              <a:gd name="T83" fmla="*/ 308 h 445"/>
                              <a:gd name="T84" fmla="+- 0 2178 1918"/>
                              <a:gd name="T85" fmla="*/ T84 w 420"/>
                              <a:gd name="T86" fmla="+- 0 328 11"/>
                              <a:gd name="T87" fmla="*/ 328 h 445"/>
                              <a:gd name="T88" fmla="+- 0 2187 1918"/>
                              <a:gd name="T89" fmla="*/ T88 w 420"/>
                              <a:gd name="T90" fmla="+- 0 356 11"/>
                              <a:gd name="T91" fmla="*/ 356 h 445"/>
                              <a:gd name="T92" fmla="+- 0 2190 1918"/>
                              <a:gd name="T93" fmla="*/ T92 w 420"/>
                              <a:gd name="T94" fmla="+- 0 387 11"/>
                              <a:gd name="T95" fmla="*/ 387 h 445"/>
                              <a:gd name="T96" fmla="+- 0 2192 1918"/>
                              <a:gd name="T97" fmla="*/ T96 w 420"/>
                              <a:gd name="T98" fmla="+- 0 404 11"/>
                              <a:gd name="T99" fmla="*/ 404 h 445"/>
                              <a:gd name="T100" fmla="+- 0 2194 1918"/>
                              <a:gd name="T101" fmla="*/ T100 w 420"/>
                              <a:gd name="T102" fmla="+- 0 421 11"/>
                              <a:gd name="T103" fmla="*/ 421 h 445"/>
                              <a:gd name="T104" fmla="+- 0 2197 1918"/>
                              <a:gd name="T105" fmla="*/ T104 w 420"/>
                              <a:gd name="T106" fmla="+- 0 438 11"/>
                              <a:gd name="T107" fmla="*/ 438 h 445"/>
                              <a:gd name="T108" fmla="+- 0 2201 1918"/>
                              <a:gd name="T109" fmla="*/ T108 w 420"/>
                              <a:gd name="T110" fmla="+- 0 455 11"/>
                              <a:gd name="T111" fmla="*/ 455 h 445"/>
                              <a:gd name="T112" fmla="+- 0 2338 1918"/>
                              <a:gd name="T113" fmla="*/ T112 w 420"/>
                              <a:gd name="T114" fmla="+- 0 455 11"/>
                              <a:gd name="T115" fmla="*/ 455 h 445"/>
                              <a:gd name="T116" fmla="+- 0 2331 1918"/>
                              <a:gd name="T117" fmla="*/ T116 w 420"/>
                              <a:gd name="T118" fmla="+- 0 435 11"/>
                              <a:gd name="T119" fmla="*/ 435 h 445"/>
                              <a:gd name="T120" fmla="+- 0 2327 1918"/>
                              <a:gd name="T121" fmla="*/ T120 w 420"/>
                              <a:gd name="T122" fmla="+- 0 408 11"/>
                              <a:gd name="T123" fmla="*/ 408 h 445"/>
                              <a:gd name="T124" fmla="+- 0 2325 1918"/>
                              <a:gd name="T125" fmla="*/ T124 w 420"/>
                              <a:gd name="T126" fmla="+- 0 381 11"/>
                              <a:gd name="T127" fmla="*/ 381 h 445"/>
                              <a:gd name="T128" fmla="+- 0 2323 1918"/>
                              <a:gd name="T129" fmla="*/ T128 w 420"/>
                              <a:gd name="T130" fmla="+- 0 360 11"/>
                              <a:gd name="T131" fmla="*/ 360 h 445"/>
                              <a:gd name="T132" fmla="+- 0 2316 1918"/>
                              <a:gd name="T133" fmla="*/ T132 w 420"/>
                              <a:gd name="T134" fmla="+- 0 321 11"/>
                              <a:gd name="T135" fmla="*/ 321 h 445"/>
                              <a:gd name="T136" fmla="+- 0 2308 1918"/>
                              <a:gd name="T137" fmla="*/ T136 w 420"/>
                              <a:gd name="T138" fmla="+- 0 300 11"/>
                              <a:gd name="T139" fmla="*/ 300 h 445"/>
                              <a:gd name="T140" fmla="+- 0 2320 1918"/>
                              <a:gd name="T141" fmla="*/ T140 w 420"/>
                              <a:gd name="T142" fmla="+- 0 116 11"/>
                              <a:gd name="T143" fmla="*/ 116 h 445"/>
                              <a:gd name="T144" fmla="+- 0 2120 1918"/>
                              <a:gd name="T145" fmla="*/ T144 w 420"/>
                              <a:gd name="T146" fmla="+- 0 116 11"/>
                              <a:gd name="T147" fmla="*/ 116 h 445"/>
                              <a:gd name="T148" fmla="+- 0 2152 1918"/>
                              <a:gd name="T149" fmla="*/ T148 w 420"/>
                              <a:gd name="T150" fmla="+- 0 119 11"/>
                              <a:gd name="T151" fmla="*/ 119 h 445"/>
                              <a:gd name="T152" fmla="+- 0 2173 1918"/>
                              <a:gd name="T153" fmla="*/ T152 w 420"/>
                              <a:gd name="T154" fmla="+- 0 128 11"/>
                              <a:gd name="T155" fmla="*/ 128 h 445"/>
                              <a:gd name="T156" fmla="+- 0 2184 1918"/>
                              <a:gd name="T157" fmla="*/ T156 w 420"/>
                              <a:gd name="T158" fmla="+- 0 142 11"/>
                              <a:gd name="T159" fmla="*/ 142 h 445"/>
                              <a:gd name="T160" fmla="+- 0 2188 1918"/>
                              <a:gd name="T161" fmla="*/ T160 w 420"/>
                              <a:gd name="T162" fmla="+- 0 161 11"/>
                              <a:gd name="T163" fmla="*/ 161 h 445"/>
                              <a:gd name="T164" fmla="+- 0 2182 1918"/>
                              <a:gd name="T165" fmla="*/ T164 w 420"/>
                              <a:gd name="T166" fmla="+- 0 184 11"/>
                              <a:gd name="T167" fmla="*/ 184 h 445"/>
                              <a:gd name="T168" fmla="+- 0 2167 1918"/>
                              <a:gd name="T169" fmla="*/ T168 w 420"/>
                              <a:gd name="T170" fmla="+- 0 198 11"/>
                              <a:gd name="T171" fmla="*/ 198 h 445"/>
                              <a:gd name="T172" fmla="+- 0 2147 1918"/>
                              <a:gd name="T173" fmla="*/ T172 w 420"/>
                              <a:gd name="T174" fmla="+- 0 204 11"/>
                              <a:gd name="T175" fmla="*/ 204 h 445"/>
                              <a:gd name="T176" fmla="+- 0 2127 1918"/>
                              <a:gd name="T177" fmla="*/ T176 w 420"/>
                              <a:gd name="T178" fmla="+- 0 205 11"/>
                              <a:gd name="T179" fmla="*/ 205 h 445"/>
                              <a:gd name="T180" fmla="+- 0 2308 1918"/>
                              <a:gd name="T181" fmla="*/ T180 w 420"/>
                              <a:gd name="T182" fmla="+- 0 205 11"/>
                              <a:gd name="T183" fmla="*/ 205 h 445"/>
                              <a:gd name="T184" fmla="+- 0 2308 1918"/>
                              <a:gd name="T185" fmla="*/ T184 w 420"/>
                              <a:gd name="T186" fmla="+- 0 204 11"/>
                              <a:gd name="T187" fmla="*/ 204 h 445"/>
                              <a:gd name="T188" fmla="+- 0 2321 1918"/>
                              <a:gd name="T189" fmla="*/ T188 w 420"/>
                              <a:gd name="T190" fmla="+- 0 172 11"/>
                              <a:gd name="T191" fmla="*/ 172 h 445"/>
                              <a:gd name="T192" fmla="+- 0 2325 1918"/>
                              <a:gd name="T193" fmla="*/ T192 w 420"/>
                              <a:gd name="T194" fmla="+- 0 138 11"/>
                              <a:gd name="T195" fmla="*/ 138 h 445"/>
                              <a:gd name="T196" fmla="+- 0 2320 1918"/>
                              <a:gd name="T197" fmla="*/ T196 w 420"/>
                              <a:gd name="T198" fmla="+- 0 116 11"/>
                              <a:gd name="T199" fmla="*/ 116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420" h="445">
                                <a:moveTo>
                                  <a:pt x="262" y="0"/>
                                </a:moveTo>
                                <a:lnTo>
                                  <a:pt x="0" y="0"/>
                                </a:lnTo>
                                <a:lnTo>
                                  <a:pt x="0" y="444"/>
                                </a:lnTo>
                                <a:lnTo>
                                  <a:pt x="138" y="444"/>
                                </a:lnTo>
                                <a:lnTo>
                                  <a:pt x="138" y="289"/>
                                </a:lnTo>
                                <a:lnTo>
                                  <a:pt x="390" y="289"/>
                                </a:lnTo>
                                <a:lnTo>
                                  <a:pt x="385" y="278"/>
                                </a:lnTo>
                                <a:lnTo>
                                  <a:pt x="365" y="254"/>
                                </a:lnTo>
                                <a:lnTo>
                                  <a:pt x="340" y="238"/>
                                </a:lnTo>
                                <a:lnTo>
                                  <a:pt x="370" y="220"/>
                                </a:lnTo>
                                <a:lnTo>
                                  <a:pt x="390" y="194"/>
                                </a:lnTo>
                                <a:lnTo>
                                  <a:pt x="138" y="194"/>
                                </a:lnTo>
                                <a:lnTo>
                                  <a:pt x="138" y="105"/>
                                </a:lnTo>
                                <a:lnTo>
                                  <a:pt x="402" y="105"/>
                                </a:lnTo>
                                <a:lnTo>
                                  <a:pt x="395" y="71"/>
                                </a:lnTo>
                                <a:lnTo>
                                  <a:pt x="363" y="32"/>
                                </a:lnTo>
                                <a:lnTo>
                                  <a:pt x="317" y="8"/>
                                </a:lnTo>
                                <a:lnTo>
                                  <a:pt x="262" y="0"/>
                                </a:lnTo>
                                <a:close/>
                                <a:moveTo>
                                  <a:pt x="390" y="289"/>
                                </a:moveTo>
                                <a:lnTo>
                                  <a:pt x="210" y="289"/>
                                </a:lnTo>
                                <a:lnTo>
                                  <a:pt x="242" y="297"/>
                                </a:lnTo>
                                <a:lnTo>
                                  <a:pt x="260" y="317"/>
                                </a:lnTo>
                                <a:lnTo>
                                  <a:pt x="269" y="345"/>
                                </a:lnTo>
                                <a:lnTo>
                                  <a:pt x="272" y="376"/>
                                </a:lnTo>
                                <a:lnTo>
                                  <a:pt x="274" y="393"/>
                                </a:lnTo>
                                <a:lnTo>
                                  <a:pt x="276" y="410"/>
                                </a:lnTo>
                                <a:lnTo>
                                  <a:pt x="279" y="427"/>
                                </a:lnTo>
                                <a:lnTo>
                                  <a:pt x="283" y="444"/>
                                </a:lnTo>
                                <a:lnTo>
                                  <a:pt x="420" y="444"/>
                                </a:lnTo>
                                <a:lnTo>
                                  <a:pt x="413" y="424"/>
                                </a:lnTo>
                                <a:lnTo>
                                  <a:pt x="409" y="397"/>
                                </a:lnTo>
                                <a:lnTo>
                                  <a:pt x="407" y="370"/>
                                </a:lnTo>
                                <a:lnTo>
                                  <a:pt x="405" y="349"/>
                                </a:lnTo>
                                <a:lnTo>
                                  <a:pt x="398" y="310"/>
                                </a:lnTo>
                                <a:lnTo>
                                  <a:pt x="390" y="289"/>
                                </a:lnTo>
                                <a:close/>
                                <a:moveTo>
                                  <a:pt x="402" y="105"/>
                                </a:moveTo>
                                <a:lnTo>
                                  <a:pt x="202" y="105"/>
                                </a:lnTo>
                                <a:lnTo>
                                  <a:pt x="234" y="108"/>
                                </a:lnTo>
                                <a:lnTo>
                                  <a:pt x="255" y="117"/>
                                </a:lnTo>
                                <a:lnTo>
                                  <a:pt x="266" y="131"/>
                                </a:lnTo>
                                <a:lnTo>
                                  <a:pt x="270" y="150"/>
                                </a:lnTo>
                                <a:lnTo>
                                  <a:pt x="264" y="173"/>
                                </a:lnTo>
                                <a:lnTo>
                                  <a:pt x="249" y="187"/>
                                </a:lnTo>
                                <a:lnTo>
                                  <a:pt x="229" y="193"/>
                                </a:lnTo>
                                <a:lnTo>
                                  <a:pt x="209" y="194"/>
                                </a:lnTo>
                                <a:lnTo>
                                  <a:pt x="390" y="194"/>
                                </a:lnTo>
                                <a:lnTo>
                                  <a:pt x="390" y="193"/>
                                </a:lnTo>
                                <a:lnTo>
                                  <a:pt x="403" y="161"/>
                                </a:lnTo>
                                <a:lnTo>
                                  <a:pt x="407" y="127"/>
                                </a:lnTo>
                                <a:lnTo>
                                  <a:pt x="402" y="105"/>
                                </a:lnTo>
                                <a:close/>
                              </a:path>
                            </a:pathLst>
                          </a:custGeom>
                          <a:solidFill>
                            <a:srgbClr val="006A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4D1DDD6" id="Group 2" o:spid="_x0000_s1026" style="width:116.95pt;height:36.05pt;mso-position-horizontal-relative:char;mso-position-vertical-relative:line" coordsize="2339,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">
                <v:shape id="Picture 4" o:spid="_x0000_s1027" type="#_x0000_t75" style="position:absolute;width:2339;height: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n27TCAAAA2wAAAA8AAABkcnMvZG93bnJldi54bWxET01rwkAQvRf8D8sUvDWb1FIlZiOxKpQi&#10;Sq25D9lpEszOhuyq6b/vHgo9Pt53thpNJ240uNaygiSKQRBXVrdcKzh/7Z4WIJxH1thZJgU/5GCV&#10;Tx4yTLW98yfdTr4WIYRdigoa7/tUSlc1ZNBFticO3LcdDPoAh1rqAe8h3HTyOY5fpcGWQ0ODPb01&#10;VF1OV6NgXc42syIuF5vyWCQvH8m4PezXSk0fx2IJwtPo/8V/7netYB7Why/hB8j8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J9u0wgAAANsAAAAPAAAAAAAAAAAAAAAAAJ8C&#10;AABkcnMvZG93bnJldi54bWxQSwUGAAAAAAQABAD3AAAAjgMAAAAA&#10;">
                  <v:imagedata r:id="rId16" o:title=""/>
                </v:shape>
                <v:shape id="AutoShape 3" o:spid="_x0000_s1028" style="position:absolute;left:1918;top:10;width:420;height:445;visibility:visible;mso-wrap-style:square;v-text-anchor:top" coordsize="420,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TgnsMA&#10;AADbAAAADwAAAGRycy9kb3ducmV2LnhtbESPzW7CMBCE70i8g7WVuIHTUAFKMQgVkHrl55LbNl4S&#10;i3idxg6Et8dIlXoczcw3muW6t7W4UeuNYwXvkwQEceG04VLB+bQfL0D4gKyxdkwKHuRhvRoOlphp&#10;d+cD3Y6hFBHCPkMFVQhNJqUvKrLoJ64hjt7FtRZDlG0pdYv3CLe1TJNkJi0ajgsVNvRVUXE9dlbB&#10;r9n9zD/2211quu4xy685Ty+5UqO3fvMJIlAf/sN/7W+tYJ7C6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TgnsMAAADbAAAADwAAAAAAAAAAAAAAAACYAgAAZHJzL2Rv&#10;d25yZXYueG1sUEsFBgAAAAAEAAQA9QAAAIgDAAAAAA==&#10;" path="m262,l,,,444r138,l138,289r252,l385,278,365,254,340,238r30,-18l390,194r-252,l138,105r264,l395,71,363,32,317,8,262,xm390,289r-180,l242,297r18,20l269,345r3,31l274,393r2,17l279,427r4,17l420,444r-7,-20l409,397r-2,-27l405,349r-7,-39l390,289xm402,105r-200,l234,108r21,9l266,131r4,19l264,173r-15,14l229,193r-20,1l390,194r,-1l403,161r4,-34l402,105xe" fillcolor="#006ab4" stroked="f">
                  <v:path arrowok="t" o:connecttype="custom" o:connectlocs="262,11;0,11;0,455;138,455;138,300;390,300;385,289;365,265;340,249;370,231;390,205;138,205;138,116;402,116;395,82;363,43;317,19;262,11;390,300;210,300;242,308;260,328;269,356;272,387;274,404;276,421;279,438;283,455;420,455;413,435;409,408;407,381;405,360;398,321;390,300;402,116;202,116;234,119;255,128;266,142;270,161;264,184;249,198;229,204;209,205;390,205;390,204;403,172;407,138;402,116" o:connectangles="0,0,0,0,0,0,0,0,0,0,0,0,0,0,0,0,0,0,0,0,0,0,0,0,0,0,0,0,0,0,0,0,0,0,0,0,0,0,0,0,0,0,0,0,0,0,0,0,0,0"/>
                </v:shape>
                <w10:anchorlock/>
              </v:group>
            </w:pict>
          </mc:Fallback>
        </mc:AlternateContent>
      </w:r>
    </w:p>
    <w:p w14:paraId="1E425DEA" w14:textId="77777777" w:rsidR="007D39E6" w:rsidRDefault="007D39E6">
      <w:pPr>
        <w:pStyle w:val="Corpsdetexte"/>
      </w:pPr>
    </w:p>
    <w:p w14:paraId="1E425DEB" w14:textId="77777777" w:rsidR="007D39E6" w:rsidRDefault="007D39E6">
      <w:pPr>
        <w:pStyle w:val="Corpsdetexte"/>
      </w:pPr>
    </w:p>
    <w:p w14:paraId="1E425DEC" w14:textId="77777777" w:rsidR="007D39E6" w:rsidRDefault="007D39E6">
      <w:pPr>
        <w:pStyle w:val="Corpsdetexte"/>
        <w:spacing w:before="2"/>
      </w:pPr>
    </w:p>
    <w:p w14:paraId="1E425DED" w14:textId="77777777" w:rsidR="007D39E6" w:rsidRDefault="00C9642D">
      <w:pPr>
        <w:pStyle w:val="Corpsdetexte"/>
        <w:spacing w:line="235" w:lineRule="auto"/>
        <w:ind w:left="113" w:right="6535"/>
      </w:pPr>
      <w:r>
        <w:rPr>
          <w:color w:val="FFFFFF"/>
          <w:w w:val="115"/>
        </w:rPr>
        <w:t>ENQUÊTE STANDARDISÉE ÉLARGIE UNHCR – SENS POUR LES POPULATIONS DE RÉFUGIÉS</w:t>
      </w:r>
    </w:p>
    <w:p w14:paraId="1E425DEE" w14:textId="77777777" w:rsidR="007D39E6" w:rsidRDefault="007D39E6">
      <w:pPr>
        <w:pStyle w:val="Corpsdetexte"/>
        <w:rPr>
          <w:sz w:val="24"/>
        </w:rPr>
      </w:pPr>
    </w:p>
    <w:p w14:paraId="1E425DEF" w14:textId="77777777" w:rsidR="007D39E6" w:rsidRDefault="007D39E6">
      <w:pPr>
        <w:pStyle w:val="Corpsdetexte"/>
        <w:rPr>
          <w:sz w:val="24"/>
        </w:rPr>
      </w:pPr>
    </w:p>
    <w:p w14:paraId="1E425DF0" w14:textId="77777777" w:rsidR="007D39E6" w:rsidRDefault="007D39E6">
      <w:pPr>
        <w:pStyle w:val="Corpsdetexte"/>
        <w:rPr>
          <w:sz w:val="24"/>
        </w:rPr>
      </w:pPr>
    </w:p>
    <w:p w14:paraId="1E425DF1" w14:textId="77777777" w:rsidR="007D39E6" w:rsidRDefault="007D39E6">
      <w:pPr>
        <w:pStyle w:val="Corpsdetexte"/>
        <w:rPr>
          <w:sz w:val="24"/>
        </w:rPr>
      </w:pPr>
    </w:p>
    <w:p w14:paraId="1E425DF2" w14:textId="77777777" w:rsidR="007D39E6" w:rsidRDefault="007D39E6">
      <w:pPr>
        <w:pStyle w:val="Corpsdetexte"/>
        <w:rPr>
          <w:sz w:val="24"/>
        </w:rPr>
      </w:pPr>
    </w:p>
    <w:p w14:paraId="1E425DF3" w14:textId="77777777" w:rsidR="007D39E6" w:rsidRDefault="007D39E6">
      <w:pPr>
        <w:pStyle w:val="Corpsdetexte"/>
        <w:spacing w:before="11"/>
        <w:rPr>
          <w:sz w:val="21"/>
        </w:rPr>
      </w:pPr>
    </w:p>
    <w:p w14:paraId="1E425DF4" w14:textId="77777777" w:rsidR="007D39E6" w:rsidRDefault="00C9642D">
      <w:pPr>
        <w:spacing w:line="225" w:lineRule="auto"/>
        <w:ind w:left="113" w:right="8928"/>
        <w:rPr>
          <w:b/>
          <w:sz w:val="24"/>
        </w:rPr>
      </w:pPr>
      <w:r>
        <w:rPr>
          <w:color w:val="FFFFFF"/>
          <w:w w:val="110"/>
          <w:sz w:val="24"/>
        </w:rPr>
        <w:t xml:space="preserve">MODULE </w:t>
      </w:r>
      <w:r>
        <w:rPr>
          <w:b/>
          <w:color w:val="FFFFFF"/>
          <w:w w:val="110"/>
          <w:sz w:val="24"/>
        </w:rPr>
        <w:t>3</w:t>
      </w:r>
      <w:r>
        <w:rPr>
          <w:color w:val="FFFFFF"/>
          <w:w w:val="110"/>
          <w:sz w:val="24"/>
        </w:rPr>
        <w:t xml:space="preserve">: </w:t>
      </w:r>
      <w:r>
        <w:rPr>
          <w:b/>
          <w:color w:val="FFFFFF"/>
          <w:w w:val="110"/>
          <w:sz w:val="24"/>
        </w:rPr>
        <w:t>ANÉMIE</w:t>
      </w:r>
    </w:p>
    <w:sectPr w:rsidR="007D39E6">
      <w:pgSz w:w="11910" w:h="16840"/>
      <w:pgMar w:top="580" w:right="360"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9B7E69" w14:textId="77777777" w:rsidR="009376DC" w:rsidRDefault="009376DC">
      <w:r>
        <w:separator/>
      </w:r>
    </w:p>
  </w:endnote>
  <w:endnote w:type="continuationSeparator" w:id="0">
    <w:p w14:paraId="4CB9AB93" w14:textId="77777777" w:rsidR="009376DC" w:rsidRDefault="009376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ill Sans MT">
    <w:charset w:val="00"/>
    <w:family w:val="swiss"/>
    <w:pitch w:val="variable"/>
    <w:sig w:usb0="00000003" w:usb1="00000000" w:usb2="00000000" w:usb3="00000000" w:csb0="00000003"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00"/>
    <w:family w:val="swiss"/>
    <w:pitch w:val="variable"/>
    <w:sig w:usb0="00000287" w:usb1="000008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5F16" w14:textId="2F8A5E70" w:rsidR="001E05CB" w:rsidRDefault="001E05CB">
    <w:pPr>
      <w:pStyle w:val="Corpsdetexte"/>
      <w:spacing w:line="14" w:lineRule="auto"/>
    </w:pPr>
    <w:r>
      <w:rPr>
        <w:noProof/>
        <w:lang w:val="en-GB" w:eastAsia="en-GB" w:bidi="ar-SA"/>
      </w:rPr>
      <mc:AlternateContent>
        <mc:Choice Requires="wps">
          <w:drawing>
            <wp:anchor distT="0" distB="0" distL="114300" distR="114300" simplePos="0" relativeHeight="242754560" behindDoc="1" locked="0" layoutInCell="1" allowOverlap="1" wp14:anchorId="1E425F39" wp14:editId="0DB3387A">
              <wp:simplePos x="0" y="0"/>
              <wp:positionH relativeFrom="page">
                <wp:posOffset>679450</wp:posOffset>
              </wp:positionH>
              <wp:positionV relativeFrom="page">
                <wp:posOffset>10116820</wp:posOffset>
              </wp:positionV>
              <wp:extent cx="139700" cy="149225"/>
              <wp:effectExtent l="0" t="0" r="0" b="0"/>
              <wp:wrapNone/>
              <wp:docPr id="6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2606F" w14:textId="77777777" w:rsidR="001E05CB" w:rsidRDefault="001E05CB">
                          <w:pPr>
                            <w:spacing w:before="12"/>
                            <w:ind w:left="65"/>
                            <w:rPr>
                              <w:sz w:val="16"/>
                            </w:rPr>
                          </w:pPr>
                          <w:r>
                            <w:fldChar w:fldCharType="begin"/>
                          </w:r>
                          <w:r>
                            <w:rPr>
                              <w:color w:val="006AB4"/>
                              <w:w w:val="116"/>
                              <w:sz w:val="16"/>
                            </w:rPr>
                            <w:instrText xml:space="preserve"> PAGE </w:instrText>
                          </w:r>
                          <w:r>
                            <w:fldChar w:fldCharType="separate"/>
                          </w:r>
                          <w:r>
                            <w:rPr>
                              <w:noProof/>
                              <w:color w:val="006AB4"/>
                              <w:w w:val="116"/>
                              <w:sz w:val="1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25F39" id="_x0000_t202" coordsize="21600,21600" o:spt="202" path="m,l,21600r21600,l21600,xe">
              <v:stroke joinstyle="miter"/>
              <v:path gradientshapeok="t" o:connecttype="rect"/>
            </v:shapetype>
            <v:shape id="Text Box 30" o:spid="_x0000_s1037" type="#_x0000_t202" style="position:absolute;margin-left:53.5pt;margin-top:796.6pt;width:11pt;height:11.75pt;z-index:-2605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" filled="f" stroked="f">
              <v:textbox inset="0,0,0,0">
                <w:txbxContent>
                  <w:p w14:paraId="1E42606F" w14:textId="77777777" w:rsidR="001E05CB" w:rsidRDefault="001E05CB">
                    <w:pPr>
                      <w:spacing w:before="12"/>
                      <w:ind w:left="65"/>
                      <w:rPr>
                        <w:sz w:val="16"/>
                      </w:rPr>
                    </w:pPr>
                    <w:r>
                      <w:fldChar w:fldCharType="begin"/>
                    </w:r>
                    <w:r>
                      <w:rPr>
                        <w:color w:val="006AB4"/>
                        <w:w w:val="116"/>
                        <w:sz w:val="16"/>
                      </w:rPr>
                      <w:instrText xml:space="preserve"> PAGE </w:instrText>
                    </w:r>
                    <w:r>
                      <w:fldChar w:fldCharType="separate"/>
                    </w:r>
                    <w:r>
                      <w:rPr>
                        <w:noProof/>
                        <w:color w:val="006AB4"/>
                        <w:w w:val="116"/>
                        <w:sz w:val="16"/>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5F29" w14:textId="0ED67AFC" w:rsidR="001E05CB" w:rsidRDefault="001E05CB">
    <w:pPr>
      <w:pStyle w:val="Corpsdetexte"/>
      <w:spacing w:line="14" w:lineRule="auto"/>
    </w:pPr>
    <w:r>
      <w:rPr>
        <w:noProof/>
        <w:lang w:val="en-GB" w:eastAsia="en-GB" w:bidi="ar-SA"/>
      </w:rPr>
      <mc:AlternateContent>
        <mc:Choice Requires="wps">
          <w:drawing>
            <wp:anchor distT="0" distB="0" distL="114300" distR="114300" simplePos="0" relativeHeight="242781184" behindDoc="1" locked="0" layoutInCell="1" allowOverlap="1" wp14:anchorId="1E425F58" wp14:editId="4E863CC7">
              <wp:simplePos x="0" y="0"/>
              <wp:positionH relativeFrom="page">
                <wp:posOffset>687070</wp:posOffset>
              </wp:positionH>
              <wp:positionV relativeFrom="page">
                <wp:posOffset>10116820</wp:posOffset>
              </wp:positionV>
              <wp:extent cx="198755" cy="14922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2607F" w14:textId="77777777" w:rsidR="001E05CB" w:rsidRDefault="001E05CB">
                          <w:pPr>
                            <w:spacing w:before="12"/>
                            <w:ind w:left="60"/>
                            <w:rPr>
                              <w:sz w:val="16"/>
                            </w:rPr>
                          </w:pPr>
                          <w:r>
                            <w:fldChar w:fldCharType="begin"/>
                          </w:r>
                          <w:r>
                            <w:rPr>
                              <w:color w:val="006AB4"/>
                              <w:w w:val="120"/>
                              <w:sz w:val="16"/>
                            </w:rPr>
                            <w:instrText xml:space="preserve"> PAGE </w:instrText>
                          </w:r>
                          <w:r>
                            <w:fldChar w:fldCharType="separate"/>
                          </w:r>
                          <w:r>
                            <w:rPr>
                              <w:noProof/>
                              <w:color w:val="006AB4"/>
                              <w:w w:val="120"/>
                              <w:sz w:val="16"/>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25F58" id="_x0000_t202" coordsize="21600,21600" o:spt="202" path="m,l,21600r21600,l21600,xe">
              <v:stroke joinstyle="miter"/>
              <v:path gradientshapeok="t" o:connecttype="rect"/>
            </v:shapetype>
            <v:shape id="Text Box 8" o:spid="_x0000_s1054" type="#_x0000_t202" style="position:absolute;margin-left:54.1pt;margin-top:796.6pt;width:15.65pt;height:11.75pt;z-index:-2605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" filled="f" stroked="f">
              <v:textbox inset="0,0,0,0">
                <w:txbxContent>
                  <w:p w14:paraId="1E42607F" w14:textId="77777777" w:rsidR="001E05CB" w:rsidRDefault="001E05CB">
                    <w:pPr>
                      <w:spacing w:before="12"/>
                      <w:ind w:left="60"/>
                      <w:rPr>
                        <w:sz w:val="16"/>
                      </w:rPr>
                    </w:pPr>
                    <w:r>
                      <w:fldChar w:fldCharType="begin"/>
                    </w:r>
                    <w:r>
                      <w:rPr>
                        <w:color w:val="006AB4"/>
                        <w:w w:val="120"/>
                        <w:sz w:val="16"/>
                      </w:rPr>
                      <w:instrText xml:space="preserve"> PAGE </w:instrText>
                    </w:r>
                    <w:r>
                      <w:fldChar w:fldCharType="separate"/>
                    </w:r>
                    <w:r>
                      <w:rPr>
                        <w:noProof/>
                        <w:color w:val="006AB4"/>
                        <w:w w:val="120"/>
                        <w:sz w:val="16"/>
                      </w:rPr>
                      <w:t>64</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5F2A" w14:textId="060FD7B2" w:rsidR="001E05CB" w:rsidRDefault="001E05CB">
    <w:pPr>
      <w:pStyle w:val="Corpsdetexte"/>
      <w:spacing w:line="14" w:lineRule="auto"/>
    </w:pPr>
    <w:r>
      <w:rPr>
        <w:noProof/>
        <w:lang w:val="en-GB" w:eastAsia="en-GB" w:bidi="ar-SA"/>
      </w:rPr>
      <mc:AlternateContent>
        <mc:Choice Requires="wps">
          <w:drawing>
            <wp:anchor distT="0" distB="0" distL="114300" distR="114300" simplePos="0" relativeHeight="242782208" behindDoc="1" locked="0" layoutInCell="1" allowOverlap="1" wp14:anchorId="1E425F59" wp14:editId="2956E805">
              <wp:simplePos x="0" y="0"/>
              <wp:positionH relativeFrom="page">
                <wp:posOffset>6677025</wp:posOffset>
              </wp:positionH>
              <wp:positionV relativeFrom="page">
                <wp:posOffset>10116820</wp:posOffset>
              </wp:positionV>
              <wp:extent cx="201295" cy="149225"/>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26080" w14:textId="77777777" w:rsidR="001E05CB" w:rsidRDefault="001E05CB">
                          <w:pPr>
                            <w:spacing w:before="12"/>
                            <w:ind w:left="62"/>
                            <w:rPr>
                              <w:sz w:val="16"/>
                            </w:rPr>
                          </w:pPr>
                          <w:r>
                            <w:fldChar w:fldCharType="begin"/>
                          </w:r>
                          <w:r>
                            <w:rPr>
                              <w:color w:val="006AB4"/>
                              <w:w w:val="115"/>
                              <w:sz w:val="16"/>
                            </w:rPr>
                            <w:instrText xml:space="preserve"> PAGE </w:instrText>
                          </w:r>
                          <w:r>
                            <w:fldChar w:fldCharType="separate"/>
                          </w:r>
                          <w:r>
                            <w:rPr>
                              <w:noProof/>
                              <w:color w:val="006AB4"/>
                              <w:w w:val="115"/>
                              <w:sz w:val="16"/>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25F59" id="_x0000_t202" coordsize="21600,21600" o:spt="202" path="m,l,21600r21600,l21600,xe">
              <v:stroke joinstyle="miter"/>
              <v:path gradientshapeok="t" o:connecttype="rect"/>
            </v:shapetype>
            <v:shape id="Text Box 7" o:spid="_x0000_s1055" type="#_x0000_t202" style="position:absolute;margin-left:525.75pt;margin-top:796.6pt;width:15.85pt;height:11.75pt;z-index:-2605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" filled="f" stroked="f">
              <v:textbox inset="0,0,0,0">
                <w:txbxContent>
                  <w:p w14:paraId="1E426080" w14:textId="77777777" w:rsidR="001E05CB" w:rsidRDefault="001E05CB">
                    <w:pPr>
                      <w:spacing w:before="12"/>
                      <w:ind w:left="62"/>
                      <w:rPr>
                        <w:sz w:val="16"/>
                      </w:rPr>
                    </w:pPr>
                    <w:r>
                      <w:fldChar w:fldCharType="begin"/>
                    </w:r>
                    <w:r>
                      <w:rPr>
                        <w:color w:val="006AB4"/>
                        <w:w w:val="115"/>
                        <w:sz w:val="16"/>
                      </w:rPr>
                      <w:instrText xml:space="preserve"> PAGE </w:instrText>
                    </w:r>
                    <w:r>
                      <w:fldChar w:fldCharType="separate"/>
                    </w:r>
                    <w:r>
                      <w:rPr>
                        <w:noProof/>
                        <w:color w:val="006AB4"/>
                        <w:w w:val="115"/>
                        <w:sz w:val="16"/>
                      </w:rPr>
                      <w:t>63</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5F2C" w14:textId="77777777" w:rsidR="001E05CB" w:rsidRDefault="001E05CB">
    <w:pPr>
      <w:pStyle w:val="Corpsdetexte"/>
      <w:spacing w:line="14" w:lineRule="auto"/>
      <w:rPr>
        <w:sz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5F2E" w14:textId="77777777" w:rsidR="001E05CB" w:rsidRDefault="001E05CB">
    <w:pPr>
      <w:pStyle w:val="Corpsdetexte"/>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5F31" w14:textId="1C8E9DEA" w:rsidR="001E05CB" w:rsidRDefault="001E05CB">
    <w:pPr>
      <w:pStyle w:val="Corpsdetexte"/>
      <w:spacing w:line="14" w:lineRule="auto"/>
    </w:pPr>
    <w:r>
      <w:rPr>
        <w:noProof/>
        <w:lang w:val="en-GB" w:eastAsia="en-GB" w:bidi="ar-SA"/>
      </w:rPr>
      <mc:AlternateContent>
        <mc:Choice Requires="wps">
          <w:drawing>
            <wp:anchor distT="0" distB="0" distL="114300" distR="114300" simplePos="0" relativeHeight="242788352" behindDoc="1" locked="0" layoutInCell="1" allowOverlap="1" wp14:anchorId="1E425F5F" wp14:editId="4B371E34">
              <wp:simplePos x="0" y="0"/>
              <wp:positionH relativeFrom="page">
                <wp:posOffset>679450</wp:posOffset>
              </wp:positionH>
              <wp:positionV relativeFrom="page">
                <wp:posOffset>10116820</wp:posOffset>
              </wp:positionV>
              <wp:extent cx="205105" cy="14922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26084" w14:textId="77777777" w:rsidR="001E05CB" w:rsidRDefault="001E05CB">
                          <w:pPr>
                            <w:spacing w:before="12"/>
                            <w:ind w:left="71"/>
                            <w:rPr>
                              <w:sz w:val="16"/>
                            </w:rPr>
                          </w:pPr>
                          <w:r>
                            <w:fldChar w:fldCharType="begin"/>
                          </w:r>
                          <w:r>
                            <w:rPr>
                              <w:color w:val="006AB4"/>
                              <w:w w:val="115"/>
                              <w:sz w:val="16"/>
                            </w:rPr>
                            <w:instrText xml:space="preserve"> PAGE </w:instrText>
                          </w:r>
                          <w:r>
                            <w:fldChar w:fldCharType="separate"/>
                          </w:r>
                          <w:r>
                            <w:rPr>
                              <w:noProof/>
                              <w:color w:val="006AB4"/>
                              <w:w w:val="115"/>
                              <w:sz w:val="16"/>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25F5F" id="_x0000_t202" coordsize="21600,21600" o:spt="202" path="m,l,21600r21600,l21600,xe">
              <v:stroke joinstyle="miter"/>
              <v:path gradientshapeok="t" o:connecttype="rect"/>
            </v:shapetype>
            <v:shape id="Text Box 2" o:spid="_x0000_s1058" type="#_x0000_t202" style="position:absolute;margin-left:53.5pt;margin-top:796.6pt;width:16.15pt;height:11.75pt;z-index:-26052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" filled="f" stroked="f">
              <v:textbox inset="0,0,0,0">
                <w:txbxContent>
                  <w:p w14:paraId="1E426084" w14:textId="77777777" w:rsidR="001E05CB" w:rsidRDefault="001E05CB">
                    <w:pPr>
                      <w:spacing w:before="12"/>
                      <w:ind w:left="71"/>
                      <w:rPr>
                        <w:sz w:val="16"/>
                      </w:rPr>
                    </w:pPr>
                    <w:r>
                      <w:fldChar w:fldCharType="begin"/>
                    </w:r>
                    <w:r>
                      <w:rPr>
                        <w:color w:val="006AB4"/>
                        <w:w w:val="115"/>
                        <w:sz w:val="16"/>
                      </w:rPr>
                      <w:instrText xml:space="preserve"> PAGE </w:instrText>
                    </w:r>
                    <w:r>
                      <w:fldChar w:fldCharType="separate"/>
                    </w:r>
                    <w:r>
                      <w:rPr>
                        <w:noProof/>
                        <w:color w:val="006AB4"/>
                        <w:w w:val="115"/>
                        <w:sz w:val="16"/>
                      </w:rPr>
                      <w:t>88</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5F32" w14:textId="51F3E41F" w:rsidR="001E05CB" w:rsidRDefault="001E05CB">
    <w:pPr>
      <w:pStyle w:val="Corpsdetexte"/>
      <w:spacing w:line="14" w:lineRule="auto"/>
    </w:pPr>
    <w:r>
      <w:rPr>
        <w:noProof/>
        <w:lang w:val="en-GB" w:eastAsia="en-GB" w:bidi="ar-SA"/>
      </w:rPr>
      <mc:AlternateContent>
        <mc:Choice Requires="wps">
          <w:drawing>
            <wp:anchor distT="0" distB="0" distL="114300" distR="114300" simplePos="0" relativeHeight="242787328" behindDoc="1" locked="0" layoutInCell="1" allowOverlap="1" wp14:anchorId="1E425F60" wp14:editId="7669BFE6">
              <wp:simplePos x="0" y="0"/>
              <wp:positionH relativeFrom="page">
                <wp:posOffset>6677025</wp:posOffset>
              </wp:positionH>
              <wp:positionV relativeFrom="page">
                <wp:posOffset>10116820</wp:posOffset>
              </wp:positionV>
              <wp:extent cx="201295" cy="149225"/>
              <wp:effectExtent l="0" t="0"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26083" w14:textId="77777777" w:rsidR="001E05CB" w:rsidRDefault="001E05CB">
                          <w:pPr>
                            <w:spacing w:before="12"/>
                            <w:ind w:left="60"/>
                            <w:rPr>
                              <w:sz w:val="16"/>
                            </w:rPr>
                          </w:pPr>
                          <w:r>
                            <w:fldChar w:fldCharType="begin"/>
                          </w:r>
                          <w:r>
                            <w:rPr>
                              <w:color w:val="006AB4"/>
                              <w:w w:val="115"/>
                              <w:sz w:val="16"/>
                            </w:rPr>
                            <w:instrText xml:space="preserve"> PAGE </w:instrText>
                          </w:r>
                          <w:r>
                            <w:fldChar w:fldCharType="separate"/>
                          </w:r>
                          <w:r>
                            <w:rPr>
                              <w:noProof/>
                              <w:color w:val="006AB4"/>
                              <w:w w:val="115"/>
                              <w:sz w:val="16"/>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25F60" id="_x0000_t202" coordsize="21600,21600" o:spt="202" path="m,l,21600r21600,l21600,xe">
              <v:stroke joinstyle="miter"/>
              <v:path gradientshapeok="t" o:connecttype="rect"/>
            </v:shapetype>
            <v:shape id="Text Box 3" o:spid="_x0000_s1059" type="#_x0000_t202" style="position:absolute;margin-left:525.75pt;margin-top:796.6pt;width:15.85pt;height:11.75pt;z-index:-2605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" filled="f" stroked="f">
              <v:textbox inset="0,0,0,0">
                <w:txbxContent>
                  <w:p w14:paraId="1E426083" w14:textId="77777777" w:rsidR="001E05CB" w:rsidRDefault="001E05CB">
                    <w:pPr>
                      <w:spacing w:before="12"/>
                      <w:ind w:left="60"/>
                      <w:rPr>
                        <w:sz w:val="16"/>
                      </w:rPr>
                    </w:pPr>
                    <w:r>
                      <w:fldChar w:fldCharType="begin"/>
                    </w:r>
                    <w:r>
                      <w:rPr>
                        <w:color w:val="006AB4"/>
                        <w:w w:val="115"/>
                        <w:sz w:val="16"/>
                      </w:rPr>
                      <w:instrText xml:space="preserve"> PAGE </w:instrText>
                    </w:r>
                    <w:r>
                      <w:fldChar w:fldCharType="separate"/>
                    </w:r>
                    <w:r>
                      <w:rPr>
                        <w:noProof/>
                        <w:color w:val="006AB4"/>
                        <w:w w:val="115"/>
                        <w:sz w:val="16"/>
                      </w:rPr>
                      <w:t>87</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5F34" w14:textId="77777777" w:rsidR="001E05CB" w:rsidRDefault="001E05CB">
    <w:pPr>
      <w:pStyle w:val="Corpsdetex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5F17" w14:textId="129A0341" w:rsidR="001E05CB" w:rsidRDefault="001E05CB">
    <w:pPr>
      <w:pStyle w:val="Corpsdetexte"/>
      <w:spacing w:line="14" w:lineRule="auto"/>
    </w:pPr>
    <w:r>
      <w:rPr>
        <w:noProof/>
        <w:lang w:val="en-GB" w:eastAsia="en-GB" w:bidi="ar-SA"/>
      </w:rPr>
      <mc:AlternateContent>
        <mc:Choice Requires="wps">
          <w:drawing>
            <wp:anchor distT="0" distB="0" distL="114300" distR="114300" simplePos="0" relativeHeight="242753536" behindDoc="1" locked="0" layoutInCell="1" allowOverlap="1" wp14:anchorId="1E425F3A" wp14:editId="1ECF526E">
              <wp:simplePos x="0" y="0"/>
              <wp:positionH relativeFrom="page">
                <wp:posOffset>6762115</wp:posOffset>
              </wp:positionH>
              <wp:positionV relativeFrom="page">
                <wp:posOffset>10116820</wp:posOffset>
              </wp:positionV>
              <wp:extent cx="111125" cy="149225"/>
              <wp:effectExtent l="0" t="0" r="0" b="0"/>
              <wp:wrapNone/>
              <wp:docPr id="6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2606E" w14:textId="77777777" w:rsidR="001E05CB" w:rsidRDefault="001E05CB">
                          <w:pPr>
                            <w:spacing w:before="12"/>
                            <w:jc w:val="center"/>
                            <w:rPr>
                              <w:sz w:val="16"/>
                            </w:rPr>
                          </w:pPr>
                          <w:r>
                            <w:fldChar w:fldCharType="begin"/>
                          </w:r>
                          <w:r>
                            <w:rPr>
                              <w:color w:val="006AB4"/>
                              <w:w w:val="66"/>
                              <w:sz w:val="16"/>
                            </w:rPr>
                            <w:instrText xml:space="preserve"> PAGE </w:instrText>
                          </w:r>
                          <w:r>
                            <w:fldChar w:fldCharType="separate"/>
                          </w:r>
                          <w:r>
                            <w:rPr>
                              <w:noProof/>
                              <w:color w:val="006AB4"/>
                              <w:w w:val="66"/>
                              <w:sz w:val="16"/>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25F3A" id="_x0000_t202" coordsize="21600,21600" o:spt="202" path="m,l,21600r21600,l21600,xe">
              <v:stroke joinstyle="miter"/>
              <v:path gradientshapeok="t" o:connecttype="rect"/>
            </v:shapetype>
            <v:shape id="Text Box 31" o:spid="_x0000_s1038" type="#_x0000_t202" style="position:absolute;margin-left:532.45pt;margin-top:796.6pt;width:8.75pt;height:11.75pt;z-index:-2605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" filled="f" stroked="f">
              <v:textbox inset="0,0,0,0">
                <w:txbxContent>
                  <w:p w14:paraId="1E42606E" w14:textId="77777777" w:rsidR="001E05CB" w:rsidRDefault="001E05CB">
                    <w:pPr>
                      <w:spacing w:before="12"/>
                      <w:jc w:val="center"/>
                      <w:rPr>
                        <w:sz w:val="16"/>
                      </w:rPr>
                    </w:pPr>
                    <w:r>
                      <w:fldChar w:fldCharType="begin"/>
                    </w:r>
                    <w:r>
                      <w:rPr>
                        <w:color w:val="006AB4"/>
                        <w:w w:val="66"/>
                        <w:sz w:val="16"/>
                      </w:rPr>
                      <w:instrText xml:space="preserve"> PAGE </w:instrText>
                    </w:r>
                    <w:r>
                      <w:fldChar w:fldCharType="separate"/>
                    </w:r>
                    <w:r>
                      <w:rPr>
                        <w:noProof/>
                        <w:color w:val="006AB4"/>
                        <w:w w:val="66"/>
                        <w:sz w:val="16"/>
                      </w:rPr>
                      <w:t>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5F1A" w14:textId="5B97BF1A" w:rsidR="001E05CB" w:rsidRDefault="001E05CB">
    <w:pPr>
      <w:pStyle w:val="Corpsdetexte"/>
      <w:spacing w:line="14" w:lineRule="auto"/>
    </w:pPr>
    <w:r>
      <w:rPr>
        <w:noProof/>
        <w:lang w:val="en-GB" w:eastAsia="en-GB" w:bidi="ar-SA"/>
      </w:rPr>
      <mc:AlternateContent>
        <mc:Choice Requires="wps">
          <w:drawing>
            <wp:anchor distT="0" distB="0" distL="114300" distR="114300" simplePos="0" relativeHeight="242760704" behindDoc="1" locked="0" layoutInCell="1" allowOverlap="1" wp14:anchorId="1E425F40" wp14:editId="28E45B85">
              <wp:simplePos x="0" y="0"/>
              <wp:positionH relativeFrom="page">
                <wp:posOffset>679450</wp:posOffset>
              </wp:positionH>
              <wp:positionV relativeFrom="page">
                <wp:posOffset>10116820</wp:posOffset>
              </wp:positionV>
              <wp:extent cx="133350" cy="149225"/>
              <wp:effectExtent l="0" t="0" r="0" b="0"/>
              <wp:wrapNone/>
              <wp:docPr id="5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26073" w14:textId="77777777" w:rsidR="001E05CB" w:rsidRDefault="001E05CB">
                          <w:pPr>
                            <w:spacing w:before="12"/>
                            <w:ind w:left="60"/>
                            <w:rPr>
                              <w:sz w:val="16"/>
                            </w:rPr>
                          </w:pPr>
                          <w:r>
                            <w:fldChar w:fldCharType="begin"/>
                          </w:r>
                          <w:r>
                            <w:rPr>
                              <w:color w:val="006AB4"/>
                              <w:w w:val="110"/>
                              <w:sz w:val="16"/>
                            </w:rPr>
                            <w:instrText xml:space="preserve"> PAGE </w:instrText>
                          </w:r>
                          <w:r>
                            <w:fldChar w:fldCharType="separate"/>
                          </w:r>
                          <w:r>
                            <w:rPr>
                              <w:noProof/>
                              <w:color w:val="006AB4"/>
                              <w:w w:val="110"/>
                              <w:sz w:val="16"/>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25F40" id="_x0000_t202" coordsize="21600,21600" o:spt="202" path="m,l,21600r21600,l21600,xe">
              <v:stroke joinstyle="miter"/>
              <v:path gradientshapeok="t" o:connecttype="rect"/>
            </v:shapetype>
            <v:shape id="Text Box 25" o:spid="_x0000_s1041" type="#_x0000_t202" style="position:absolute;margin-left:53.5pt;margin-top:796.6pt;width:10.5pt;height:11.75pt;z-index:-2605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" filled="f" stroked="f">
              <v:textbox inset="0,0,0,0">
                <w:txbxContent>
                  <w:p w14:paraId="1E426073" w14:textId="77777777" w:rsidR="001E05CB" w:rsidRDefault="001E05CB">
                    <w:pPr>
                      <w:spacing w:before="12"/>
                      <w:ind w:left="60"/>
                      <w:rPr>
                        <w:sz w:val="16"/>
                      </w:rPr>
                    </w:pPr>
                    <w:r>
                      <w:fldChar w:fldCharType="begin"/>
                    </w:r>
                    <w:r>
                      <w:rPr>
                        <w:color w:val="006AB4"/>
                        <w:w w:val="110"/>
                        <w:sz w:val="16"/>
                      </w:rPr>
                      <w:instrText xml:space="preserve"> PAGE </w:instrText>
                    </w:r>
                    <w:r>
                      <w:fldChar w:fldCharType="separate"/>
                    </w:r>
                    <w:r>
                      <w:rPr>
                        <w:noProof/>
                        <w:color w:val="006AB4"/>
                        <w:w w:val="110"/>
                        <w:sz w:val="16"/>
                      </w:rPr>
                      <w:t>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5F1B" w14:textId="0BD204A2" w:rsidR="001E05CB" w:rsidRDefault="001E05CB">
    <w:pPr>
      <w:pStyle w:val="Corpsdetexte"/>
      <w:spacing w:line="14" w:lineRule="auto"/>
    </w:pPr>
    <w:r>
      <w:rPr>
        <w:noProof/>
        <w:lang w:val="en-GB" w:eastAsia="en-GB" w:bidi="ar-SA"/>
      </w:rPr>
      <mc:AlternateContent>
        <mc:Choice Requires="wps">
          <w:drawing>
            <wp:anchor distT="0" distB="0" distL="114300" distR="114300" simplePos="0" relativeHeight="242759680" behindDoc="1" locked="0" layoutInCell="1" allowOverlap="1" wp14:anchorId="1E425F41" wp14:editId="22DCCDDB">
              <wp:simplePos x="0" y="0"/>
              <wp:positionH relativeFrom="page">
                <wp:posOffset>6677660</wp:posOffset>
              </wp:positionH>
              <wp:positionV relativeFrom="page">
                <wp:posOffset>10116820</wp:posOffset>
              </wp:positionV>
              <wp:extent cx="200660" cy="149225"/>
              <wp:effectExtent l="0" t="0" r="0" b="0"/>
              <wp:wrapNone/>
              <wp:docPr id="5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26072" w14:textId="77777777" w:rsidR="001E05CB" w:rsidRDefault="001E05CB">
                          <w:pPr>
                            <w:spacing w:before="12"/>
                            <w:ind w:left="65"/>
                            <w:rPr>
                              <w:sz w:val="16"/>
                            </w:rPr>
                          </w:pPr>
                          <w:r>
                            <w:fldChar w:fldCharType="begin"/>
                          </w:r>
                          <w:r>
                            <w:rPr>
                              <w:color w:val="006AB4"/>
                              <w:w w:val="115"/>
                              <w:sz w:val="16"/>
                            </w:rPr>
                            <w:instrText xml:space="preserve"> PAGE </w:instrText>
                          </w:r>
                          <w:r>
                            <w:fldChar w:fldCharType="separate"/>
                          </w:r>
                          <w:r>
                            <w:rPr>
                              <w:noProof/>
                              <w:color w:val="006AB4"/>
                              <w:w w:val="115"/>
                              <w:sz w:val="16"/>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25F41" id="_x0000_t202" coordsize="21600,21600" o:spt="202" path="m,l,21600r21600,l21600,xe">
              <v:stroke joinstyle="miter"/>
              <v:path gradientshapeok="t" o:connecttype="rect"/>
            </v:shapetype>
            <v:shape id="Text Box 26" o:spid="_x0000_s1042" type="#_x0000_t202" style="position:absolute;margin-left:525.8pt;margin-top:796.6pt;width:15.8pt;height:11.75pt;z-index:-2605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" filled="f" stroked="f">
              <v:textbox inset="0,0,0,0">
                <w:txbxContent>
                  <w:p w14:paraId="1E426072" w14:textId="77777777" w:rsidR="001E05CB" w:rsidRDefault="001E05CB">
                    <w:pPr>
                      <w:spacing w:before="12"/>
                      <w:ind w:left="65"/>
                      <w:rPr>
                        <w:sz w:val="16"/>
                      </w:rPr>
                    </w:pPr>
                    <w:r>
                      <w:fldChar w:fldCharType="begin"/>
                    </w:r>
                    <w:r>
                      <w:rPr>
                        <w:color w:val="006AB4"/>
                        <w:w w:val="115"/>
                        <w:sz w:val="16"/>
                      </w:rPr>
                      <w:instrText xml:space="preserve"> PAGE </w:instrText>
                    </w:r>
                    <w:r>
                      <w:fldChar w:fldCharType="separate"/>
                    </w:r>
                    <w:r>
                      <w:rPr>
                        <w:noProof/>
                        <w:color w:val="006AB4"/>
                        <w:w w:val="115"/>
                        <w:sz w:val="16"/>
                      </w:rPr>
                      <w:t>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5F1E" w14:textId="64608365" w:rsidR="001E05CB" w:rsidRDefault="001E05CB">
    <w:pPr>
      <w:pStyle w:val="Corpsdetexte"/>
      <w:spacing w:line="14" w:lineRule="auto"/>
    </w:pPr>
    <w:r>
      <w:rPr>
        <w:noProof/>
        <w:lang w:val="en-GB" w:eastAsia="en-GB" w:bidi="ar-SA"/>
      </w:rPr>
      <mc:AlternateContent>
        <mc:Choice Requires="wps">
          <w:drawing>
            <wp:anchor distT="0" distB="0" distL="114300" distR="114300" simplePos="0" relativeHeight="242765824" behindDoc="1" locked="0" layoutInCell="1" allowOverlap="1" wp14:anchorId="1E425F47" wp14:editId="06C8E75D">
              <wp:simplePos x="0" y="0"/>
              <wp:positionH relativeFrom="page">
                <wp:posOffset>720090</wp:posOffset>
              </wp:positionH>
              <wp:positionV relativeFrom="page">
                <wp:posOffset>9471660</wp:posOffset>
              </wp:positionV>
              <wp:extent cx="914400" cy="0"/>
              <wp:effectExtent l="0" t="0" r="0" b="0"/>
              <wp:wrapNone/>
              <wp:docPr id="4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4DFC6" id="Line 21" o:spid="_x0000_s1026" style="position:absolute;z-index:-2605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7pt,745.8pt" to="128.7pt,7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" strokeweight="1pt">
              <w10:wrap anchorx="page" anchory="page"/>
            </v:line>
          </w:pict>
        </mc:Fallback>
      </mc:AlternateContent>
    </w:r>
    <w:r>
      <w:rPr>
        <w:noProof/>
        <w:lang w:val="en-GB" w:eastAsia="en-GB" w:bidi="ar-SA"/>
      </w:rPr>
      <mc:AlternateContent>
        <mc:Choice Requires="wps">
          <w:drawing>
            <wp:anchor distT="0" distB="0" distL="114300" distR="114300" simplePos="0" relativeHeight="242766848" behindDoc="1" locked="0" layoutInCell="1" allowOverlap="1" wp14:anchorId="1E425F48" wp14:editId="39AE1D7C">
              <wp:simplePos x="0" y="0"/>
              <wp:positionH relativeFrom="page">
                <wp:posOffset>712470</wp:posOffset>
              </wp:positionH>
              <wp:positionV relativeFrom="page">
                <wp:posOffset>10116820</wp:posOffset>
              </wp:positionV>
              <wp:extent cx="85725" cy="149225"/>
              <wp:effectExtent l="0" t="0" r="0" b="0"/>
              <wp:wrapNone/>
              <wp:docPr id="4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26076" w14:textId="77777777" w:rsidR="001E05CB" w:rsidRDefault="001E05CB">
                          <w:pPr>
                            <w:spacing w:before="12"/>
                            <w:ind w:left="20"/>
                            <w:rPr>
                              <w:sz w:val="16"/>
                            </w:rPr>
                          </w:pPr>
                          <w:r>
                            <w:rPr>
                              <w:color w:val="006AB4"/>
                              <w:w w:val="116"/>
                              <w:sz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25F48" id="_x0000_t202" coordsize="21600,21600" o:spt="202" path="m,l,21600r21600,l21600,xe">
              <v:stroke joinstyle="miter"/>
              <v:path gradientshapeok="t" o:connecttype="rect"/>
            </v:shapetype>
            <v:shape id="Text Box 20" o:spid="_x0000_s1045" type="#_x0000_t202" style="position:absolute;margin-left:56.1pt;margin-top:796.6pt;width:6.75pt;height:11.75pt;z-index:-2605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" filled="f" stroked="f">
              <v:textbox inset="0,0,0,0">
                <w:txbxContent>
                  <w:p w14:paraId="1E426076" w14:textId="77777777" w:rsidR="001E05CB" w:rsidRDefault="001E05CB">
                    <w:pPr>
                      <w:spacing w:before="12"/>
                      <w:ind w:left="20"/>
                      <w:rPr>
                        <w:sz w:val="16"/>
                      </w:rPr>
                    </w:pPr>
                    <w:r>
                      <w:rPr>
                        <w:color w:val="006AB4"/>
                        <w:w w:val="116"/>
                        <w:sz w:val="16"/>
                      </w:rPr>
                      <w:t>6</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5F1F" w14:textId="26BA836E" w:rsidR="001E05CB" w:rsidRDefault="001E05CB">
    <w:pPr>
      <w:pStyle w:val="Corpsdetexte"/>
      <w:spacing w:line="14" w:lineRule="auto"/>
    </w:pPr>
    <w:r>
      <w:rPr>
        <w:noProof/>
        <w:lang w:val="en-GB" w:eastAsia="en-GB" w:bidi="ar-SA"/>
      </w:rPr>
      <mc:AlternateContent>
        <mc:Choice Requires="wps">
          <w:drawing>
            <wp:anchor distT="0" distB="0" distL="114300" distR="114300" simplePos="0" relativeHeight="242767872" behindDoc="1" locked="0" layoutInCell="1" allowOverlap="1" wp14:anchorId="1E425F49" wp14:editId="7B0C6CE5">
              <wp:simplePos x="0" y="0"/>
              <wp:positionH relativeFrom="page">
                <wp:posOffset>6749415</wp:posOffset>
              </wp:positionH>
              <wp:positionV relativeFrom="page">
                <wp:posOffset>10116820</wp:posOffset>
              </wp:positionV>
              <wp:extent cx="128905" cy="14922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26077" w14:textId="77777777" w:rsidR="001E05CB" w:rsidRDefault="001E05CB">
                          <w:pPr>
                            <w:spacing w:before="12"/>
                            <w:ind w:left="60"/>
                            <w:rPr>
                              <w:sz w:val="16"/>
                            </w:rPr>
                          </w:pPr>
                          <w:r>
                            <w:rPr>
                              <w:color w:val="006AB4"/>
                              <w:w w:val="101"/>
                              <w:sz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25F49" id="_x0000_t202" coordsize="21600,21600" o:spt="202" path="m,l,21600r21600,l21600,xe">
              <v:stroke joinstyle="miter"/>
              <v:path gradientshapeok="t" o:connecttype="rect"/>
            </v:shapetype>
            <v:shape id="Text Box 19" o:spid="_x0000_s1046" type="#_x0000_t202" style="position:absolute;margin-left:531.45pt;margin-top:796.6pt;width:10.15pt;height:11.75pt;z-index:-2605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" filled="f" stroked="f">
              <v:textbox inset="0,0,0,0">
                <w:txbxContent>
                  <w:p w14:paraId="1E426077" w14:textId="77777777" w:rsidR="001E05CB" w:rsidRDefault="001E05CB">
                    <w:pPr>
                      <w:spacing w:before="12"/>
                      <w:ind w:left="60"/>
                      <w:rPr>
                        <w:sz w:val="16"/>
                      </w:rPr>
                    </w:pPr>
                    <w:r>
                      <w:rPr>
                        <w:color w:val="006AB4"/>
                        <w:w w:val="101"/>
                        <w:sz w:val="16"/>
                      </w:rPr>
                      <w:t>7</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5F22" w14:textId="2C781372" w:rsidR="001E05CB" w:rsidRDefault="001E05CB">
    <w:pPr>
      <w:pStyle w:val="Corpsdetexte"/>
      <w:spacing w:line="14" w:lineRule="auto"/>
    </w:pPr>
    <w:r>
      <w:rPr>
        <w:noProof/>
        <w:lang w:val="en-GB" w:eastAsia="en-GB" w:bidi="ar-SA"/>
      </w:rPr>
      <mc:AlternateContent>
        <mc:Choice Requires="wps">
          <w:drawing>
            <wp:anchor distT="0" distB="0" distL="114300" distR="114300" simplePos="0" relativeHeight="242772992" behindDoc="1" locked="0" layoutInCell="1" allowOverlap="1" wp14:anchorId="1E425F4F" wp14:editId="2A47308B">
              <wp:simplePos x="0" y="0"/>
              <wp:positionH relativeFrom="page">
                <wp:posOffset>678180</wp:posOffset>
              </wp:positionH>
              <wp:positionV relativeFrom="page">
                <wp:posOffset>10119360</wp:posOffset>
              </wp:positionV>
              <wp:extent cx="510540" cy="175260"/>
              <wp:effectExtent l="0" t="0" r="3810" b="1524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2607A" w14:textId="77777777" w:rsidR="001E05CB" w:rsidRDefault="001E05CB">
                          <w:pPr>
                            <w:spacing w:before="12"/>
                            <w:ind w:left="65"/>
                            <w:rPr>
                              <w:sz w:val="16"/>
                            </w:rPr>
                          </w:pPr>
                          <w:r>
                            <w:fldChar w:fldCharType="begin"/>
                          </w:r>
                          <w:r>
                            <w:rPr>
                              <w:color w:val="006AB4"/>
                              <w:w w:val="120"/>
                              <w:sz w:val="16"/>
                            </w:rPr>
                            <w:instrText xml:space="preserve"> PAGE </w:instrText>
                          </w:r>
                          <w:r>
                            <w:fldChar w:fldCharType="separate"/>
                          </w:r>
                          <w:r>
                            <w:rPr>
                              <w:noProof/>
                              <w:color w:val="006AB4"/>
                              <w:w w:val="120"/>
                              <w:sz w:val="16"/>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25F4F" id="_x0000_t202" coordsize="21600,21600" o:spt="202" path="m,l,21600r21600,l21600,xe">
              <v:stroke joinstyle="miter"/>
              <v:path gradientshapeok="t" o:connecttype="rect"/>
            </v:shapetype>
            <v:shape id="Text Box 15" o:spid="_x0000_s1049" type="#_x0000_t202" style="position:absolute;margin-left:53.4pt;margin-top:796.8pt;width:40.2pt;height:13.8pt;z-index:-2605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" filled="f" stroked="f">
              <v:textbox inset="0,0,0,0">
                <w:txbxContent>
                  <w:p w14:paraId="1E42607A" w14:textId="77777777" w:rsidR="001E05CB" w:rsidRDefault="001E05CB">
                    <w:pPr>
                      <w:spacing w:before="12"/>
                      <w:ind w:left="65"/>
                      <w:rPr>
                        <w:sz w:val="16"/>
                      </w:rPr>
                    </w:pPr>
                    <w:r>
                      <w:fldChar w:fldCharType="begin"/>
                    </w:r>
                    <w:r>
                      <w:rPr>
                        <w:color w:val="006AB4"/>
                        <w:w w:val="120"/>
                        <w:sz w:val="16"/>
                      </w:rPr>
                      <w:instrText xml:space="preserve"> PAGE </w:instrText>
                    </w:r>
                    <w:r>
                      <w:fldChar w:fldCharType="separate"/>
                    </w:r>
                    <w:r>
                      <w:rPr>
                        <w:noProof/>
                        <w:color w:val="006AB4"/>
                        <w:w w:val="120"/>
                        <w:sz w:val="16"/>
                      </w:rPr>
                      <w:t>48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5F23" w14:textId="4695246B" w:rsidR="001E05CB" w:rsidRDefault="001E05CB">
    <w:pPr>
      <w:pStyle w:val="Corpsdetexte"/>
      <w:spacing w:line="14" w:lineRule="auto"/>
    </w:pPr>
    <w:r>
      <w:rPr>
        <w:noProof/>
        <w:lang w:val="en-GB" w:eastAsia="en-GB" w:bidi="ar-SA"/>
      </w:rPr>
      <mc:AlternateContent>
        <mc:Choice Requires="wps">
          <w:drawing>
            <wp:anchor distT="0" distB="0" distL="114300" distR="114300" simplePos="0" relativeHeight="242774016" behindDoc="1" locked="0" layoutInCell="1" allowOverlap="1" wp14:anchorId="1E425F50" wp14:editId="192BF650">
              <wp:simplePos x="0" y="0"/>
              <wp:positionH relativeFrom="page">
                <wp:posOffset>6737350</wp:posOffset>
              </wp:positionH>
              <wp:positionV relativeFrom="page">
                <wp:posOffset>10116820</wp:posOffset>
              </wp:positionV>
              <wp:extent cx="136525" cy="14922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5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2607B" w14:textId="77777777" w:rsidR="001E05CB" w:rsidRDefault="001E05CB">
                          <w:pPr>
                            <w:spacing w:before="12"/>
                            <w:ind w:left="60"/>
                            <w:rPr>
                              <w:sz w:val="16"/>
                            </w:rPr>
                          </w:pPr>
                          <w:r>
                            <w:fldChar w:fldCharType="begin"/>
                          </w:r>
                          <w:r>
                            <w:rPr>
                              <w:color w:val="006AB4"/>
                              <w:w w:val="116"/>
                              <w:sz w:val="16"/>
                            </w:rPr>
                            <w:instrText xml:space="preserve"> PAGE </w:instrText>
                          </w:r>
                          <w:r>
                            <w:fldChar w:fldCharType="separate"/>
                          </w:r>
                          <w:r>
                            <w:rPr>
                              <w:noProof/>
                              <w:color w:val="006AB4"/>
                              <w:w w:val="116"/>
                              <w:sz w:val="16"/>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25F50" id="_x0000_t202" coordsize="21600,21600" o:spt="202" path="m,l,21600r21600,l21600,xe">
              <v:stroke joinstyle="miter"/>
              <v:path gradientshapeok="t" o:connecttype="rect"/>
            </v:shapetype>
            <v:shape id="Text Box 14" o:spid="_x0000_s1050" type="#_x0000_t202" style="position:absolute;margin-left:530.5pt;margin-top:796.6pt;width:10.75pt;height:11.75pt;z-index:-2605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" filled="f" stroked="f">
              <v:textbox inset="0,0,0,0">
                <w:txbxContent>
                  <w:p w14:paraId="1E42607B" w14:textId="77777777" w:rsidR="001E05CB" w:rsidRDefault="001E05CB">
                    <w:pPr>
                      <w:spacing w:before="12"/>
                      <w:ind w:left="60"/>
                      <w:rPr>
                        <w:sz w:val="16"/>
                      </w:rPr>
                    </w:pPr>
                    <w:r>
                      <w:fldChar w:fldCharType="begin"/>
                    </w:r>
                    <w:r>
                      <w:rPr>
                        <w:color w:val="006AB4"/>
                        <w:w w:val="116"/>
                        <w:sz w:val="16"/>
                      </w:rPr>
                      <w:instrText xml:space="preserve"> PAGE </w:instrText>
                    </w:r>
                    <w:r>
                      <w:fldChar w:fldCharType="separate"/>
                    </w:r>
                    <w:r>
                      <w:rPr>
                        <w:noProof/>
                        <w:color w:val="006AB4"/>
                        <w:w w:val="116"/>
                        <w:sz w:val="16"/>
                      </w:rPr>
                      <w:t>47</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5F26" w14:textId="77777777" w:rsidR="001E05CB" w:rsidRDefault="001E05CB">
    <w:pPr>
      <w:pStyle w:val="Corpsdetex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964122" w14:textId="77777777" w:rsidR="009376DC" w:rsidRDefault="009376DC">
      <w:r>
        <w:separator/>
      </w:r>
    </w:p>
  </w:footnote>
  <w:footnote w:type="continuationSeparator" w:id="0">
    <w:p w14:paraId="613724A2" w14:textId="77777777" w:rsidR="009376DC" w:rsidRDefault="009376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5F14" w14:textId="73AF2CD6" w:rsidR="001E05CB" w:rsidRDefault="001E05CB">
    <w:pPr>
      <w:pStyle w:val="Corpsdetexte"/>
      <w:spacing w:line="14" w:lineRule="auto"/>
    </w:pPr>
    <w:r>
      <w:rPr>
        <w:noProof/>
        <w:lang w:val="en-GB" w:eastAsia="en-GB" w:bidi="ar-SA"/>
      </w:rPr>
      <mc:AlternateContent>
        <mc:Choice Requires="wps">
          <w:drawing>
            <wp:anchor distT="0" distB="0" distL="114300" distR="114300" simplePos="0" relativeHeight="242752512" behindDoc="1" locked="0" layoutInCell="1" allowOverlap="1" wp14:anchorId="1E425F37" wp14:editId="59E6509B">
              <wp:simplePos x="0" y="0"/>
              <wp:positionH relativeFrom="page">
                <wp:posOffset>707390</wp:posOffset>
              </wp:positionH>
              <wp:positionV relativeFrom="page">
                <wp:posOffset>389890</wp:posOffset>
              </wp:positionV>
              <wp:extent cx="4203065" cy="149225"/>
              <wp:effectExtent l="0" t="0" r="0" b="0"/>
              <wp:wrapNone/>
              <wp:docPr id="6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2606D" w14:textId="77777777" w:rsidR="001E05CB" w:rsidRDefault="001E05CB">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25F37" id="_x0000_t202" coordsize="21600,21600" o:spt="202" path="m,l,21600r21600,l21600,xe">
              <v:stroke joinstyle="miter"/>
              <v:path gradientshapeok="t" o:connecttype="rect"/>
            </v:shapetype>
            <v:shape id="Text Box 32" o:spid="_x0000_s1036" type="#_x0000_t202" style="position:absolute;margin-left:55.7pt;margin-top:30.7pt;width:330.95pt;height:11.75pt;z-index:-2605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" filled="f" stroked="f">
              <v:textbox inset="0,0,0,0">
                <w:txbxContent>
                  <w:p w14:paraId="1E42606D" w14:textId="77777777" w:rsidR="001E05CB" w:rsidRDefault="001E05CB">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5F25" w14:textId="68F46D09" w:rsidR="001E05CB" w:rsidRDefault="001E05CB">
    <w:pPr>
      <w:pStyle w:val="Corpsdetexte"/>
      <w:spacing w:line="14" w:lineRule="auto"/>
      <w:rPr>
        <w:sz w:val="2"/>
      </w:rPr>
    </w:pPr>
    <w:r>
      <w:rPr>
        <w:noProof/>
        <w:lang w:val="en-GB" w:eastAsia="en-GB" w:bidi="ar-SA"/>
      </w:rPr>
      <mc:AlternateContent>
        <mc:Choice Requires="wps">
          <w:drawing>
            <wp:anchor distT="0" distB="0" distL="114300" distR="114300" simplePos="0" relativeHeight="242775040" behindDoc="1" locked="0" layoutInCell="1" allowOverlap="1" wp14:anchorId="1E425F52" wp14:editId="085967EC">
              <wp:simplePos x="0" y="0"/>
              <wp:positionH relativeFrom="page">
                <wp:posOffset>0</wp:posOffset>
              </wp:positionH>
              <wp:positionV relativeFrom="page">
                <wp:posOffset>0</wp:posOffset>
              </wp:positionV>
              <wp:extent cx="7560310" cy="10692130"/>
              <wp:effectExtent l="0" t="0" r="0" b="0"/>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2BD88" id="Rectangle 13" o:spid="_x0000_s1026" style="position:absolute;margin-left:0;margin-top:0;width:595.3pt;height:841.9pt;z-index:-2605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" stroked="f">
              <w10:wrap anchorx="page" anchory="page"/>
            </v:rect>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5F27" w14:textId="0FC5F01B" w:rsidR="001E05CB" w:rsidRDefault="001E05CB">
    <w:pPr>
      <w:pStyle w:val="Corpsdetexte"/>
      <w:spacing w:line="14" w:lineRule="auto"/>
    </w:pPr>
    <w:r>
      <w:rPr>
        <w:noProof/>
        <w:lang w:val="en-GB" w:eastAsia="en-GB" w:bidi="ar-SA"/>
      </w:rPr>
      <mc:AlternateContent>
        <mc:Choice Requires="wps">
          <w:drawing>
            <wp:anchor distT="0" distB="0" distL="114300" distR="114300" simplePos="0" relativeHeight="242777088" behindDoc="1" locked="0" layoutInCell="1" allowOverlap="1" wp14:anchorId="1E425F53" wp14:editId="418B1589">
              <wp:simplePos x="0" y="0"/>
              <wp:positionH relativeFrom="page">
                <wp:posOffset>707390</wp:posOffset>
              </wp:positionH>
              <wp:positionV relativeFrom="page">
                <wp:posOffset>389890</wp:posOffset>
              </wp:positionV>
              <wp:extent cx="4203065" cy="149225"/>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2607D" w14:textId="77777777" w:rsidR="001E05CB" w:rsidRDefault="001E05CB">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25F53" id="_x0000_t202" coordsize="21600,21600" o:spt="202" path="m,l,21600r21600,l21600,xe">
              <v:stroke joinstyle="miter"/>
              <v:path gradientshapeok="t" o:connecttype="rect"/>
            </v:shapetype>
            <v:shape id="Text Box 11" o:spid="_x0000_s1052" type="#_x0000_t202" style="position:absolute;margin-left:55.7pt;margin-top:30.7pt;width:330.95pt;height:11.75pt;z-index:-2605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" filled="f" stroked="f">
              <v:textbox inset="0,0,0,0">
                <w:txbxContent>
                  <w:p w14:paraId="1E42607D" w14:textId="77777777" w:rsidR="001E05CB" w:rsidRDefault="001E05CB">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5F28" w14:textId="709E6D31" w:rsidR="001E05CB" w:rsidRDefault="001E05CB">
    <w:pPr>
      <w:pStyle w:val="Corpsdetexte"/>
      <w:spacing w:line="14" w:lineRule="auto"/>
    </w:pPr>
    <w:r>
      <w:rPr>
        <w:noProof/>
        <w:lang w:val="en-GB" w:eastAsia="en-GB" w:bidi="ar-SA"/>
      </w:rPr>
      <mc:AlternateContent>
        <mc:Choice Requires="wps">
          <w:drawing>
            <wp:anchor distT="0" distB="0" distL="114300" distR="114300" simplePos="0" relativeHeight="242778112" behindDoc="1" locked="0" layoutInCell="1" allowOverlap="1" wp14:anchorId="1E425F54" wp14:editId="7C8E0D3A">
              <wp:simplePos x="0" y="0"/>
              <wp:positionH relativeFrom="page">
                <wp:posOffset>720090</wp:posOffset>
              </wp:positionH>
              <wp:positionV relativeFrom="page">
                <wp:posOffset>0</wp:posOffset>
              </wp:positionV>
              <wp:extent cx="2044700" cy="288290"/>
              <wp:effectExtent l="0" t="0" r="0" b="0"/>
              <wp:wrapNone/>
              <wp:docPr id="2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288290"/>
                      </a:xfrm>
                      <a:prstGeom prst="rect">
                        <a:avLst/>
                      </a:prstGeom>
                      <a:solidFill>
                        <a:srgbClr val="E2C6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BC8A4" id="Rectangle 10" o:spid="_x0000_s1026" style="position:absolute;margin-left:56.7pt;margin-top:0;width:161pt;height:22.7pt;z-index:-2605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" fillcolor="#e2c6bf" stroked="f">
              <w10:wrap anchorx="page" anchory="page"/>
            </v:rect>
          </w:pict>
        </mc:Fallback>
      </mc:AlternateContent>
    </w:r>
    <w:r>
      <w:rPr>
        <w:noProof/>
        <w:lang w:val="en-GB" w:eastAsia="en-GB" w:bidi="ar-SA"/>
      </w:rPr>
      <w:drawing>
        <wp:anchor distT="0" distB="0" distL="0" distR="0" simplePos="0" relativeHeight="242779136" behindDoc="1" locked="0" layoutInCell="1" allowOverlap="1" wp14:anchorId="1E425F55" wp14:editId="1E425F56">
          <wp:simplePos x="0" y="0"/>
          <wp:positionH relativeFrom="page">
            <wp:posOffset>5940510</wp:posOffset>
          </wp:positionH>
          <wp:positionV relativeFrom="page">
            <wp:posOffset>288006</wp:posOffset>
          </wp:positionV>
          <wp:extent cx="899483" cy="216245"/>
          <wp:effectExtent l="0" t="0" r="0" b="0"/>
          <wp:wrapNone/>
          <wp:docPr id="6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42780160" behindDoc="1" locked="0" layoutInCell="1" allowOverlap="1" wp14:anchorId="1E425F57" wp14:editId="48E208A1">
              <wp:simplePos x="0" y="0"/>
              <wp:positionH relativeFrom="page">
                <wp:posOffset>707390</wp:posOffset>
              </wp:positionH>
              <wp:positionV relativeFrom="page">
                <wp:posOffset>389890</wp:posOffset>
              </wp:positionV>
              <wp:extent cx="386715" cy="14922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2607E" w14:textId="77777777" w:rsidR="001E05CB" w:rsidRDefault="001E05CB">
                          <w:pPr>
                            <w:spacing w:before="12"/>
                            <w:ind w:left="20"/>
                            <w:rPr>
                              <w:sz w:val="16"/>
                            </w:rPr>
                          </w:pPr>
                          <w:r>
                            <w:rPr>
                              <w:color w:val="006AB4"/>
                              <w:w w:val="105"/>
                              <w:sz w:val="16"/>
                            </w:rPr>
                            <w:t>ANÉMIE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25F57" id="_x0000_t202" coordsize="21600,21600" o:spt="202" path="m,l,21600r21600,l21600,xe">
              <v:stroke joinstyle="miter"/>
              <v:path gradientshapeok="t" o:connecttype="rect"/>
            </v:shapetype>
            <v:shape id="Text Box 9" o:spid="_x0000_s1053" type="#_x0000_t202" style="position:absolute;margin-left:55.7pt;margin-top:30.7pt;width:30.45pt;height:11.75pt;z-index:-2605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" filled="f" stroked="f">
              <v:textbox inset="0,0,0,0">
                <w:txbxContent>
                  <w:p w14:paraId="1E42607E" w14:textId="77777777" w:rsidR="001E05CB" w:rsidRDefault="001E05CB">
                    <w:pPr>
                      <w:spacing w:before="12"/>
                      <w:ind w:left="20"/>
                      <w:rPr>
                        <w:sz w:val="16"/>
                      </w:rPr>
                    </w:pPr>
                    <w:r>
                      <w:rPr>
                        <w:color w:val="006AB4"/>
                        <w:w w:val="105"/>
                        <w:sz w:val="16"/>
                      </w:rPr>
                      <w:t>ANÉMIE</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5F2B" w14:textId="77777777" w:rsidR="001E05CB" w:rsidRDefault="001E05CB">
    <w:pPr>
      <w:pStyle w:val="Corpsdetexte"/>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5F2D" w14:textId="77777777" w:rsidR="001E05CB" w:rsidRDefault="001E05CB">
    <w:pPr>
      <w:pStyle w:val="Corpsdetexte"/>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5F2F" w14:textId="38365F2C" w:rsidR="001E05CB" w:rsidRDefault="001E05CB">
    <w:pPr>
      <w:pStyle w:val="Corpsdetexte"/>
      <w:spacing w:line="14" w:lineRule="auto"/>
    </w:pPr>
    <w:r>
      <w:rPr>
        <w:noProof/>
        <w:lang w:val="en-GB" w:eastAsia="en-GB" w:bidi="ar-SA"/>
      </w:rPr>
      <mc:AlternateContent>
        <mc:Choice Requires="wps">
          <w:drawing>
            <wp:anchor distT="0" distB="0" distL="114300" distR="114300" simplePos="0" relativeHeight="242786304" behindDoc="1" locked="0" layoutInCell="1" allowOverlap="1" wp14:anchorId="1E425F5A" wp14:editId="5C4AAF5D">
              <wp:simplePos x="0" y="0"/>
              <wp:positionH relativeFrom="page">
                <wp:posOffset>707390</wp:posOffset>
              </wp:positionH>
              <wp:positionV relativeFrom="page">
                <wp:posOffset>389890</wp:posOffset>
              </wp:positionV>
              <wp:extent cx="4203065" cy="149225"/>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26082" w14:textId="77777777" w:rsidR="001E05CB" w:rsidRDefault="001E05CB">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25F5A" id="_x0000_t202" coordsize="21600,21600" o:spt="202" path="m,l,21600r21600,l21600,xe">
              <v:stroke joinstyle="miter"/>
              <v:path gradientshapeok="t" o:connecttype="rect"/>
            </v:shapetype>
            <v:shape id="Text Box 4" o:spid="_x0000_s1056" type="#_x0000_t202" style="position:absolute;margin-left:55.7pt;margin-top:30.7pt;width:330.95pt;height:11.75pt;z-index:-2605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" filled="f" stroked="f">
              <v:textbox inset="0,0,0,0">
                <w:txbxContent>
                  <w:p w14:paraId="1E426082" w14:textId="77777777" w:rsidR="001E05CB" w:rsidRDefault="001E05CB">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5F30" w14:textId="202AB41C" w:rsidR="001E05CB" w:rsidRDefault="001E05CB">
    <w:pPr>
      <w:pStyle w:val="Corpsdetexte"/>
      <w:spacing w:line="14" w:lineRule="auto"/>
    </w:pPr>
    <w:r>
      <w:rPr>
        <w:noProof/>
        <w:lang w:val="en-GB" w:eastAsia="en-GB" w:bidi="ar-SA"/>
      </w:rPr>
      <mc:AlternateContent>
        <mc:Choice Requires="wps">
          <w:drawing>
            <wp:anchor distT="0" distB="0" distL="114300" distR="114300" simplePos="0" relativeHeight="242783232" behindDoc="1" locked="0" layoutInCell="1" allowOverlap="1" wp14:anchorId="1E425F5B" wp14:editId="432C93B1">
              <wp:simplePos x="0" y="0"/>
              <wp:positionH relativeFrom="page">
                <wp:posOffset>720090</wp:posOffset>
              </wp:positionH>
              <wp:positionV relativeFrom="page">
                <wp:posOffset>0</wp:posOffset>
              </wp:positionV>
              <wp:extent cx="2044700" cy="288290"/>
              <wp:effectExtent l="0" t="0" r="0" b="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288290"/>
                      </a:xfrm>
                      <a:prstGeom prst="rect">
                        <a:avLst/>
                      </a:prstGeom>
                      <a:solidFill>
                        <a:srgbClr val="E2C6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A8CD2" id="Rectangle 6" o:spid="_x0000_s1026" style="position:absolute;margin-left:56.7pt;margin-top:0;width:161pt;height:22.7pt;z-index:-2605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" fillcolor="#e2c6bf" stroked="f">
              <w10:wrap anchorx="page" anchory="page"/>
            </v:rect>
          </w:pict>
        </mc:Fallback>
      </mc:AlternateContent>
    </w:r>
    <w:r>
      <w:rPr>
        <w:noProof/>
        <w:lang w:val="en-GB" w:eastAsia="en-GB" w:bidi="ar-SA"/>
      </w:rPr>
      <w:drawing>
        <wp:anchor distT="0" distB="0" distL="0" distR="0" simplePos="0" relativeHeight="242784256" behindDoc="1" locked="0" layoutInCell="1" allowOverlap="1" wp14:anchorId="1E425F5C" wp14:editId="1E425F5D">
          <wp:simplePos x="0" y="0"/>
          <wp:positionH relativeFrom="page">
            <wp:posOffset>5940510</wp:posOffset>
          </wp:positionH>
          <wp:positionV relativeFrom="page">
            <wp:posOffset>288006</wp:posOffset>
          </wp:positionV>
          <wp:extent cx="899483" cy="216245"/>
          <wp:effectExtent l="0" t="0" r="0" b="0"/>
          <wp:wrapNone/>
          <wp:docPr id="8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42785280" behindDoc="1" locked="0" layoutInCell="1" allowOverlap="1" wp14:anchorId="1E425F5E" wp14:editId="283C2CD5">
              <wp:simplePos x="0" y="0"/>
              <wp:positionH relativeFrom="page">
                <wp:posOffset>707390</wp:posOffset>
              </wp:positionH>
              <wp:positionV relativeFrom="page">
                <wp:posOffset>389890</wp:posOffset>
              </wp:positionV>
              <wp:extent cx="386715" cy="149225"/>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26081" w14:textId="77777777" w:rsidR="001E05CB" w:rsidRDefault="001E05CB">
                          <w:pPr>
                            <w:spacing w:before="12"/>
                            <w:ind w:left="20"/>
                            <w:rPr>
                              <w:sz w:val="16"/>
                            </w:rPr>
                          </w:pPr>
                          <w:r>
                            <w:rPr>
                              <w:color w:val="006AB4"/>
                              <w:w w:val="105"/>
                              <w:sz w:val="16"/>
                            </w:rPr>
                            <w:t>ANÉMIE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25F5E" id="_x0000_t202" coordsize="21600,21600" o:spt="202" path="m,l,21600r21600,l21600,xe">
              <v:stroke joinstyle="miter"/>
              <v:path gradientshapeok="t" o:connecttype="rect"/>
            </v:shapetype>
            <v:shape id="Text Box 5" o:spid="_x0000_s1057" type="#_x0000_t202" style="position:absolute;margin-left:55.7pt;margin-top:30.7pt;width:30.45pt;height:11.75pt;z-index:-2605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" filled="f" stroked="f">
              <v:textbox inset="0,0,0,0">
                <w:txbxContent>
                  <w:p w14:paraId="1E426081" w14:textId="77777777" w:rsidR="001E05CB" w:rsidRDefault="001E05CB">
                    <w:pPr>
                      <w:spacing w:before="12"/>
                      <w:ind w:left="20"/>
                      <w:rPr>
                        <w:sz w:val="16"/>
                      </w:rPr>
                    </w:pPr>
                    <w:r>
                      <w:rPr>
                        <w:color w:val="006AB4"/>
                        <w:w w:val="105"/>
                        <w:sz w:val="16"/>
                      </w:rPr>
                      <w:t>ANÉMIE</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5F33" w14:textId="77777777" w:rsidR="001E05CB" w:rsidRDefault="001E05CB">
    <w:pPr>
      <w:pStyle w:val="Corpsdetex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5F15" w14:textId="5F5C3551" w:rsidR="001E05CB" w:rsidRDefault="001E05CB">
    <w:pPr>
      <w:pStyle w:val="Corpsdetexte"/>
      <w:spacing w:line="14" w:lineRule="auto"/>
    </w:pPr>
    <w:r>
      <w:rPr>
        <w:noProof/>
        <w:lang w:val="en-GB" w:eastAsia="en-GB" w:bidi="ar-SA"/>
      </w:rPr>
      <mc:AlternateContent>
        <mc:Choice Requires="wps">
          <w:drawing>
            <wp:anchor distT="0" distB="0" distL="114300" distR="114300" simplePos="0" relativeHeight="242751488" behindDoc="1" locked="0" layoutInCell="1" allowOverlap="1" wp14:anchorId="1E425F38" wp14:editId="44B142CB">
              <wp:simplePos x="0" y="0"/>
              <wp:positionH relativeFrom="page">
                <wp:posOffset>720090</wp:posOffset>
              </wp:positionH>
              <wp:positionV relativeFrom="page">
                <wp:posOffset>0</wp:posOffset>
              </wp:positionV>
              <wp:extent cx="2044700" cy="288290"/>
              <wp:effectExtent l="0" t="0" r="0" b="0"/>
              <wp:wrapNone/>
              <wp:docPr id="6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288290"/>
                      </a:xfrm>
                      <a:prstGeom prst="rect">
                        <a:avLst/>
                      </a:prstGeom>
                      <a:solidFill>
                        <a:srgbClr val="E2C6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A9863" id="Rectangle 33" o:spid="_x0000_s1026" style="position:absolute;margin-left:56.7pt;margin-top:0;width:161pt;height:22.7pt;z-index:-2605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" fillcolor="#e2c6bf"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5F18" w14:textId="55879CB6" w:rsidR="001E05CB" w:rsidRDefault="001E05CB">
    <w:pPr>
      <w:pStyle w:val="Corpsdetexte"/>
      <w:spacing w:line="14" w:lineRule="auto"/>
    </w:pPr>
    <w:r>
      <w:rPr>
        <w:noProof/>
        <w:lang w:val="en-GB" w:eastAsia="en-GB" w:bidi="ar-SA"/>
      </w:rPr>
      <mc:AlternateContent>
        <mc:Choice Requires="wps">
          <w:drawing>
            <wp:anchor distT="0" distB="0" distL="114300" distR="114300" simplePos="0" relativeHeight="242758656" behindDoc="1" locked="0" layoutInCell="1" allowOverlap="1" wp14:anchorId="1E425F3B" wp14:editId="0D06B62D">
              <wp:simplePos x="0" y="0"/>
              <wp:positionH relativeFrom="page">
                <wp:posOffset>707390</wp:posOffset>
              </wp:positionH>
              <wp:positionV relativeFrom="page">
                <wp:posOffset>389890</wp:posOffset>
              </wp:positionV>
              <wp:extent cx="4203065" cy="149225"/>
              <wp:effectExtent l="0" t="0" r="0" b="0"/>
              <wp:wrapNone/>
              <wp:docPr id="5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26071" w14:textId="77777777" w:rsidR="001E05CB" w:rsidRDefault="001E05CB">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25F3B" id="_x0000_t202" coordsize="21600,21600" o:spt="202" path="m,l,21600r21600,l21600,xe">
              <v:stroke joinstyle="miter"/>
              <v:path gradientshapeok="t" o:connecttype="rect"/>
            </v:shapetype>
            <v:shape id="Text Box 27" o:spid="_x0000_s1039" type="#_x0000_t202" style="position:absolute;margin-left:55.7pt;margin-top:30.7pt;width:330.95pt;height:11.75pt;z-index:-2605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" filled="f" stroked="f">
              <v:textbox inset="0,0,0,0">
                <w:txbxContent>
                  <w:p w14:paraId="1E426071" w14:textId="77777777" w:rsidR="001E05CB" w:rsidRDefault="001E05CB">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5F19" w14:textId="3F82E746" w:rsidR="001E05CB" w:rsidRDefault="001E05CB">
    <w:pPr>
      <w:pStyle w:val="Corpsdetexte"/>
      <w:spacing w:line="14" w:lineRule="auto"/>
    </w:pPr>
    <w:r>
      <w:rPr>
        <w:noProof/>
        <w:lang w:val="en-GB" w:eastAsia="en-GB" w:bidi="ar-SA"/>
      </w:rPr>
      <mc:AlternateContent>
        <mc:Choice Requires="wps">
          <w:drawing>
            <wp:anchor distT="0" distB="0" distL="114300" distR="114300" simplePos="0" relativeHeight="242755584" behindDoc="1" locked="0" layoutInCell="1" allowOverlap="1" wp14:anchorId="1E425F3C" wp14:editId="1D1EBE9A">
              <wp:simplePos x="0" y="0"/>
              <wp:positionH relativeFrom="page">
                <wp:posOffset>720090</wp:posOffset>
              </wp:positionH>
              <wp:positionV relativeFrom="page">
                <wp:posOffset>0</wp:posOffset>
              </wp:positionV>
              <wp:extent cx="2044700" cy="288290"/>
              <wp:effectExtent l="0" t="0" r="0" b="0"/>
              <wp:wrapNone/>
              <wp:docPr id="5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288290"/>
                      </a:xfrm>
                      <a:prstGeom prst="rect">
                        <a:avLst/>
                      </a:prstGeom>
                      <a:solidFill>
                        <a:srgbClr val="E2C6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F4FD8" id="Rectangle 29" o:spid="_x0000_s1026" style="position:absolute;margin-left:56.7pt;margin-top:0;width:161pt;height:22.7pt;z-index:-2605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" fillcolor="#e2c6bf" stroked="f">
              <w10:wrap anchorx="page" anchory="page"/>
            </v:rect>
          </w:pict>
        </mc:Fallback>
      </mc:AlternateContent>
    </w:r>
    <w:r>
      <w:rPr>
        <w:noProof/>
        <w:lang w:val="en-GB" w:eastAsia="en-GB" w:bidi="ar-SA"/>
      </w:rPr>
      <w:drawing>
        <wp:anchor distT="0" distB="0" distL="0" distR="0" simplePos="0" relativeHeight="242756608" behindDoc="1" locked="0" layoutInCell="1" allowOverlap="1" wp14:anchorId="1E425F3D" wp14:editId="1E425F3E">
          <wp:simplePos x="0" y="0"/>
          <wp:positionH relativeFrom="page">
            <wp:posOffset>5940510</wp:posOffset>
          </wp:positionH>
          <wp:positionV relativeFrom="page">
            <wp:posOffset>288006</wp:posOffset>
          </wp:positionV>
          <wp:extent cx="899483" cy="216245"/>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42757632" behindDoc="1" locked="0" layoutInCell="1" allowOverlap="1" wp14:anchorId="1E425F3F" wp14:editId="682E00E8">
              <wp:simplePos x="0" y="0"/>
              <wp:positionH relativeFrom="page">
                <wp:posOffset>707390</wp:posOffset>
              </wp:positionH>
              <wp:positionV relativeFrom="page">
                <wp:posOffset>389890</wp:posOffset>
              </wp:positionV>
              <wp:extent cx="386715" cy="149225"/>
              <wp:effectExtent l="0" t="0" r="0" b="0"/>
              <wp:wrapNone/>
              <wp:docPr id="5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26070" w14:textId="77777777" w:rsidR="001E05CB" w:rsidRDefault="001E05CB">
                          <w:pPr>
                            <w:spacing w:before="12"/>
                            <w:ind w:left="20"/>
                            <w:rPr>
                              <w:sz w:val="16"/>
                            </w:rPr>
                          </w:pPr>
                          <w:r>
                            <w:rPr>
                              <w:color w:val="006AB4"/>
                              <w:w w:val="105"/>
                              <w:sz w:val="16"/>
                            </w:rPr>
                            <w:t>ANÉMIE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25F3F" id="_x0000_t202" coordsize="21600,21600" o:spt="202" path="m,l,21600r21600,l21600,xe">
              <v:stroke joinstyle="miter"/>
              <v:path gradientshapeok="t" o:connecttype="rect"/>
            </v:shapetype>
            <v:shape id="Text Box 28" o:spid="_x0000_s1040" type="#_x0000_t202" style="position:absolute;margin-left:55.7pt;margin-top:30.7pt;width:30.45pt;height:11.75pt;z-index:-2605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" filled="f" stroked="f">
              <v:textbox inset="0,0,0,0">
                <w:txbxContent>
                  <w:p w14:paraId="1E426070" w14:textId="77777777" w:rsidR="001E05CB" w:rsidRDefault="001E05CB">
                    <w:pPr>
                      <w:spacing w:before="12"/>
                      <w:ind w:left="20"/>
                      <w:rPr>
                        <w:sz w:val="16"/>
                      </w:rPr>
                    </w:pPr>
                    <w:r>
                      <w:rPr>
                        <w:color w:val="006AB4"/>
                        <w:w w:val="105"/>
                        <w:sz w:val="16"/>
                      </w:rPr>
                      <w:t>ANÉMIE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5F1C" w14:textId="05DAF242" w:rsidR="001E05CB" w:rsidRDefault="001E05CB">
    <w:pPr>
      <w:pStyle w:val="Corpsdetexte"/>
      <w:spacing w:line="14" w:lineRule="auto"/>
    </w:pPr>
    <w:r>
      <w:rPr>
        <w:noProof/>
        <w:lang w:val="en-GB" w:eastAsia="en-GB" w:bidi="ar-SA"/>
      </w:rPr>
      <mc:AlternateContent>
        <mc:Choice Requires="wps">
          <w:drawing>
            <wp:anchor distT="0" distB="0" distL="114300" distR="114300" simplePos="0" relativeHeight="242761728" behindDoc="1" locked="0" layoutInCell="1" allowOverlap="1" wp14:anchorId="1E425F42" wp14:editId="0D11FB1B">
              <wp:simplePos x="0" y="0"/>
              <wp:positionH relativeFrom="page">
                <wp:posOffset>707390</wp:posOffset>
              </wp:positionH>
              <wp:positionV relativeFrom="page">
                <wp:posOffset>389890</wp:posOffset>
              </wp:positionV>
              <wp:extent cx="4203065" cy="149225"/>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26074" w14:textId="77777777" w:rsidR="001E05CB" w:rsidRDefault="001E05CB">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25F42" id="_x0000_t202" coordsize="21600,21600" o:spt="202" path="m,l,21600r21600,l21600,xe">
              <v:stroke joinstyle="miter"/>
              <v:path gradientshapeok="t" o:connecttype="rect"/>
            </v:shapetype>
            <v:shape id="Text Box 24" o:spid="_x0000_s1043" type="#_x0000_t202" style="position:absolute;margin-left:55.7pt;margin-top:30.7pt;width:330.95pt;height:11.75pt;z-index:-2605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" filled="f" stroked="f">
              <v:textbox inset="0,0,0,0">
                <w:txbxContent>
                  <w:p w14:paraId="1E426074" w14:textId="77777777" w:rsidR="001E05CB" w:rsidRDefault="001E05CB">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5F1D" w14:textId="1F882175" w:rsidR="001E05CB" w:rsidRDefault="001E05CB">
    <w:pPr>
      <w:pStyle w:val="Corpsdetexte"/>
      <w:spacing w:line="14" w:lineRule="auto"/>
    </w:pPr>
    <w:r>
      <w:rPr>
        <w:noProof/>
        <w:lang w:val="en-GB" w:eastAsia="en-GB" w:bidi="ar-SA"/>
      </w:rPr>
      <mc:AlternateContent>
        <mc:Choice Requires="wps">
          <w:drawing>
            <wp:anchor distT="0" distB="0" distL="114300" distR="114300" simplePos="0" relativeHeight="242762752" behindDoc="1" locked="0" layoutInCell="1" allowOverlap="1" wp14:anchorId="1E425F43" wp14:editId="39FFA5CB">
              <wp:simplePos x="0" y="0"/>
              <wp:positionH relativeFrom="page">
                <wp:posOffset>720090</wp:posOffset>
              </wp:positionH>
              <wp:positionV relativeFrom="page">
                <wp:posOffset>0</wp:posOffset>
              </wp:positionV>
              <wp:extent cx="2044700" cy="288290"/>
              <wp:effectExtent l="0" t="0" r="0" b="0"/>
              <wp:wrapNone/>
              <wp:docPr id="4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288290"/>
                      </a:xfrm>
                      <a:prstGeom prst="rect">
                        <a:avLst/>
                      </a:prstGeom>
                      <a:solidFill>
                        <a:srgbClr val="E2C6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B08E4" id="Rectangle 23" o:spid="_x0000_s1026" style="position:absolute;margin-left:56.7pt;margin-top:0;width:161pt;height:22.7pt;z-index:-2605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" fillcolor="#e2c6bf" stroked="f">
              <w10:wrap anchorx="page" anchory="page"/>
            </v:rect>
          </w:pict>
        </mc:Fallback>
      </mc:AlternateContent>
    </w:r>
    <w:r>
      <w:rPr>
        <w:noProof/>
        <w:lang w:val="en-GB" w:eastAsia="en-GB" w:bidi="ar-SA"/>
      </w:rPr>
      <w:drawing>
        <wp:anchor distT="0" distB="0" distL="0" distR="0" simplePos="0" relativeHeight="242763776" behindDoc="1" locked="0" layoutInCell="1" allowOverlap="1" wp14:anchorId="1E425F44" wp14:editId="1E425F45">
          <wp:simplePos x="0" y="0"/>
          <wp:positionH relativeFrom="page">
            <wp:posOffset>5940510</wp:posOffset>
          </wp:positionH>
          <wp:positionV relativeFrom="page">
            <wp:posOffset>288006</wp:posOffset>
          </wp:positionV>
          <wp:extent cx="899483" cy="216245"/>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42764800" behindDoc="1" locked="0" layoutInCell="1" allowOverlap="1" wp14:anchorId="1E425F46" wp14:editId="4E90B809">
              <wp:simplePos x="0" y="0"/>
              <wp:positionH relativeFrom="page">
                <wp:posOffset>707390</wp:posOffset>
              </wp:positionH>
              <wp:positionV relativeFrom="page">
                <wp:posOffset>389890</wp:posOffset>
              </wp:positionV>
              <wp:extent cx="386715" cy="149225"/>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26075" w14:textId="77777777" w:rsidR="001E05CB" w:rsidRDefault="001E05CB">
                          <w:pPr>
                            <w:spacing w:before="12"/>
                            <w:ind w:left="20"/>
                            <w:rPr>
                              <w:sz w:val="16"/>
                            </w:rPr>
                          </w:pPr>
                          <w:r>
                            <w:rPr>
                              <w:color w:val="006AB4"/>
                              <w:w w:val="105"/>
                              <w:sz w:val="16"/>
                            </w:rPr>
                            <w:t>ANÉMIE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25F46" id="_x0000_t202" coordsize="21600,21600" o:spt="202" path="m,l,21600r21600,l21600,xe">
              <v:stroke joinstyle="miter"/>
              <v:path gradientshapeok="t" o:connecttype="rect"/>
            </v:shapetype>
            <v:shape id="Text Box 22" o:spid="_x0000_s1044" type="#_x0000_t202" style="position:absolute;margin-left:55.7pt;margin-top:30.7pt;width:30.45pt;height:11.75pt;z-index:-2605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" filled="f" stroked="f">
              <v:textbox inset="0,0,0,0">
                <w:txbxContent>
                  <w:p w14:paraId="1E426075" w14:textId="77777777" w:rsidR="001E05CB" w:rsidRDefault="001E05CB">
                    <w:pPr>
                      <w:spacing w:before="12"/>
                      <w:ind w:left="20"/>
                      <w:rPr>
                        <w:sz w:val="16"/>
                      </w:rPr>
                    </w:pPr>
                    <w:r>
                      <w:rPr>
                        <w:color w:val="006AB4"/>
                        <w:w w:val="105"/>
                        <w:sz w:val="16"/>
                      </w:rPr>
                      <w:t>ANÉMIE</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5F20" w14:textId="43E69735" w:rsidR="001E05CB" w:rsidRDefault="001E05CB">
    <w:pPr>
      <w:pStyle w:val="Corpsdetexte"/>
      <w:spacing w:line="14" w:lineRule="auto"/>
    </w:pPr>
    <w:r>
      <w:rPr>
        <w:noProof/>
        <w:lang w:val="en-GB" w:eastAsia="en-GB" w:bidi="ar-SA"/>
      </w:rPr>
      <mc:AlternateContent>
        <mc:Choice Requires="wps">
          <w:drawing>
            <wp:anchor distT="0" distB="0" distL="114300" distR="114300" simplePos="0" relativeHeight="242768896" behindDoc="1" locked="0" layoutInCell="1" allowOverlap="1" wp14:anchorId="1E425F4A" wp14:editId="1EFF5181">
              <wp:simplePos x="0" y="0"/>
              <wp:positionH relativeFrom="page">
                <wp:posOffset>707390</wp:posOffset>
              </wp:positionH>
              <wp:positionV relativeFrom="page">
                <wp:posOffset>389890</wp:posOffset>
              </wp:positionV>
              <wp:extent cx="4203065" cy="149225"/>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26078" w14:textId="77777777" w:rsidR="001E05CB" w:rsidRDefault="001E05CB">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25F4A" id="_x0000_t202" coordsize="21600,21600" o:spt="202" path="m,l,21600r21600,l21600,xe">
              <v:stroke joinstyle="miter"/>
              <v:path gradientshapeok="t" o:connecttype="rect"/>
            </v:shapetype>
            <v:shape id="_x0000_s1047" type="#_x0000_t202" style="position:absolute;margin-left:55.7pt;margin-top:30.7pt;width:330.95pt;height:11.75pt;z-index:-2605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" filled="f" stroked="f">
              <v:textbox inset="0,0,0,0">
                <w:txbxContent>
                  <w:p w14:paraId="1E426078" w14:textId="77777777" w:rsidR="001E05CB" w:rsidRDefault="001E05CB">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5F21" w14:textId="41596435" w:rsidR="001E05CB" w:rsidRDefault="001E05CB">
    <w:pPr>
      <w:pStyle w:val="Corpsdetexte"/>
      <w:spacing w:line="14" w:lineRule="auto"/>
    </w:pPr>
    <w:r>
      <w:rPr>
        <w:noProof/>
        <w:lang w:val="en-GB" w:eastAsia="en-GB" w:bidi="ar-SA"/>
      </w:rPr>
      <mc:AlternateContent>
        <mc:Choice Requires="wps">
          <w:drawing>
            <wp:anchor distT="0" distB="0" distL="114300" distR="114300" simplePos="0" relativeHeight="242769920" behindDoc="1" locked="0" layoutInCell="1" allowOverlap="1" wp14:anchorId="1E425F4B" wp14:editId="25798112">
              <wp:simplePos x="0" y="0"/>
              <wp:positionH relativeFrom="page">
                <wp:posOffset>720090</wp:posOffset>
              </wp:positionH>
              <wp:positionV relativeFrom="page">
                <wp:posOffset>0</wp:posOffset>
              </wp:positionV>
              <wp:extent cx="2044700" cy="288290"/>
              <wp:effectExtent l="0" t="0" r="0" b="0"/>
              <wp:wrapNone/>
              <wp:docPr id="3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288290"/>
                      </a:xfrm>
                      <a:prstGeom prst="rect">
                        <a:avLst/>
                      </a:prstGeom>
                      <a:solidFill>
                        <a:srgbClr val="E2C6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5922F" id="Rectangle 17" o:spid="_x0000_s1026" style="position:absolute;margin-left:56.7pt;margin-top:0;width:161pt;height:22.7pt;z-index:-2605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" fillcolor="#e2c6bf" stroked="f">
              <w10:wrap anchorx="page" anchory="page"/>
            </v:rect>
          </w:pict>
        </mc:Fallback>
      </mc:AlternateContent>
    </w:r>
    <w:r>
      <w:rPr>
        <w:noProof/>
        <w:lang w:val="en-GB" w:eastAsia="en-GB" w:bidi="ar-SA"/>
      </w:rPr>
      <w:drawing>
        <wp:anchor distT="0" distB="0" distL="0" distR="0" simplePos="0" relativeHeight="242770944" behindDoc="1" locked="0" layoutInCell="1" allowOverlap="1" wp14:anchorId="1E425F4C" wp14:editId="1E425F4D">
          <wp:simplePos x="0" y="0"/>
          <wp:positionH relativeFrom="page">
            <wp:posOffset>5940510</wp:posOffset>
          </wp:positionH>
          <wp:positionV relativeFrom="page">
            <wp:posOffset>288006</wp:posOffset>
          </wp:positionV>
          <wp:extent cx="899483" cy="21624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 cstate="print"/>
                  <a:stretch>
                    <a:fillRect/>
                  </a:stretch>
                </pic:blipFill>
                <pic:spPr>
                  <a:xfrm>
                    <a:off x="0" y="0"/>
                    <a:ext cx="899483" cy="216245"/>
                  </a:xfrm>
                  <a:prstGeom prst="rect">
                    <a:avLst/>
                  </a:prstGeom>
                </pic:spPr>
              </pic:pic>
            </a:graphicData>
          </a:graphic>
        </wp:anchor>
      </w:drawing>
    </w:r>
    <w:r>
      <w:rPr>
        <w:noProof/>
        <w:lang w:val="en-GB" w:eastAsia="en-GB" w:bidi="ar-SA"/>
      </w:rPr>
      <mc:AlternateContent>
        <mc:Choice Requires="wps">
          <w:drawing>
            <wp:anchor distT="0" distB="0" distL="114300" distR="114300" simplePos="0" relativeHeight="242771968" behindDoc="1" locked="0" layoutInCell="1" allowOverlap="1" wp14:anchorId="1E425F4E" wp14:editId="4DAB98E1">
              <wp:simplePos x="0" y="0"/>
              <wp:positionH relativeFrom="page">
                <wp:posOffset>707390</wp:posOffset>
              </wp:positionH>
              <wp:positionV relativeFrom="page">
                <wp:posOffset>389890</wp:posOffset>
              </wp:positionV>
              <wp:extent cx="386715" cy="14922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26079" w14:textId="77777777" w:rsidR="001E05CB" w:rsidRDefault="001E05CB">
                          <w:pPr>
                            <w:spacing w:before="12"/>
                            <w:ind w:left="20"/>
                            <w:rPr>
                              <w:sz w:val="16"/>
                            </w:rPr>
                          </w:pPr>
                          <w:r>
                            <w:rPr>
                              <w:color w:val="006AB4"/>
                              <w:w w:val="105"/>
                              <w:sz w:val="16"/>
                            </w:rPr>
                            <w:t>ANÉMIE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25F4E" id="_x0000_t202" coordsize="21600,21600" o:spt="202" path="m,l,21600r21600,l21600,xe">
              <v:stroke joinstyle="miter"/>
              <v:path gradientshapeok="t" o:connecttype="rect"/>
            </v:shapetype>
            <v:shape id="Text Box 16" o:spid="_x0000_s1048" type="#_x0000_t202" style="position:absolute;margin-left:55.7pt;margin-top:30.7pt;width:30.45pt;height:11.75pt;z-index:-2605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" filled="f" stroked="f">
              <v:textbox inset="0,0,0,0">
                <w:txbxContent>
                  <w:p w14:paraId="1E426079" w14:textId="77777777" w:rsidR="001E05CB" w:rsidRDefault="001E05CB">
                    <w:pPr>
                      <w:spacing w:before="12"/>
                      <w:ind w:left="20"/>
                      <w:rPr>
                        <w:sz w:val="16"/>
                      </w:rPr>
                    </w:pPr>
                    <w:r>
                      <w:rPr>
                        <w:color w:val="006AB4"/>
                        <w:w w:val="105"/>
                        <w:sz w:val="16"/>
                      </w:rPr>
                      <w:t>ANÉMIE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25F24" w14:textId="2F148658" w:rsidR="001E05CB" w:rsidRDefault="001E05CB">
    <w:pPr>
      <w:pStyle w:val="Corpsdetexte"/>
      <w:spacing w:line="14" w:lineRule="auto"/>
    </w:pPr>
    <w:r>
      <w:rPr>
        <w:noProof/>
        <w:lang w:val="en-GB" w:eastAsia="en-GB" w:bidi="ar-SA"/>
      </w:rPr>
      <mc:AlternateContent>
        <mc:Choice Requires="wps">
          <w:drawing>
            <wp:anchor distT="0" distB="0" distL="114300" distR="114300" simplePos="0" relativeHeight="242776064" behindDoc="1" locked="0" layoutInCell="1" allowOverlap="1" wp14:anchorId="1E425F51" wp14:editId="6A49DF9D">
              <wp:simplePos x="0" y="0"/>
              <wp:positionH relativeFrom="page">
                <wp:posOffset>707390</wp:posOffset>
              </wp:positionH>
              <wp:positionV relativeFrom="page">
                <wp:posOffset>389890</wp:posOffset>
              </wp:positionV>
              <wp:extent cx="4203065" cy="149225"/>
              <wp:effectExtent l="0" t="0" r="0" b="0"/>
              <wp:wrapNone/>
              <wp:docPr id="2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3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2607C" w14:textId="77777777" w:rsidR="001E05CB" w:rsidRDefault="001E05CB">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425F51" id="_x0000_t202" coordsize="21600,21600" o:spt="202" path="m,l,21600r21600,l21600,xe">
              <v:stroke joinstyle="miter"/>
              <v:path gradientshapeok="t" o:connecttype="rect"/>
            </v:shapetype>
            <v:shape id="_x0000_s1051" type="#_x0000_t202" style="position:absolute;margin-left:55.7pt;margin-top:30.7pt;width:330.95pt;height:11.75pt;z-index:-2605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" filled="f" stroked="f">
              <v:textbox inset="0,0,0,0">
                <w:txbxContent>
                  <w:p w14:paraId="1E42607C" w14:textId="77777777" w:rsidR="001E05CB" w:rsidRDefault="001E05CB">
                    <w:pPr>
                      <w:spacing w:before="12"/>
                      <w:ind w:left="20"/>
                      <w:rPr>
                        <w:sz w:val="16"/>
                      </w:rPr>
                    </w:pPr>
                    <w:r>
                      <w:rPr>
                        <w:color w:val="006AB4"/>
                        <w:w w:val="115"/>
                        <w:sz w:val="16"/>
                      </w:rPr>
                      <w:t>ENQUÊTE</w:t>
                    </w:r>
                    <w:r>
                      <w:rPr>
                        <w:color w:val="006AB4"/>
                        <w:spacing w:val="-4"/>
                        <w:w w:val="115"/>
                        <w:sz w:val="16"/>
                      </w:rPr>
                      <w:t xml:space="preserve"> </w:t>
                    </w:r>
                    <w:r>
                      <w:rPr>
                        <w:color w:val="006AB4"/>
                        <w:w w:val="115"/>
                        <w:sz w:val="16"/>
                      </w:rPr>
                      <w:t>STANDARDISÉE</w:t>
                    </w:r>
                    <w:r>
                      <w:rPr>
                        <w:color w:val="006AB4"/>
                        <w:spacing w:val="-4"/>
                        <w:w w:val="115"/>
                        <w:sz w:val="16"/>
                      </w:rPr>
                      <w:t xml:space="preserve"> </w:t>
                    </w:r>
                    <w:r>
                      <w:rPr>
                        <w:color w:val="006AB4"/>
                        <w:w w:val="115"/>
                        <w:sz w:val="16"/>
                      </w:rPr>
                      <w:t>ÉLARGIE</w:t>
                    </w:r>
                    <w:r>
                      <w:rPr>
                        <w:color w:val="006AB4"/>
                        <w:spacing w:val="-4"/>
                        <w:w w:val="115"/>
                        <w:sz w:val="16"/>
                      </w:rPr>
                      <w:t xml:space="preserve"> </w:t>
                    </w:r>
                    <w:r>
                      <w:rPr>
                        <w:color w:val="006AB4"/>
                        <w:w w:val="115"/>
                        <w:sz w:val="16"/>
                      </w:rPr>
                      <w:t>UNHCR</w:t>
                    </w:r>
                    <w:r>
                      <w:rPr>
                        <w:color w:val="006AB4"/>
                        <w:spacing w:val="-4"/>
                        <w:w w:val="115"/>
                        <w:sz w:val="16"/>
                      </w:rPr>
                      <w:t xml:space="preserve"> </w:t>
                    </w:r>
                    <w:r>
                      <w:rPr>
                        <w:color w:val="006AB4"/>
                        <w:w w:val="115"/>
                        <w:sz w:val="16"/>
                      </w:rPr>
                      <w:t>–</w:t>
                    </w:r>
                    <w:r>
                      <w:rPr>
                        <w:color w:val="006AB4"/>
                        <w:spacing w:val="-4"/>
                        <w:w w:val="115"/>
                        <w:sz w:val="16"/>
                      </w:rPr>
                      <w:t xml:space="preserve"> </w:t>
                    </w:r>
                    <w:r>
                      <w:rPr>
                        <w:color w:val="006AB4"/>
                        <w:w w:val="115"/>
                        <w:sz w:val="16"/>
                      </w:rPr>
                      <w:t>SENS</w:t>
                    </w:r>
                    <w:r>
                      <w:rPr>
                        <w:color w:val="006AB4"/>
                        <w:spacing w:val="-3"/>
                        <w:w w:val="115"/>
                        <w:sz w:val="16"/>
                      </w:rPr>
                      <w:t xml:space="preserve"> </w:t>
                    </w:r>
                    <w:r>
                      <w:rPr>
                        <w:color w:val="006AB4"/>
                        <w:w w:val="115"/>
                        <w:sz w:val="16"/>
                      </w:rPr>
                      <w:t>POUR</w:t>
                    </w:r>
                    <w:r>
                      <w:rPr>
                        <w:color w:val="006AB4"/>
                        <w:spacing w:val="-4"/>
                        <w:w w:val="115"/>
                        <w:sz w:val="16"/>
                      </w:rPr>
                      <w:t xml:space="preserve"> </w:t>
                    </w:r>
                    <w:r>
                      <w:rPr>
                        <w:color w:val="006AB4"/>
                        <w:w w:val="115"/>
                        <w:sz w:val="16"/>
                      </w:rPr>
                      <w:t>LES</w:t>
                    </w:r>
                    <w:r>
                      <w:rPr>
                        <w:color w:val="006AB4"/>
                        <w:spacing w:val="-4"/>
                        <w:w w:val="115"/>
                        <w:sz w:val="16"/>
                      </w:rPr>
                      <w:t xml:space="preserve"> </w:t>
                    </w:r>
                    <w:r>
                      <w:rPr>
                        <w:color w:val="006AB4"/>
                        <w:w w:val="115"/>
                        <w:sz w:val="16"/>
                      </w:rPr>
                      <w:t>POPULATIONS</w:t>
                    </w:r>
                    <w:r>
                      <w:rPr>
                        <w:color w:val="006AB4"/>
                        <w:spacing w:val="-4"/>
                        <w:w w:val="115"/>
                        <w:sz w:val="16"/>
                      </w:rPr>
                      <w:t xml:space="preserve"> </w:t>
                    </w:r>
                    <w:r>
                      <w:rPr>
                        <w:color w:val="006AB4"/>
                        <w:w w:val="115"/>
                        <w:sz w:val="16"/>
                      </w:rPr>
                      <w:t>DE</w:t>
                    </w:r>
                    <w:r>
                      <w:rPr>
                        <w:color w:val="006AB4"/>
                        <w:spacing w:val="-4"/>
                        <w:w w:val="115"/>
                        <w:sz w:val="16"/>
                      </w:rPr>
                      <w:t xml:space="preserve"> </w:t>
                    </w:r>
                    <w:r>
                      <w:rPr>
                        <w:color w:val="006AB4"/>
                        <w:w w:val="115"/>
                        <w:sz w:val="16"/>
                      </w:rPr>
                      <w:t>RÉFUGIÉS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765E21"/>
    <w:multiLevelType w:val="hybridMultilevel"/>
    <w:tmpl w:val="ACBE8186"/>
    <w:lvl w:ilvl="0" w:tplc="5AEC66D6">
      <w:start w:val="8"/>
      <w:numFmt w:val="decimal"/>
      <w:lvlText w:val="%1"/>
      <w:lvlJc w:val="left"/>
      <w:pPr>
        <w:ind w:left="433" w:hanging="320"/>
        <w:jc w:val="left"/>
      </w:pPr>
      <w:rPr>
        <w:rFonts w:ascii="Calibri" w:eastAsia="Calibri" w:hAnsi="Calibri" w:cs="Calibri" w:hint="default"/>
        <w:w w:val="114"/>
        <w:sz w:val="14"/>
        <w:szCs w:val="14"/>
        <w:lang w:val="it-IT" w:eastAsia="it-IT" w:bidi="it-IT"/>
      </w:rPr>
    </w:lvl>
    <w:lvl w:ilvl="1" w:tplc="995CE074">
      <w:numFmt w:val="bullet"/>
      <w:lvlText w:val="•"/>
      <w:lvlJc w:val="left"/>
      <w:pPr>
        <w:ind w:left="1448" w:hanging="320"/>
      </w:pPr>
      <w:rPr>
        <w:rFonts w:hint="default"/>
        <w:lang w:val="it-IT" w:eastAsia="it-IT" w:bidi="it-IT"/>
      </w:rPr>
    </w:lvl>
    <w:lvl w:ilvl="2" w:tplc="4348B554">
      <w:numFmt w:val="bullet"/>
      <w:lvlText w:val="•"/>
      <w:lvlJc w:val="left"/>
      <w:pPr>
        <w:ind w:left="2457" w:hanging="320"/>
      </w:pPr>
      <w:rPr>
        <w:rFonts w:hint="default"/>
        <w:lang w:val="it-IT" w:eastAsia="it-IT" w:bidi="it-IT"/>
      </w:rPr>
    </w:lvl>
    <w:lvl w:ilvl="3" w:tplc="E8A4A006">
      <w:numFmt w:val="bullet"/>
      <w:lvlText w:val="•"/>
      <w:lvlJc w:val="left"/>
      <w:pPr>
        <w:ind w:left="3465" w:hanging="320"/>
      </w:pPr>
      <w:rPr>
        <w:rFonts w:hint="default"/>
        <w:lang w:val="it-IT" w:eastAsia="it-IT" w:bidi="it-IT"/>
      </w:rPr>
    </w:lvl>
    <w:lvl w:ilvl="4" w:tplc="AC9C6EF2">
      <w:numFmt w:val="bullet"/>
      <w:lvlText w:val="•"/>
      <w:lvlJc w:val="left"/>
      <w:pPr>
        <w:ind w:left="4474" w:hanging="320"/>
      </w:pPr>
      <w:rPr>
        <w:rFonts w:hint="default"/>
        <w:lang w:val="it-IT" w:eastAsia="it-IT" w:bidi="it-IT"/>
      </w:rPr>
    </w:lvl>
    <w:lvl w:ilvl="5" w:tplc="DD9C6476">
      <w:numFmt w:val="bullet"/>
      <w:lvlText w:val="•"/>
      <w:lvlJc w:val="left"/>
      <w:pPr>
        <w:ind w:left="5482" w:hanging="320"/>
      </w:pPr>
      <w:rPr>
        <w:rFonts w:hint="default"/>
        <w:lang w:val="it-IT" w:eastAsia="it-IT" w:bidi="it-IT"/>
      </w:rPr>
    </w:lvl>
    <w:lvl w:ilvl="6" w:tplc="A1BA0BAE">
      <w:numFmt w:val="bullet"/>
      <w:lvlText w:val="•"/>
      <w:lvlJc w:val="left"/>
      <w:pPr>
        <w:ind w:left="6491" w:hanging="320"/>
      </w:pPr>
      <w:rPr>
        <w:rFonts w:hint="default"/>
        <w:lang w:val="it-IT" w:eastAsia="it-IT" w:bidi="it-IT"/>
      </w:rPr>
    </w:lvl>
    <w:lvl w:ilvl="7" w:tplc="702A7664">
      <w:numFmt w:val="bullet"/>
      <w:lvlText w:val="•"/>
      <w:lvlJc w:val="left"/>
      <w:pPr>
        <w:ind w:left="7499" w:hanging="320"/>
      </w:pPr>
      <w:rPr>
        <w:rFonts w:hint="default"/>
        <w:lang w:val="it-IT" w:eastAsia="it-IT" w:bidi="it-IT"/>
      </w:rPr>
    </w:lvl>
    <w:lvl w:ilvl="8" w:tplc="5DBEB9A2">
      <w:numFmt w:val="bullet"/>
      <w:lvlText w:val="•"/>
      <w:lvlJc w:val="left"/>
      <w:pPr>
        <w:ind w:left="8508" w:hanging="320"/>
      </w:pPr>
      <w:rPr>
        <w:rFonts w:hint="default"/>
        <w:lang w:val="it-IT" w:eastAsia="it-IT" w:bidi="it-IT"/>
      </w:rPr>
    </w:lvl>
  </w:abstractNum>
  <w:abstractNum w:abstractNumId="1" w15:restartNumberingAfterBreak="0">
    <w:nsid w:val="08C17D27"/>
    <w:multiLevelType w:val="hybridMultilevel"/>
    <w:tmpl w:val="038C7898"/>
    <w:lvl w:ilvl="0" w:tplc="DC4E547A">
      <w:numFmt w:val="bullet"/>
      <w:lvlText w:val="-"/>
      <w:lvlJc w:val="left"/>
      <w:pPr>
        <w:ind w:left="253" w:hanging="141"/>
      </w:pPr>
      <w:rPr>
        <w:rFonts w:ascii="Calibri" w:eastAsia="Calibri" w:hAnsi="Calibri" w:cs="Calibri" w:hint="default"/>
        <w:spacing w:val="-9"/>
        <w:w w:val="100"/>
        <w:sz w:val="18"/>
        <w:szCs w:val="18"/>
        <w:lang w:val="it-IT" w:eastAsia="it-IT" w:bidi="it-IT"/>
      </w:rPr>
    </w:lvl>
    <w:lvl w:ilvl="1" w:tplc="4FD2B24C">
      <w:numFmt w:val="bullet"/>
      <w:lvlText w:val="•"/>
      <w:lvlJc w:val="left"/>
      <w:pPr>
        <w:ind w:left="485" w:hanging="141"/>
      </w:pPr>
      <w:rPr>
        <w:rFonts w:hint="default"/>
        <w:lang w:val="it-IT" w:eastAsia="it-IT" w:bidi="it-IT"/>
      </w:rPr>
    </w:lvl>
    <w:lvl w:ilvl="2" w:tplc="8578C3FA">
      <w:numFmt w:val="bullet"/>
      <w:lvlText w:val="•"/>
      <w:lvlJc w:val="left"/>
      <w:pPr>
        <w:ind w:left="710" w:hanging="141"/>
      </w:pPr>
      <w:rPr>
        <w:rFonts w:hint="default"/>
        <w:lang w:val="it-IT" w:eastAsia="it-IT" w:bidi="it-IT"/>
      </w:rPr>
    </w:lvl>
    <w:lvl w:ilvl="3" w:tplc="05B40C1E">
      <w:numFmt w:val="bullet"/>
      <w:lvlText w:val="•"/>
      <w:lvlJc w:val="left"/>
      <w:pPr>
        <w:ind w:left="935" w:hanging="141"/>
      </w:pPr>
      <w:rPr>
        <w:rFonts w:hint="default"/>
        <w:lang w:val="it-IT" w:eastAsia="it-IT" w:bidi="it-IT"/>
      </w:rPr>
    </w:lvl>
    <w:lvl w:ilvl="4" w:tplc="19FC488A">
      <w:numFmt w:val="bullet"/>
      <w:lvlText w:val="•"/>
      <w:lvlJc w:val="left"/>
      <w:pPr>
        <w:ind w:left="1161" w:hanging="141"/>
      </w:pPr>
      <w:rPr>
        <w:rFonts w:hint="default"/>
        <w:lang w:val="it-IT" w:eastAsia="it-IT" w:bidi="it-IT"/>
      </w:rPr>
    </w:lvl>
    <w:lvl w:ilvl="5" w:tplc="6C927682">
      <w:numFmt w:val="bullet"/>
      <w:lvlText w:val="•"/>
      <w:lvlJc w:val="left"/>
      <w:pPr>
        <w:ind w:left="1386" w:hanging="141"/>
      </w:pPr>
      <w:rPr>
        <w:rFonts w:hint="default"/>
        <w:lang w:val="it-IT" w:eastAsia="it-IT" w:bidi="it-IT"/>
      </w:rPr>
    </w:lvl>
    <w:lvl w:ilvl="6" w:tplc="CA8E587C">
      <w:numFmt w:val="bullet"/>
      <w:lvlText w:val="•"/>
      <w:lvlJc w:val="left"/>
      <w:pPr>
        <w:ind w:left="1611" w:hanging="141"/>
      </w:pPr>
      <w:rPr>
        <w:rFonts w:hint="default"/>
        <w:lang w:val="it-IT" w:eastAsia="it-IT" w:bidi="it-IT"/>
      </w:rPr>
    </w:lvl>
    <w:lvl w:ilvl="7" w:tplc="1972A9EC">
      <w:numFmt w:val="bullet"/>
      <w:lvlText w:val="•"/>
      <w:lvlJc w:val="left"/>
      <w:pPr>
        <w:ind w:left="1837" w:hanging="141"/>
      </w:pPr>
      <w:rPr>
        <w:rFonts w:hint="default"/>
        <w:lang w:val="it-IT" w:eastAsia="it-IT" w:bidi="it-IT"/>
      </w:rPr>
    </w:lvl>
    <w:lvl w:ilvl="8" w:tplc="61B86032">
      <w:numFmt w:val="bullet"/>
      <w:lvlText w:val="•"/>
      <w:lvlJc w:val="left"/>
      <w:pPr>
        <w:ind w:left="2062" w:hanging="141"/>
      </w:pPr>
      <w:rPr>
        <w:rFonts w:hint="default"/>
        <w:lang w:val="it-IT" w:eastAsia="it-IT" w:bidi="it-IT"/>
      </w:rPr>
    </w:lvl>
  </w:abstractNum>
  <w:abstractNum w:abstractNumId="2" w15:restartNumberingAfterBreak="0">
    <w:nsid w:val="0FAD1813"/>
    <w:multiLevelType w:val="hybridMultilevel"/>
    <w:tmpl w:val="7E3AE9E8"/>
    <w:lvl w:ilvl="0" w:tplc="0810B382">
      <w:numFmt w:val="bullet"/>
      <w:lvlText w:val="-"/>
      <w:lvlJc w:val="left"/>
      <w:pPr>
        <w:ind w:left="253" w:hanging="141"/>
      </w:pPr>
      <w:rPr>
        <w:rFonts w:ascii="Calibri" w:eastAsia="Calibri" w:hAnsi="Calibri" w:cs="Calibri" w:hint="default"/>
        <w:spacing w:val="-2"/>
        <w:w w:val="100"/>
        <w:sz w:val="18"/>
        <w:szCs w:val="18"/>
        <w:lang w:val="it-IT" w:eastAsia="it-IT" w:bidi="it-IT"/>
      </w:rPr>
    </w:lvl>
    <w:lvl w:ilvl="1" w:tplc="F626B5CE">
      <w:numFmt w:val="bullet"/>
      <w:lvlText w:val="•"/>
      <w:lvlJc w:val="left"/>
      <w:pPr>
        <w:ind w:left="485" w:hanging="141"/>
      </w:pPr>
      <w:rPr>
        <w:rFonts w:hint="default"/>
        <w:lang w:val="it-IT" w:eastAsia="it-IT" w:bidi="it-IT"/>
      </w:rPr>
    </w:lvl>
    <w:lvl w:ilvl="2" w:tplc="1C7E5E58">
      <w:numFmt w:val="bullet"/>
      <w:lvlText w:val="•"/>
      <w:lvlJc w:val="left"/>
      <w:pPr>
        <w:ind w:left="710" w:hanging="141"/>
      </w:pPr>
      <w:rPr>
        <w:rFonts w:hint="default"/>
        <w:lang w:val="it-IT" w:eastAsia="it-IT" w:bidi="it-IT"/>
      </w:rPr>
    </w:lvl>
    <w:lvl w:ilvl="3" w:tplc="C9B83B90">
      <w:numFmt w:val="bullet"/>
      <w:lvlText w:val="•"/>
      <w:lvlJc w:val="left"/>
      <w:pPr>
        <w:ind w:left="935" w:hanging="141"/>
      </w:pPr>
      <w:rPr>
        <w:rFonts w:hint="default"/>
        <w:lang w:val="it-IT" w:eastAsia="it-IT" w:bidi="it-IT"/>
      </w:rPr>
    </w:lvl>
    <w:lvl w:ilvl="4" w:tplc="51CC9506">
      <w:numFmt w:val="bullet"/>
      <w:lvlText w:val="•"/>
      <w:lvlJc w:val="left"/>
      <w:pPr>
        <w:ind w:left="1161" w:hanging="141"/>
      </w:pPr>
      <w:rPr>
        <w:rFonts w:hint="default"/>
        <w:lang w:val="it-IT" w:eastAsia="it-IT" w:bidi="it-IT"/>
      </w:rPr>
    </w:lvl>
    <w:lvl w:ilvl="5" w:tplc="A6D82FCA">
      <w:numFmt w:val="bullet"/>
      <w:lvlText w:val="•"/>
      <w:lvlJc w:val="left"/>
      <w:pPr>
        <w:ind w:left="1386" w:hanging="141"/>
      </w:pPr>
      <w:rPr>
        <w:rFonts w:hint="default"/>
        <w:lang w:val="it-IT" w:eastAsia="it-IT" w:bidi="it-IT"/>
      </w:rPr>
    </w:lvl>
    <w:lvl w:ilvl="6" w:tplc="C6404144">
      <w:numFmt w:val="bullet"/>
      <w:lvlText w:val="•"/>
      <w:lvlJc w:val="left"/>
      <w:pPr>
        <w:ind w:left="1611" w:hanging="141"/>
      </w:pPr>
      <w:rPr>
        <w:rFonts w:hint="default"/>
        <w:lang w:val="it-IT" w:eastAsia="it-IT" w:bidi="it-IT"/>
      </w:rPr>
    </w:lvl>
    <w:lvl w:ilvl="7" w:tplc="392E1CA2">
      <w:numFmt w:val="bullet"/>
      <w:lvlText w:val="•"/>
      <w:lvlJc w:val="left"/>
      <w:pPr>
        <w:ind w:left="1837" w:hanging="141"/>
      </w:pPr>
      <w:rPr>
        <w:rFonts w:hint="default"/>
        <w:lang w:val="it-IT" w:eastAsia="it-IT" w:bidi="it-IT"/>
      </w:rPr>
    </w:lvl>
    <w:lvl w:ilvl="8" w:tplc="ECD2B70A">
      <w:numFmt w:val="bullet"/>
      <w:lvlText w:val="•"/>
      <w:lvlJc w:val="left"/>
      <w:pPr>
        <w:ind w:left="2062" w:hanging="141"/>
      </w:pPr>
      <w:rPr>
        <w:rFonts w:hint="default"/>
        <w:lang w:val="it-IT" w:eastAsia="it-IT" w:bidi="it-IT"/>
      </w:rPr>
    </w:lvl>
  </w:abstractNum>
  <w:abstractNum w:abstractNumId="3" w15:restartNumberingAfterBreak="0">
    <w:nsid w:val="13EC71AA"/>
    <w:multiLevelType w:val="hybridMultilevel"/>
    <w:tmpl w:val="B4466042"/>
    <w:lvl w:ilvl="0" w:tplc="2062CF66">
      <w:numFmt w:val="bullet"/>
      <w:lvlText w:val=""/>
      <w:lvlJc w:val="left"/>
      <w:pPr>
        <w:ind w:left="396" w:hanging="284"/>
      </w:pPr>
      <w:rPr>
        <w:rFonts w:ascii="Symbol" w:eastAsia="Symbol" w:hAnsi="Symbol" w:cs="Symbol" w:hint="default"/>
        <w:w w:val="100"/>
        <w:sz w:val="18"/>
        <w:szCs w:val="18"/>
        <w:lang w:val="it-IT" w:eastAsia="it-IT" w:bidi="it-IT"/>
      </w:rPr>
    </w:lvl>
    <w:lvl w:ilvl="1" w:tplc="27240C8E">
      <w:numFmt w:val="bullet"/>
      <w:lvlText w:val="•"/>
      <w:lvlJc w:val="left"/>
      <w:pPr>
        <w:ind w:left="631" w:hanging="284"/>
      </w:pPr>
      <w:rPr>
        <w:rFonts w:hint="default"/>
        <w:lang w:val="it-IT" w:eastAsia="it-IT" w:bidi="it-IT"/>
      </w:rPr>
    </w:lvl>
    <w:lvl w:ilvl="2" w:tplc="1AF6A284">
      <w:numFmt w:val="bullet"/>
      <w:lvlText w:val="•"/>
      <w:lvlJc w:val="left"/>
      <w:pPr>
        <w:ind w:left="862" w:hanging="284"/>
      </w:pPr>
      <w:rPr>
        <w:rFonts w:hint="default"/>
        <w:lang w:val="it-IT" w:eastAsia="it-IT" w:bidi="it-IT"/>
      </w:rPr>
    </w:lvl>
    <w:lvl w:ilvl="3" w:tplc="1C9AA1CA">
      <w:numFmt w:val="bullet"/>
      <w:lvlText w:val="•"/>
      <w:lvlJc w:val="left"/>
      <w:pPr>
        <w:ind w:left="1093" w:hanging="284"/>
      </w:pPr>
      <w:rPr>
        <w:rFonts w:hint="default"/>
        <w:lang w:val="it-IT" w:eastAsia="it-IT" w:bidi="it-IT"/>
      </w:rPr>
    </w:lvl>
    <w:lvl w:ilvl="4" w:tplc="4E7AEDC8">
      <w:numFmt w:val="bullet"/>
      <w:lvlText w:val="•"/>
      <w:lvlJc w:val="left"/>
      <w:pPr>
        <w:ind w:left="1324" w:hanging="284"/>
      </w:pPr>
      <w:rPr>
        <w:rFonts w:hint="default"/>
        <w:lang w:val="it-IT" w:eastAsia="it-IT" w:bidi="it-IT"/>
      </w:rPr>
    </w:lvl>
    <w:lvl w:ilvl="5" w:tplc="9EF82B78">
      <w:numFmt w:val="bullet"/>
      <w:lvlText w:val="•"/>
      <w:lvlJc w:val="left"/>
      <w:pPr>
        <w:ind w:left="1555" w:hanging="284"/>
      </w:pPr>
      <w:rPr>
        <w:rFonts w:hint="default"/>
        <w:lang w:val="it-IT" w:eastAsia="it-IT" w:bidi="it-IT"/>
      </w:rPr>
    </w:lvl>
    <w:lvl w:ilvl="6" w:tplc="1792BA56">
      <w:numFmt w:val="bullet"/>
      <w:lvlText w:val="•"/>
      <w:lvlJc w:val="left"/>
      <w:pPr>
        <w:ind w:left="1786" w:hanging="284"/>
      </w:pPr>
      <w:rPr>
        <w:rFonts w:hint="default"/>
        <w:lang w:val="it-IT" w:eastAsia="it-IT" w:bidi="it-IT"/>
      </w:rPr>
    </w:lvl>
    <w:lvl w:ilvl="7" w:tplc="15888928">
      <w:numFmt w:val="bullet"/>
      <w:lvlText w:val="•"/>
      <w:lvlJc w:val="left"/>
      <w:pPr>
        <w:ind w:left="2017" w:hanging="284"/>
      </w:pPr>
      <w:rPr>
        <w:rFonts w:hint="default"/>
        <w:lang w:val="it-IT" w:eastAsia="it-IT" w:bidi="it-IT"/>
      </w:rPr>
    </w:lvl>
    <w:lvl w:ilvl="8" w:tplc="6880864A">
      <w:numFmt w:val="bullet"/>
      <w:lvlText w:val="•"/>
      <w:lvlJc w:val="left"/>
      <w:pPr>
        <w:ind w:left="2248" w:hanging="284"/>
      </w:pPr>
      <w:rPr>
        <w:rFonts w:hint="default"/>
        <w:lang w:val="it-IT" w:eastAsia="it-IT" w:bidi="it-IT"/>
      </w:rPr>
    </w:lvl>
  </w:abstractNum>
  <w:abstractNum w:abstractNumId="4" w15:restartNumberingAfterBreak="0">
    <w:nsid w:val="18A93F33"/>
    <w:multiLevelType w:val="hybridMultilevel"/>
    <w:tmpl w:val="8DB61312"/>
    <w:lvl w:ilvl="0" w:tplc="DDAE087A">
      <w:numFmt w:val="bullet"/>
      <w:lvlText w:val=""/>
      <w:lvlJc w:val="left"/>
      <w:pPr>
        <w:ind w:left="510" w:hanging="284"/>
      </w:pPr>
      <w:rPr>
        <w:rFonts w:ascii="Symbol" w:eastAsia="Symbol" w:hAnsi="Symbol" w:cs="Symbol" w:hint="default"/>
        <w:w w:val="100"/>
        <w:sz w:val="20"/>
        <w:szCs w:val="20"/>
        <w:lang w:val="it-IT" w:eastAsia="it-IT" w:bidi="it-IT"/>
      </w:rPr>
    </w:lvl>
    <w:lvl w:ilvl="1" w:tplc="6D68BD38">
      <w:numFmt w:val="bullet"/>
      <w:lvlText w:val="•"/>
      <w:lvlJc w:val="left"/>
      <w:pPr>
        <w:ind w:left="1431" w:hanging="284"/>
      </w:pPr>
      <w:rPr>
        <w:rFonts w:hint="default"/>
        <w:lang w:val="it-IT" w:eastAsia="it-IT" w:bidi="it-IT"/>
      </w:rPr>
    </w:lvl>
    <w:lvl w:ilvl="2" w:tplc="96BE7C86">
      <w:numFmt w:val="bullet"/>
      <w:lvlText w:val="•"/>
      <w:lvlJc w:val="left"/>
      <w:pPr>
        <w:ind w:left="2343" w:hanging="284"/>
      </w:pPr>
      <w:rPr>
        <w:rFonts w:hint="default"/>
        <w:lang w:val="it-IT" w:eastAsia="it-IT" w:bidi="it-IT"/>
      </w:rPr>
    </w:lvl>
    <w:lvl w:ilvl="3" w:tplc="7E424486">
      <w:numFmt w:val="bullet"/>
      <w:lvlText w:val="•"/>
      <w:lvlJc w:val="left"/>
      <w:pPr>
        <w:ind w:left="3255" w:hanging="284"/>
      </w:pPr>
      <w:rPr>
        <w:rFonts w:hint="default"/>
        <w:lang w:val="it-IT" w:eastAsia="it-IT" w:bidi="it-IT"/>
      </w:rPr>
    </w:lvl>
    <w:lvl w:ilvl="4" w:tplc="43BE3172">
      <w:numFmt w:val="bullet"/>
      <w:lvlText w:val="•"/>
      <w:lvlJc w:val="left"/>
      <w:pPr>
        <w:ind w:left="4167" w:hanging="284"/>
      </w:pPr>
      <w:rPr>
        <w:rFonts w:hint="default"/>
        <w:lang w:val="it-IT" w:eastAsia="it-IT" w:bidi="it-IT"/>
      </w:rPr>
    </w:lvl>
    <w:lvl w:ilvl="5" w:tplc="675A498C">
      <w:numFmt w:val="bullet"/>
      <w:lvlText w:val="•"/>
      <w:lvlJc w:val="left"/>
      <w:pPr>
        <w:ind w:left="5078" w:hanging="284"/>
      </w:pPr>
      <w:rPr>
        <w:rFonts w:hint="default"/>
        <w:lang w:val="it-IT" w:eastAsia="it-IT" w:bidi="it-IT"/>
      </w:rPr>
    </w:lvl>
    <w:lvl w:ilvl="6" w:tplc="0B1C7A58">
      <w:numFmt w:val="bullet"/>
      <w:lvlText w:val="•"/>
      <w:lvlJc w:val="left"/>
      <w:pPr>
        <w:ind w:left="5990" w:hanging="284"/>
      </w:pPr>
      <w:rPr>
        <w:rFonts w:hint="default"/>
        <w:lang w:val="it-IT" w:eastAsia="it-IT" w:bidi="it-IT"/>
      </w:rPr>
    </w:lvl>
    <w:lvl w:ilvl="7" w:tplc="F644592E">
      <w:numFmt w:val="bullet"/>
      <w:lvlText w:val="•"/>
      <w:lvlJc w:val="left"/>
      <w:pPr>
        <w:ind w:left="6902" w:hanging="284"/>
      </w:pPr>
      <w:rPr>
        <w:rFonts w:hint="default"/>
        <w:lang w:val="it-IT" w:eastAsia="it-IT" w:bidi="it-IT"/>
      </w:rPr>
    </w:lvl>
    <w:lvl w:ilvl="8" w:tplc="9FDC41EC">
      <w:numFmt w:val="bullet"/>
      <w:lvlText w:val="•"/>
      <w:lvlJc w:val="left"/>
      <w:pPr>
        <w:ind w:left="7814" w:hanging="284"/>
      </w:pPr>
      <w:rPr>
        <w:rFonts w:hint="default"/>
        <w:lang w:val="it-IT" w:eastAsia="it-IT" w:bidi="it-IT"/>
      </w:rPr>
    </w:lvl>
  </w:abstractNum>
  <w:abstractNum w:abstractNumId="5" w15:restartNumberingAfterBreak="0">
    <w:nsid w:val="19C8495E"/>
    <w:multiLevelType w:val="hybridMultilevel"/>
    <w:tmpl w:val="9CD04F04"/>
    <w:lvl w:ilvl="0" w:tplc="B464163A">
      <w:numFmt w:val="bullet"/>
      <w:lvlText w:val=""/>
      <w:lvlJc w:val="left"/>
      <w:pPr>
        <w:ind w:left="539" w:hanging="426"/>
      </w:pPr>
      <w:rPr>
        <w:rFonts w:ascii="Wingdings" w:eastAsia="Wingdings" w:hAnsi="Wingdings" w:cs="Wingdings" w:hint="default"/>
        <w:w w:val="100"/>
        <w:sz w:val="20"/>
        <w:szCs w:val="20"/>
        <w:lang w:val="it-IT" w:eastAsia="it-IT" w:bidi="it-IT"/>
      </w:rPr>
    </w:lvl>
    <w:lvl w:ilvl="1" w:tplc="27728338">
      <w:numFmt w:val="bullet"/>
      <w:lvlText w:val="•"/>
      <w:lvlJc w:val="left"/>
      <w:pPr>
        <w:ind w:left="1538" w:hanging="426"/>
      </w:pPr>
      <w:rPr>
        <w:rFonts w:hint="default"/>
        <w:lang w:val="it-IT" w:eastAsia="it-IT" w:bidi="it-IT"/>
      </w:rPr>
    </w:lvl>
    <w:lvl w:ilvl="2" w:tplc="67D2434C">
      <w:numFmt w:val="bullet"/>
      <w:lvlText w:val="•"/>
      <w:lvlJc w:val="left"/>
      <w:pPr>
        <w:ind w:left="2537" w:hanging="426"/>
      </w:pPr>
      <w:rPr>
        <w:rFonts w:hint="default"/>
        <w:lang w:val="it-IT" w:eastAsia="it-IT" w:bidi="it-IT"/>
      </w:rPr>
    </w:lvl>
    <w:lvl w:ilvl="3" w:tplc="1682F444">
      <w:numFmt w:val="bullet"/>
      <w:lvlText w:val="•"/>
      <w:lvlJc w:val="left"/>
      <w:pPr>
        <w:ind w:left="3535" w:hanging="426"/>
      </w:pPr>
      <w:rPr>
        <w:rFonts w:hint="default"/>
        <w:lang w:val="it-IT" w:eastAsia="it-IT" w:bidi="it-IT"/>
      </w:rPr>
    </w:lvl>
    <w:lvl w:ilvl="4" w:tplc="669CCA5C">
      <w:numFmt w:val="bullet"/>
      <w:lvlText w:val="•"/>
      <w:lvlJc w:val="left"/>
      <w:pPr>
        <w:ind w:left="4534" w:hanging="426"/>
      </w:pPr>
      <w:rPr>
        <w:rFonts w:hint="default"/>
        <w:lang w:val="it-IT" w:eastAsia="it-IT" w:bidi="it-IT"/>
      </w:rPr>
    </w:lvl>
    <w:lvl w:ilvl="5" w:tplc="A2786306">
      <w:numFmt w:val="bullet"/>
      <w:lvlText w:val="•"/>
      <w:lvlJc w:val="left"/>
      <w:pPr>
        <w:ind w:left="5532" w:hanging="426"/>
      </w:pPr>
      <w:rPr>
        <w:rFonts w:hint="default"/>
        <w:lang w:val="it-IT" w:eastAsia="it-IT" w:bidi="it-IT"/>
      </w:rPr>
    </w:lvl>
    <w:lvl w:ilvl="6" w:tplc="5284EF88">
      <w:numFmt w:val="bullet"/>
      <w:lvlText w:val="•"/>
      <w:lvlJc w:val="left"/>
      <w:pPr>
        <w:ind w:left="6531" w:hanging="426"/>
      </w:pPr>
      <w:rPr>
        <w:rFonts w:hint="default"/>
        <w:lang w:val="it-IT" w:eastAsia="it-IT" w:bidi="it-IT"/>
      </w:rPr>
    </w:lvl>
    <w:lvl w:ilvl="7" w:tplc="E898BDEC">
      <w:numFmt w:val="bullet"/>
      <w:lvlText w:val="•"/>
      <w:lvlJc w:val="left"/>
      <w:pPr>
        <w:ind w:left="7529" w:hanging="426"/>
      </w:pPr>
      <w:rPr>
        <w:rFonts w:hint="default"/>
        <w:lang w:val="it-IT" w:eastAsia="it-IT" w:bidi="it-IT"/>
      </w:rPr>
    </w:lvl>
    <w:lvl w:ilvl="8" w:tplc="84AC2E88">
      <w:numFmt w:val="bullet"/>
      <w:lvlText w:val="•"/>
      <w:lvlJc w:val="left"/>
      <w:pPr>
        <w:ind w:left="8528" w:hanging="426"/>
      </w:pPr>
      <w:rPr>
        <w:rFonts w:hint="default"/>
        <w:lang w:val="it-IT" w:eastAsia="it-IT" w:bidi="it-IT"/>
      </w:rPr>
    </w:lvl>
  </w:abstractNum>
  <w:abstractNum w:abstractNumId="6" w15:restartNumberingAfterBreak="0">
    <w:nsid w:val="1B891D7C"/>
    <w:multiLevelType w:val="hybridMultilevel"/>
    <w:tmpl w:val="9BF0AC18"/>
    <w:lvl w:ilvl="0" w:tplc="87C4D9F2">
      <w:numFmt w:val="bullet"/>
      <w:lvlText w:val="-"/>
      <w:lvlJc w:val="left"/>
      <w:pPr>
        <w:ind w:left="253" w:hanging="141"/>
      </w:pPr>
      <w:rPr>
        <w:rFonts w:ascii="Calibri" w:eastAsia="Calibri" w:hAnsi="Calibri" w:cs="Calibri" w:hint="default"/>
        <w:spacing w:val="-3"/>
        <w:w w:val="100"/>
        <w:sz w:val="18"/>
        <w:szCs w:val="18"/>
        <w:lang w:val="it-IT" w:eastAsia="it-IT" w:bidi="it-IT"/>
      </w:rPr>
    </w:lvl>
    <w:lvl w:ilvl="1" w:tplc="DB24ABFE">
      <w:numFmt w:val="bullet"/>
      <w:lvlText w:val="•"/>
      <w:lvlJc w:val="left"/>
      <w:pPr>
        <w:ind w:left="485" w:hanging="141"/>
      </w:pPr>
      <w:rPr>
        <w:rFonts w:hint="default"/>
        <w:lang w:val="it-IT" w:eastAsia="it-IT" w:bidi="it-IT"/>
      </w:rPr>
    </w:lvl>
    <w:lvl w:ilvl="2" w:tplc="B164CD48">
      <w:numFmt w:val="bullet"/>
      <w:lvlText w:val="•"/>
      <w:lvlJc w:val="left"/>
      <w:pPr>
        <w:ind w:left="710" w:hanging="141"/>
      </w:pPr>
      <w:rPr>
        <w:rFonts w:hint="default"/>
        <w:lang w:val="it-IT" w:eastAsia="it-IT" w:bidi="it-IT"/>
      </w:rPr>
    </w:lvl>
    <w:lvl w:ilvl="3" w:tplc="F9E8E652">
      <w:numFmt w:val="bullet"/>
      <w:lvlText w:val="•"/>
      <w:lvlJc w:val="left"/>
      <w:pPr>
        <w:ind w:left="935" w:hanging="141"/>
      </w:pPr>
      <w:rPr>
        <w:rFonts w:hint="default"/>
        <w:lang w:val="it-IT" w:eastAsia="it-IT" w:bidi="it-IT"/>
      </w:rPr>
    </w:lvl>
    <w:lvl w:ilvl="4" w:tplc="7ED88C08">
      <w:numFmt w:val="bullet"/>
      <w:lvlText w:val="•"/>
      <w:lvlJc w:val="left"/>
      <w:pPr>
        <w:ind w:left="1161" w:hanging="141"/>
      </w:pPr>
      <w:rPr>
        <w:rFonts w:hint="default"/>
        <w:lang w:val="it-IT" w:eastAsia="it-IT" w:bidi="it-IT"/>
      </w:rPr>
    </w:lvl>
    <w:lvl w:ilvl="5" w:tplc="9656E496">
      <w:numFmt w:val="bullet"/>
      <w:lvlText w:val="•"/>
      <w:lvlJc w:val="left"/>
      <w:pPr>
        <w:ind w:left="1386" w:hanging="141"/>
      </w:pPr>
      <w:rPr>
        <w:rFonts w:hint="default"/>
        <w:lang w:val="it-IT" w:eastAsia="it-IT" w:bidi="it-IT"/>
      </w:rPr>
    </w:lvl>
    <w:lvl w:ilvl="6" w:tplc="EF24E51A">
      <w:numFmt w:val="bullet"/>
      <w:lvlText w:val="•"/>
      <w:lvlJc w:val="left"/>
      <w:pPr>
        <w:ind w:left="1611" w:hanging="141"/>
      </w:pPr>
      <w:rPr>
        <w:rFonts w:hint="default"/>
        <w:lang w:val="it-IT" w:eastAsia="it-IT" w:bidi="it-IT"/>
      </w:rPr>
    </w:lvl>
    <w:lvl w:ilvl="7" w:tplc="CE123948">
      <w:numFmt w:val="bullet"/>
      <w:lvlText w:val="•"/>
      <w:lvlJc w:val="left"/>
      <w:pPr>
        <w:ind w:left="1837" w:hanging="141"/>
      </w:pPr>
      <w:rPr>
        <w:rFonts w:hint="default"/>
        <w:lang w:val="it-IT" w:eastAsia="it-IT" w:bidi="it-IT"/>
      </w:rPr>
    </w:lvl>
    <w:lvl w:ilvl="8" w:tplc="07F457BC">
      <w:numFmt w:val="bullet"/>
      <w:lvlText w:val="•"/>
      <w:lvlJc w:val="left"/>
      <w:pPr>
        <w:ind w:left="2062" w:hanging="141"/>
      </w:pPr>
      <w:rPr>
        <w:rFonts w:hint="default"/>
        <w:lang w:val="it-IT" w:eastAsia="it-IT" w:bidi="it-IT"/>
      </w:rPr>
    </w:lvl>
  </w:abstractNum>
  <w:abstractNum w:abstractNumId="7" w15:restartNumberingAfterBreak="0">
    <w:nsid w:val="21C71155"/>
    <w:multiLevelType w:val="hybridMultilevel"/>
    <w:tmpl w:val="46988532"/>
    <w:lvl w:ilvl="0" w:tplc="5360DB88">
      <w:numFmt w:val="bullet"/>
      <w:lvlText w:val=""/>
      <w:lvlJc w:val="left"/>
      <w:pPr>
        <w:ind w:left="397" w:hanging="284"/>
      </w:pPr>
      <w:rPr>
        <w:rFonts w:ascii="Symbol" w:eastAsia="Symbol" w:hAnsi="Symbol" w:cs="Symbol" w:hint="default"/>
        <w:w w:val="100"/>
        <w:sz w:val="18"/>
        <w:szCs w:val="18"/>
        <w:lang w:val="it-IT" w:eastAsia="it-IT" w:bidi="it-IT"/>
      </w:rPr>
    </w:lvl>
    <w:lvl w:ilvl="1" w:tplc="7C2E6806">
      <w:numFmt w:val="bullet"/>
      <w:lvlText w:val="•"/>
      <w:lvlJc w:val="left"/>
      <w:pPr>
        <w:ind w:left="631" w:hanging="284"/>
      </w:pPr>
      <w:rPr>
        <w:rFonts w:hint="default"/>
        <w:lang w:val="it-IT" w:eastAsia="it-IT" w:bidi="it-IT"/>
      </w:rPr>
    </w:lvl>
    <w:lvl w:ilvl="2" w:tplc="44A61BE2">
      <w:numFmt w:val="bullet"/>
      <w:lvlText w:val="•"/>
      <w:lvlJc w:val="left"/>
      <w:pPr>
        <w:ind w:left="862" w:hanging="284"/>
      </w:pPr>
      <w:rPr>
        <w:rFonts w:hint="default"/>
        <w:lang w:val="it-IT" w:eastAsia="it-IT" w:bidi="it-IT"/>
      </w:rPr>
    </w:lvl>
    <w:lvl w:ilvl="3" w:tplc="1CF4FEE6">
      <w:numFmt w:val="bullet"/>
      <w:lvlText w:val="•"/>
      <w:lvlJc w:val="left"/>
      <w:pPr>
        <w:ind w:left="1093" w:hanging="284"/>
      </w:pPr>
      <w:rPr>
        <w:rFonts w:hint="default"/>
        <w:lang w:val="it-IT" w:eastAsia="it-IT" w:bidi="it-IT"/>
      </w:rPr>
    </w:lvl>
    <w:lvl w:ilvl="4" w:tplc="72C4540E">
      <w:numFmt w:val="bullet"/>
      <w:lvlText w:val="•"/>
      <w:lvlJc w:val="left"/>
      <w:pPr>
        <w:ind w:left="1324" w:hanging="284"/>
      </w:pPr>
      <w:rPr>
        <w:rFonts w:hint="default"/>
        <w:lang w:val="it-IT" w:eastAsia="it-IT" w:bidi="it-IT"/>
      </w:rPr>
    </w:lvl>
    <w:lvl w:ilvl="5" w:tplc="F0F4845A">
      <w:numFmt w:val="bullet"/>
      <w:lvlText w:val="•"/>
      <w:lvlJc w:val="left"/>
      <w:pPr>
        <w:ind w:left="1555" w:hanging="284"/>
      </w:pPr>
      <w:rPr>
        <w:rFonts w:hint="default"/>
        <w:lang w:val="it-IT" w:eastAsia="it-IT" w:bidi="it-IT"/>
      </w:rPr>
    </w:lvl>
    <w:lvl w:ilvl="6" w:tplc="1AA47E1E">
      <w:numFmt w:val="bullet"/>
      <w:lvlText w:val="•"/>
      <w:lvlJc w:val="left"/>
      <w:pPr>
        <w:ind w:left="1786" w:hanging="284"/>
      </w:pPr>
      <w:rPr>
        <w:rFonts w:hint="default"/>
        <w:lang w:val="it-IT" w:eastAsia="it-IT" w:bidi="it-IT"/>
      </w:rPr>
    </w:lvl>
    <w:lvl w:ilvl="7" w:tplc="B91E21B8">
      <w:numFmt w:val="bullet"/>
      <w:lvlText w:val="•"/>
      <w:lvlJc w:val="left"/>
      <w:pPr>
        <w:ind w:left="2017" w:hanging="284"/>
      </w:pPr>
      <w:rPr>
        <w:rFonts w:hint="default"/>
        <w:lang w:val="it-IT" w:eastAsia="it-IT" w:bidi="it-IT"/>
      </w:rPr>
    </w:lvl>
    <w:lvl w:ilvl="8" w:tplc="EA0C5AEC">
      <w:numFmt w:val="bullet"/>
      <w:lvlText w:val="•"/>
      <w:lvlJc w:val="left"/>
      <w:pPr>
        <w:ind w:left="2248" w:hanging="284"/>
      </w:pPr>
      <w:rPr>
        <w:rFonts w:hint="default"/>
        <w:lang w:val="it-IT" w:eastAsia="it-IT" w:bidi="it-IT"/>
      </w:rPr>
    </w:lvl>
  </w:abstractNum>
  <w:abstractNum w:abstractNumId="8" w15:restartNumberingAfterBreak="0">
    <w:nsid w:val="287B2502"/>
    <w:multiLevelType w:val="hybridMultilevel"/>
    <w:tmpl w:val="0182481E"/>
    <w:lvl w:ilvl="0" w:tplc="31862CCE">
      <w:numFmt w:val="bullet"/>
      <w:lvlText w:val=""/>
      <w:lvlJc w:val="left"/>
      <w:pPr>
        <w:ind w:left="397" w:hanging="284"/>
      </w:pPr>
      <w:rPr>
        <w:rFonts w:ascii="Symbol" w:eastAsia="Symbol" w:hAnsi="Symbol" w:cs="Symbol" w:hint="default"/>
        <w:w w:val="100"/>
        <w:sz w:val="18"/>
        <w:szCs w:val="18"/>
        <w:lang w:val="it-IT" w:eastAsia="it-IT" w:bidi="it-IT"/>
      </w:rPr>
    </w:lvl>
    <w:lvl w:ilvl="1" w:tplc="5EEABB30">
      <w:numFmt w:val="bullet"/>
      <w:lvlText w:val="•"/>
      <w:lvlJc w:val="left"/>
      <w:pPr>
        <w:ind w:left="631" w:hanging="284"/>
      </w:pPr>
      <w:rPr>
        <w:rFonts w:hint="default"/>
        <w:lang w:val="it-IT" w:eastAsia="it-IT" w:bidi="it-IT"/>
      </w:rPr>
    </w:lvl>
    <w:lvl w:ilvl="2" w:tplc="9A66E82E">
      <w:numFmt w:val="bullet"/>
      <w:lvlText w:val="•"/>
      <w:lvlJc w:val="left"/>
      <w:pPr>
        <w:ind w:left="862" w:hanging="284"/>
      </w:pPr>
      <w:rPr>
        <w:rFonts w:hint="default"/>
        <w:lang w:val="it-IT" w:eastAsia="it-IT" w:bidi="it-IT"/>
      </w:rPr>
    </w:lvl>
    <w:lvl w:ilvl="3" w:tplc="CC78C650">
      <w:numFmt w:val="bullet"/>
      <w:lvlText w:val="•"/>
      <w:lvlJc w:val="left"/>
      <w:pPr>
        <w:ind w:left="1093" w:hanging="284"/>
      </w:pPr>
      <w:rPr>
        <w:rFonts w:hint="default"/>
        <w:lang w:val="it-IT" w:eastAsia="it-IT" w:bidi="it-IT"/>
      </w:rPr>
    </w:lvl>
    <w:lvl w:ilvl="4" w:tplc="973C4D6E">
      <w:numFmt w:val="bullet"/>
      <w:lvlText w:val="•"/>
      <w:lvlJc w:val="left"/>
      <w:pPr>
        <w:ind w:left="1324" w:hanging="284"/>
      </w:pPr>
      <w:rPr>
        <w:rFonts w:hint="default"/>
        <w:lang w:val="it-IT" w:eastAsia="it-IT" w:bidi="it-IT"/>
      </w:rPr>
    </w:lvl>
    <w:lvl w:ilvl="5" w:tplc="C6FA03E6">
      <w:numFmt w:val="bullet"/>
      <w:lvlText w:val="•"/>
      <w:lvlJc w:val="left"/>
      <w:pPr>
        <w:ind w:left="1555" w:hanging="284"/>
      </w:pPr>
      <w:rPr>
        <w:rFonts w:hint="default"/>
        <w:lang w:val="it-IT" w:eastAsia="it-IT" w:bidi="it-IT"/>
      </w:rPr>
    </w:lvl>
    <w:lvl w:ilvl="6" w:tplc="CFC8BB02">
      <w:numFmt w:val="bullet"/>
      <w:lvlText w:val="•"/>
      <w:lvlJc w:val="left"/>
      <w:pPr>
        <w:ind w:left="1786" w:hanging="284"/>
      </w:pPr>
      <w:rPr>
        <w:rFonts w:hint="default"/>
        <w:lang w:val="it-IT" w:eastAsia="it-IT" w:bidi="it-IT"/>
      </w:rPr>
    </w:lvl>
    <w:lvl w:ilvl="7" w:tplc="DE340672">
      <w:numFmt w:val="bullet"/>
      <w:lvlText w:val="•"/>
      <w:lvlJc w:val="left"/>
      <w:pPr>
        <w:ind w:left="2017" w:hanging="284"/>
      </w:pPr>
      <w:rPr>
        <w:rFonts w:hint="default"/>
        <w:lang w:val="it-IT" w:eastAsia="it-IT" w:bidi="it-IT"/>
      </w:rPr>
    </w:lvl>
    <w:lvl w:ilvl="8" w:tplc="9CB0A0E2">
      <w:numFmt w:val="bullet"/>
      <w:lvlText w:val="•"/>
      <w:lvlJc w:val="left"/>
      <w:pPr>
        <w:ind w:left="2248" w:hanging="284"/>
      </w:pPr>
      <w:rPr>
        <w:rFonts w:hint="default"/>
        <w:lang w:val="it-IT" w:eastAsia="it-IT" w:bidi="it-IT"/>
      </w:rPr>
    </w:lvl>
  </w:abstractNum>
  <w:abstractNum w:abstractNumId="9" w15:restartNumberingAfterBreak="0">
    <w:nsid w:val="28991D3A"/>
    <w:multiLevelType w:val="hybridMultilevel"/>
    <w:tmpl w:val="081C8B22"/>
    <w:lvl w:ilvl="0" w:tplc="3D12645A">
      <w:start w:val="2"/>
      <w:numFmt w:val="decimal"/>
      <w:lvlText w:val="%1"/>
      <w:lvlJc w:val="left"/>
      <w:pPr>
        <w:ind w:left="113" w:hanging="172"/>
        <w:jc w:val="left"/>
      </w:pPr>
      <w:rPr>
        <w:rFonts w:hint="default"/>
        <w:b/>
        <w:bCs/>
        <w:w w:val="118"/>
        <w:lang w:val="it-IT" w:eastAsia="it-IT" w:bidi="it-IT"/>
      </w:rPr>
    </w:lvl>
    <w:lvl w:ilvl="1" w:tplc="6366B2EE">
      <w:start w:val="1"/>
      <w:numFmt w:val="lowerRoman"/>
      <w:lvlText w:val="%2)"/>
      <w:lvlJc w:val="left"/>
      <w:pPr>
        <w:ind w:left="397" w:hanging="149"/>
        <w:jc w:val="left"/>
      </w:pPr>
      <w:rPr>
        <w:rFonts w:ascii="Calibri" w:eastAsia="Calibri" w:hAnsi="Calibri" w:cs="Calibri" w:hint="default"/>
        <w:spacing w:val="0"/>
        <w:w w:val="81"/>
        <w:sz w:val="20"/>
        <w:szCs w:val="20"/>
        <w:lang w:val="it-IT" w:eastAsia="it-IT" w:bidi="it-IT"/>
      </w:rPr>
    </w:lvl>
    <w:lvl w:ilvl="2" w:tplc="FF68E8FE">
      <w:numFmt w:val="bullet"/>
      <w:lvlText w:val="•"/>
      <w:lvlJc w:val="left"/>
      <w:pPr>
        <w:ind w:left="1525" w:hanging="149"/>
      </w:pPr>
      <w:rPr>
        <w:rFonts w:hint="default"/>
        <w:lang w:val="it-IT" w:eastAsia="it-IT" w:bidi="it-IT"/>
      </w:rPr>
    </w:lvl>
    <w:lvl w:ilvl="3" w:tplc="E50EDEA0">
      <w:numFmt w:val="bullet"/>
      <w:lvlText w:val="•"/>
      <w:lvlJc w:val="left"/>
      <w:pPr>
        <w:ind w:left="2650" w:hanging="149"/>
      </w:pPr>
      <w:rPr>
        <w:rFonts w:hint="default"/>
        <w:lang w:val="it-IT" w:eastAsia="it-IT" w:bidi="it-IT"/>
      </w:rPr>
    </w:lvl>
    <w:lvl w:ilvl="4" w:tplc="4EB84AC4">
      <w:numFmt w:val="bullet"/>
      <w:lvlText w:val="•"/>
      <w:lvlJc w:val="left"/>
      <w:pPr>
        <w:ind w:left="3775" w:hanging="149"/>
      </w:pPr>
      <w:rPr>
        <w:rFonts w:hint="default"/>
        <w:lang w:val="it-IT" w:eastAsia="it-IT" w:bidi="it-IT"/>
      </w:rPr>
    </w:lvl>
    <w:lvl w:ilvl="5" w:tplc="A574D36A">
      <w:numFmt w:val="bullet"/>
      <w:lvlText w:val="•"/>
      <w:lvlJc w:val="left"/>
      <w:pPr>
        <w:ind w:left="4900" w:hanging="149"/>
      </w:pPr>
      <w:rPr>
        <w:rFonts w:hint="default"/>
        <w:lang w:val="it-IT" w:eastAsia="it-IT" w:bidi="it-IT"/>
      </w:rPr>
    </w:lvl>
    <w:lvl w:ilvl="6" w:tplc="3B80F822">
      <w:numFmt w:val="bullet"/>
      <w:lvlText w:val="•"/>
      <w:lvlJc w:val="left"/>
      <w:pPr>
        <w:ind w:left="6025" w:hanging="149"/>
      </w:pPr>
      <w:rPr>
        <w:rFonts w:hint="default"/>
        <w:lang w:val="it-IT" w:eastAsia="it-IT" w:bidi="it-IT"/>
      </w:rPr>
    </w:lvl>
    <w:lvl w:ilvl="7" w:tplc="F3024C00">
      <w:numFmt w:val="bullet"/>
      <w:lvlText w:val="•"/>
      <w:lvlJc w:val="left"/>
      <w:pPr>
        <w:ind w:left="7150" w:hanging="149"/>
      </w:pPr>
      <w:rPr>
        <w:rFonts w:hint="default"/>
        <w:lang w:val="it-IT" w:eastAsia="it-IT" w:bidi="it-IT"/>
      </w:rPr>
    </w:lvl>
    <w:lvl w:ilvl="8" w:tplc="1952DFD6">
      <w:numFmt w:val="bullet"/>
      <w:lvlText w:val="•"/>
      <w:lvlJc w:val="left"/>
      <w:pPr>
        <w:ind w:left="8275" w:hanging="149"/>
      </w:pPr>
      <w:rPr>
        <w:rFonts w:hint="default"/>
        <w:lang w:val="it-IT" w:eastAsia="it-IT" w:bidi="it-IT"/>
      </w:rPr>
    </w:lvl>
  </w:abstractNum>
  <w:abstractNum w:abstractNumId="10" w15:restartNumberingAfterBreak="0">
    <w:nsid w:val="2E220F56"/>
    <w:multiLevelType w:val="hybridMultilevel"/>
    <w:tmpl w:val="1C3230EC"/>
    <w:lvl w:ilvl="0" w:tplc="1B8ADBCE">
      <w:start w:val="1"/>
      <w:numFmt w:val="decimal"/>
      <w:lvlText w:val="(%1)"/>
      <w:lvlJc w:val="left"/>
      <w:pPr>
        <w:ind w:left="539" w:hanging="426"/>
        <w:jc w:val="left"/>
      </w:pPr>
      <w:rPr>
        <w:rFonts w:ascii="Calibri" w:eastAsia="Calibri" w:hAnsi="Calibri" w:cs="Calibri" w:hint="default"/>
        <w:spacing w:val="0"/>
        <w:w w:val="66"/>
        <w:sz w:val="20"/>
        <w:szCs w:val="20"/>
        <w:lang w:val="it-IT" w:eastAsia="it-IT" w:bidi="it-IT"/>
      </w:rPr>
    </w:lvl>
    <w:lvl w:ilvl="1" w:tplc="2C843918">
      <w:numFmt w:val="bullet"/>
      <w:lvlText w:val="•"/>
      <w:lvlJc w:val="left"/>
      <w:pPr>
        <w:ind w:left="1538" w:hanging="426"/>
      </w:pPr>
      <w:rPr>
        <w:rFonts w:hint="default"/>
        <w:lang w:val="it-IT" w:eastAsia="it-IT" w:bidi="it-IT"/>
      </w:rPr>
    </w:lvl>
    <w:lvl w:ilvl="2" w:tplc="C4A2053C">
      <w:numFmt w:val="bullet"/>
      <w:lvlText w:val="•"/>
      <w:lvlJc w:val="left"/>
      <w:pPr>
        <w:ind w:left="2537" w:hanging="426"/>
      </w:pPr>
      <w:rPr>
        <w:rFonts w:hint="default"/>
        <w:lang w:val="it-IT" w:eastAsia="it-IT" w:bidi="it-IT"/>
      </w:rPr>
    </w:lvl>
    <w:lvl w:ilvl="3" w:tplc="2A16E996">
      <w:numFmt w:val="bullet"/>
      <w:lvlText w:val="•"/>
      <w:lvlJc w:val="left"/>
      <w:pPr>
        <w:ind w:left="3535" w:hanging="426"/>
      </w:pPr>
      <w:rPr>
        <w:rFonts w:hint="default"/>
        <w:lang w:val="it-IT" w:eastAsia="it-IT" w:bidi="it-IT"/>
      </w:rPr>
    </w:lvl>
    <w:lvl w:ilvl="4" w:tplc="C18005D6">
      <w:numFmt w:val="bullet"/>
      <w:lvlText w:val="•"/>
      <w:lvlJc w:val="left"/>
      <w:pPr>
        <w:ind w:left="4534" w:hanging="426"/>
      </w:pPr>
      <w:rPr>
        <w:rFonts w:hint="default"/>
        <w:lang w:val="it-IT" w:eastAsia="it-IT" w:bidi="it-IT"/>
      </w:rPr>
    </w:lvl>
    <w:lvl w:ilvl="5" w:tplc="610A42AC">
      <w:numFmt w:val="bullet"/>
      <w:lvlText w:val="•"/>
      <w:lvlJc w:val="left"/>
      <w:pPr>
        <w:ind w:left="5532" w:hanging="426"/>
      </w:pPr>
      <w:rPr>
        <w:rFonts w:hint="default"/>
        <w:lang w:val="it-IT" w:eastAsia="it-IT" w:bidi="it-IT"/>
      </w:rPr>
    </w:lvl>
    <w:lvl w:ilvl="6" w:tplc="316A31F6">
      <w:numFmt w:val="bullet"/>
      <w:lvlText w:val="•"/>
      <w:lvlJc w:val="left"/>
      <w:pPr>
        <w:ind w:left="6531" w:hanging="426"/>
      </w:pPr>
      <w:rPr>
        <w:rFonts w:hint="default"/>
        <w:lang w:val="it-IT" w:eastAsia="it-IT" w:bidi="it-IT"/>
      </w:rPr>
    </w:lvl>
    <w:lvl w:ilvl="7" w:tplc="FF3088B2">
      <w:numFmt w:val="bullet"/>
      <w:lvlText w:val="•"/>
      <w:lvlJc w:val="left"/>
      <w:pPr>
        <w:ind w:left="7529" w:hanging="426"/>
      </w:pPr>
      <w:rPr>
        <w:rFonts w:hint="default"/>
        <w:lang w:val="it-IT" w:eastAsia="it-IT" w:bidi="it-IT"/>
      </w:rPr>
    </w:lvl>
    <w:lvl w:ilvl="8" w:tplc="A3DA5A6C">
      <w:numFmt w:val="bullet"/>
      <w:lvlText w:val="•"/>
      <w:lvlJc w:val="left"/>
      <w:pPr>
        <w:ind w:left="8528" w:hanging="426"/>
      </w:pPr>
      <w:rPr>
        <w:rFonts w:hint="default"/>
        <w:lang w:val="it-IT" w:eastAsia="it-IT" w:bidi="it-IT"/>
      </w:rPr>
    </w:lvl>
  </w:abstractNum>
  <w:abstractNum w:abstractNumId="11" w15:restartNumberingAfterBreak="0">
    <w:nsid w:val="2E703132"/>
    <w:multiLevelType w:val="hybridMultilevel"/>
    <w:tmpl w:val="267824F0"/>
    <w:lvl w:ilvl="0" w:tplc="7EF8587E">
      <w:numFmt w:val="bullet"/>
      <w:lvlText w:val=""/>
      <w:lvlJc w:val="left"/>
      <w:pPr>
        <w:ind w:left="473" w:hanging="360"/>
      </w:pPr>
      <w:rPr>
        <w:rFonts w:ascii="Wingdings" w:eastAsia="Wingdings" w:hAnsi="Wingdings" w:cs="Wingdings" w:hint="default"/>
        <w:w w:val="100"/>
        <w:sz w:val="22"/>
        <w:szCs w:val="22"/>
        <w:lang w:val="it-IT" w:eastAsia="it-IT" w:bidi="it-IT"/>
      </w:rPr>
    </w:lvl>
    <w:lvl w:ilvl="1" w:tplc="3FB2F232">
      <w:numFmt w:val="bullet"/>
      <w:lvlText w:val="•"/>
      <w:lvlJc w:val="left"/>
      <w:pPr>
        <w:ind w:left="623" w:hanging="360"/>
      </w:pPr>
      <w:rPr>
        <w:rFonts w:hint="default"/>
        <w:lang w:val="it-IT" w:eastAsia="it-IT" w:bidi="it-IT"/>
      </w:rPr>
    </w:lvl>
    <w:lvl w:ilvl="2" w:tplc="0B480CB2">
      <w:numFmt w:val="bullet"/>
      <w:lvlText w:val="•"/>
      <w:lvlJc w:val="left"/>
      <w:pPr>
        <w:ind w:left="767" w:hanging="360"/>
      </w:pPr>
      <w:rPr>
        <w:rFonts w:hint="default"/>
        <w:lang w:val="it-IT" w:eastAsia="it-IT" w:bidi="it-IT"/>
      </w:rPr>
    </w:lvl>
    <w:lvl w:ilvl="3" w:tplc="4A08A308">
      <w:numFmt w:val="bullet"/>
      <w:lvlText w:val="•"/>
      <w:lvlJc w:val="left"/>
      <w:pPr>
        <w:ind w:left="911" w:hanging="360"/>
      </w:pPr>
      <w:rPr>
        <w:rFonts w:hint="default"/>
        <w:lang w:val="it-IT" w:eastAsia="it-IT" w:bidi="it-IT"/>
      </w:rPr>
    </w:lvl>
    <w:lvl w:ilvl="4" w:tplc="E2EE72DC">
      <w:numFmt w:val="bullet"/>
      <w:lvlText w:val="•"/>
      <w:lvlJc w:val="left"/>
      <w:pPr>
        <w:ind w:left="1055" w:hanging="360"/>
      </w:pPr>
      <w:rPr>
        <w:rFonts w:hint="default"/>
        <w:lang w:val="it-IT" w:eastAsia="it-IT" w:bidi="it-IT"/>
      </w:rPr>
    </w:lvl>
    <w:lvl w:ilvl="5" w:tplc="DD825466">
      <w:numFmt w:val="bullet"/>
      <w:lvlText w:val="•"/>
      <w:lvlJc w:val="left"/>
      <w:pPr>
        <w:ind w:left="1199" w:hanging="360"/>
      </w:pPr>
      <w:rPr>
        <w:rFonts w:hint="default"/>
        <w:lang w:val="it-IT" w:eastAsia="it-IT" w:bidi="it-IT"/>
      </w:rPr>
    </w:lvl>
    <w:lvl w:ilvl="6" w:tplc="565699DE">
      <w:numFmt w:val="bullet"/>
      <w:lvlText w:val="•"/>
      <w:lvlJc w:val="left"/>
      <w:pPr>
        <w:ind w:left="1342" w:hanging="360"/>
      </w:pPr>
      <w:rPr>
        <w:rFonts w:hint="default"/>
        <w:lang w:val="it-IT" w:eastAsia="it-IT" w:bidi="it-IT"/>
      </w:rPr>
    </w:lvl>
    <w:lvl w:ilvl="7" w:tplc="7E8AEEEC">
      <w:numFmt w:val="bullet"/>
      <w:lvlText w:val="•"/>
      <w:lvlJc w:val="left"/>
      <w:pPr>
        <w:ind w:left="1486" w:hanging="360"/>
      </w:pPr>
      <w:rPr>
        <w:rFonts w:hint="default"/>
        <w:lang w:val="it-IT" w:eastAsia="it-IT" w:bidi="it-IT"/>
      </w:rPr>
    </w:lvl>
    <w:lvl w:ilvl="8" w:tplc="7B3ABB78">
      <w:numFmt w:val="bullet"/>
      <w:lvlText w:val="•"/>
      <w:lvlJc w:val="left"/>
      <w:pPr>
        <w:ind w:left="1630" w:hanging="360"/>
      </w:pPr>
      <w:rPr>
        <w:rFonts w:hint="default"/>
        <w:lang w:val="it-IT" w:eastAsia="it-IT" w:bidi="it-IT"/>
      </w:rPr>
    </w:lvl>
  </w:abstractNum>
  <w:abstractNum w:abstractNumId="12" w15:restartNumberingAfterBreak="0">
    <w:nsid w:val="309D3C19"/>
    <w:multiLevelType w:val="hybridMultilevel"/>
    <w:tmpl w:val="A142D052"/>
    <w:lvl w:ilvl="0" w:tplc="80D25ADC">
      <w:numFmt w:val="bullet"/>
      <w:lvlText w:val=""/>
      <w:lvlJc w:val="left"/>
      <w:pPr>
        <w:ind w:left="396" w:hanging="284"/>
      </w:pPr>
      <w:rPr>
        <w:rFonts w:ascii="Symbol" w:eastAsia="Symbol" w:hAnsi="Symbol" w:cs="Symbol" w:hint="default"/>
        <w:w w:val="100"/>
        <w:sz w:val="18"/>
        <w:szCs w:val="18"/>
        <w:lang w:val="it-IT" w:eastAsia="it-IT" w:bidi="it-IT"/>
      </w:rPr>
    </w:lvl>
    <w:lvl w:ilvl="1" w:tplc="479A3EA8">
      <w:numFmt w:val="bullet"/>
      <w:lvlText w:val="•"/>
      <w:lvlJc w:val="left"/>
      <w:pPr>
        <w:ind w:left="1246" w:hanging="284"/>
      </w:pPr>
      <w:rPr>
        <w:rFonts w:hint="default"/>
        <w:lang w:val="it-IT" w:eastAsia="it-IT" w:bidi="it-IT"/>
      </w:rPr>
    </w:lvl>
    <w:lvl w:ilvl="2" w:tplc="43BA8398">
      <w:numFmt w:val="bullet"/>
      <w:lvlText w:val="•"/>
      <w:lvlJc w:val="left"/>
      <w:pPr>
        <w:ind w:left="2092" w:hanging="284"/>
      </w:pPr>
      <w:rPr>
        <w:rFonts w:hint="default"/>
        <w:lang w:val="it-IT" w:eastAsia="it-IT" w:bidi="it-IT"/>
      </w:rPr>
    </w:lvl>
    <w:lvl w:ilvl="3" w:tplc="DD9E7AA6">
      <w:numFmt w:val="bullet"/>
      <w:lvlText w:val="•"/>
      <w:lvlJc w:val="left"/>
      <w:pPr>
        <w:ind w:left="2938" w:hanging="284"/>
      </w:pPr>
      <w:rPr>
        <w:rFonts w:hint="default"/>
        <w:lang w:val="it-IT" w:eastAsia="it-IT" w:bidi="it-IT"/>
      </w:rPr>
    </w:lvl>
    <w:lvl w:ilvl="4" w:tplc="A7108F92">
      <w:numFmt w:val="bullet"/>
      <w:lvlText w:val="•"/>
      <w:lvlJc w:val="left"/>
      <w:pPr>
        <w:ind w:left="3784" w:hanging="284"/>
      </w:pPr>
      <w:rPr>
        <w:rFonts w:hint="default"/>
        <w:lang w:val="it-IT" w:eastAsia="it-IT" w:bidi="it-IT"/>
      </w:rPr>
    </w:lvl>
    <w:lvl w:ilvl="5" w:tplc="7CE6FEAE">
      <w:numFmt w:val="bullet"/>
      <w:lvlText w:val="•"/>
      <w:lvlJc w:val="left"/>
      <w:pPr>
        <w:ind w:left="4630" w:hanging="284"/>
      </w:pPr>
      <w:rPr>
        <w:rFonts w:hint="default"/>
        <w:lang w:val="it-IT" w:eastAsia="it-IT" w:bidi="it-IT"/>
      </w:rPr>
    </w:lvl>
    <w:lvl w:ilvl="6" w:tplc="0F082496">
      <w:numFmt w:val="bullet"/>
      <w:lvlText w:val="•"/>
      <w:lvlJc w:val="left"/>
      <w:pPr>
        <w:ind w:left="5476" w:hanging="284"/>
      </w:pPr>
      <w:rPr>
        <w:rFonts w:hint="default"/>
        <w:lang w:val="it-IT" w:eastAsia="it-IT" w:bidi="it-IT"/>
      </w:rPr>
    </w:lvl>
    <w:lvl w:ilvl="7" w:tplc="0A5498A0">
      <w:numFmt w:val="bullet"/>
      <w:lvlText w:val="•"/>
      <w:lvlJc w:val="left"/>
      <w:pPr>
        <w:ind w:left="6322" w:hanging="284"/>
      </w:pPr>
      <w:rPr>
        <w:rFonts w:hint="default"/>
        <w:lang w:val="it-IT" w:eastAsia="it-IT" w:bidi="it-IT"/>
      </w:rPr>
    </w:lvl>
    <w:lvl w:ilvl="8" w:tplc="B97075B2">
      <w:numFmt w:val="bullet"/>
      <w:lvlText w:val="•"/>
      <w:lvlJc w:val="left"/>
      <w:pPr>
        <w:ind w:left="7168" w:hanging="284"/>
      </w:pPr>
      <w:rPr>
        <w:rFonts w:hint="default"/>
        <w:lang w:val="it-IT" w:eastAsia="it-IT" w:bidi="it-IT"/>
      </w:rPr>
    </w:lvl>
  </w:abstractNum>
  <w:abstractNum w:abstractNumId="13" w15:restartNumberingAfterBreak="0">
    <w:nsid w:val="33A630E5"/>
    <w:multiLevelType w:val="hybridMultilevel"/>
    <w:tmpl w:val="1F6CF80A"/>
    <w:lvl w:ilvl="0" w:tplc="18F6E3BC">
      <w:start w:val="1"/>
      <w:numFmt w:val="decimal"/>
      <w:lvlText w:val="%1"/>
      <w:lvlJc w:val="left"/>
      <w:pPr>
        <w:ind w:left="397" w:hanging="284"/>
        <w:jc w:val="left"/>
      </w:pPr>
      <w:rPr>
        <w:rFonts w:ascii="Calibri" w:eastAsia="Calibri" w:hAnsi="Calibri" w:cs="Calibri" w:hint="default"/>
        <w:w w:val="66"/>
        <w:sz w:val="14"/>
        <w:szCs w:val="14"/>
        <w:lang w:val="it-IT" w:eastAsia="it-IT" w:bidi="it-IT"/>
      </w:rPr>
    </w:lvl>
    <w:lvl w:ilvl="1" w:tplc="2C88AA9E">
      <w:start w:val="1"/>
      <w:numFmt w:val="lowerRoman"/>
      <w:lvlText w:val="%2."/>
      <w:lvlJc w:val="left"/>
      <w:pPr>
        <w:ind w:left="680" w:hanging="387"/>
        <w:jc w:val="left"/>
      </w:pPr>
      <w:rPr>
        <w:rFonts w:ascii="Calibri" w:eastAsia="Calibri" w:hAnsi="Calibri" w:cs="Calibri" w:hint="default"/>
        <w:b/>
        <w:bCs/>
        <w:spacing w:val="0"/>
        <w:w w:val="95"/>
        <w:sz w:val="20"/>
        <w:szCs w:val="20"/>
        <w:lang w:val="it-IT" w:eastAsia="it-IT" w:bidi="it-IT"/>
      </w:rPr>
    </w:lvl>
    <w:lvl w:ilvl="2" w:tplc="EAB842BC">
      <w:numFmt w:val="bullet"/>
      <w:lvlText w:val="-"/>
      <w:lvlJc w:val="left"/>
      <w:pPr>
        <w:ind w:left="964" w:hanging="284"/>
      </w:pPr>
      <w:rPr>
        <w:rFonts w:ascii="Calibri" w:eastAsia="Calibri" w:hAnsi="Calibri" w:cs="Calibri" w:hint="default"/>
        <w:w w:val="97"/>
        <w:sz w:val="20"/>
        <w:szCs w:val="20"/>
        <w:lang w:val="it-IT" w:eastAsia="it-IT" w:bidi="it-IT"/>
      </w:rPr>
    </w:lvl>
    <w:lvl w:ilvl="3" w:tplc="BA56234E">
      <w:numFmt w:val="bullet"/>
      <w:lvlText w:val="•"/>
      <w:lvlJc w:val="left"/>
      <w:pPr>
        <w:ind w:left="2155" w:hanging="284"/>
      </w:pPr>
      <w:rPr>
        <w:rFonts w:hint="default"/>
        <w:lang w:val="it-IT" w:eastAsia="it-IT" w:bidi="it-IT"/>
      </w:rPr>
    </w:lvl>
    <w:lvl w:ilvl="4" w:tplc="DA8A85DE">
      <w:numFmt w:val="bullet"/>
      <w:lvlText w:val="•"/>
      <w:lvlJc w:val="left"/>
      <w:pPr>
        <w:ind w:left="3351" w:hanging="284"/>
      </w:pPr>
      <w:rPr>
        <w:rFonts w:hint="default"/>
        <w:lang w:val="it-IT" w:eastAsia="it-IT" w:bidi="it-IT"/>
      </w:rPr>
    </w:lvl>
    <w:lvl w:ilvl="5" w:tplc="1F8A55C2">
      <w:numFmt w:val="bullet"/>
      <w:lvlText w:val="•"/>
      <w:lvlJc w:val="left"/>
      <w:pPr>
        <w:ind w:left="4547" w:hanging="284"/>
      </w:pPr>
      <w:rPr>
        <w:rFonts w:hint="default"/>
        <w:lang w:val="it-IT" w:eastAsia="it-IT" w:bidi="it-IT"/>
      </w:rPr>
    </w:lvl>
    <w:lvl w:ilvl="6" w:tplc="6460425C">
      <w:numFmt w:val="bullet"/>
      <w:lvlText w:val="•"/>
      <w:lvlJc w:val="left"/>
      <w:pPr>
        <w:ind w:left="5742" w:hanging="284"/>
      </w:pPr>
      <w:rPr>
        <w:rFonts w:hint="default"/>
        <w:lang w:val="it-IT" w:eastAsia="it-IT" w:bidi="it-IT"/>
      </w:rPr>
    </w:lvl>
    <w:lvl w:ilvl="7" w:tplc="4E0233B2">
      <w:numFmt w:val="bullet"/>
      <w:lvlText w:val="•"/>
      <w:lvlJc w:val="left"/>
      <w:pPr>
        <w:ind w:left="6938" w:hanging="284"/>
      </w:pPr>
      <w:rPr>
        <w:rFonts w:hint="default"/>
        <w:lang w:val="it-IT" w:eastAsia="it-IT" w:bidi="it-IT"/>
      </w:rPr>
    </w:lvl>
    <w:lvl w:ilvl="8" w:tplc="9C0AB2B2">
      <w:numFmt w:val="bullet"/>
      <w:lvlText w:val="•"/>
      <w:lvlJc w:val="left"/>
      <w:pPr>
        <w:ind w:left="8134" w:hanging="284"/>
      </w:pPr>
      <w:rPr>
        <w:rFonts w:hint="default"/>
        <w:lang w:val="it-IT" w:eastAsia="it-IT" w:bidi="it-IT"/>
      </w:rPr>
    </w:lvl>
  </w:abstractNum>
  <w:abstractNum w:abstractNumId="14" w15:restartNumberingAfterBreak="0">
    <w:nsid w:val="341B285F"/>
    <w:multiLevelType w:val="hybridMultilevel"/>
    <w:tmpl w:val="190AF680"/>
    <w:lvl w:ilvl="0" w:tplc="1AB019BA">
      <w:numFmt w:val="bullet"/>
      <w:lvlText w:val=""/>
      <w:lvlJc w:val="left"/>
      <w:pPr>
        <w:ind w:left="396" w:hanging="284"/>
      </w:pPr>
      <w:rPr>
        <w:rFonts w:ascii="Symbol" w:eastAsia="Symbol" w:hAnsi="Symbol" w:cs="Symbol" w:hint="default"/>
        <w:w w:val="100"/>
        <w:sz w:val="18"/>
        <w:szCs w:val="18"/>
        <w:lang w:val="it-IT" w:eastAsia="it-IT" w:bidi="it-IT"/>
      </w:rPr>
    </w:lvl>
    <w:lvl w:ilvl="1" w:tplc="46E89470">
      <w:numFmt w:val="bullet"/>
      <w:lvlText w:val="•"/>
      <w:lvlJc w:val="left"/>
      <w:pPr>
        <w:ind w:left="631" w:hanging="284"/>
      </w:pPr>
      <w:rPr>
        <w:rFonts w:hint="default"/>
        <w:lang w:val="it-IT" w:eastAsia="it-IT" w:bidi="it-IT"/>
      </w:rPr>
    </w:lvl>
    <w:lvl w:ilvl="2" w:tplc="FC4C9388">
      <w:numFmt w:val="bullet"/>
      <w:lvlText w:val="•"/>
      <w:lvlJc w:val="left"/>
      <w:pPr>
        <w:ind w:left="862" w:hanging="284"/>
      </w:pPr>
      <w:rPr>
        <w:rFonts w:hint="default"/>
        <w:lang w:val="it-IT" w:eastAsia="it-IT" w:bidi="it-IT"/>
      </w:rPr>
    </w:lvl>
    <w:lvl w:ilvl="3" w:tplc="356CE498">
      <w:numFmt w:val="bullet"/>
      <w:lvlText w:val="•"/>
      <w:lvlJc w:val="left"/>
      <w:pPr>
        <w:ind w:left="1093" w:hanging="284"/>
      </w:pPr>
      <w:rPr>
        <w:rFonts w:hint="default"/>
        <w:lang w:val="it-IT" w:eastAsia="it-IT" w:bidi="it-IT"/>
      </w:rPr>
    </w:lvl>
    <w:lvl w:ilvl="4" w:tplc="3FE220F0">
      <w:numFmt w:val="bullet"/>
      <w:lvlText w:val="•"/>
      <w:lvlJc w:val="left"/>
      <w:pPr>
        <w:ind w:left="1324" w:hanging="284"/>
      </w:pPr>
      <w:rPr>
        <w:rFonts w:hint="default"/>
        <w:lang w:val="it-IT" w:eastAsia="it-IT" w:bidi="it-IT"/>
      </w:rPr>
    </w:lvl>
    <w:lvl w:ilvl="5" w:tplc="EB1887FC">
      <w:numFmt w:val="bullet"/>
      <w:lvlText w:val="•"/>
      <w:lvlJc w:val="left"/>
      <w:pPr>
        <w:ind w:left="1555" w:hanging="284"/>
      </w:pPr>
      <w:rPr>
        <w:rFonts w:hint="default"/>
        <w:lang w:val="it-IT" w:eastAsia="it-IT" w:bidi="it-IT"/>
      </w:rPr>
    </w:lvl>
    <w:lvl w:ilvl="6" w:tplc="543CD394">
      <w:numFmt w:val="bullet"/>
      <w:lvlText w:val="•"/>
      <w:lvlJc w:val="left"/>
      <w:pPr>
        <w:ind w:left="1786" w:hanging="284"/>
      </w:pPr>
      <w:rPr>
        <w:rFonts w:hint="default"/>
        <w:lang w:val="it-IT" w:eastAsia="it-IT" w:bidi="it-IT"/>
      </w:rPr>
    </w:lvl>
    <w:lvl w:ilvl="7" w:tplc="59906D5C">
      <w:numFmt w:val="bullet"/>
      <w:lvlText w:val="•"/>
      <w:lvlJc w:val="left"/>
      <w:pPr>
        <w:ind w:left="2017" w:hanging="284"/>
      </w:pPr>
      <w:rPr>
        <w:rFonts w:hint="default"/>
        <w:lang w:val="it-IT" w:eastAsia="it-IT" w:bidi="it-IT"/>
      </w:rPr>
    </w:lvl>
    <w:lvl w:ilvl="8" w:tplc="0496288E">
      <w:numFmt w:val="bullet"/>
      <w:lvlText w:val="•"/>
      <w:lvlJc w:val="left"/>
      <w:pPr>
        <w:ind w:left="2248" w:hanging="284"/>
      </w:pPr>
      <w:rPr>
        <w:rFonts w:hint="default"/>
        <w:lang w:val="it-IT" w:eastAsia="it-IT" w:bidi="it-IT"/>
      </w:rPr>
    </w:lvl>
  </w:abstractNum>
  <w:abstractNum w:abstractNumId="15" w15:restartNumberingAfterBreak="0">
    <w:nsid w:val="35E30769"/>
    <w:multiLevelType w:val="hybridMultilevel"/>
    <w:tmpl w:val="EF0092B8"/>
    <w:lvl w:ilvl="0" w:tplc="1AF448EE">
      <w:numFmt w:val="bullet"/>
      <w:lvlText w:val=""/>
      <w:lvlJc w:val="left"/>
      <w:pPr>
        <w:ind w:left="473" w:hanging="360"/>
      </w:pPr>
      <w:rPr>
        <w:rFonts w:ascii="Wingdings" w:eastAsia="Wingdings" w:hAnsi="Wingdings" w:cs="Wingdings" w:hint="default"/>
        <w:w w:val="100"/>
        <w:sz w:val="22"/>
        <w:szCs w:val="22"/>
        <w:lang w:val="it-IT" w:eastAsia="it-IT" w:bidi="it-IT"/>
      </w:rPr>
    </w:lvl>
    <w:lvl w:ilvl="1" w:tplc="68702BF6">
      <w:numFmt w:val="bullet"/>
      <w:lvlText w:val="•"/>
      <w:lvlJc w:val="left"/>
      <w:pPr>
        <w:ind w:left="623" w:hanging="360"/>
      </w:pPr>
      <w:rPr>
        <w:rFonts w:hint="default"/>
        <w:lang w:val="it-IT" w:eastAsia="it-IT" w:bidi="it-IT"/>
      </w:rPr>
    </w:lvl>
    <w:lvl w:ilvl="2" w:tplc="BFB07008">
      <w:numFmt w:val="bullet"/>
      <w:lvlText w:val="•"/>
      <w:lvlJc w:val="left"/>
      <w:pPr>
        <w:ind w:left="767" w:hanging="360"/>
      </w:pPr>
      <w:rPr>
        <w:rFonts w:hint="default"/>
        <w:lang w:val="it-IT" w:eastAsia="it-IT" w:bidi="it-IT"/>
      </w:rPr>
    </w:lvl>
    <w:lvl w:ilvl="3" w:tplc="435A3BB6">
      <w:numFmt w:val="bullet"/>
      <w:lvlText w:val="•"/>
      <w:lvlJc w:val="left"/>
      <w:pPr>
        <w:ind w:left="911" w:hanging="360"/>
      </w:pPr>
      <w:rPr>
        <w:rFonts w:hint="default"/>
        <w:lang w:val="it-IT" w:eastAsia="it-IT" w:bidi="it-IT"/>
      </w:rPr>
    </w:lvl>
    <w:lvl w:ilvl="4" w:tplc="05B69A86">
      <w:numFmt w:val="bullet"/>
      <w:lvlText w:val="•"/>
      <w:lvlJc w:val="left"/>
      <w:pPr>
        <w:ind w:left="1055" w:hanging="360"/>
      </w:pPr>
      <w:rPr>
        <w:rFonts w:hint="default"/>
        <w:lang w:val="it-IT" w:eastAsia="it-IT" w:bidi="it-IT"/>
      </w:rPr>
    </w:lvl>
    <w:lvl w:ilvl="5" w:tplc="B1AA6718">
      <w:numFmt w:val="bullet"/>
      <w:lvlText w:val="•"/>
      <w:lvlJc w:val="left"/>
      <w:pPr>
        <w:ind w:left="1199" w:hanging="360"/>
      </w:pPr>
      <w:rPr>
        <w:rFonts w:hint="default"/>
        <w:lang w:val="it-IT" w:eastAsia="it-IT" w:bidi="it-IT"/>
      </w:rPr>
    </w:lvl>
    <w:lvl w:ilvl="6" w:tplc="827689F0">
      <w:numFmt w:val="bullet"/>
      <w:lvlText w:val="•"/>
      <w:lvlJc w:val="left"/>
      <w:pPr>
        <w:ind w:left="1342" w:hanging="360"/>
      </w:pPr>
      <w:rPr>
        <w:rFonts w:hint="default"/>
        <w:lang w:val="it-IT" w:eastAsia="it-IT" w:bidi="it-IT"/>
      </w:rPr>
    </w:lvl>
    <w:lvl w:ilvl="7" w:tplc="41140CDE">
      <w:numFmt w:val="bullet"/>
      <w:lvlText w:val="•"/>
      <w:lvlJc w:val="left"/>
      <w:pPr>
        <w:ind w:left="1486" w:hanging="360"/>
      </w:pPr>
      <w:rPr>
        <w:rFonts w:hint="default"/>
        <w:lang w:val="it-IT" w:eastAsia="it-IT" w:bidi="it-IT"/>
      </w:rPr>
    </w:lvl>
    <w:lvl w:ilvl="8" w:tplc="FDCC22DE">
      <w:numFmt w:val="bullet"/>
      <w:lvlText w:val="•"/>
      <w:lvlJc w:val="left"/>
      <w:pPr>
        <w:ind w:left="1630" w:hanging="360"/>
      </w:pPr>
      <w:rPr>
        <w:rFonts w:hint="default"/>
        <w:lang w:val="it-IT" w:eastAsia="it-IT" w:bidi="it-IT"/>
      </w:rPr>
    </w:lvl>
  </w:abstractNum>
  <w:abstractNum w:abstractNumId="16" w15:restartNumberingAfterBreak="0">
    <w:nsid w:val="3B8D44C6"/>
    <w:multiLevelType w:val="hybridMultilevel"/>
    <w:tmpl w:val="3CFAB994"/>
    <w:lvl w:ilvl="0" w:tplc="EE1656B8">
      <w:numFmt w:val="bullet"/>
      <w:lvlText w:val="-"/>
      <w:lvlJc w:val="left"/>
      <w:pPr>
        <w:ind w:left="253" w:hanging="141"/>
      </w:pPr>
      <w:rPr>
        <w:rFonts w:ascii="Calibri" w:eastAsia="Calibri" w:hAnsi="Calibri" w:cs="Calibri" w:hint="default"/>
        <w:spacing w:val="-2"/>
        <w:w w:val="100"/>
        <w:sz w:val="18"/>
        <w:szCs w:val="18"/>
        <w:lang w:val="it-IT" w:eastAsia="it-IT" w:bidi="it-IT"/>
      </w:rPr>
    </w:lvl>
    <w:lvl w:ilvl="1" w:tplc="6CC40670">
      <w:numFmt w:val="bullet"/>
      <w:lvlText w:val="•"/>
      <w:lvlJc w:val="left"/>
      <w:pPr>
        <w:ind w:left="485" w:hanging="141"/>
      </w:pPr>
      <w:rPr>
        <w:rFonts w:hint="default"/>
        <w:lang w:val="it-IT" w:eastAsia="it-IT" w:bidi="it-IT"/>
      </w:rPr>
    </w:lvl>
    <w:lvl w:ilvl="2" w:tplc="7B165618">
      <w:numFmt w:val="bullet"/>
      <w:lvlText w:val="•"/>
      <w:lvlJc w:val="left"/>
      <w:pPr>
        <w:ind w:left="710" w:hanging="141"/>
      </w:pPr>
      <w:rPr>
        <w:rFonts w:hint="default"/>
        <w:lang w:val="it-IT" w:eastAsia="it-IT" w:bidi="it-IT"/>
      </w:rPr>
    </w:lvl>
    <w:lvl w:ilvl="3" w:tplc="619E888C">
      <w:numFmt w:val="bullet"/>
      <w:lvlText w:val="•"/>
      <w:lvlJc w:val="left"/>
      <w:pPr>
        <w:ind w:left="935" w:hanging="141"/>
      </w:pPr>
      <w:rPr>
        <w:rFonts w:hint="default"/>
        <w:lang w:val="it-IT" w:eastAsia="it-IT" w:bidi="it-IT"/>
      </w:rPr>
    </w:lvl>
    <w:lvl w:ilvl="4" w:tplc="E162E9E4">
      <w:numFmt w:val="bullet"/>
      <w:lvlText w:val="•"/>
      <w:lvlJc w:val="left"/>
      <w:pPr>
        <w:ind w:left="1161" w:hanging="141"/>
      </w:pPr>
      <w:rPr>
        <w:rFonts w:hint="default"/>
        <w:lang w:val="it-IT" w:eastAsia="it-IT" w:bidi="it-IT"/>
      </w:rPr>
    </w:lvl>
    <w:lvl w:ilvl="5" w:tplc="72140B9C">
      <w:numFmt w:val="bullet"/>
      <w:lvlText w:val="•"/>
      <w:lvlJc w:val="left"/>
      <w:pPr>
        <w:ind w:left="1386" w:hanging="141"/>
      </w:pPr>
      <w:rPr>
        <w:rFonts w:hint="default"/>
        <w:lang w:val="it-IT" w:eastAsia="it-IT" w:bidi="it-IT"/>
      </w:rPr>
    </w:lvl>
    <w:lvl w:ilvl="6" w:tplc="A7086548">
      <w:numFmt w:val="bullet"/>
      <w:lvlText w:val="•"/>
      <w:lvlJc w:val="left"/>
      <w:pPr>
        <w:ind w:left="1611" w:hanging="141"/>
      </w:pPr>
      <w:rPr>
        <w:rFonts w:hint="default"/>
        <w:lang w:val="it-IT" w:eastAsia="it-IT" w:bidi="it-IT"/>
      </w:rPr>
    </w:lvl>
    <w:lvl w:ilvl="7" w:tplc="0C3CA5EA">
      <w:numFmt w:val="bullet"/>
      <w:lvlText w:val="•"/>
      <w:lvlJc w:val="left"/>
      <w:pPr>
        <w:ind w:left="1837" w:hanging="141"/>
      </w:pPr>
      <w:rPr>
        <w:rFonts w:hint="default"/>
        <w:lang w:val="it-IT" w:eastAsia="it-IT" w:bidi="it-IT"/>
      </w:rPr>
    </w:lvl>
    <w:lvl w:ilvl="8" w:tplc="73B8FCA6">
      <w:numFmt w:val="bullet"/>
      <w:lvlText w:val="•"/>
      <w:lvlJc w:val="left"/>
      <w:pPr>
        <w:ind w:left="2062" w:hanging="141"/>
      </w:pPr>
      <w:rPr>
        <w:rFonts w:hint="default"/>
        <w:lang w:val="it-IT" w:eastAsia="it-IT" w:bidi="it-IT"/>
      </w:rPr>
    </w:lvl>
  </w:abstractNum>
  <w:abstractNum w:abstractNumId="17" w15:restartNumberingAfterBreak="0">
    <w:nsid w:val="3D8965D4"/>
    <w:multiLevelType w:val="hybridMultilevel"/>
    <w:tmpl w:val="A8AE83E4"/>
    <w:lvl w:ilvl="0" w:tplc="3222AEE8">
      <w:numFmt w:val="bullet"/>
      <w:lvlText w:val=""/>
      <w:lvlJc w:val="left"/>
      <w:pPr>
        <w:ind w:left="473" w:hanging="360"/>
      </w:pPr>
      <w:rPr>
        <w:rFonts w:ascii="Wingdings" w:eastAsia="Wingdings" w:hAnsi="Wingdings" w:cs="Wingdings" w:hint="default"/>
        <w:w w:val="100"/>
        <w:sz w:val="22"/>
        <w:szCs w:val="22"/>
        <w:lang w:val="it-IT" w:eastAsia="it-IT" w:bidi="it-IT"/>
      </w:rPr>
    </w:lvl>
    <w:lvl w:ilvl="1" w:tplc="716A82A0">
      <w:numFmt w:val="bullet"/>
      <w:lvlText w:val="•"/>
      <w:lvlJc w:val="left"/>
      <w:pPr>
        <w:ind w:left="623" w:hanging="360"/>
      </w:pPr>
      <w:rPr>
        <w:rFonts w:hint="default"/>
        <w:lang w:val="it-IT" w:eastAsia="it-IT" w:bidi="it-IT"/>
      </w:rPr>
    </w:lvl>
    <w:lvl w:ilvl="2" w:tplc="C714BF90">
      <w:numFmt w:val="bullet"/>
      <w:lvlText w:val="•"/>
      <w:lvlJc w:val="left"/>
      <w:pPr>
        <w:ind w:left="767" w:hanging="360"/>
      </w:pPr>
      <w:rPr>
        <w:rFonts w:hint="default"/>
        <w:lang w:val="it-IT" w:eastAsia="it-IT" w:bidi="it-IT"/>
      </w:rPr>
    </w:lvl>
    <w:lvl w:ilvl="3" w:tplc="95E2A368">
      <w:numFmt w:val="bullet"/>
      <w:lvlText w:val="•"/>
      <w:lvlJc w:val="left"/>
      <w:pPr>
        <w:ind w:left="911" w:hanging="360"/>
      </w:pPr>
      <w:rPr>
        <w:rFonts w:hint="default"/>
        <w:lang w:val="it-IT" w:eastAsia="it-IT" w:bidi="it-IT"/>
      </w:rPr>
    </w:lvl>
    <w:lvl w:ilvl="4" w:tplc="75E8AC20">
      <w:numFmt w:val="bullet"/>
      <w:lvlText w:val="•"/>
      <w:lvlJc w:val="left"/>
      <w:pPr>
        <w:ind w:left="1055" w:hanging="360"/>
      </w:pPr>
      <w:rPr>
        <w:rFonts w:hint="default"/>
        <w:lang w:val="it-IT" w:eastAsia="it-IT" w:bidi="it-IT"/>
      </w:rPr>
    </w:lvl>
    <w:lvl w:ilvl="5" w:tplc="BC0A4CA0">
      <w:numFmt w:val="bullet"/>
      <w:lvlText w:val="•"/>
      <w:lvlJc w:val="left"/>
      <w:pPr>
        <w:ind w:left="1199" w:hanging="360"/>
      </w:pPr>
      <w:rPr>
        <w:rFonts w:hint="default"/>
        <w:lang w:val="it-IT" w:eastAsia="it-IT" w:bidi="it-IT"/>
      </w:rPr>
    </w:lvl>
    <w:lvl w:ilvl="6" w:tplc="2D3A8FEC">
      <w:numFmt w:val="bullet"/>
      <w:lvlText w:val="•"/>
      <w:lvlJc w:val="left"/>
      <w:pPr>
        <w:ind w:left="1342" w:hanging="360"/>
      </w:pPr>
      <w:rPr>
        <w:rFonts w:hint="default"/>
        <w:lang w:val="it-IT" w:eastAsia="it-IT" w:bidi="it-IT"/>
      </w:rPr>
    </w:lvl>
    <w:lvl w:ilvl="7" w:tplc="F8D2536E">
      <w:numFmt w:val="bullet"/>
      <w:lvlText w:val="•"/>
      <w:lvlJc w:val="left"/>
      <w:pPr>
        <w:ind w:left="1486" w:hanging="360"/>
      </w:pPr>
      <w:rPr>
        <w:rFonts w:hint="default"/>
        <w:lang w:val="it-IT" w:eastAsia="it-IT" w:bidi="it-IT"/>
      </w:rPr>
    </w:lvl>
    <w:lvl w:ilvl="8" w:tplc="02C0F1D4">
      <w:numFmt w:val="bullet"/>
      <w:lvlText w:val="•"/>
      <w:lvlJc w:val="left"/>
      <w:pPr>
        <w:ind w:left="1630" w:hanging="360"/>
      </w:pPr>
      <w:rPr>
        <w:rFonts w:hint="default"/>
        <w:lang w:val="it-IT" w:eastAsia="it-IT" w:bidi="it-IT"/>
      </w:rPr>
    </w:lvl>
  </w:abstractNum>
  <w:abstractNum w:abstractNumId="18" w15:restartNumberingAfterBreak="0">
    <w:nsid w:val="46903457"/>
    <w:multiLevelType w:val="hybridMultilevel"/>
    <w:tmpl w:val="3A24FB08"/>
    <w:lvl w:ilvl="0" w:tplc="0FAEF608">
      <w:numFmt w:val="bullet"/>
      <w:lvlText w:val=""/>
      <w:lvlJc w:val="left"/>
      <w:pPr>
        <w:ind w:left="397" w:hanging="284"/>
      </w:pPr>
      <w:rPr>
        <w:rFonts w:ascii="Symbol" w:eastAsia="Symbol" w:hAnsi="Symbol" w:cs="Symbol" w:hint="default"/>
        <w:w w:val="100"/>
        <w:sz w:val="18"/>
        <w:szCs w:val="18"/>
        <w:lang w:val="it-IT" w:eastAsia="it-IT" w:bidi="it-IT"/>
      </w:rPr>
    </w:lvl>
    <w:lvl w:ilvl="1" w:tplc="15244BA8">
      <w:numFmt w:val="bullet"/>
      <w:lvlText w:val="•"/>
      <w:lvlJc w:val="left"/>
      <w:pPr>
        <w:ind w:left="631" w:hanging="284"/>
      </w:pPr>
      <w:rPr>
        <w:rFonts w:hint="default"/>
        <w:lang w:val="it-IT" w:eastAsia="it-IT" w:bidi="it-IT"/>
      </w:rPr>
    </w:lvl>
    <w:lvl w:ilvl="2" w:tplc="FF08981C">
      <w:numFmt w:val="bullet"/>
      <w:lvlText w:val="•"/>
      <w:lvlJc w:val="left"/>
      <w:pPr>
        <w:ind w:left="862" w:hanging="284"/>
      </w:pPr>
      <w:rPr>
        <w:rFonts w:hint="default"/>
        <w:lang w:val="it-IT" w:eastAsia="it-IT" w:bidi="it-IT"/>
      </w:rPr>
    </w:lvl>
    <w:lvl w:ilvl="3" w:tplc="DBCA6A66">
      <w:numFmt w:val="bullet"/>
      <w:lvlText w:val="•"/>
      <w:lvlJc w:val="left"/>
      <w:pPr>
        <w:ind w:left="1093" w:hanging="284"/>
      </w:pPr>
      <w:rPr>
        <w:rFonts w:hint="default"/>
        <w:lang w:val="it-IT" w:eastAsia="it-IT" w:bidi="it-IT"/>
      </w:rPr>
    </w:lvl>
    <w:lvl w:ilvl="4" w:tplc="2D1ABDCA">
      <w:numFmt w:val="bullet"/>
      <w:lvlText w:val="•"/>
      <w:lvlJc w:val="left"/>
      <w:pPr>
        <w:ind w:left="1324" w:hanging="284"/>
      </w:pPr>
      <w:rPr>
        <w:rFonts w:hint="default"/>
        <w:lang w:val="it-IT" w:eastAsia="it-IT" w:bidi="it-IT"/>
      </w:rPr>
    </w:lvl>
    <w:lvl w:ilvl="5" w:tplc="5D5E754E">
      <w:numFmt w:val="bullet"/>
      <w:lvlText w:val="•"/>
      <w:lvlJc w:val="left"/>
      <w:pPr>
        <w:ind w:left="1555" w:hanging="284"/>
      </w:pPr>
      <w:rPr>
        <w:rFonts w:hint="default"/>
        <w:lang w:val="it-IT" w:eastAsia="it-IT" w:bidi="it-IT"/>
      </w:rPr>
    </w:lvl>
    <w:lvl w:ilvl="6" w:tplc="9F726416">
      <w:numFmt w:val="bullet"/>
      <w:lvlText w:val="•"/>
      <w:lvlJc w:val="left"/>
      <w:pPr>
        <w:ind w:left="1786" w:hanging="284"/>
      </w:pPr>
      <w:rPr>
        <w:rFonts w:hint="default"/>
        <w:lang w:val="it-IT" w:eastAsia="it-IT" w:bidi="it-IT"/>
      </w:rPr>
    </w:lvl>
    <w:lvl w:ilvl="7" w:tplc="24EA8C0E">
      <w:numFmt w:val="bullet"/>
      <w:lvlText w:val="•"/>
      <w:lvlJc w:val="left"/>
      <w:pPr>
        <w:ind w:left="2017" w:hanging="284"/>
      </w:pPr>
      <w:rPr>
        <w:rFonts w:hint="default"/>
        <w:lang w:val="it-IT" w:eastAsia="it-IT" w:bidi="it-IT"/>
      </w:rPr>
    </w:lvl>
    <w:lvl w:ilvl="8" w:tplc="6082B222">
      <w:numFmt w:val="bullet"/>
      <w:lvlText w:val="•"/>
      <w:lvlJc w:val="left"/>
      <w:pPr>
        <w:ind w:left="2248" w:hanging="284"/>
      </w:pPr>
      <w:rPr>
        <w:rFonts w:hint="default"/>
        <w:lang w:val="it-IT" w:eastAsia="it-IT" w:bidi="it-IT"/>
      </w:rPr>
    </w:lvl>
  </w:abstractNum>
  <w:abstractNum w:abstractNumId="19" w15:restartNumberingAfterBreak="0">
    <w:nsid w:val="4CDC55BD"/>
    <w:multiLevelType w:val="hybridMultilevel"/>
    <w:tmpl w:val="DF2ACFA4"/>
    <w:lvl w:ilvl="0" w:tplc="69846428">
      <w:numFmt w:val="bullet"/>
      <w:lvlText w:val=""/>
      <w:lvlJc w:val="left"/>
      <w:pPr>
        <w:ind w:left="397" w:hanging="284"/>
      </w:pPr>
      <w:rPr>
        <w:rFonts w:ascii="Symbol" w:eastAsia="Symbol" w:hAnsi="Symbol" w:cs="Symbol" w:hint="default"/>
        <w:w w:val="100"/>
        <w:sz w:val="18"/>
        <w:szCs w:val="18"/>
        <w:lang w:val="it-IT" w:eastAsia="it-IT" w:bidi="it-IT"/>
      </w:rPr>
    </w:lvl>
    <w:lvl w:ilvl="1" w:tplc="C694CE8C">
      <w:numFmt w:val="bullet"/>
      <w:lvlText w:val="•"/>
      <w:lvlJc w:val="left"/>
      <w:pPr>
        <w:ind w:left="631" w:hanging="284"/>
      </w:pPr>
      <w:rPr>
        <w:rFonts w:hint="default"/>
        <w:lang w:val="it-IT" w:eastAsia="it-IT" w:bidi="it-IT"/>
      </w:rPr>
    </w:lvl>
    <w:lvl w:ilvl="2" w:tplc="84DC94D2">
      <w:numFmt w:val="bullet"/>
      <w:lvlText w:val="•"/>
      <w:lvlJc w:val="left"/>
      <w:pPr>
        <w:ind w:left="862" w:hanging="284"/>
      </w:pPr>
      <w:rPr>
        <w:rFonts w:hint="default"/>
        <w:lang w:val="it-IT" w:eastAsia="it-IT" w:bidi="it-IT"/>
      </w:rPr>
    </w:lvl>
    <w:lvl w:ilvl="3" w:tplc="A1A26558">
      <w:numFmt w:val="bullet"/>
      <w:lvlText w:val="•"/>
      <w:lvlJc w:val="left"/>
      <w:pPr>
        <w:ind w:left="1093" w:hanging="284"/>
      </w:pPr>
      <w:rPr>
        <w:rFonts w:hint="default"/>
        <w:lang w:val="it-IT" w:eastAsia="it-IT" w:bidi="it-IT"/>
      </w:rPr>
    </w:lvl>
    <w:lvl w:ilvl="4" w:tplc="5888DAF6">
      <w:numFmt w:val="bullet"/>
      <w:lvlText w:val="•"/>
      <w:lvlJc w:val="left"/>
      <w:pPr>
        <w:ind w:left="1324" w:hanging="284"/>
      </w:pPr>
      <w:rPr>
        <w:rFonts w:hint="default"/>
        <w:lang w:val="it-IT" w:eastAsia="it-IT" w:bidi="it-IT"/>
      </w:rPr>
    </w:lvl>
    <w:lvl w:ilvl="5" w:tplc="A940720E">
      <w:numFmt w:val="bullet"/>
      <w:lvlText w:val="•"/>
      <w:lvlJc w:val="left"/>
      <w:pPr>
        <w:ind w:left="1555" w:hanging="284"/>
      </w:pPr>
      <w:rPr>
        <w:rFonts w:hint="default"/>
        <w:lang w:val="it-IT" w:eastAsia="it-IT" w:bidi="it-IT"/>
      </w:rPr>
    </w:lvl>
    <w:lvl w:ilvl="6" w:tplc="07467F00">
      <w:numFmt w:val="bullet"/>
      <w:lvlText w:val="•"/>
      <w:lvlJc w:val="left"/>
      <w:pPr>
        <w:ind w:left="1786" w:hanging="284"/>
      </w:pPr>
      <w:rPr>
        <w:rFonts w:hint="default"/>
        <w:lang w:val="it-IT" w:eastAsia="it-IT" w:bidi="it-IT"/>
      </w:rPr>
    </w:lvl>
    <w:lvl w:ilvl="7" w:tplc="B6428CC2">
      <w:numFmt w:val="bullet"/>
      <w:lvlText w:val="•"/>
      <w:lvlJc w:val="left"/>
      <w:pPr>
        <w:ind w:left="2017" w:hanging="284"/>
      </w:pPr>
      <w:rPr>
        <w:rFonts w:hint="default"/>
        <w:lang w:val="it-IT" w:eastAsia="it-IT" w:bidi="it-IT"/>
      </w:rPr>
    </w:lvl>
    <w:lvl w:ilvl="8" w:tplc="764241E4">
      <w:numFmt w:val="bullet"/>
      <w:lvlText w:val="•"/>
      <w:lvlJc w:val="left"/>
      <w:pPr>
        <w:ind w:left="2248" w:hanging="284"/>
      </w:pPr>
      <w:rPr>
        <w:rFonts w:hint="default"/>
        <w:lang w:val="it-IT" w:eastAsia="it-IT" w:bidi="it-IT"/>
      </w:rPr>
    </w:lvl>
  </w:abstractNum>
  <w:abstractNum w:abstractNumId="20" w15:restartNumberingAfterBreak="0">
    <w:nsid w:val="4D1738DB"/>
    <w:multiLevelType w:val="hybridMultilevel"/>
    <w:tmpl w:val="CB26F58C"/>
    <w:lvl w:ilvl="0" w:tplc="9ED60796">
      <w:numFmt w:val="bullet"/>
      <w:lvlText w:val=""/>
      <w:lvlJc w:val="left"/>
      <w:pPr>
        <w:ind w:left="396" w:hanging="284"/>
      </w:pPr>
      <w:rPr>
        <w:rFonts w:ascii="Symbol" w:eastAsia="Symbol" w:hAnsi="Symbol" w:cs="Symbol" w:hint="default"/>
        <w:w w:val="100"/>
        <w:sz w:val="18"/>
        <w:szCs w:val="18"/>
        <w:lang w:val="it-IT" w:eastAsia="it-IT" w:bidi="it-IT"/>
      </w:rPr>
    </w:lvl>
    <w:lvl w:ilvl="1" w:tplc="45146462">
      <w:numFmt w:val="bullet"/>
      <w:lvlText w:val="•"/>
      <w:lvlJc w:val="left"/>
      <w:pPr>
        <w:ind w:left="631" w:hanging="284"/>
      </w:pPr>
      <w:rPr>
        <w:rFonts w:hint="default"/>
        <w:lang w:val="it-IT" w:eastAsia="it-IT" w:bidi="it-IT"/>
      </w:rPr>
    </w:lvl>
    <w:lvl w:ilvl="2" w:tplc="6FBAD20A">
      <w:numFmt w:val="bullet"/>
      <w:lvlText w:val="•"/>
      <w:lvlJc w:val="left"/>
      <w:pPr>
        <w:ind w:left="862" w:hanging="284"/>
      </w:pPr>
      <w:rPr>
        <w:rFonts w:hint="default"/>
        <w:lang w:val="it-IT" w:eastAsia="it-IT" w:bidi="it-IT"/>
      </w:rPr>
    </w:lvl>
    <w:lvl w:ilvl="3" w:tplc="41B4FCD0">
      <w:numFmt w:val="bullet"/>
      <w:lvlText w:val="•"/>
      <w:lvlJc w:val="left"/>
      <w:pPr>
        <w:ind w:left="1093" w:hanging="284"/>
      </w:pPr>
      <w:rPr>
        <w:rFonts w:hint="default"/>
        <w:lang w:val="it-IT" w:eastAsia="it-IT" w:bidi="it-IT"/>
      </w:rPr>
    </w:lvl>
    <w:lvl w:ilvl="4" w:tplc="7B4EDA22">
      <w:numFmt w:val="bullet"/>
      <w:lvlText w:val="•"/>
      <w:lvlJc w:val="left"/>
      <w:pPr>
        <w:ind w:left="1324" w:hanging="284"/>
      </w:pPr>
      <w:rPr>
        <w:rFonts w:hint="default"/>
        <w:lang w:val="it-IT" w:eastAsia="it-IT" w:bidi="it-IT"/>
      </w:rPr>
    </w:lvl>
    <w:lvl w:ilvl="5" w:tplc="D8781966">
      <w:numFmt w:val="bullet"/>
      <w:lvlText w:val="•"/>
      <w:lvlJc w:val="left"/>
      <w:pPr>
        <w:ind w:left="1555" w:hanging="284"/>
      </w:pPr>
      <w:rPr>
        <w:rFonts w:hint="default"/>
        <w:lang w:val="it-IT" w:eastAsia="it-IT" w:bidi="it-IT"/>
      </w:rPr>
    </w:lvl>
    <w:lvl w:ilvl="6" w:tplc="A09C077A">
      <w:numFmt w:val="bullet"/>
      <w:lvlText w:val="•"/>
      <w:lvlJc w:val="left"/>
      <w:pPr>
        <w:ind w:left="1786" w:hanging="284"/>
      </w:pPr>
      <w:rPr>
        <w:rFonts w:hint="default"/>
        <w:lang w:val="it-IT" w:eastAsia="it-IT" w:bidi="it-IT"/>
      </w:rPr>
    </w:lvl>
    <w:lvl w:ilvl="7" w:tplc="0E18EC92">
      <w:numFmt w:val="bullet"/>
      <w:lvlText w:val="•"/>
      <w:lvlJc w:val="left"/>
      <w:pPr>
        <w:ind w:left="2017" w:hanging="284"/>
      </w:pPr>
      <w:rPr>
        <w:rFonts w:hint="default"/>
        <w:lang w:val="it-IT" w:eastAsia="it-IT" w:bidi="it-IT"/>
      </w:rPr>
    </w:lvl>
    <w:lvl w:ilvl="8" w:tplc="49884D64">
      <w:numFmt w:val="bullet"/>
      <w:lvlText w:val="•"/>
      <w:lvlJc w:val="left"/>
      <w:pPr>
        <w:ind w:left="2248" w:hanging="284"/>
      </w:pPr>
      <w:rPr>
        <w:rFonts w:hint="default"/>
        <w:lang w:val="it-IT" w:eastAsia="it-IT" w:bidi="it-IT"/>
      </w:rPr>
    </w:lvl>
  </w:abstractNum>
  <w:abstractNum w:abstractNumId="21" w15:restartNumberingAfterBreak="0">
    <w:nsid w:val="4FF368CB"/>
    <w:multiLevelType w:val="hybridMultilevel"/>
    <w:tmpl w:val="1624D0F6"/>
    <w:lvl w:ilvl="0" w:tplc="F9CA4224">
      <w:numFmt w:val="bullet"/>
      <w:lvlText w:val=""/>
      <w:lvlJc w:val="left"/>
      <w:pPr>
        <w:ind w:left="396" w:hanging="284"/>
      </w:pPr>
      <w:rPr>
        <w:rFonts w:ascii="Symbol" w:eastAsia="Symbol" w:hAnsi="Symbol" w:cs="Symbol" w:hint="default"/>
        <w:w w:val="100"/>
        <w:sz w:val="18"/>
        <w:szCs w:val="18"/>
        <w:lang w:val="it-IT" w:eastAsia="it-IT" w:bidi="it-IT"/>
      </w:rPr>
    </w:lvl>
    <w:lvl w:ilvl="1" w:tplc="D89461A6">
      <w:numFmt w:val="bullet"/>
      <w:lvlText w:val="•"/>
      <w:lvlJc w:val="left"/>
      <w:pPr>
        <w:ind w:left="1251" w:hanging="284"/>
      </w:pPr>
      <w:rPr>
        <w:rFonts w:hint="default"/>
        <w:lang w:val="it-IT" w:eastAsia="it-IT" w:bidi="it-IT"/>
      </w:rPr>
    </w:lvl>
    <w:lvl w:ilvl="2" w:tplc="8878014A">
      <w:numFmt w:val="bullet"/>
      <w:lvlText w:val="•"/>
      <w:lvlJc w:val="left"/>
      <w:pPr>
        <w:ind w:left="2102" w:hanging="284"/>
      </w:pPr>
      <w:rPr>
        <w:rFonts w:hint="default"/>
        <w:lang w:val="it-IT" w:eastAsia="it-IT" w:bidi="it-IT"/>
      </w:rPr>
    </w:lvl>
    <w:lvl w:ilvl="3" w:tplc="C2B4F4F6">
      <w:numFmt w:val="bullet"/>
      <w:lvlText w:val="•"/>
      <w:lvlJc w:val="left"/>
      <w:pPr>
        <w:ind w:left="2953" w:hanging="284"/>
      </w:pPr>
      <w:rPr>
        <w:rFonts w:hint="default"/>
        <w:lang w:val="it-IT" w:eastAsia="it-IT" w:bidi="it-IT"/>
      </w:rPr>
    </w:lvl>
    <w:lvl w:ilvl="4" w:tplc="336E8FB2">
      <w:numFmt w:val="bullet"/>
      <w:lvlText w:val="•"/>
      <w:lvlJc w:val="left"/>
      <w:pPr>
        <w:ind w:left="3804" w:hanging="284"/>
      </w:pPr>
      <w:rPr>
        <w:rFonts w:hint="default"/>
        <w:lang w:val="it-IT" w:eastAsia="it-IT" w:bidi="it-IT"/>
      </w:rPr>
    </w:lvl>
    <w:lvl w:ilvl="5" w:tplc="0944C9E4">
      <w:numFmt w:val="bullet"/>
      <w:lvlText w:val="•"/>
      <w:lvlJc w:val="left"/>
      <w:pPr>
        <w:ind w:left="4655" w:hanging="284"/>
      </w:pPr>
      <w:rPr>
        <w:rFonts w:hint="default"/>
        <w:lang w:val="it-IT" w:eastAsia="it-IT" w:bidi="it-IT"/>
      </w:rPr>
    </w:lvl>
    <w:lvl w:ilvl="6" w:tplc="C9A659AC">
      <w:numFmt w:val="bullet"/>
      <w:lvlText w:val="•"/>
      <w:lvlJc w:val="left"/>
      <w:pPr>
        <w:ind w:left="5506" w:hanging="284"/>
      </w:pPr>
      <w:rPr>
        <w:rFonts w:hint="default"/>
        <w:lang w:val="it-IT" w:eastAsia="it-IT" w:bidi="it-IT"/>
      </w:rPr>
    </w:lvl>
    <w:lvl w:ilvl="7" w:tplc="76A288BC">
      <w:numFmt w:val="bullet"/>
      <w:lvlText w:val="•"/>
      <w:lvlJc w:val="left"/>
      <w:pPr>
        <w:ind w:left="6357" w:hanging="284"/>
      </w:pPr>
      <w:rPr>
        <w:rFonts w:hint="default"/>
        <w:lang w:val="it-IT" w:eastAsia="it-IT" w:bidi="it-IT"/>
      </w:rPr>
    </w:lvl>
    <w:lvl w:ilvl="8" w:tplc="F3AEE4D2">
      <w:numFmt w:val="bullet"/>
      <w:lvlText w:val="•"/>
      <w:lvlJc w:val="left"/>
      <w:pPr>
        <w:ind w:left="7208" w:hanging="284"/>
      </w:pPr>
      <w:rPr>
        <w:rFonts w:hint="default"/>
        <w:lang w:val="it-IT" w:eastAsia="it-IT" w:bidi="it-IT"/>
      </w:rPr>
    </w:lvl>
  </w:abstractNum>
  <w:abstractNum w:abstractNumId="22" w15:restartNumberingAfterBreak="0">
    <w:nsid w:val="557D73C8"/>
    <w:multiLevelType w:val="hybridMultilevel"/>
    <w:tmpl w:val="25F8E53A"/>
    <w:lvl w:ilvl="0" w:tplc="81843E18">
      <w:numFmt w:val="bullet"/>
      <w:lvlText w:val=""/>
      <w:lvlJc w:val="left"/>
      <w:pPr>
        <w:ind w:left="397" w:hanging="284"/>
      </w:pPr>
      <w:rPr>
        <w:rFonts w:ascii="Symbol" w:eastAsia="Symbol" w:hAnsi="Symbol" w:cs="Symbol" w:hint="default"/>
        <w:w w:val="100"/>
        <w:sz w:val="18"/>
        <w:szCs w:val="18"/>
        <w:lang w:val="it-IT" w:eastAsia="it-IT" w:bidi="it-IT"/>
      </w:rPr>
    </w:lvl>
    <w:lvl w:ilvl="1" w:tplc="B0147B14">
      <w:numFmt w:val="bullet"/>
      <w:lvlText w:val="•"/>
      <w:lvlJc w:val="left"/>
      <w:pPr>
        <w:ind w:left="631" w:hanging="284"/>
      </w:pPr>
      <w:rPr>
        <w:rFonts w:hint="default"/>
        <w:lang w:val="it-IT" w:eastAsia="it-IT" w:bidi="it-IT"/>
      </w:rPr>
    </w:lvl>
    <w:lvl w:ilvl="2" w:tplc="2DE4F864">
      <w:numFmt w:val="bullet"/>
      <w:lvlText w:val="•"/>
      <w:lvlJc w:val="left"/>
      <w:pPr>
        <w:ind w:left="862" w:hanging="284"/>
      </w:pPr>
      <w:rPr>
        <w:rFonts w:hint="default"/>
        <w:lang w:val="it-IT" w:eastAsia="it-IT" w:bidi="it-IT"/>
      </w:rPr>
    </w:lvl>
    <w:lvl w:ilvl="3" w:tplc="A99C7984">
      <w:numFmt w:val="bullet"/>
      <w:lvlText w:val="•"/>
      <w:lvlJc w:val="left"/>
      <w:pPr>
        <w:ind w:left="1093" w:hanging="284"/>
      </w:pPr>
      <w:rPr>
        <w:rFonts w:hint="default"/>
        <w:lang w:val="it-IT" w:eastAsia="it-IT" w:bidi="it-IT"/>
      </w:rPr>
    </w:lvl>
    <w:lvl w:ilvl="4" w:tplc="481E1ABC">
      <w:numFmt w:val="bullet"/>
      <w:lvlText w:val="•"/>
      <w:lvlJc w:val="left"/>
      <w:pPr>
        <w:ind w:left="1324" w:hanging="284"/>
      </w:pPr>
      <w:rPr>
        <w:rFonts w:hint="default"/>
        <w:lang w:val="it-IT" w:eastAsia="it-IT" w:bidi="it-IT"/>
      </w:rPr>
    </w:lvl>
    <w:lvl w:ilvl="5" w:tplc="E4AADE86">
      <w:numFmt w:val="bullet"/>
      <w:lvlText w:val="•"/>
      <w:lvlJc w:val="left"/>
      <w:pPr>
        <w:ind w:left="1555" w:hanging="284"/>
      </w:pPr>
      <w:rPr>
        <w:rFonts w:hint="default"/>
        <w:lang w:val="it-IT" w:eastAsia="it-IT" w:bidi="it-IT"/>
      </w:rPr>
    </w:lvl>
    <w:lvl w:ilvl="6" w:tplc="5E2E655E">
      <w:numFmt w:val="bullet"/>
      <w:lvlText w:val="•"/>
      <w:lvlJc w:val="left"/>
      <w:pPr>
        <w:ind w:left="1786" w:hanging="284"/>
      </w:pPr>
      <w:rPr>
        <w:rFonts w:hint="default"/>
        <w:lang w:val="it-IT" w:eastAsia="it-IT" w:bidi="it-IT"/>
      </w:rPr>
    </w:lvl>
    <w:lvl w:ilvl="7" w:tplc="314A6778">
      <w:numFmt w:val="bullet"/>
      <w:lvlText w:val="•"/>
      <w:lvlJc w:val="left"/>
      <w:pPr>
        <w:ind w:left="2017" w:hanging="284"/>
      </w:pPr>
      <w:rPr>
        <w:rFonts w:hint="default"/>
        <w:lang w:val="it-IT" w:eastAsia="it-IT" w:bidi="it-IT"/>
      </w:rPr>
    </w:lvl>
    <w:lvl w:ilvl="8" w:tplc="F424B044">
      <w:numFmt w:val="bullet"/>
      <w:lvlText w:val="•"/>
      <w:lvlJc w:val="left"/>
      <w:pPr>
        <w:ind w:left="2248" w:hanging="284"/>
      </w:pPr>
      <w:rPr>
        <w:rFonts w:hint="default"/>
        <w:lang w:val="it-IT" w:eastAsia="it-IT" w:bidi="it-IT"/>
      </w:rPr>
    </w:lvl>
  </w:abstractNum>
  <w:abstractNum w:abstractNumId="23" w15:restartNumberingAfterBreak="0">
    <w:nsid w:val="60F97256"/>
    <w:multiLevelType w:val="hybridMultilevel"/>
    <w:tmpl w:val="2E46B53C"/>
    <w:lvl w:ilvl="0" w:tplc="304C4D60">
      <w:numFmt w:val="bullet"/>
      <w:lvlText w:val="-"/>
      <w:lvlJc w:val="left"/>
      <w:pPr>
        <w:ind w:left="238" w:hanging="126"/>
      </w:pPr>
      <w:rPr>
        <w:rFonts w:ascii="Calibri" w:eastAsia="Calibri" w:hAnsi="Calibri" w:cs="Calibri" w:hint="default"/>
        <w:spacing w:val="-11"/>
        <w:w w:val="100"/>
        <w:sz w:val="18"/>
        <w:szCs w:val="18"/>
        <w:lang w:val="it-IT" w:eastAsia="it-IT" w:bidi="it-IT"/>
      </w:rPr>
    </w:lvl>
    <w:lvl w:ilvl="1" w:tplc="B6487A5E">
      <w:numFmt w:val="bullet"/>
      <w:lvlText w:val="•"/>
      <w:lvlJc w:val="left"/>
      <w:pPr>
        <w:ind w:left="467" w:hanging="126"/>
      </w:pPr>
      <w:rPr>
        <w:rFonts w:hint="default"/>
        <w:lang w:val="it-IT" w:eastAsia="it-IT" w:bidi="it-IT"/>
      </w:rPr>
    </w:lvl>
    <w:lvl w:ilvl="2" w:tplc="D52440B4">
      <w:numFmt w:val="bullet"/>
      <w:lvlText w:val="•"/>
      <w:lvlJc w:val="left"/>
      <w:pPr>
        <w:ind w:left="694" w:hanging="126"/>
      </w:pPr>
      <w:rPr>
        <w:rFonts w:hint="default"/>
        <w:lang w:val="it-IT" w:eastAsia="it-IT" w:bidi="it-IT"/>
      </w:rPr>
    </w:lvl>
    <w:lvl w:ilvl="3" w:tplc="B0F2C4F4">
      <w:numFmt w:val="bullet"/>
      <w:lvlText w:val="•"/>
      <w:lvlJc w:val="left"/>
      <w:pPr>
        <w:ind w:left="921" w:hanging="126"/>
      </w:pPr>
      <w:rPr>
        <w:rFonts w:hint="default"/>
        <w:lang w:val="it-IT" w:eastAsia="it-IT" w:bidi="it-IT"/>
      </w:rPr>
    </w:lvl>
    <w:lvl w:ilvl="4" w:tplc="71E84856">
      <w:numFmt w:val="bullet"/>
      <w:lvlText w:val="•"/>
      <w:lvlJc w:val="left"/>
      <w:pPr>
        <w:ind w:left="1149" w:hanging="126"/>
      </w:pPr>
      <w:rPr>
        <w:rFonts w:hint="default"/>
        <w:lang w:val="it-IT" w:eastAsia="it-IT" w:bidi="it-IT"/>
      </w:rPr>
    </w:lvl>
    <w:lvl w:ilvl="5" w:tplc="74C05BCA">
      <w:numFmt w:val="bullet"/>
      <w:lvlText w:val="•"/>
      <w:lvlJc w:val="left"/>
      <w:pPr>
        <w:ind w:left="1376" w:hanging="126"/>
      </w:pPr>
      <w:rPr>
        <w:rFonts w:hint="default"/>
        <w:lang w:val="it-IT" w:eastAsia="it-IT" w:bidi="it-IT"/>
      </w:rPr>
    </w:lvl>
    <w:lvl w:ilvl="6" w:tplc="DE20EC66">
      <w:numFmt w:val="bullet"/>
      <w:lvlText w:val="•"/>
      <w:lvlJc w:val="left"/>
      <w:pPr>
        <w:ind w:left="1603" w:hanging="126"/>
      </w:pPr>
      <w:rPr>
        <w:rFonts w:hint="default"/>
        <w:lang w:val="it-IT" w:eastAsia="it-IT" w:bidi="it-IT"/>
      </w:rPr>
    </w:lvl>
    <w:lvl w:ilvl="7" w:tplc="963AA3BC">
      <w:numFmt w:val="bullet"/>
      <w:lvlText w:val="•"/>
      <w:lvlJc w:val="left"/>
      <w:pPr>
        <w:ind w:left="1831" w:hanging="126"/>
      </w:pPr>
      <w:rPr>
        <w:rFonts w:hint="default"/>
        <w:lang w:val="it-IT" w:eastAsia="it-IT" w:bidi="it-IT"/>
      </w:rPr>
    </w:lvl>
    <w:lvl w:ilvl="8" w:tplc="0EA428F0">
      <w:numFmt w:val="bullet"/>
      <w:lvlText w:val="•"/>
      <w:lvlJc w:val="left"/>
      <w:pPr>
        <w:ind w:left="2058" w:hanging="126"/>
      </w:pPr>
      <w:rPr>
        <w:rFonts w:hint="default"/>
        <w:lang w:val="it-IT" w:eastAsia="it-IT" w:bidi="it-IT"/>
      </w:rPr>
    </w:lvl>
  </w:abstractNum>
  <w:abstractNum w:abstractNumId="24" w15:restartNumberingAfterBreak="0">
    <w:nsid w:val="63992D0B"/>
    <w:multiLevelType w:val="hybridMultilevel"/>
    <w:tmpl w:val="9BB84E80"/>
    <w:lvl w:ilvl="0" w:tplc="09E84568">
      <w:numFmt w:val="bullet"/>
      <w:lvlText w:val=""/>
      <w:lvlJc w:val="left"/>
      <w:pPr>
        <w:ind w:left="397" w:hanging="284"/>
      </w:pPr>
      <w:rPr>
        <w:rFonts w:ascii="Symbol" w:eastAsia="Symbol" w:hAnsi="Symbol" w:cs="Symbol" w:hint="default"/>
        <w:w w:val="100"/>
        <w:sz w:val="20"/>
        <w:szCs w:val="20"/>
        <w:lang w:val="it-IT" w:eastAsia="it-IT" w:bidi="it-IT"/>
      </w:rPr>
    </w:lvl>
    <w:lvl w:ilvl="1" w:tplc="21D68D48">
      <w:numFmt w:val="bullet"/>
      <w:lvlText w:val="-"/>
      <w:lvlJc w:val="left"/>
      <w:pPr>
        <w:ind w:left="680" w:hanging="284"/>
      </w:pPr>
      <w:rPr>
        <w:rFonts w:ascii="Calibri" w:eastAsia="Calibri" w:hAnsi="Calibri" w:cs="Calibri" w:hint="default"/>
        <w:w w:val="97"/>
        <w:sz w:val="20"/>
        <w:szCs w:val="20"/>
        <w:lang w:val="it-IT" w:eastAsia="it-IT" w:bidi="it-IT"/>
      </w:rPr>
    </w:lvl>
    <w:lvl w:ilvl="2" w:tplc="8D8A501E">
      <w:numFmt w:val="bullet"/>
      <w:lvlText w:val="•"/>
      <w:lvlJc w:val="left"/>
      <w:pPr>
        <w:ind w:left="1773" w:hanging="284"/>
      </w:pPr>
      <w:rPr>
        <w:rFonts w:hint="default"/>
        <w:lang w:val="it-IT" w:eastAsia="it-IT" w:bidi="it-IT"/>
      </w:rPr>
    </w:lvl>
    <w:lvl w:ilvl="3" w:tplc="0C6612B6">
      <w:numFmt w:val="bullet"/>
      <w:lvlText w:val="•"/>
      <w:lvlJc w:val="left"/>
      <w:pPr>
        <w:ind w:left="2867" w:hanging="284"/>
      </w:pPr>
      <w:rPr>
        <w:rFonts w:hint="default"/>
        <w:lang w:val="it-IT" w:eastAsia="it-IT" w:bidi="it-IT"/>
      </w:rPr>
    </w:lvl>
    <w:lvl w:ilvl="4" w:tplc="3F2263B0">
      <w:numFmt w:val="bullet"/>
      <w:lvlText w:val="•"/>
      <w:lvlJc w:val="left"/>
      <w:pPr>
        <w:ind w:left="3961" w:hanging="284"/>
      </w:pPr>
      <w:rPr>
        <w:rFonts w:hint="default"/>
        <w:lang w:val="it-IT" w:eastAsia="it-IT" w:bidi="it-IT"/>
      </w:rPr>
    </w:lvl>
    <w:lvl w:ilvl="5" w:tplc="BB983C28">
      <w:numFmt w:val="bullet"/>
      <w:lvlText w:val="•"/>
      <w:lvlJc w:val="left"/>
      <w:pPr>
        <w:ind w:left="5055" w:hanging="284"/>
      </w:pPr>
      <w:rPr>
        <w:rFonts w:hint="default"/>
        <w:lang w:val="it-IT" w:eastAsia="it-IT" w:bidi="it-IT"/>
      </w:rPr>
    </w:lvl>
    <w:lvl w:ilvl="6" w:tplc="1C507F4E">
      <w:numFmt w:val="bullet"/>
      <w:lvlText w:val="•"/>
      <w:lvlJc w:val="left"/>
      <w:pPr>
        <w:ind w:left="6149" w:hanging="284"/>
      </w:pPr>
      <w:rPr>
        <w:rFonts w:hint="default"/>
        <w:lang w:val="it-IT" w:eastAsia="it-IT" w:bidi="it-IT"/>
      </w:rPr>
    </w:lvl>
    <w:lvl w:ilvl="7" w:tplc="649AE654">
      <w:numFmt w:val="bullet"/>
      <w:lvlText w:val="•"/>
      <w:lvlJc w:val="left"/>
      <w:pPr>
        <w:ind w:left="7243" w:hanging="284"/>
      </w:pPr>
      <w:rPr>
        <w:rFonts w:hint="default"/>
        <w:lang w:val="it-IT" w:eastAsia="it-IT" w:bidi="it-IT"/>
      </w:rPr>
    </w:lvl>
    <w:lvl w:ilvl="8" w:tplc="D5282174">
      <w:numFmt w:val="bullet"/>
      <w:lvlText w:val="•"/>
      <w:lvlJc w:val="left"/>
      <w:pPr>
        <w:ind w:left="8337" w:hanging="284"/>
      </w:pPr>
      <w:rPr>
        <w:rFonts w:hint="default"/>
        <w:lang w:val="it-IT" w:eastAsia="it-IT" w:bidi="it-IT"/>
      </w:rPr>
    </w:lvl>
  </w:abstractNum>
  <w:abstractNum w:abstractNumId="25" w15:restartNumberingAfterBreak="0">
    <w:nsid w:val="64C52B22"/>
    <w:multiLevelType w:val="hybridMultilevel"/>
    <w:tmpl w:val="CCC65BDC"/>
    <w:lvl w:ilvl="0" w:tplc="5E66EAD4">
      <w:numFmt w:val="bullet"/>
      <w:lvlText w:val=""/>
      <w:lvlJc w:val="left"/>
      <w:pPr>
        <w:ind w:left="396" w:hanging="284"/>
      </w:pPr>
      <w:rPr>
        <w:rFonts w:ascii="Symbol" w:eastAsia="Symbol" w:hAnsi="Symbol" w:cs="Symbol" w:hint="default"/>
        <w:w w:val="100"/>
        <w:sz w:val="18"/>
        <w:szCs w:val="18"/>
        <w:lang w:val="it-IT" w:eastAsia="it-IT" w:bidi="it-IT"/>
      </w:rPr>
    </w:lvl>
    <w:lvl w:ilvl="1" w:tplc="6DC6AD12">
      <w:numFmt w:val="bullet"/>
      <w:lvlText w:val="•"/>
      <w:lvlJc w:val="left"/>
      <w:pPr>
        <w:ind w:left="1251" w:hanging="284"/>
      </w:pPr>
      <w:rPr>
        <w:rFonts w:hint="default"/>
        <w:lang w:val="it-IT" w:eastAsia="it-IT" w:bidi="it-IT"/>
      </w:rPr>
    </w:lvl>
    <w:lvl w:ilvl="2" w:tplc="225221D8">
      <w:numFmt w:val="bullet"/>
      <w:lvlText w:val="•"/>
      <w:lvlJc w:val="left"/>
      <w:pPr>
        <w:ind w:left="2102" w:hanging="284"/>
      </w:pPr>
      <w:rPr>
        <w:rFonts w:hint="default"/>
        <w:lang w:val="it-IT" w:eastAsia="it-IT" w:bidi="it-IT"/>
      </w:rPr>
    </w:lvl>
    <w:lvl w:ilvl="3" w:tplc="D8B09BA8">
      <w:numFmt w:val="bullet"/>
      <w:lvlText w:val="•"/>
      <w:lvlJc w:val="left"/>
      <w:pPr>
        <w:ind w:left="2953" w:hanging="284"/>
      </w:pPr>
      <w:rPr>
        <w:rFonts w:hint="default"/>
        <w:lang w:val="it-IT" w:eastAsia="it-IT" w:bidi="it-IT"/>
      </w:rPr>
    </w:lvl>
    <w:lvl w:ilvl="4" w:tplc="2A52FEAC">
      <w:numFmt w:val="bullet"/>
      <w:lvlText w:val="•"/>
      <w:lvlJc w:val="left"/>
      <w:pPr>
        <w:ind w:left="3804" w:hanging="284"/>
      </w:pPr>
      <w:rPr>
        <w:rFonts w:hint="default"/>
        <w:lang w:val="it-IT" w:eastAsia="it-IT" w:bidi="it-IT"/>
      </w:rPr>
    </w:lvl>
    <w:lvl w:ilvl="5" w:tplc="91E0AAFC">
      <w:numFmt w:val="bullet"/>
      <w:lvlText w:val="•"/>
      <w:lvlJc w:val="left"/>
      <w:pPr>
        <w:ind w:left="4655" w:hanging="284"/>
      </w:pPr>
      <w:rPr>
        <w:rFonts w:hint="default"/>
        <w:lang w:val="it-IT" w:eastAsia="it-IT" w:bidi="it-IT"/>
      </w:rPr>
    </w:lvl>
    <w:lvl w:ilvl="6" w:tplc="2F868320">
      <w:numFmt w:val="bullet"/>
      <w:lvlText w:val="•"/>
      <w:lvlJc w:val="left"/>
      <w:pPr>
        <w:ind w:left="5506" w:hanging="284"/>
      </w:pPr>
      <w:rPr>
        <w:rFonts w:hint="default"/>
        <w:lang w:val="it-IT" w:eastAsia="it-IT" w:bidi="it-IT"/>
      </w:rPr>
    </w:lvl>
    <w:lvl w:ilvl="7" w:tplc="F3A49B88">
      <w:numFmt w:val="bullet"/>
      <w:lvlText w:val="•"/>
      <w:lvlJc w:val="left"/>
      <w:pPr>
        <w:ind w:left="6357" w:hanging="284"/>
      </w:pPr>
      <w:rPr>
        <w:rFonts w:hint="default"/>
        <w:lang w:val="it-IT" w:eastAsia="it-IT" w:bidi="it-IT"/>
      </w:rPr>
    </w:lvl>
    <w:lvl w:ilvl="8" w:tplc="43160C2C">
      <w:numFmt w:val="bullet"/>
      <w:lvlText w:val="•"/>
      <w:lvlJc w:val="left"/>
      <w:pPr>
        <w:ind w:left="7208" w:hanging="284"/>
      </w:pPr>
      <w:rPr>
        <w:rFonts w:hint="default"/>
        <w:lang w:val="it-IT" w:eastAsia="it-IT" w:bidi="it-IT"/>
      </w:rPr>
    </w:lvl>
  </w:abstractNum>
  <w:abstractNum w:abstractNumId="26" w15:restartNumberingAfterBreak="0">
    <w:nsid w:val="673B7F90"/>
    <w:multiLevelType w:val="hybridMultilevel"/>
    <w:tmpl w:val="F51840BA"/>
    <w:lvl w:ilvl="0" w:tplc="86504F38">
      <w:numFmt w:val="bullet"/>
      <w:lvlText w:val=""/>
      <w:lvlJc w:val="left"/>
      <w:pPr>
        <w:ind w:left="509" w:hanging="284"/>
      </w:pPr>
      <w:rPr>
        <w:rFonts w:ascii="Symbol" w:eastAsia="Symbol" w:hAnsi="Symbol" w:cs="Symbol" w:hint="default"/>
        <w:w w:val="100"/>
        <w:sz w:val="20"/>
        <w:szCs w:val="20"/>
        <w:lang w:val="it-IT" w:eastAsia="it-IT" w:bidi="it-IT"/>
      </w:rPr>
    </w:lvl>
    <w:lvl w:ilvl="1" w:tplc="7ABA977A">
      <w:numFmt w:val="bullet"/>
      <w:lvlText w:val="•"/>
      <w:lvlJc w:val="left"/>
      <w:pPr>
        <w:ind w:left="1413" w:hanging="284"/>
      </w:pPr>
      <w:rPr>
        <w:rFonts w:hint="default"/>
        <w:lang w:val="it-IT" w:eastAsia="it-IT" w:bidi="it-IT"/>
      </w:rPr>
    </w:lvl>
    <w:lvl w:ilvl="2" w:tplc="9FE24D24">
      <w:numFmt w:val="bullet"/>
      <w:lvlText w:val="•"/>
      <w:lvlJc w:val="left"/>
      <w:pPr>
        <w:ind w:left="2327" w:hanging="284"/>
      </w:pPr>
      <w:rPr>
        <w:rFonts w:hint="default"/>
        <w:lang w:val="it-IT" w:eastAsia="it-IT" w:bidi="it-IT"/>
      </w:rPr>
    </w:lvl>
    <w:lvl w:ilvl="3" w:tplc="F0D839CA">
      <w:numFmt w:val="bullet"/>
      <w:lvlText w:val="•"/>
      <w:lvlJc w:val="left"/>
      <w:pPr>
        <w:ind w:left="3241" w:hanging="284"/>
      </w:pPr>
      <w:rPr>
        <w:rFonts w:hint="default"/>
        <w:lang w:val="it-IT" w:eastAsia="it-IT" w:bidi="it-IT"/>
      </w:rPr>
    </w:lvl>
    <w:lvl w:ilvl="4" w:tplc="65D64206">
      <w:numFmt w:val="bullet"/>
      <w:lvlText w:val="•"/>
      <w:lvlJc w:val="left"/>
      <w:pPr>
        <w:ind w:left="4155" w:hanging="284"/>
      </w:pPr>
      <w:rPr>
        <w:rFonts w:hint="default"/>
        <w:lang w:val="it-IT" w:eastAsia="it-IT" w:bidi="it-IT"/>
      </w:rPr>
    </w:lvl>
    <w:lvl w:ilvl="5" w:tplc="47BA3ED4">
      <w:numFmt w:val="bullet"/>
      <w:lvlText w:val="•"/>
      <w:lvlJc w:val="left"/>
      <w:pPr>
        <w:ind w:left="5068" w:hanging="284"/>
      </w:pPr>
      <w:rPr>
        <w:rFonts w:hint="default"/>
        <w:lang w:val="it-IT" w:eastAsia="it-IT" w:bidi="it-IT"/>
      </w:rPr>
    </w:lvl>
    <w:lvl w:ilvl="6" w:tplc="C7B87050">
      <w:numFmt w:val="bullet"/>
      <w:lvlText w:val="•"/>
      <w:lvlJc w:val="left"/>
      <w:pPr>
        <w:ind w:left="5982" w:hanging="284"/>
      </w:pPr>
      <w:rPr>
        <w:rFonts w:hint="default"/>
        <w:lang w:val="it-IT" w:eastAsia="it-IT" w:bidi="it-IT"/>
      </w:rPr>
    </w:lvl>
    <w:lvl w:ilvl="7" w:tplc="1A0A52C0">
      <w:numFmt w:val="bullet"/>
      <w:lvlText w:val="•"/>
      <w:lvlJc w:val="left"/>
      <w:pPr>
        <w:ind w:left="6896" w:hanging="284"/>
      </w:pPr>
      <w:rPr>
        <w:rFonts w:hint="default"/>
        <w:lang w:val="it-IT" w:eastAsia="it-IT" w:bidi="it-IT"/>
      </w:rPr>
    </w:lvl>
    <w:lvl w:ilvl="8" w:tplc="12E0986E">
      <w:numFmt w:val="bullet"/>
      <w:lvlText w:val="•"/>
      <w:lvlJc w:val="left"/>
      <w:pPr>
        <w:ind w:left="7810" w:hanging="284"/>
      </w:pPr>
      <w:rPr>
        <w:rFonts w:hint="default"/>
        <w:lang w:val="it-IT" w:eastAsia="it-IT" w:bidi="it-IT"/>
      </w:rPr>
    </w:lvl>
  </w:abstractNum>
  <w:abstractNum w:abstractNumId="27" w15:restartNumberingAfterBreak="0">
    <w:nsid w:val="68AE38F4"/>
    <w:multiLevelType w:val="hybridMultilevel"/>
    <w:tmpl w:val="618A678E"/>
    <w:lvl w:ilvl="0" w:tplc="2F4493FC">
      <w:numFmt w:val="bullet"/>
      <w:lvlText w:val=""/>
      <w:lvlJc w:val="left"/>
      <w:pPr>
        <w:ind w:left="397" w:hanging="284"/>
      </w:pPr>
      <w:rPr>
        <w:rFonts w:ascii="Symbol" w:eastAsia="Symbol" w:hAnsi="Symbol" w:cs="Symbol" w:hint="default"/>
        <w:w w:val="100"/>
        <w:sz w:val="18"/>
        <w:szCs w:val="18"/>
        <w:lang w:val="it-IT" w:eastAsia="it-IT" w:bidi="it-IT"/>
      </w:rPr>
    </w:lvl>
    <w:lvl w:ilvl="1" w:tplc="ADEA5E96">
      <w:numFmt w:val="bullet"/>
      <w:lvlText w:val="•"/>
      <w:lvlJc w:val="left"/>
      <w:pPr>
        <w:ind w:left="631" w:hanging="284"/>
      </w:pPr>
      <w:rPr>
        <w:rFonts w:hint="default"/>
        <w:lang w:val="it-IT" w:eastAsia="it-IT" w:bidi="it-IT"/>
      </w:rPr>
    </w:lvl>
    <w:lvl w:ilvl="2" w:tplc="FC14334A">
      <w:numFmt w:val="bullet"/>
      <w:lvlText w:val="•"/>
      <w:lvlJc w:val="left"/>
      <w:pPr>
        <w:ind w:left="862" w:hanging="284"/>
      </w:pPr>
      <w:rPr>
        <w:rFonts w:hint="default"/>
        <w:lang w:val="it-IT" w:eastAsia="it-IT" w:bidi="it-IT"/>
      </w:rPr>
    </w:lvl>
    <w:lvl w:ilvl="3" w:tplc="15281D3C">
      <w:numFmt w:val="bullet"/>
      <w:lvlText w:val="•"/>
      <w:lvlJc w:val="left"/>
      <w:pPr>
        <w:ind w:left="1093" w:hanging="284"/>
      </w:pPr>
      <w:rPr>
        <w:rFonts w:hint="default"/>
        <w:lang w:val="it-IT" w:eastAsia="it-IT" w:bidi="it-IT"/>
      </w:rPr>
    </w:lvl>
    <w:lvl w:ilvl="4" w:tplc="E330485C">
      <w:numFmt w:val="bullet"/>
      <w:lvlText w:val="•"/>
      <w:lvlJc w:val="left"/>
      <w:pPr>
        <w:ind w:left="1324" w:hanging="284"/>
      </w:pPr>
      <w:rPr>
        <w:rFonts w:hint="default"/>
        <w:lang w:val="it-IT" w:eastAsia="it-IT" w:bidi="it-IT"/>
      </w:rPr>
    </w:lvl>
    <w:lvl w:ilvl="5" w:tplc="57CCB372">
      <w:numFmt w:val="bullet"/>
      <w:lvlText w:val="•"/>
      <w:lvlJc w:val="left"/>
      <w:pPr>
        <w:ind w:left="1555" w:hanging="284"/>
      </w:pPr>
      <w:rPr>
        <w:rFonts w:hint="default"/>
        <w:lang w:val="it-IT" w:eastAsia="it-IT" w:bidi="it-IT"/>
      </w:rPr>
    </w:lvl>
    <w:lvl w:ilvl="6" w:tplc="963E3794">
      <w:numFmt w:val="bullet"/>
      <w:lvlText w:val="•"/>
      <w:lvlJc w:val="left"/>
      <w:pPr>
        <w:ind w:left="1786" w:hanging="284"/>
      </w:pPr>
      <w:rPr>
        <w:rFonts w:hint="default"/>
        <w:lang w:val="it-IT" w:eastAsia="it-IT" w:bidi="it-IT"/>
      </w:rPr>
    </w:lvl>
    <w:lvl w:ilvl="7" w:tplc="7FB824F0">
      <w:numFmt w:val="bullet"/>
      <w:lvlText w:val="•"/>
      <w:lvlJc w:val="left"/>
      <w:pPr>
        <w:ind w:left="2017" w:hanging="284"/>
      </w:pPr>
      <w:rPr>
        <w:rFonts w:hint="default"/>
        <w:lang w:val="it-IT" w:eastAsia="it-IT" w:bidi="it-IT"/>
      </w:rPr>
    </w:lvl>
    <w:lvl w:ilvl="8" w:tplc="8F924AA8">
      <w:numFmt w:val="bullet"/>
      <w:lvlText w:val="•"/>
      <w:lvlJc w:val="left"/>
      <w:pPr>
        <w:ind w:left="2248" w:hanging="284"/>
      </w:pPr>
      <w:rPr>
        <w:rFonts w:hint="default"/>
        <w:lang w:val="it-IT" w:eastAsia="it-IT" w:bidi="it-IT"/>
      </w:rPr>
    </w:lvl>
  </w:abstractNum>
  <w:abstractNum w:abstractNumId="28" w15:restartNumberingAfterBreak="0">
    <w:nsid w:val="7060604C"/>
    <w:multiLevelType w:val="hybridMultilevel"/>
    <w:tmpl w:val="2DECFFA4"/>
    <w:lvl w:ilvl="0" w:tplc="D98EB7C8">
      <w:numFmt w:val="bullet"/>
      <w:lvlText w:val=""/>
      <w:lvlJc w:val="left"/>
      <w:pPr>
        <w:ind w:left="473" w:hanging="360"/>
      </w:pPr>
      <w:rPr>
        <w:rFonts w:ascii="Wingdings" w:eastAsia="Wingdings" w:hAnsi="Wingdings" w:cs="Wingdings" w:hint="default"/>
        <w:w w:val="100"/>
        <w:sz w:val="22"/>
        <w:szCs w:val="22"/>
        <w:lang w:val="it-IT" w:eastAsia="it-IT" w:bidi="it-IT"/>
      </w:rPr>
    </w:lvl>
    <w:lvl w:ilvl="1" w:tplc="25E653AC">
      <w:numFmt w:val="bullet"/>
      <w:lvlText w:val="•"/>
      <w:lvlJc w:val="left"/>
      <w:pPr>
        <w:ind w:left="623" w:hanging="360"/>
      </w:pPr>
      <w:rPr>
        <w:rFonts w:hint="default"/>
        <w:lang w:val="it-IT" w:eastAsia="it-IT" w:bidi="it-IT"/>
      </w:rPr>
    </w:lvl>
    <w:lvl w:ilvl="2" w:tplc="7854893A">
      <w:numFmt w:val="bullet"/>
      <w:lvlText w:val="•"/>
      <w:lvlJc w:val="left"/>
      <w:pPr>
        <w:ind w:left="767" w:hanging="360"/>
      </w:pPr>
      <w:rPr>
        <w:rFonts w:hint="default"/>
        <w:lang w:val="it-IT" w:eastAsia="it-IT" w:bidi="it-IT"/>
      </w:rPr>
    </w:lvl>
    <w:lvl w:ilvl="3" w:tplc="18F6E0AE">
      <w:numFmt w:val="bullet"/>
      <w:lvlText w:val="•"/>
      <w:lvlJc w:val="left"/>
      <w:pPr>
        <w:ind w:left="911" w:hanging="360"/>
      </w:pPr>
      <w:rPr>
        <w:rFonts w:hint="default"/>
        <w:lang w:val="it-IT" w:eastAsia="it-IT" w:bidi="it-IT"/>
      </w:rPr>
    </w:lvl>
    <w:lvl w:ilvl="4" w:tplc="EE6A1CFE">
      <w:numFmt w:val="bullet"/>
      <w:lvlText w:val="•"/>
      <w:lvlJc w:val="left"/>
      <w:pPr>
        <w:ind w:left="1055" w:hanging="360"/>
      </w:pPr>
      <w:rPr>
        <w:rFonts w:hint="default"/>
        <w:lang w:val="it-IT" w:eastAsia="it-IT" w:bidi="it-IT"/>
      </w:rPr>
    </w:lvl>
    <w:lvl w:ilvl="5" w:tplc="BDACFE28">
      <w:numFmt w:val="bullet"/>
      <w:lvlText w:val="•"/>
      <w:lvlJc w:val="left"/>
      <w:pPr>
        <w:ind w:left="1199" w:hanging="360"/>
      </w:pPr>
      <w:rPr>
        <w:rFonts w:hint="default"/>
        <w:lang w:val="it-IT" w:eastAsia="it-IT" w:bidi="it-IT"/>
      </w:rPr>
    </w:lvl>
    <w:lvl w:ilvl="6" w:tplc="EBFA5EB6">
      <w:numFmt w:val="bullet"/>
      <w:lvlText w:val="•"/>
      <w:lvlJc w:val="left"/>
      <w:pPr>
        <w:ind w:left="1342" w:hanging="360"/>
      </w:pPr>
      <w:rPr>
        <w:rFonts w:hint="default"/>
        <w:lang w:val="it-IT" w:eastAsia="it-IT" w:bidi="it-IT"/>
      </w:rPr>
    </w:lvl>
    <w:lvl w:ilvl="7" w:tplc="DC925D84">
      <w:numFmt w:val="bullet"/>
      <w:lvlText w:val="•"/>
      <w:lvlJc w:val="left"/>
      <w:pPr>
        <w:ind w:left="1486" w:hanging="360"/>
      </w:pPr>
      <w:rPr>
        <w:rFonts w:hint="default"/>
        <w:lang w:val="it-IT" w:eastAsia="it-IT" w:bidi="it-IT"/>
      </w:rPr>
    </w:lvl>
    <w:lvl w:ilvl="8" w:tplc="09DC8028">
      <w:numFmt w:val="bullet"/>
      <w:lvlText w:val="•"/>
      <w:lvlJc w:val="left"/>
      <w:pPr>
        <w:ind w:left="1630" w:hanging="360"/>
      </w:pPr>
      <w:rPr>
        <w:rFonts w:hint="default"/>
        <w:lang w:val="it-IT" w:eastAsia="it-IT" w:bidi="it-IT"/>
      </w:rPr>
    </w:lvl>
  </w:abstractNum>
  <w:abstractNum w:abstractNumId="29" w15:restartNumberingAfterBreak="0">
    <w:nsid w:val="708F6D67"/>
    <w:multiLevelType w:val="hybridMultilevel"/>
    <w:tmpl w:val="BDB435A4"/>
    <w:lvl w:ilvl="0" w:tplc="528E6A80">
      <w:start w:val="1"/>
      <w:numFmt w:val="lowerRoman"/>
      <w:lvlText w:val="%1)"/>
      <w:lvlJc w:val="left"/>
      <w:pPr>
        <w:ind w:left="397" w:hanging="149"/>
        <w:jc w:val="left"/>
      </w:pPr>
      <w:rPr>
        <w:rFonts w:ascii="Calibri" w:eastAsia="Calibri" w:hAnsi="Calibri" w:cs="Calibri" w:hint="default"/>
        <w:spacing w:val="0"/>
        <w:w w:val="81"/>
        <w:sz w:val="20"/>
        <w:szCs w:val="20"/>
        <w:lang w:val="it-IT" w:eastAsia="it-IT" w:bidi="it-IT"/>
      </w:rPr>
    </w:lvl>
    <w:lvl w:ilvl="1" w:tplc="23CEEE86">
      <w:numFmt w:val="bullet"/>
      <w:lvlText w:val="•"/>
      <w:lvlJc w:val="left"/>
      <w:pPr>
        <w:ind w:left="1412" w:hanging="149"/>
      </w:pPr>
      <w:rPr>
        <w:rFonts w:hint="default"/>
        <w:lang w:val="it-IT" w:eastAsia="it-IT" w:bidi="it-IT"/>
      </w:rPr>
    </w:lvl>
    <w:lvl w:ilvl="2" w:tplc="21A29CB0">
      <w:numFmt w:val="bullet"/>
      <w:lvlText w:val="•"/>
      <w:lvlJc w:val="left"/>
      <w:pPr>
        <w:ind w:left="2425" w:hanging="149"/>
      </w:pPr>
      <w:rPr>
        <w:rFonts w:hint="default"/>
        <w:lang w:val="it-IT" w:eastAsia="it-IT" w:bidi="it-IT"/>
      </w:rPr>
    </w:lvl>
    <w:lvl w:ilvl="3" w:tplc="A53C79C2">
      <w:numFmt w:val="bullet"/>
      <w:lvlText w:val="•"/>
      <w:lvlJc w:val="left"/>
      <w:pPr>
        <w:ind w:left="3437" w:hanging="149"/>
      </w:pPr>
      <w:rPr>
        <w:rFonts w:hint="default"/>
        <w:lang w:val="it-IT" w:eastAsia="it-IT" w:bidi="it-IT"/>
      </w:rPr>
    </w:lvl>
    <w:lvl w:ilvl="4" w:tplc="800A6446">
      <w:numFmt w:val="bullet"/>
      <w:lvlText w:val="•"/>
      <w:lvlJc w:val="left"/>
      <w:pPr>
        <w:ind w:left="4450" w:hanging="149"/>
      </w:pPr>
      <w:rPr>
        <w:rFonts w:hint="default"/>
        <w:lang w:val="it-IT" w:eastAsia="it-IT" w:bidi="it-IT"/>
      </w:rPr>
    </w:lvl>
    <w:lvl w:ilvl="5" w:tplc="2620DCCE">
      <w:numFmt w:val="bullet"/>
      <w:lvlText w:val="•"/>
      <w:lvlJc w:val="left"/>
      <w:pPr>
        <w:ind w:left="5462" w:hanging="149"/>
      </w:pPr>
      <w:rPr>
        <w:rFonts w:hint="default"/>
        <w:lang w:val="it-IT" w:eastAsia="it-IT" w:bidi="it-IT"/>
      </w:rPr>
    </w:lvl>
    <w:lvl w:ilvl="6" w:tplc="4982561A">
      <w:numFmt w:val="bullet"/>
      <w:lvlText w:val="•"/>
      <w:lvlJc w:val="left"/>
      <w:pPr>
        <w:ind w:left="6475" w:hanging="149"/>
      </w:pPr>
      <w:rPr>
        <w:rFonts w:hint="default"/>
        <w:lang w:val="it-IT" w:eastAsia="it-IT" w:bidi="it-IT"/>
      </w:rPr>
    </w:lvl>
    <w:lvl w:ilvl="7" w:tplc="801ACB4E">
      <w:numFmt w:val="bullet"/>
      <w:lvlText w:val="•"/>
      <w:lvlJc w:val="left"/>
      <w:pPr>
        <w:ind w:left="7487" w:hanging="149"/>
      </w:pPr>
      <w:rPr>
        <w:rFonts w:hint="default"/>
        <w:lang w:val="it-IT" w:eastAsia="it-IT" w:bidi="it-IT"/>
      </w:rPr>
    </w:lvl>
    <w:lvl w:ilvl="8" w:tplc="E8AEF82A">
      <w:numFmt w:val="bullet"/>
      <w:lvlText w:val="•"/>
      <w:lvlJc w:val="left"/>
      <w:pPr>
        <w:ind w:left="8500" w:hanging="149"/>
      </w:pPr>
      <w:rPr>
        <w:rFonts w:hint="default"/>
        <w:lang w:val="it-IT" w:eastAsia="it-IT" w:bidi="it-IT"/>
      </w:rPr>
    </w:lvl>
  </w:abstractNum>
  <w:abstractNum w:abstractNumId="30" w15:restartNumberingAfterBreak="0">
    <w:nsid w:val="77F00462"/>
    <w:multiLevelType w:val="hybridMultilevel"/>
    <w:tmpl w:val="C8BEA6EC"/>
    <w:lvl w:ilvl="0" w:tplc="36C20DCE">
      <w:numFmt w:val="bullet"/>
      <w:lvlText w:val=""/>
      <w:lvlJc w:val="left"/>
      <w:pPr>
        <w:ind w:left="396" w:hanging="284"/>
      </w:pPr>
      <w:rPr>
        <w:rFonts w:ascii="Symbol" w:eastAsia="Symbol" w:hAnsi="Symbol" w:cs="Symbol" w:hint="default"/>
        <w:w w:val="100"/>
        <w:sz w:val="18"/>
        <w:szCs w:val="18"/>
        <w:lang w:val="it-IT" w:eastAsia="it-IT" w:bidi="it-IT"/>
      </w:rPr>
    </w:lvl>
    <w:lvl w:ilvl="1" w:tplc="ED7C5B7E">
      <w:numFmt w:val="bullet"/>
      <w:lvlText w:val="•"/>
      <w:lvlJc w:val="left"/>
      <w:pPr>
        <w:ind w:left="1246" w:hanging="284"/>
      </w:pPr>
      <w:rPr>
        <w:rFonts w:hint="default"/>
        <w:lang w:val="it-IT" w:eastAsia="it-IT" w:bidi="it-IT"/>
      </w:rPr>
    </w:lvl>
    <w:lvl w:ilvl="2" w:tplc="426C7772">
      <w:numFmt w:val="bullet"/>
      <w:lvlText w:val="•"/>
      <w:lvlJc w:val="left"/>
      <w:pPr>
        <w:ind w:left="2092" w:hanging="284"/>
      </w:pPr>
      <w:rPr>
        <w:rFonts w:hint="default"/>
        <w:lang w:val="it-IT" w:eastAsia="it-IT" w:bidi="it-IT"/>
      </w:rPr>
    </w:lvl>
    <w:lvl w:ilvl="3" w:tplc="BD0E4BC2">
      <w:numFmt w:val="bullet"/>
      <w:lvlText w:val="•"/>
      <w:lvlJc w:val="left"/>
      <w:pPr>
        <w:ind w:left="2938" w:hanging="284"/>
      </w:pPr>
      <w:rPr>
        <w:rFonts w:hint="default"/>
        <w:lang w:val="it-IT" w:eastAsia="it-IT" w:bidi="it-IT"/>
      </w:rPr>
    </w:lvl>
    <w:lvl w:ilvl="4" w:tplc="C5AE3026">
      <w:numFmt w:val="bullet"/>
      <w:lvlText w:val="•"/>
      <w:lvlJc w:val="left"/>
      <w:pPr>
        <w:ind w:left="3784" w:hanging="284"/>
      </w:pPr>
      <w:rPr>
        <w:rFonts w:hint="default"/>
        <w:lang w:val="it-IT" w:eastAsia="it-IT" w:bidi="it-IT"/>
      </w:rPr>
    </w:lvl>
    <w:lvl w:ilvl="5" w:tplc="9110B77E">
      <w:numFmt w:val="bullet"/>
      <w:lvlText w:val="•"/>
      <w:lvlJc w:val="left"/>
      <w:pPr>
        <w:ind w:left="4630" w:hanging="284"/>
      </w:pPr>
      <w:rPr>
        <w:rFonts w:hint="default"/>
        <w:lang w:val="it-IT" w:eastAsia="it-IT" w:bidi="it-IT"/>
      </w:rPr>
    </w:lvl>
    <w:lvl w:ilvl="6" w:tplc="05749CD6">
      <w:numFmt w:val="bullet"/>
      <w:lvlText w:val="•"/>
      <w:lvlJc w:val="left"/>
      <w:pPr>
        <w:ind w:left="5476" w:hanging="284"/>
      </w:pPr>
      <w:rPr>
        <w:rFonts w:hint="default"/>
        <w:lang w:val="it-IT" w:eastAsia="it-IT" w:bidi="it-IT"/>
      </w:rPr>
    </w:lvl>
    <w:lvl w:ilvl="7" w:tplc="674AEB34">
      <w:numFmt w:val="bullet"/>
      <w:lvlText w:val="•"/>
      <w:lvlJc w:val="left"/>
      <w:pPr>
        <w:ind w:left="6322" w:hanging="284"/>
      </w:pPr>
      <w:rPr>
        <w:rFonts w:hint="default"/>
        <w:lang w:val="it-IT" w:eastAsia="it-IT" w:bidi="it-IT"/>
      </w:rPr>
    </w:lvl>
    <w:lvl w:ilvl="8" w:tplc="E7985690">
      <w:numFmt w:val="bullet"/>
      <w:lvlText w:val="•"/>
      <w:lvlJc w:val="left"/>
      <w:pPr>
        <w:ind w:left="7168" w:hanging="284"/>
      </w:pPr>
      <w:rPr>
        <w:rFonts w:hint="default"/>
        <w:lang w:val="it-IT" w:eastAsia="it-IT" w:bidi="it-IT"/>
      </w:rPr>
    </w:lvl>
  </w:abstractNum>
  <w:abstractNum w:abstractNumId="31" w15:restartNumberingAfterBreak="0">
    <w:nsid w:val="7A340104"/>
    <w:multiLevelType w:val="hybridMultilevel"/>
    <w:tmpl w:val="3822E538"/>
    <w:lvl w:ilvl="0" w:tplc="2090A1C6">
      <w:numFmt w:val="bullet"/>
      <w:lvlText w:val=""/>
      <w:lvlJc w:val="left"/>
      <w:pPr>
        <w:ind w:left="473" w:hanging="360"/>
      </w:pPr>
      <w:rPr>
        <w:rFonts w:ascii="Wingdings" w:eastAsia="Wingdings" w:hAnsi="Wingdings" w:cs="Wingdings" w:hint="default"/>
        <w:w w:val="100"/>
        <w:sz w:val="22"/>
        <w:szCs w:val="22"/>
        <w:lang w:val="it-IT" w:eastAsia="it-IT" w:bidi="it-IT"/>
      </w:rPr>
    </w:lvl>
    <w:lvl w:ilvl="1" w:tplc="959CEFF0">
      <w:numFmt w:val="bullet"/>
      <w:lvlText w:val="•"/>
      <w:lvlJc w:val="left"/>
      <w:pPr>
        <w:ind w:left="623" w:hanging="360"/>
      </w:pPr>
      <w:rPr>
        <w:rFonts w:hint="default"/>
        <w:lang w:val="it-IT" w:eastAsia="it-IT" w:bidi="it-IT"/>
      </w:rPr>
    </w:lvl>
    <w:lvl w:ilvl="2" w:tplc="93AA4636">
      <w:numFmt w:val="bullet"/>
      <w:lvlText w:val="•"/>
      <w:lvlJc w:val="left"/>
      <w:pPr>
        <w:ind w:left="767" w:hanging="360"/>
      </w:pPr>
      <w:rPr>
        <w:rFonts w:hint="default"/>
        <w:lang w:val="it-IT" w:eastAsia="it-IT" w:bidi="it-IT"/>
      </w:rPr>
    </w:lvl>
    <w:lvl w:ilvl="3" w:tplc="E1E24404">
      <w:numFmt w:val="bullet"/>
      <w:lvlText w:val="•"/>
      <w:lvlJc w:val="left"/>
      <w:pPr>
        <w:ind w:left="911" w:hanging="360"/>
      </w:pPr>
      <w:rPr>
        <w:rFonts w:hint="default"/>
        <w:lang w:val="it-IT" w:eastAsia="it-IT" w:bidi="it-IT"/>
      </w:rPr>
    </w:lvl>
    <w:lvl w:ilvl="4" w:tplc="DD2686DC">
      <w:numFmt w:val="bullet"/>
      <w:lvlText w:val="•"/>
      <w:lvlJc w:val="left"/>
      <w:pPr>
        <w:ind w:left="1055" w:hanging="360"/>
      </w:pPr>
      <w:rPr>
        <w:rFonts w:hint="default"/>
        <w:lang w:val="it-IT" w:eastAsia="it-IT" w:bidi="it-IT"/>
      </w:rPr>
    </w:lvl>
    <w:lvl w:ilvl="5" w:tplc="393AE82A">
      <w:numFmt w:val="bullet"/>
      <w:lvlText w:val="•"/>
      <w:lvlJc w:val="left"/>
      <w:pPr>
        <w:ind w:left="1199" w:hanging="360"/>
      </w:pPr>
      <w:rPr>
        <w:rFonts w:hint="default"/>
        <w:lang w:val="it-IT" w:eastAsia="it-IT" w:bidi="it-IT"/>
      </w:rPr>
    </w:lvl>
    <w:lvl w:ilvl="6" w:tplc="51DA6DD2">
      <w:numFmt w:val="bullet"/>
      <w:lvlText w:val="•"/>
      <w:lvlJc w:val="left"/>
      <w:pPr>
        <w:ind w:left="1342" w:hanging="360"/>
      </w:pPr>
      <w:rPr>
        <w:rFonts w:hint="default"/>
        <w:lang w:val="it-IT" w:eastAsia="it-IT" w:bidi="it-IT"/>
      </w:rPr>
    </w:lvl>
    <w:lvl w:ilvl="7" w:tplc="83FA98FA">
      <w:numFmt w:val="bullet"/>
      <w:lvlText w:val="•"/>
      <w:lvlJc w:val="left"/>
      <w:pPr>
        <w:ind w:left="1486" w:hanging="360"/>
      </w:pPr>
      <w:rPr>
        <w:rFonts w:hint="default"/>
        <w:lang w:val="it-IT" w:eastAsia="it-IT" w:bidi="it-IT"/>
      </w:rPr>
    </w:lvl>
    <w:lvl w:ilvl="8" w:tplc="56849400">
      <w:numFmt w:val="bullet"/>
      <w:lvlText w:val="•"/>
      <w:lvlJc w:val="left"/>
      <w:pPr>
        <w:ind w:left="1630" w:hanging="360"/>
      </w:pPr>
      <w:rPr>
        <w:rFonts w:hint="default"/>
        <w:lang w:val="it-IT" w:eastAsia="it-IT" w:bidi="it-IT"/>
      </w:rPr>
    </w:lvl>
  </w:abstractNum>
  <w:num w:numId="1">
    <w:abstractNumId w:val="29"/>
  </w:num>
  <w:num w:numId="2">
    <w:abstractNumId w:val="0"/>
  </w:num>
  <w:num w:numId="3">
    <w:abstractNumId w:val="5"/>
  </w:num>
  <w:num w:numId="4">
    <w:abstractNumId w:val="10"/>
  </w:num>
  <w:num w:numId="5">
    <w:abstractNumId w:val="15"/>
  </w:num>
  <w:num w:numId="6">
    <w:abstractNumId w:val="28"/>
  </w:num>
  <w:num w:numId="7">
    <w:abstractNumId w:val="31"/>
  </w:num>
  <w:num w:numId="8">
    <w:abstractNumId w:val="11"/>
  </w:num>
  <w:num w:numId="9">
    <w:abstractNumId w:val="17"/>
  </w:num>
  <w:num w:numId="10">
    <w:abstractNumId w:val="30"/>
  </w:num>
  <w:num w:numId="11">
    <w:abstractNumId w:val="12"/>
  </w:num>
  <w:num w:numId="12">
    <w:abstractNumId w:val="21"/>
  </w:num>
  <w:num w:numId="13">
    <w:abstractNumId w:val="25"/>
  </w:num>
  <w:num w:numId="14">
    <w:abstractNumId w:val="6"/>
  </w:num>
  <w:num w:numId="15">
    <w:abstractNumId w:val="2"/>
  </w:num>
  <w:num w:numId="16">
    <w:abstractNumId w:val="16"/>
  </w:num>
  <w:num w:numId="17">
    <w:abstractNumId w:val="1"/>
  </w:num>
  <w:num w:numId="18">
    <w:abstractNumId w:val="23"/>
  </w:num>
  <w:num w:numId="19">
    <w:abstractNumId w:val="26"/>
  </w:num>
  <w:num w:numId="20">
    <w:abstractNumId w:val="4"/>
  </w:num>
  <w:num w:numId="21">
    <w:abstractNumId w:val="9"/>
  </w:num>
  <w:num w:numId="22">
    <w:abstractNumId w:val="27"/>
  </w:num>
  <w:num w:numId="23">
    <w:abstractNumId w:val="18"/>
  </w:num>
  <w:num w:numId="24">
    <w:abstractNumId w:val="14"/>
  </w:num>
  <w:num w:numId="25">
    <w:abstractNumId w:val="7"/>
  </w:num>
  <w:num w:numId="26">
    <w:abstractNumId w:val="19"/>
  </w:num>
  <w:num w:numId="27">
    <w:abstractNumId w:val="3"/>
  </w:num>
  <w:num w:numId="28">
    <w:abstractNumId w:val="8"/>
  </w:num>
  <w:num w:numId="29">
    <w:abstractNumId w:val="22"/>
  </w:num>
  <w:num w:numId="30">
    <w:abstractNumId w:val="20"/>
  </w:num>
  <w:num w:numId="31">
    <w:abstractNumId w:val="13"/>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39E6"/>
    <w:rsid w:val="0002157A"/>
    <w:rsid w:val="00046478"/>
    <w:rsid w:val="000A05E5"/>
    <w:rsid w:val="00143912"/>
    <w:rsid w:val="00146218"/>
    <w:rsid w:val="001B5332"/>
    <w:rsid w:val="001C6FA4"/>
    <w:rsid w:val="001E05CB"/>
    <w:rsid w:val="00354ADF"/>
    <w:rsid w:val="00481936"/>
    <w:rsid w:val="004B13F5"/>
    <w:rsid w:val="00504D49"/>
    <w:rsid w:val="00510785"/>
    <w:rsid w:val="00571924"/>
    <w:rsid w:val="005A063D"/>
    <w:rsid w:val="005C25B2"/>
    <w:rsid w:val="00606E1D"/>
    <w:rsid w:val="00643820"/>
    <w:rsid w:val="00691D16"/>
    <w:rsid w:val="006D3E12"/>
    <w:rsid w:val="007345D6"/>
    <w:rsid w:val="007D39E6"/>
    <w:rsid w:val="007D72DD"/>
    <w:rsid w:val="007E2E0E"/>
    <w:rsid w:val="00813F09"/>
    <w:rsid w:val="008877C9"/>
    <w:rsid w:val="009017EA"/>
    <w:rsid w:val="009376DC"/>
    <w:rsid w:val="009A535E"/>
    <w:rsid w:val="00A152DA"/>
    <w:rsid w:val="00A2755F"/>
    <w:rsid w:val="00A45265"/>
    <w:rsid w:val="00AF18B7"/>
    <w:rsid w:val="00B01702"/>
    <w:rsid w:val="00B050EA"/>
    <w:rsid w:val="00BC3A1D"/>
    <w:rsid w:val="00C5729D"/>
    <w:rsid w:val="00C80F18"/>
    <w:rsid w:val="00C9642D"/>
    <w:rsid w:val="00D03439"/>
    <w:rsid w:val="00D365D4"/>
    <w:rsid w:val="00D95B51"/>
    <w:rsid w:val="00D97CB0"/>
    <w:rsid w:val="00DE43FD"/>
    <w:rsid w:val="00E37A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424CFE"/>
  <w15:docId w15:val="{0ADDD16B-CB1E-4628-A976-CAC5A0E79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E43FD"/>
    <w:rPr>
      <w:rFonts w:ascii="Calibri" w:eastAsia="Calibri" w:hAnsi="Calibri" w:cs="Calibri"/>
      <w:lang w:val="it-IT" w:eastAsia="it-IT" w:bidi="it-IT"/>
    </w:rPr>
  </w:style>
  <w:style w:type="paragraph" w:styleId="Titre1">
    <w:name w:val="heading 1"/>
    <w:basedOn w:val="Normal"/>
    <w:uiPriority w:val="1"/>
    <w:qFormat/>
    <w:pPr>
      <w:spacing w:before="80"/>
      <w:ind w:left="113"/>
      <w:outlineLvl w:val="0"/>
    </w:pPr>
    <w:rPr>
      <w:b/>
      <w:bCs/>
      <w:sz w:val="48"/>
      <w:szCs w:val="48"/>
    </w:rPr>
  </w:style>
  <w:style w:type="paragraph" w:styleId="Titre2">
    <w:name w:val="heading 2"/>
    <w:basedOn w:val="Normal"/>
    <w:uiPriority w:val="1"/>
    <w:qFormat/>
    <w:pPr>
      <w:spacing w:before="88"/>
      <w:ind w:left="113"/>
      <w:outlineLvl w:val="1"/>
    </w:pPr>
    <w:rPr>
      <w:b/>
      <w:bCs/>
      <w:sz w:val="28"/>
      <w:szCs w:val="28"/>
    </w:rPr>
  </w:style>
  <w:style w:type="paragraph" w:styleId="Titre3">
    <w:name w:val="heading 3"/>
    <w:basedOn w:val="Normal"/>
    <w:uiPriority w:val="1"/>
    <w:qFormat/>
    <w:pPr>
      <w:ind w:left="113"/>
      <w:outlineLvl w:val="2"/>
    </w:pPr>
    <w:rPr>
      <w:b/>
      <w:bCs/>
      <w:sz w:val="20"/>
      <w:szCs w:val="20"/>
    </w:rPr>
  </w:style>
  <w:style w:type="paragraph" w:styleId="Titre4">
    <w:name w:val="heading 4"/>
    <w:basedOn w:val="Normal"/>
    <w:uiPriority w:val="1"/>
    <w:qFormat/>
    <w:pPr>
      <w:ind w:left="113"/>
      <w:outlineLvl w:val="3"/>
    </w:pPr>
    <w:rPr>
      <w:rFonts w:ascii="Gill Sans MT" w:eastAsia="Gill Sans MT" w:hAnsi="Gill Sans MT" w:cs="Gill Sans MT"/>
      <w:b/>
      <w:bCs/>
      <w:i/>
      <w:sz w:val="20"/>
      <w:szCs w:val="20"/>
      <w:u w:val="single" w:color="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uiPriority w:val="1"/>
    <w:qFormat/>
    <w:rPr>
      <w:sz w:val="20"/>
      <w:szCs w:val="20"/>
    </w:rPr>
  </w:style>
  <w:style w:type="paragraph" w:styleId="Paragraphedeliste">
    <w:name w:val="List Paragraph"/>
    <w:basedOn w:val="Normal"/>
    <w:uiPriority w:val="1"/>
    <w:qFormat/>
    <w:pPr>
      <w:ind w:left="397" w:hanging="284"/>
    </w:pPr>
  </w:style>
  <w:style w:type="paragraph" w:customStyle="1" w:styleId="TableParagraph">
    <w:name w:val="Table Paragraph"/>
    <w:basedOn w:val="Normal"/>
    <w:uiPriority w:val="1"/>
    <w:qFormat/>
  </w:style>
  <w:style w:type="paragraph" w:styleId="En-tte">
    <w:name w:val="header"/>
    <w:basedOn w:val="Normal"/>
    <w:link w:val="En-tteCar"/>
    <w:uiPriority w:val="99"/>
    <w:unhideWhenUsed/>
    <w:rsid w:val="00D97CB0"/>
    <w:pPr>
      <w:tabs>
        <w:tab w:val="center" w:pos="4513"/>
        <w:tab w:val="right" w:pos="9026"/>
      </w:tabs>
    </w:pPr>
  </w:style>
  <w:style w:type="character" w:customStyle="1" w:styleId="En-tteCar">
    <w:name w:val="En-tête Car"/>
    <w:basedOn w:val="Policepardfaut"/>
    <w:link w:val="En-tte"/>
    <w:uiPriority w:val="99"/>
    <w:rsid w:val="00D97CB0"/>
    <w:rPr>
      <w:rFonts w:ascii="Calibri" w:eastAsia="Calibri" w:hAnsi="Calibri" w:cs="Calibri"/>
      <w:lang w:val="it-IT" w:eastAsia="it-IT" w:bidi="it-IT"/>
    </w:rPr>
  </w:style>
  <w:style w:type="paragraph" w:styleId="Pieddepage">
    <w:name w:val="footer"/>
    <w:basedOn w:val="Normal"/>
    <w:link w:val="PieddepageCar"/>
    <w:uiPriority w:val="99"/>
    <w:unhideWhenUsed/>
    <w:rsid w:val="00D97CB0"/>
    <w:pPr>
      <w:tabs>
        <w:tab w:val="center" w:pos="4513"/>
        <w:tab w:val="right" w:pos="9026"/>
      </w:tabs>
    </w:pPr>
  </w:style>
  <w:style w:type="character" w:customStyle="1" w:styleId="PieddepageCar">
    <w:name w:val="Pied de page Car"/>
    <w:basedOn w:val="Policepardfaut"/>
    <w:link w:val="Pieddepage"/>
    <w:uiPriority w:val="99"/>
    <w:rsid w:val="00D97CB0"/>
    <w:rPr>
      <w:rFonts w:ascii="Calibri" w:eastAsia="Calibri" w:hAnsi="Calibri" w:cs="Calibri"/>
      <w:lang w:val="it-IT" w:eastAsia="it-IT" w:bidi="it-IT"/>
    </w:rPr>
  </w:style>
  <w:style w:type="table" w:styleId="Grilledutableau">
    <w:name w:val="Table Grid"/>
    <w:basedOn w:val="TableauNormal"/>
    <w:uiPriority w:val="39"/>
    <w:rsid w:val="006438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rpsdetexteCar">
    <w:name w:val="Corps de texte Car"/>
    <w:basedOn w:val="Policepardfaut"/>
    <w:link w:val="Corpsdetexte"/>
    <w:uiPriority w:val="1"/>
    <w:rsid w:val="00DE43FD"/>
    <w:rPr>
      <w:rFonts w:ascii="Calibri" w:eastAsia="Calibri" w:hAnsi="Calibri" w:cs="Calibri"/>
      <w:sz w:val="20"/>
      <w:szCs w:val="20"/>
      <w:lang w:val="it-IT" w:eastAsia="it-IT" w:bidi="it-IT"/>
    </w:rPr>
  </w:style>
  <w:style w:type="character" w:styleId="Lienhypertexte">
    <w:name w:val="Hyperlink"/>
    <w:basedOn w:val="Policepardfaut"/>
    <w:uiPriority w:val="99"/>
    <w:unhideWhenUsed/>
    <w:rsid w:val="0014621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image" Target="media/image15.jpeg"/><Relationship Id="rId21" Type="http://schemas.openxmlformats.org/officeDocument/2006/relationships/header" Target="header3.xml"/><Relationship Id="rId34" Type="http://schemas.openxmlformats.org/officeDocument/2006/relationships/image" Target="media/image10.jpeg"/><Relationship Id="rId42" Type="http://schemas.openxmlformats.org/officeDocument/2006/relationships/image" Target="media/image18.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27.png"/><Relationship Id="rId63" Type="http://schemas.openxmlformats.org/officeDocument/2006/relationships/hyperlink" Target="mailto:info@HemoCue.se" TargetMode="External"/><Relationship Id="rId68" Type="http://schemas.openxmlformats.org/officeDocument/2006/relationships/header" Target="header12.xml"/><Relationship Id="rId76" Type="http://schemas.openxmlformats.org/officeDocument/2006/relationships/footer" Target="footer13.xml"/><Relationship Id="rId84"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image" Target="media/image29.jpeg"/><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eader" Target="header7.xml"/><Relationship Id="rId11" Type="http://schemas.openxmlformats.org/officeDocument/2006/relationships/image" Target="media/image2.png"/><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0.png"/><Relationship Id="rId53" Type="http://schemas.openxmlformats.org/officeDocument/2006/relationships/image" Target="media/image26.jpeg"/><Relationship Id="rId58" Type="http://schemas.openxmlformats.org/officeDocument/2006/relationships/hyperlink" Target="https://unhcr365.sharepoint.com/Users/alessandro/unhcr-operational-guidance-use-special-nutritional-products-reduce-micronutrient.html" TargetMode="External"/><Relationship Id="rId66" Type="http://schemas.openxmlformats.org/officeDocument/2006/relationships/hyperlink" Target="https://www.hemocue.com/en/contact/world-contact" TargetMode="External"/><Relationship Id="rId74" Type="http://schemas.openxmlformats.org/officeDocument/2006/relationships/footer" Target="footer12.xml"/><Relationship Id="rId79" Type="http://schemas.openxmlformats.org/officeDocument/2006/relationships/footer" Target="footer14.xml"/><Relationship Id="rId5" Type="http://schemas.openxmlformats.org/officeDocument/2006/relationships/styles" Target="styles.xml"/><Relationship Id="rId61" Type="http://schemas.openxmlformats.org/officeDocument/2006/relationships/header" Target="header10.xml"/><Relationship Id="rId82" Type="http://schemas.openxmlformats.org/officeDocument/2006/relationships/header" Target="header17.xml"/><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footer" Target="footer5.xml"/><Relationship Id="rId30" Type="http://schemas.openxmlformats.org/officeDocument/2006/relationships/header" Target="header8.xml"/><Relationship Id="rId35" Type="http://schemas.openxmlformats.org/officeDocument/2006/relationships/image" Target="media/image11.jpeg"/><Relationship Id="rId43" Type="http://schemas.openxmlformats.org/officeDocument/2006/relationships/image" Target="media/image19.jpeg"/><Relationship Id="rId48" Type="http://schemas.openxmlformats.org/officeDocument/2006/relationships/image" Target="media/image23.jpeg"/><Relationship Id="rId56" Type="http://schemas.openxmlformats.org/officeDocument/2006/relationships/hyperlink" Target="https://unhcr365.sharepoint.com/Users/alessandro/unhcr-operational-guidance-use-special-nutritional-products-reduce-micronutrient.html" TargetMode="External"/><Relationship Id="rId64" Type="http://schemas.openxmlformats.org/officeDocument/2006/relationships/hyperlink" Target="http://www.HemoCue.com/" TargetMode="External"/><Relationship Id="rId69" Type="http://schemas.openxmlformats.org/officeDocument/2006/relationships/footer" Target="footer10.xml"/><Relationship Id="rId77" Type="http://schemas.openxmlformats.org/officeDocument/2006/relationships/header" Target="header15.xml"/><Relationship Id="rId8" Type="http://schemas.openxmlformats.org/officeDocument/2006/relationships/footnotes" Target="footnotes.xml"/><Relationship Id="rId51" Type="http://schemas.openxmlformats.org/officeDocument/2006/relationships/hyperlink" Target="https://www.ennonline.net/" TargetMode="External"/><Relationship Id="rId72" Type="http://schemas.openxmlformats.org/officeDocument/2006/relationships/image" Target="media/image30.png"/><Relationship Id="rId80" Type="http://schemas.openxmlformats.org/officeDocument/2006/relationships/footer" Target="footer15.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image" Target="media/image9.png"/><Relationship Id="rId38" Type="http://schemas.openxmlformats.org/officeDocument/2006/relationships/image" Target="media/image14.jpeg"/><Relationship Id="rId46" Type="http://schemas.openxmlformats.org/officeDocument/2006/relationships/image" Target="media/image21.jpeg"/><Relationship Id="rId59" Type="http://schemas.openxmlformats.org/officeDocument/2006/relationships/image" Target="media/image28.png"/><Relationship Id="rId67" Type="http://schemas.openxmlformats.org/officeDocument/2006/relationships/header" Target="header11.xml"/><Relationship Id="rId20" Type="http://schemas.openxmlformats.org/officeDocument/2006/relationships/footer" Target="footer2.xml"/><Relationship Id="rId41" Type="http://schemas.openxmlformats.org/officeDocument/2006/relationships/image" Target="media/image17.jpeg"/><Relationship Id="rId54" Type="http://schemas.openxmlformats.org/officeDocument/2006/relationships/hyperlink" Target="http://www.cdc.gov/EpiInfo" TargetMode="External"/><Relationship Id="rId62" Type="http://schemas.openxmlformats.org/officeDocument/2006/relationships/footer" Target="footer9.xml"/><Relationship Id="rId70" Type="http://schemas.openxmlformats.org/officeDocument/2006/relationships/footer" Target="footer11.xml"/><Relationship Id="rId75" Type="http://schemas.openxmlformats.org/officeDocument/2006/relationships/header" Target="header14.xml"/><Relationship Id="rId83"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footer" Target="footer6.xml"/><Relationship Id="rId36" Type="http://schemas.openxmlformats.org/officeDocument/2006/relationships/image" Target="media/image12.jpeg"/><Relationship Id="rId49" Type="http://schemas.openxmlformats.org/officeDocument/2006/relationships/image" Target="media/image24.jpeg"/><Relationship Id="rId57" Type="http://schemas.openxmlformats.org/officeDocument/2006/relationships/hyperlink" Target="https://unhcr365.sharepoint.com/Users/alessandro/unhcr-operational-guidance-use-special-nutritional-products-reduce-micronutrient.html" TargetMode="External"/><Relationship Id="rId10" Type="http://schemas.openxmlformats.org/officeDocument/2006/relationships/image" Target="media/image1.png"/><Relationship Id="rId31" Type="http://schemas.openxmlformats.org/officeDocument/2006/relationships/footer" Target="footer7.xml"/><Relationship Id="rId44" Type="http://schemas.openxmlformats.org/officeDocument/2006/relationships/hyperlink" Target="http://www.cdc.gov/EpiInfo" TargetMode="External"/><Relationship Id="rId52" Type="http://schemas.openxmlformats.org/officeDocument/2006/relationships/hyperlink" Target="https://www.ennonline.net/fex/57/unhcrglobalsensdatabase" TargetMode="External"/><Relationship Id="rId60" Type="http://schemas.openxmlformats.org/officeDocument/2006/relationships/header" Target="header9.xml"/><Relationship Id="rId65" Type="http://schemas.openxmlformats.org/officeDocument/2006/relationships/hyperlink" Target="https://www.hemocue.com/en/contact/world-contact" TargetMode="External"/><Relationship Id="rId73" Type="http://schemas.openxmlformats.org/officeDocument/2006/relationships/header" Target="header13.xml"/><Relationship Id="rId78" Type="http://schemas.openxmlformats.org/officeDocument/2006/relationships/header" Target="header16.xml"/><Relationship Id="rId81" Type="http://schemas.openxmlformats.org/officeDocument/2006/relationships/image" Target="media/image31.png"/></Relationships>
</file>

<file path=word/_rels/header12.xml.rels><?xml version="1.0" encoding="UTF-8" standalone="yes"?>
<Relationships xmlns="http://schemas.openxmlformats.org/package/2006/relationships"><Relationship Id="rId1" Type="http://schemas.openxmlformats.org/officeDocument/2006/relationships/image" Target="media/image8.png"/></Relationships>
</file>

<file path=word/_rels/header16.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5D04287FC228141BE6DC2E279D316A3" ma:contentTypeVersion="12" ma:contentTypeDescription="Create a new document." ma:contentTypeScope="" ma:versionID="dd25cb86a61745740681a639d4ebdd67">
  <xsd:schema xmlns:xsd="http://www.w3.org/2001/XMLSchema" xmlns:xs="http://www.w3.org/2001/XMLSchema" xmlns:p="http://schemas.microsoft.com/office/2006/metadata/properties" xmlns:ns2="458d262f-0782-4c02-ae99-38d6040ade62" xmlns:ns3="a673553b-e85d-4085-989b-b167054402de" targetNamespace="http://schemas.microsoft.com/office/2006/metadata/properties" ma:root="true" ma:fieldsID="bf9c3933a0010b62e3772fc2fb085cde" ns2:_="" ns3:_="">
    <xsd:import namespace="458d262f-0782-4c02-ae99-38d6040ade62"/>
    <xsd:import namespace="a673553b-e85d-4085-989b-b167054402d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8d262f-0782-4c02-ae99-38d6040ade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73553b-e85d-4085-989b-b167054402d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8C26D26-3FD6-4544-B08B-1D0676E43164}">
  <ds:schemaRefs>
    <ds:schemaRef ds:uri="http://schemas.microsoft.com/sharepoint/v3/contenttype/forms"/>
  </ds:schemaRefs>
</ds:datastoreItem>
</file>

<file path=customXml/itemProps2.xml><?xml version="1.0" encoding="utf-8"?>
<ds:datastoreItem xmlns:ds="http://schemas.openxmlformats.org/officeDocument/2006/customXml" ds:itemID="{43D190BD-1F5C-437C-859F-958887E419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8d262f-0782-4c02-ae99-38d6040ade62"/>
    <ds:schemaRef ds:uri="a673553b-e85d-4085-989b-b167054402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5CF399-CC2F-4DF6-B96F-072A04555F8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22139</Words>
  <Characters>121767</Characters>
  <Application>Microsoft Office Word</Application>
  <DocSecurity>0</DocSecurity>
  <Lines>1014</Lines>
  <Paragraphs>287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UNHCR</Company>
  <LinksUpToDate>false</LinksUpToDate>
  <CharactersWithSpaces>143619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Wilkinson</dc:creator>
  <cp:lastModifiedBy>Fanny Cassard</cp:lastModifiedBy>
  <cp:revision>16</cp:revision>
  <dcterms:created xsi:type="dcterms:W3CDTF">2020-04-21T15:45:00Z</dcterms:created>
  <dcterms:modified xsi:type="dcterms:W3CDTF">2021-01-04T16:20:00Z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2019-08-23T00:00:00Z</vt:filetime>
  </property>
  <property fmtid="{D5CDD505-2E9C-101B-9397-08002B2CF9AE}" pid="3" name="Creator">
    <vt:lpwstr>Adobe InDesign CC 13.1 (Macintosh)</vt:lpwstr>
  </property>
  <property fmtid="{D5CDD505-2E9C-101B-9397-08002B2CF9AE}" pid="4" name="LastSaved">
    <vt:filetime>2020-03-30T00:00:00Z</vt:filetime>
  </property>
  <property fmtid="{D5CDD505-2E9C-101B-9397-08002B2CF9AE}" pid="5" name="ContentTypeId">
    <vt:lpwstr>0x01010085D04287FC228141BE6DC2E279D316A3</vt:lpwstr>
  </property>
</Properties>
</file>