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34A1A" w14:textId="195BD5A0" w:rsidR="00ED1C80" w:rsidRPr="00ED1C80" w:rsidRDefault="00ED1C80" w:rsidP="00ED1C80">
      <w:pPr>
        <w:spacing w:after="0" w:line="24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EFD4530" wp14:editId="58EB7DB8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1234025" cy="342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ED919" w14:textId="018FD31F" w:rsidR="005762FE" w:rsidRPr="000D03E3" w:rsidRDefault="00DF6A01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Частина 1 </w:t>
      </w:r>
      <w:r w:rsidR="002D0D1A">
        <w:rPr>
          <w:rFonts w:ascii="Arial" w:hAnsi="Arial"/>
          <w:b/>
          <w:color w:val="000000"/>
          <w:u w:val="single"/>
        </w:rPr>
        <w:t>–</w:t>
      </w:r>
      <w:r>
        <w:rPr>
          <w:rFonts w:ascii="Arial" w:hAnsi="Arial"/>
          <w:b/>
          <w:color w:val="000000"/>
          <w:u w:val="single"/>
        </w:rPr>
        <w:t xml:space="preserve"> </w:t>
      </w:r>
      <w:r w:rsidR="002D0D1A">
        <w:rPr>
          <w:rFonts w:ascii="Arial" w:hAnsi="Arial"/>
          <w:b/>
          <w:color w:val="000000"/>
          <w:u w:val="single"/>
        </w:rPr>
        <w:t>Документи та сертифікати</w:t>
      </w:r>
    </w:p>
    <w:p w14:paraId="09F51E47" w14:textId="77777777" w:rsidR="00585A53" w:rsidRPr="00DA4CEE" w:rsidRDefault="00585A53" w:rsidP="00E40B0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/>
          <w:lang w:val="ru-RU" w:eastAsia="en-GB"/>
        </w:rPr>
      </w:pPr>
    </w:p>
    <w:p w14:paraId="47BF394A" w14:textId="5C053A5D" w:rsidR="00614C05" w:rsidRPr="000D03E3" w:rsidRDefault="00ED1C80" w:rsidP="00385EE9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DF1E9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2060"/>
        </w:rPr>
      </w:pPr>
      <w:r>
        <w:rPr>
          <w:rFonts w:ascii="Arial" w:hAnsi="Arial"/>
          <w:b/>
          <w:color w:val="002060"/>
        </w:rPr>
        <w:t>Інструкції</w:t>
      </w:r>
      <w:r w:rsidR="004E6F4D" w:rsidRPr="004E6F4D">
        <w:rPr>
          <w:rFonts w:ascii="Arial" w:hAnsi="Arial"/>
          <w:b/>
          <w:color w:val="002060"/>
        </w:rPr>
        <w:t xml:space="preserve"> </w:t>
      </w:r>
      <w:r w:rsidR="004E6F4D">
        <w:rPr>
          <w:rFonts w:ascii="Arial" w:hAnsi="Arial"/>
          <w:b/>
          <w:color w:val="002060"/>
        </w:rPr>
        <w:t>до Частини 1</w:t>
      </w:r>
      <w:r>
        <w:rPr>
          <w:rFonts w:ascii="Arial" w:hAnsi="Arial"/>
          <w:b/>
          <w:color w:val="002060"/>
        </w:rPr>
        <w:t>:</w:t>
      </w:r>
      <w:r>
        <w:rPr>
          <w:rFonts w:ascii="Arial" w:hAnsi="Arial"/>
          <w:color w:val="002060"/>
        </w:rPr>
        <w:t xml:space="preserve">  </w:t>
      </w:r>
      <w:r>
        <w:rPr>
          <w:rFonts w:ascii="Arial" w:hAnsi="Arial"/>
          <w:color w:val="002060"/>
          <w:u w:val="single"/>
        </w:rPr>
        <w:t xml:space="preserve">Перелічені нижче обов'язкові документи необхідно подавати </w:t>
      </w:r>
      <w:r w:rsidRPr="00333938">
        <w:rPr>
          <w:rFonts w:ascii="Arial" w:hAnsi="Arial"/>
          <w:color w:val="002060"/>
          <w:u w:val="single"/>
        </w:rPr>
        <w:t>в рамках ТЕХНІЧНОГО</w:t>
      </w:r>
      <w:r>
        <w:rPr>
          <w:rFonts w:ascii="Arial" w:hAnsi="Arial"/>
          <w:color w:val="002060"/>
          <w:u w:val="single"/>
        </w:rPr>
        <w:t xml:space="preserve"> КОМПОНЕНТУ.</w:t>
      </w:r>
      <w:r>
        <w:rPr>
          <w:rFonts w:ascii="Arial" w:hAnsi="Arial"/>
          <w:bCs/>
          <w:color w:val="002060"/>
        </w:rPr>
        <w:t xml:space="preserve">   Ці документи мають бути датовані, підписані та скріплені печаткою на всіх сторінках і надіслані у форматі .</w:t>
      </w:r>
      <w:proofErr w:type="spellStart"/>
      <w:r>
        <w:rPr>
          <w:rFonts w:ascii="Arial" w:hAnsi="Arial"/>
          <w:bCs/>
          <w:color w:val="002060"/>
        </w:rPr>
        <w:t>pdf</w:t>
      </w:r>
      <w:proofErr w:type="spellEnd"/>
      <w:r>
        <w:rPr>
          <w:rFonts w:ascii="Arial" w:hAnsi="Arial"/>
          <w:bCs/>
          <w:color w:val="002060"/>
        </w:rPr>
        <w:t xml:space="preserve"> як вкладення до вашого подання електронною поштою.  </w:t>
      </w:r>
    </w:p>
    <w:tbl>
      <w:tblPr>
        <w:tblStyle w:val="TableGrid"/>
        <w:tblW w:w="148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418"/>
        <w:gridCol w:w="6095"/>
      </w:tblGrid>
      <w:tr w:rsidR="00731E13" w:rsidRPr="000D03E3" w14:paraId="7DD71F82" w14:textId="77777777" w:rsidTr="00F33BBC">
        <w:trPr>
          <w:trHeight w:val="373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886F212" w14:textId="061F3B99" w:rsidR="00F16F65" w:rsidRPr="000D03E3" w:rsidRDefault="00B6602B" w:rsidP="00F16F65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u w:val="single"/>
              </w:rPr>
              <w:t>Обов'язкові</w:t>
            </w:r>
            <w:r>
              <w:rPr>
                <w:rFonts w:ascii="Arial" w:hAnsi="Arial"/>
                <w:b/>
                <w:color w:val="000000"/>
              </w:rPr>
              <w:t xml:space="preserve"> документи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190D3" w14:textId="77777777" w:rsidR="00731E13" w:rsidRPr="000D03E3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Подані (Так/Ні)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131DEB43" w14:textId="77777777" w:rsidR="00731E13" w:rsidRPr="000D03E3" w:rsidRDefault="00731E13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Зауваження</w:t>
            </w:r>
          </w:p>
        </w:tc>
      </w:tr>
      <w:tr w:rsidR="0086404D" w:rsidRPr="000D03E3" w14:paraId="32B32788" w14:textId="77777777" w:rsidTr="00F33BBC">
        <w:trPr>
          <w:trHeight w:val="40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E0CAF1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14:paraId="0AD65E30" w14:textId="3B66D2E9" w:rsidR="00A6758C" w:rsidRPr="000D03E3" w:rsidRDefault="00DA4CEE" w:rsidP="00291F39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А</w:t>
            </w:r>
            <w:r w:rsidR="00017871">
              <w:rPr>
                <w:rFonts w:ascii="Arial" w:hAnsi="Arial"/>
                <w:b/>
                <w:color w:val="000000"/>
              </w:rPr>
              <w:t>удійована</w:t>
            </w:r>
            <w:proofErr w:type="spellEnd"/>
            <w:r w:rsidR="00017871">
              <w:rPr>
                <w:rFonts w:ascii="Arial" w:hAnsi="Arial"/>
                <w:b/>
                <w:color w:val="000000"/>
              </w:rPr>
              <w:t xml:space="preserve"> фінансова звітність</w:t>
            </w:r>
            <w:r w:rsidR="00017871">
              <w:rPr>
                <w:rFonts w:ascii="Arial" w:hAnsi="Arial"/>
                <w:color w:val="000000"/>
              </w:rPr>
              <w:t xml:space="preserve"> компанії</w:t>
            </w:r>
            <w:r w:rsidR="00291F39">
              <w:rPr>
                <w:rFonts w:ascii="Arial" w:hAnsi="Arial"/>
                <w:color w:val="000000"/>
              </w:rPr>
              <w:t>,</w:t>
            </w:r>
            <w:r w:rsidR="00017871">
              <w:rPr>
                <w:rFonts w:ascii="Arial" w:hAnsi="Arial"/>
                <w:color w:val="000000"/>
              </w:rPr>
              <w:t xml:space="preserve"> в тому числі Висновок аудитора </w:t>
            </w:r>
            <w:r>
              <w:rPr>
                <w:rFonts w:ascii="Arial" w:hAnsi="Arial"/>
                <w:color w:val="000000"/>
              </w:rPr>
              <w:t xml:space="preserve">щонайменше за 1 рік, рекомендовано за 3 роки, </w:t>
            </w:r>
            <w:r w:rsidR="00017871">
              <w:rPr>
                <w:rFonts w:ascii="Arial" w:hAnsi="Arial"/>
                <w:color w:val="000000"/>
              </w:rPr>
              <w:t>у форматі .</w:t>
            </w:r>
            <w:proofErr w:type="spellStart"/>
            <w:r w:rsidR="00017871">
              <w:rPr>
                <w:rFonts w:ascii="Arial" w:hAnsi="Arial"/>
                <w:color w:val="000000"/>
              </w:rPr>
              <w:t>pdf</w:t>
            </w:r>
            <w:proofErr w:type="spellEnd"/>
          </w:p>
        </w:tc>
        <w:tc>
          <w:tcPr>
            <w:tcW w:w="1418" w:type="dxa"/>
            <w:shd w:val="clear" w:color="auto" w:fill="FFF6DD"/>
            <w:vAlign w:val="center"/>
          </w:tcPr>
          <w:p w14:paraId="5CE81AB9" w14:textId="77777777" w:rsidR="00A6758C" w:rsidRPr="00DA4CEE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F560964" w14:textId="733C8119" w:rsidR="00A6758C" w:rsidRPr="000D03E3" w:rsidRDefault="00017871" w:rsidP="009B40A4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6404D" w:rsidRPr="000D03E3" w14:paraId="6142CF60" w14:textId="77777777" w:rsidTr="00F33BBC">
        <w:trPr>
          <w:trHeight w:val="41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E005CF5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14:paraId="0EFAE099" w14:textId="16F2BBC9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Завірена копія </w:t>
            </w:r>
            <w:r>
              <w:rPr>
                <w:rFonts w:ascii="Arial" w:hAnsi="Arial"/>
                <w:b/>
                <w:color w:val="000000"/>
              </w:rPr>
              <w:t>свідоцтва про реєстрацію</w:t>
            </w:r>
            <w:r>
              <w:rPr>
                <w:rFonts w:ascii="Arial" w:hAnsi="Arial"/>
                <w:color w:val="000000"/>
              </w:rPr>
              <w:t xml:space="preserve"> в країні у форматі .</w:t>
            </w:r>
            <w:proofErr w:type="spellStart"/>
            <w:r>
              <w:rPr>
                <w:rFonts w:ascii="Arial" w:hAnsi="Arial"/>
                <w:color w:val="000000"/>
              </w:rPr>
              <w:t>pdf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49870CE5" w14:textId="77777777" w:rsidR="00A6758C" w:rsidRPr="00DA4CEE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D0699B0" w14:textId="791AC923" w:rsidR="00A6758C" w:rsidRPr="000D03E3" w:rsidRDefault="00017871" w:rsidP="00E40B08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6404D" w:rsidRPr="000D03E3" w14:paraId="4D839E7C" w14:textId="77777777" w:rsidTr="00F33BBC">
        <w:trPr>
          <w:trHeight w:val="27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B1A78EE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14:paraId="219E213F" w14:textId="75806D6F" w:rsidR="00A6758C" w:rsidRPr="000D03E3" w:rsidRDefault="00A6758C" w:rsidP="009A2DE6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Завірена копія </w:t>
            </w:r>
            <w:r>
              <w:rPr>
                <w:rFonts w:ascii="Arial" w:hAnsi="Arial"/>
                <w:b/>
                <w:color w:val="000000"/>
              </w:rPr>
              <w:t>ліцензії на надання послуг переказу коштів або банківської ліцензії</w:t>
            </w:r>
            <w:r>
              <w:rPr>
                <w:rFonts w:ascii="Arial" w:hAnsi="Arial"/>
                <w:color w:val="000000"/>
              </w:rPr>
              <w:t>, виданої Національним банком України або відповідним державним органом у форматі .</w:t>
            </w:r>
            <w:proofErr w:type="spellStart"/>
            <w:r>
              <w:rPr>
                <w:rFonts w:ascii="Arial" w:hAnsi="Arial"/>
                <w:color w:val="000000"/>
              </w:rPr>
              <w:t>pdf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4A6E3F1C" w14:textId="77777777" w:rsidR="00A6758C" w:rsidRPr="00DA4CEE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095" w:type="dxa"/>
            <w:vAlign w:val="center"/>
          </w:tcPr>
          <w:p w14:paraId="0277EB1E" w14:textId="77777777" w:rsidR="00A6758C" w:rsidRPr="00DA4CEE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6404D" w:rsidRPr="000D03E3" w14:paraId="6097F5C1" w14:textId="77777777" w:rsidTr="00F33BBC">
        <w:trPr>
          <w:trHeight w:val="42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63EAEB" w14:textId="77777777" w:rsidR="00A6758C" w:rsidRPr="000D03E3" w:rsidRDefault="007674D0" w:rsidP="00E40B0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945" w:type="dxa"/>
            <w:vAlign w:val="center"/>
          </w:tcPr>
          <w:p w14:paraId="0D380B1F" w14:textId="5AF32FC3" w:rsidR="00A6758C" w:rsidRPr="000D03E3" w:rsidRDefault="00A6758C" w:rsidP="00E40B08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Документ(и) про </w:t>
            </w:r>
            <w:r>
              <w:rPr>
                <w:rFonts w:ascii="Arial" w:hAnsi="Arial"/>
                <w:b/>
                <w:color w:val="000000"/>
              </w:rPr>
              <w:t>реєстрацію компанії у національних податкових службах</w:t>
            </w:r>
            <w:r>
              <w:rPr>
                <w:rFonts w:ascii="Arial" w:hAnsi="Arial"/>
                <w:color w:val="000000"/>
              </w:rPr>
              <w:t xml:space="preserve"> у форматі .</w:t>
            </w:r>
            <w:proofErr w:type="spellStart"/>
            <w:r>
              <w:rPr>
                <w:rFonts w:ascii="Arial" w:hAnsi="Arial"/>
                <w:color w:val="000000"/>
              </w:rPr>
              <w:t>pdf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3A0F5E42" w14:textId="77777777" w:rsidR="00A6758C" w:rsidRPr="00DA4CEE" w:rsidRDefault="00A6758C" w:rsidP="00E40B0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7A9FD414" w14:textId="77777777" w:rsidR="00A6758C" w:rsidRPr="00DA4CEE" w:rsidRDefault="00A6758C" w:rsidP="00E40B08">
            <w:pPr>
              <w:contextualSpacing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700C5D" w:rsidRPr="000D03E3" w14:paraId="1387CC23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DD71D" w14:textId="5C24B82D" w:rsidR="00700C5D" w:rsidRPr="000D03E3" w:rsidRDefault="0060704A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62122908" w14:textId="3BA6C050" w:rsidR="00700C5D" w:rsidRPr="0060704A" w:rsidRDefault="00700C5D" w:rsidP="007B552D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Документи, що підтверджують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наявність </w:t>
            </w:r>
            <w:r w:rsidRPr="00333938">
              <w:rPr>
                <w:rFonts w:ascii="Arial" w:hAnsi="Arial"/>
                <w:b/>
                <w:bCs/>
                <w:color w:val="000000"/>
              </w:rPr>
              <w:t>фінансового механізму страхування</w:t>
            </w:r>
            <w:r w:rsidRPr="00333938">
              <w:rPr>
                <w:rFonts w:ascii="Arial" w:hAnsi="Arial"/>
                <w:bCs/>
                <w:color w:val="000000"/>
              </w:rPr>
              <w:t>.</w:t>
            </w:r>
            <w:r w:rsidRPr="00333938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7B552D">
              <w:rPr>
                <w:rFonts w:ascii="Arial" w:hAnsi="Arial"/>
              </w:rPr>
              <w:t>У випадку, якщо</w:t>
            </w:r>
            <w:r w:rsidRPr="00333938">
              <w:rPr>
                <w:rFonts w:ascii="Arial" w:hAnsi="Arial"/>
              </w:rPr>
              <w:t xml:space="preserve"> Постачальник</w:t>
            </w:r>
            <w:r w:rsidR="007B552D">
              <w:rPr>
                <w:rFonts w:ascii="Arial" w:hAnsi="Arial"/>
              </w:rPr>
              <w:t>ом</w:t>
            </w:r>
            <w:r>
              <w:rPr>
                <w:rFonts w:ascii="Arial" w:hAnsi="Arial"/>
              </w:rPr>
              <w:t xml:space="preserve"> фінансових послуг </w:t>
            </w:r>
            <w:r w:rsidR="007B552D">
              <w:rPr>
                <w:rFonts w:ascii="Arial" w:hAnsi="Arial"/>
              </w:rPr>
              <w:t xml:space="preserve">є </w:t>
            </w:r>
            <w:r>
              <w:rPr>
                <w:rFonts w:ascii="Arial" w:hAnsi="Arial"/>
              </w:rPr>
              <w:t xml:space="preserve">не банк, надайте інформацію щодо </w:t>
            </w:r>
            <w:r>
              <w:rPr>
                <w:rFonts w:ascii="Arial" w:hAnsi="Arial"/>
                <w:b/>
              </w:rPr>
              <w:t>наявності Гарантії виконання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6DBD0C44" w14:textId="77777777" w:rsidR="00700C5D" w:rsidRPr="00DA4CEE" w:rsidRDefault="00700C5D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88C9048" w14:textId="77777777" w:rsidR="00700C5D" w:rsidRPr="00DA4CEE" w:rsidRDefault="00700C5D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86404D" w:rsidRPr="000D03E3" w14:paraId="7F198E38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BDBEF" w14:textId="79DAB693" w:rsidR="00A6758C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/>
                <w:bCs/>
                <w:color w:val="000000"/>
              </w:rPr>
              <w:t>6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1F12C1B" w14:textId="6152658A" w:rsidR="00A6758C" w:rsidRPr="000D03E3" w:rsidRDefault="00FC5013" w:rsidP="00E40B08">
            <w:pPr>
              <w:spacing w:before="60"/>
              <w:contextualSpacing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Додаток D</w:t>
            </w:r>
            <w:r>
              <w:rPr>
                <w:rFonts w:ascii="Arial" w:hAnsi="Arial"/>
                <w:color w:val="000000"/>
              </w:rPr>
              <w:t xml:space="preserve"> (Реєстраційна форма постачальника - повністю заповнена - підписана та з печаткою компанії)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C35B7D7" w14:textId="77777777" w:rsidR="00A6758C" w:rsidRPr="00DA4CEE" w:rsidRDefault="00A6758C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3DA7724" w14:textId="77777777" w:rsidR="00A6758C" w:rsidRPr="00DA4CEE" w:rsidRDefault="00A6758C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85E89" w:rsidRPr="000D03E3" w14:paraId="6DC18B69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FB00" w14:textId="194939B2" w:rsidR="00085E89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7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9B6DDD5" w14:textId="0C6CBA73" w:rsidR="00085E89" w:rsidRPr="000D03E3" w:rsidRDefault="00FC5013" w:rsidP="00E40B08">
            <w:pPr>
              <w:spacing w:before="60"/>
              <w:contextualSpacing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/>
                <w:b/>
                <w:color w:val="000000"/>
              </w:rPr>
              <w:t>Додаток Е</w:t>
            </w:r>
            <w:r>
              <w:rPr>
                <w:rFonts w:ascii="Arial" w:hAnsi="Arial"/>
                <w:color w:val="000000"/>
              </w:rPr>
              <w:t xml:space="preserve"> (Загальні умови УВКБ ООН щодо надання товарів та послуг / послуг - підписані та з печаткою на кожній сторінці)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3768FC03" w14:textId="77777777" w:rsidR="00085E89" w:rsidRPr="00DA4CEE" w:rsidRDefault="00085E8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198CB71" w14:textId="77777777" w:rsidR="00085E89" w:rsidRPr="00DA4CEE" w:rsidRDefault="00085E8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FC5013" w:rsidRPr="000D03E3" w14:paraId="285CCBF7" w14:textId="77777777" w:rsidTr="00F33BBC">
        <w:trPr>
          <w:trHeight w:val="417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E216C" w14:textId="435D9ECA" w:rsidR="00FC5013" w:rsidRPr="000D03E3" w:rsidRDefault="001B00BB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8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A2503D3" w14:textId="73BFF21D" w:rsidR="00FC5013" w:rsidRPr="000D03E3" w:rsidRDefault="00FC5013" w:rsidP="008D77B7">
            <w:pPr>
              <w:spacing w:before="60"/>
              <w:contextualSpacing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Додаток F</w:t>
            </w:r>
            <w:r>
              <w:rPr>
                <w:rFonts w:ascii="Arial" w:hAnsi="Arial"/>
                <w:color w:val="000000"/>
              </w:rPr>
              <w:t xml:space="preserve"> (Кодекс поведінки Постачальників УВКБ ООН - підписаний та скріплений печаткою на кожній сторінці)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79109C73" w14:textId="77777777" w:rsidR="00FC5013" w:rsidRPr="00DA4CEE" w:rsidRDefault="00FC5013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D4EF013" w14:textId="77777777" w:rsidR="00FC5013" w:rsidRPr="00DA4CEE" w:rsidRDefault="00FC5013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B64FF6" w:rsidRPr="000D03E3" w14:paraId="5391F358" w14:textId="77777777" w:rsidTr="00F33BBC">
        <w:trPr>
          <w:trHeight w:val="355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14:paraId="084D1B4C" w14:textId="35B65300" w:rsidR="00B64FF6" w:rsidRPr="000D03E3" w:rsidRDefault="00B6602B" w:rsidP="00F16F65">
            <w:pPr>
              <w:spacing w:before="6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u w:val="single"/>
              </w:rPr>
              <w:t>Обов'язкові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333938">
              <w:rPr>
                <w:rFonts w:ascii="Arial" w:hAnsi="Arial"/>
                <w:b/>
                <w:color w:val="000000"/>
              </w:rPr>
              <w:t>засвідчення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CDBAC" w14:textId="77777777" w:rsidR="00B64FF6" w:rsidRPr="000D03E3" w:rsidRDefault="00B64FF6" w:rsidP="00E40B08">
            <w:pPr>
              <w:contextualSpacing/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/>
                <w:b/>
                <w:color w:val="000000"/>
              </w:rPr>
              <w:t>Засвідчення (Так/Ні)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241DA5" w14:textId="77777777" w:rsidR="00B64FF6" w:rsidRPr="000D03E3" w:rsidRDefault="00B64FF6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Зауваження</w:t>
            </w:r>
          </w:p>
        </w:tc>
      </w:tr>
      <w:tr w:rsidR="004B5C02" w:rsidRPr="000D03E3" w14:paraId="7BCFD2C4" w14:textId="77777777" w:rsidTr="00F33BBC">
        <w:trPr>
          <w:trHeight w:val="517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1315DD9" w14:textId="77777777" w:rsidR="004B5C02" w:rsidRPr="000D03E3" w:rsidRDefault="00FC5013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14:paraId="7DEA105D" w14:textId="58046EF2" w:rsidR="004B5C02" w:rsidRPr="000D03E3" w:rsidRDefault="00017871" w:rsidP="00017871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Постачальник засвідчує дотримання галузевих та нормативних стандартів </w:t>
            </w:r>
            <w:r>
              <w:rPr>
                <w:rFonts w:ascii="Arial" w:hAnsi="Arial"/>
                <w:b/>
                <w:color w:val="000000"/>
              </w:rPr>
              <w:t xml:space="preserve">на всіх етапах переказу та </w:t>
            </w:r>
            <w:r w:rsidRPr="00333938">
              <w:rPr>
                <w:rFonts w:ascii="Arial" w:hAnsi="Arial"/>
                <w:b/>
                <w:color w:val="000000"/>
              </w:rPr>
              <w:t>виплати грошових</w:t>
            </w:r>
            <w:r>
              <w:rPr>
                <w:rFonts w:ascii="Arial" w:hAnsi="Arial"/>
                <w:b/>
                <w:color w:val="000000"/>
              </w:rPr>
              <w:t xml:space="preserve"> коштів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1782CB61" w14:textId="77777777" w:rsidR="004B5C02" w:rsidRPr="00DA4CEE" w:rsidRDefault="004B5C02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FC10B01" w14:textId="77777777" w:rsidR="004B5C02" w:rsidRPr="00DA4CEE" w:rsidRDefault="004B5C02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077A1" w:rsidRPr="000D03E3" w14:paraId="5C8CB93E" w14:textId="77777777" w:rsidTr="00F33BBC">
        <w:trPr>
          <w:trHeight w:val="419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5D404E" w14:textId="102FC464" w:rsidR="000077A1" w:rsidRPr="000D03E3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5" w:type="dxa"/>
            <w:vAlign w:val="center"/>
          </w:tcPr>
          <w:p w14:paraId="0F78B38D" w14:textId="65C11C67" w:rsidR="000077A1" w:rsidRPr="000D03E3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Постачальник засвідчує дотримання галузевих та нормативних стандартів стосовно </w:t>
            </w:r>
            <w:r>
              <w:rPr>
                <w:rFonts w:ascii="Arial" w:hAnsi="Arial"/>
                <w:b/>
                <w:color w:val="000000"/>
              </w:rPr>
              <w:t>безпеки фінансових даних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248CD914" w14:textId="77777777" w:rsidR="000077A1" w:rsidRPr="00DA4CEE" w:rsidRDefault="000077A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A70983A" w14:textId="77777777" w:rsidR="000077A1" w:rsidRPr="00DA4CEE" w:rsidRDefault="000077A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426679" w:rsidRPr="000D03E3" w14:paraId="12A5CBC9" w14:textId="77777777" w:rsidTr="000C2111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AB6700" w14:textId="442735FE" w:rsidR="00426679" w:rsidRPr="000D03E3" w:rsidRDefault="00017871" w:rsidP="00E40B08">
            <w:pPr>
              <w:spacing w:before="60" w:after="6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14:paraId="539B3EEB" w14:textId="3D21261D" w:rsidR="00426679" w:rsidRPr="000D03E3" w:rsidRDefault="00017871" w:rsidP="00E40B08">
            <w:pPr>
              <w:spacing w:before="60" w:after="60"/>
              <w:contextualSpacing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Постачальник засвідчує </w:t>
            </w:r>
            <w:r w:rsidRPr="00977AD7">
              <w:rPr>
                <w:rFonts w:ascii="Arial" w:hAnsi="Arial"/>
                <w:b/>
                <w:color w:val="000000"/>
              </w:rPr>
              <w:t xml:space="preserve">відповідність національним нормативним актам стосовно принципу «Знай свого клієнта» (ЗСК), протидії відмиванню грошей, законам про боротьбу з тероризмом та міжнародним </w:t>
            </w:r>
            <w:proofErr w:type="spellStart"/>
            <w:r w:rsidRPr="00977AD7">
              <w:rPr>
                <w:rFonts w:ascii="Arial" w:hAnsi="Arial"/>
                <w:b/>
                <w:color w:val="000000"/>
              </w:rPr>
              <w:t>санкційним</w:t>
            </w:r>
            <w:proofErr w:type="spellEnd"/>
            <w:r w:rsidRPr="00977AD7">
              <w:rPr>
                <w:rFonts w:ascii="Arial" w:hAnsi="Arial"/>
                <w:b/>
                <w:color w:val="000000"/>
              </w:rPr>
              <w:t xml:space="preserve"> режимам.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05C9A7FF" w14:textId="77777777" w:rsidR="00426679" w:rsidRPr="00DA4CEE" w:rsidRDefault="00426679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243EA752" w14:textId="77777777" w:rsidR="00426679" w:rsidRPr="00DA4CEE" w:rsidRDefault="00426679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C2111" w:rsidRPr="000D03E3" w14:paraId="12F01398" w14:textId="77777777" w:rsidTr="000C2111">
        <w:trPr>
          <w:trHeight w:val="484"/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  <w:vAlign w:val="center"/>
          </w:tcPr>
          <w:p w14:paraId="3027FA50" w14:textId="0A8EDA18" w:rsidR="000C2111" w:rsidRPr="000C2111" w:rsidRDefault="000C2111" w:rsidP="000C2111">
            <w:pPr>
              <w:spacing w:before="60"/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  <w:r>
              <w:rPr>
                <w:rFonts w:ascii="Arial" w:hAnsi="Arial"/>
                <w:b/>
                <w:color w:val="000000"/>
                <w:u w:val="single"/>
              </w:rPr>
              <w:t>Рекомендовані</w:t>
            </w:r>
            <w:r w:rsidRPr="000C2111">
              <w:rPr>
                <w:rFonts w:ascii="Arial" w:hAnsi="Arial"/>
                <w:b/>
                <w:color w:val="000000"/>
              </w:rPr>
              <w:t xml:space="preserve"> документи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1563E16" w14:textId="2AF4EBB9" w:rsidR="000C2111" w:rsidRDefault="008153E3" w:rsidP="000C2111">
            <w:pPr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  <w:r>
              <w:rPr>
                <w:rFonts w:ascii="Arial" w:hAnsi="Arial"/>
                <w:b/>
                <w:color w:val="000000"/>
              </w:rPr>
              <w:t>Надано</w:t>
            </w:r>
          </w:p>
          <w:p w14:paraId="08BA8D42" w14:textId="22BC7CC2" w:rsidR="00462325" w:rsidRPr="00462325" w:rsidRDefault="00462325" w:rsidP="000C2111">
            <w:pPr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462325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Так/Ні</w:t>
            </w:r>
            <w:r w:rsidRPr="00462325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77C9C74F" w14:textId="3D54B48E" w:rsidR="000C2111" w:rsidRPr="000C2111" w:rsidRDefault="00462325" w:rsidP="00462325">
            <w:pPr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Зауваження</w:t>
            </w:r>
          </w:p>
        </w:tc>
      </w:tr>
      <w:tr w:rsidR="000C2111" w:rsidRPr="000D03E3" w14:paraId="6E3F2F64" w14:textId="77777777" w:rsidTr="000C2111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C4710BA" w14:textId="759F856C" w:rsidR="000C2111" w:rsidRDefault="00462325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14:paraId="7D59AA4D" w14:textId="2AC8AA2B" w:rsidR="000C2111" w:rsidRDefault="00050152" w:rsidP="00E40B08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Документи, в яких наведено опис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73E73A30" w14:textId="77777777" w:rsidR="000C2111" w:rsidRPr="00DA4CEE" w:rsidRDefault="000C211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08B04B23" w14:textId="77777777" w:rsidR="000C2111" w:rsidRPr="00DA4CEE" w:rsidRDefault="000C211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C2111" w:rsidRPr="000D03E3" w14:paraId="1AD409EE" w14:textId="77777777" w:rsidTr="000C2111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34CD604" w14:textId="03CE7846" w:rsidR="000C2111" w:rsidRDefault="00462325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14:paraId="65BB510F" w14:textId="3F5904CC" w:rsidR="000C2111" w:rsidRPr="00050152" w:rsidRDefault="00050152" w:rsidP="00050152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 </w:t>
            </w:r>
            <w:r w:rsidR="005B6E44">
              <w:rPr>
                <w:rFonts w:ascii="Arial" w:hAnsi="Arial"/>
                <w:color w:val="000000"/>
              </w:rPr>
              <w:t>Механізм</w:t>
            </w:r>
            <w:r w:rsidR="000922CB">
              <w:rPr>
                <w:rFonts w:ascii="Arial" w:hAnsi="Arial"/>
                <w:color w:val="000000"/>
                <w:lang w:val="en-US"/>
              </w:rPr>
              <w:t>у</w:t>
            </w:r>
            <w:r w:rsidR="005B6E44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здійснення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5E21A528" w14:textId="77777777" w:rsidR="000C2111" w:rsidRPr="00DA4CEE" w:rsidRDefault="000C211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BC9E146" w14:textId="77777777" w:rsidR="000C2111" w:rsidRPr="00DA4CEE" w:rsidRDefault="000C211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C2111" w:rsidRPr="000D03E3" w14:paraId="66551EFA" w14:textId="77777777" w:rsidTr="000C2111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611389" w14:textId="22E8C89C" w:rsidR="000C2111" w:rsidRDefault="00462325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14:paraId="2237519A" w14:textId="40F9D6C6" w:rsidR="000C2111" w:rsidRDefault="00050152" w:rsidP="007A6080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 </w:t>
            </w:r>
            <w:r>
              <w:rPr>
                <w:rFonts w:ascii="Arial" w:hAnsi="Arial"/>
                <w:color w:val="000000"/>
              </w:rPr>
              <w:t>Можливостей</w:t>
            </w:r>
            <w:r w:rsidR="005B6E44">
              <w:rPr>
                <w:rFonts w:ascii="Arial" w:hAnsi="Arial"/>
                <w:color w:val="000000"/>
              </w:rPr>
              <w:t xml:space="preserve"> </w:t>
            </w:r>
            <w:r w:rsidR="00185477">
              <w:rPr>
                <w:rFonts w:ascii="Arial" w:hAnsi="Arial"/>
                <w:color w:val="000000"/>
              </w:rPr>
              <w:t>обслуговування</w:t>
            </w:r>
            <w:r w:rsidR="007A6080">
              <w:rPr>
                <w:rFonts w:ascii="Arial" w:hAnsi="Arial"/>
                <w:color w:val="000000"/>
              </w:rPr>
              <w:t xml:space="preserve"> клієнтів</w:t>
            </w:r>
          </w:p>
        </w:tc>
        <w:tc>
          <w:tcPr>
            <w:tcW w:w="1418" w:type="dxa"/>
            <w:shd w:val="clear" w:color="auto" w:fill="FFF6DD"/>
            <w:vAlign w:val="center"/>
          </w:tcPr>
          <w:p w14:paraId="3F424AD3" w14:textId="77777777" w:rsidR="000C2111" w:rsidRPr="00DA4CEE" w:rsidRDefault="000C211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6D3D5E3C" w14:textId="77777777" w:rsidR="000C2111" w:rsidRPr="00DA4CEE" w:rsidRDefault="000C211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  <w:tr w:rsidR="000C2111" w:rsidRPr="000D03E3" w14:paraId="5C8A64D2" w14:textId="77777777" w:rsidTr="00F33BBC">
        <w:trPr>
          <w:trHeight w:val="484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5DAC646" w14:textId="5764BE78" w:rsidR="000C2111" w:rsidRDefault="00462325" w:rsidP="00E40B08">
            <w:pPr>
              <w:spacing w:before="60" w:after="60"/>
              <w:contextualSpacing/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4</w:t>
            </w:r>
          </w:p>
        </w:tc>
        <w:tc>
          <w:tcPr>
            <w:tcW w:w="6945" w:type="dxa"/>
            <w:vAlign w:val="center"/>
          </w:tcPr>
          <w:p w14:paraId="54F541E5" w14:textId="6C78B79B" w:rsidR="000C2111" w:rsidRDefault="00050152" w:rsidP="00E40B08">
            <w:pPr>
              <w:spacing w:before="60" w:after="60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- </w:t>
            </w:r>
            <w:r w:rsidR="007A6080">
              <w:rPr>
                <w:rFonts w:ascii="Arial" w:hAnsi="Arial"/>
                <w:color w:val="000000"/>
              </w:rPr>
              <w:t>ІКТ-інфраструктури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6DD"/>
            <w:vAlign w:val="center"/>
          </w:tcPr>
          <w:p w14:paraId="5FEDDF8E" w14:textId="77777777" w:rsidR="000C2111" w:rsidRPr="00DA4CEE" w:rsidRDefault="000C2111" w:rsidP="00E40B0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3A643F8" w14:textId="77777777" w:rsidR="000C2111" w:rsidRPr="00DA4CEE" w:rsidRDefault="000C2111" w:rsidP="00E40B08">
            <w:pPr>
              <w:contextualSpacing/>
              <w:rPr>
                <w:rFonts w:ascii="Arial" w:hAnsi="Arial" w:cs="Arial"/>
                <w:bCs/>
                <w:color w:val="000000"/>
                <w:u w:val="single"/>
                <w:lang w:val="ru-RU"/>
              </w:rPr>
            </w:pPr>
          </w:p>
        </w:tc>
      </w:tr>
    </w:tbl>
    <w:p w14:paraId="0F002ADB" w14:textId="77777777" w:rsidR="00DF6A01" w:rsidRPr="000D03E3" w:rsidRDefault="00DF6A01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573C2B8E" w14:textId="77777777" w:rsidR="00585A53" w:rsidRPr="000D03E3" w:rsidRDefault="00585A53" w:rsidP="003378A7">
      <w:pPr>
        <w:spacing w:after="0"/>
        <w:contextualSpacing/>
        <w:rPr>
          <w:rFonts w:ascii="Arial" w:hAnsi="Arial" w:cs="Arial"/>
          <w:color w:val="000000"/>
        </w:rPr>
      </w:pPr>
    </w:p>
    <w:p w14:paraId="7D21F57F" w14:textId="77777777" w:rsidR="003B2C19" w:rsidRPr="000D03E3" w:rsidRDefault="003B2C19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6C2A8696" w14:textId="77777777" w:rsidR="00ED28B5" w:rsidRDefault="003378A7" w:rsidP="001F42F7">
      <w:pPr>
        <w:pStyle w:val="CommentText"/>
        <w:spacing w:after="0"/>
        <w:rPr>
          <w:rFonts w:ascii="Arial" w:hAnsi="Arial"/>
          <w:b/>
          <w:color w:val="000000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ЧАСТИНА 2 </w:t>
      </w:r>
      <w:r w:rsidR="007773D4">
        <w:rPr>
          <w:rFonts w:ascii="Arial" w:hAnsi="Arial"/>
          <w:b/>
          <w:color w:val="000000"/>
          <w:sz w:val="22"/>
          <w:szCs w:val="22"/>
          <w:u w:val="single"/>
        </w:rPr>
        <w:t>–</w:t>
      </w: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</w:t>
      </w:r>
      <w:r w:rsidR="007773D4">
        <w:rPr>
          <w:rFonts w:ascii="Arial" w:hAnsi="Arial"/>
          <w:b/>
          <w:color w:val="000000"/>
          <w:sz w:val="22"/>
          <w:szCs w:val="22"/>
          <w:u w:val="single"/>
        </w:rPr>
        <w:t>Географічне покриття</w:t>
      </w:r>
    </w:p>
    <w:p w14:paraId="05DCF8D5" w14:textId="77777777" w:rsidR="00ED28B5" w:rsidRDefault="00ED28B5" w:rsidP="001F42F7">
      <w:pPr>
        <w:pStyle w:val="CommentText"/>
        <w:spacing w:after="0"/>
        <w:rPr>
          <w:rFonts w:ascii="Arial" w:hAnsi="Arial"/>
          <w:b/>
          <w:color w:val="000000"/>
          <w:sz w:val="22"/>
          <w:szCs w:val="22"/>
          <w:u w:val="single"/>
        </w:rPr>
      </w:pPr>
    </w:p>
    <w:p w14:paraId="19A4BACF" w14:textId="2A5D98F8" w:rsidR="000D03E3" w:rsidRPr="00ED28B5" w:rsidRDefault="00ED28B5" w:rsidP="00AA1FAB">
      <w:pPr>
        <w:pStyle w:val="CommentText"/>
        <w:spacing w:after="0"/>
        <w:jc w:val="both"/>
        <w:rPr>
          <w:rFonts w:ascii="Arial" w:hAnsi="Arial"/>
          <w:color w:val="000000"/>
          <w:sz w:val="22"/>
          <w:szCs w:val="22"/>
        </w:rPr>
      </w:pPr>
      <w:r w:rsidRPr="00ED28B5">
        <w:rPr>
          <w:rFonts w:ascii="Arial" w:hAnsi="Arial"/>
          <w:color w:val="000000"/>
          <w:sz w:val="22"/>
          <w:szCs w:val="22"/>
        </w:rPr>
        <w:t xml:space="preserve">Учасники торгів можуть вибрати </w:t>
      </w:r>
      <w:r w:rsidR="00FE0636">
        <w:rPr>
          <w:rFonts w:ascii="Arial" w:hAnsi="Arial"/>
          <w:color w:val="000000"/>
          <w:sz w:val="22"/>
          <w:szCs w:val="22"/>
        </w:rPr>
        <w:t>Л</w:t>
      </w:r>
      <w:r w:rsidRPr="00ED28B5">
        <w:rPr>
          <w:rFonts w:ascii="Arial" w:hAnsi="Arial"/>
          <w:color w:val="000000"/>
          <w:sz w:val="22"/>
          <w:szCs w:val="22"/>
        </w:rPr>
        <w:t xml:space="preserve">от 1 або 2, як зазначено нижче. Якщо </w:t>
      </w:r>
      <w:r w:rsidR="00FE0636">
        <w:rPr>
          <w:rFonts w:ascii="Arial" w:hAnsi="Arial"/>
          <w:color w:val="000000"/>
          <w:sz w:val="22"/>
          <w:szCs w:val="22"/>
        </w:rPr>
        <w:t>ПФП</w:t>
      </w:r>
      <w:r w:rsidRPr="00ED28B5">
        <w:rPr>
          <w:rFonts w:ascii="Arial" w:hAnsi="Arial"/>
          <w:color w:val="000000"/>
          <w:sz w:val="22"/>
          <w:szCs w:val="22"/>
        </w:rPr>
        <w:t xml:space="preserve"> не має поточн</w:t>
      </w:r>
      <w:r w:rsidR="00FE0636">
        <w:rPr>
          <w:rFonts w:ascii="Arial" w:hAnsi="Arial"/>
          <w:color w:val="000000"/>
          <w:sz w:val="22"/>
          <w:szCs w:val="22"/>
        </w:rPr>
        <w:t>их</w:t>
      </w:r>
      <w:r w:rsidRPr="00ED28B5">
        <w:rPr>
          <w:rFonts w:ascii="Arial" w:hAnsi="Arial"/>
          <w:color w:val="000000"/>
          <w:sz w:val="22"/>
          <w:szCs w:val="22"/>
        </w:rPr>
        <w:t xml:space="preserve"> </w:t>
      </w:r>
      <w:r w:rsidR="00C02AE7" w:rsidRPr="005319CD">
        <w:rPr>
          <w:rFonts w:ascii="Arial" w:hAnsi="Arial" w:cs="Arial"/>
          <w:color w:val="000000"/>
        </w:rPr>
        <w:t>оперативних можливостей</w:t>
      </w:r>
      <w:r w:rsidR="00C02AE7" w:rsidRPr="00ED28B5">
        <w:rPr>
          <w:rFonts w:ascii="Arial" w:hAnsi="Arial"/>
          <w:color w:val="000000"/>
          <w:sz w:val="22"/>
          <w:szCs w:val="22"/>
        </w:rPr>
        <w:t xml:space="preserve"> </w:t>
      </w:r>
      <w:r w:rsidRPr="00ED28B5">
        <w:rPr>
          <w:rFonts w:ascii="Arial" w:hAnsi="Arial"/>
          <w:color w:val="000000"/>
          <w:sz w:val="22"/>
          <w:szCs w:val="22"/>
        </w:rPr>
        <w:t xml:space="preserve">в деяких місцях будь-якого Лота, це слід вказати, </w:t>
      </w:r>
      <w:r w:rsidR="00C7053C">
        <w:rPr>
          <w:rFonts w:ascii="Arial" w:hAnsi="Arial"/>
          <w:color w:val="000000"/>
          <w:sz w:val="22"/>
          <w:szCs w:val="22"/>
        </w:rPr>
        <w:t>зазначивши</w:t>
      </w:r>
      <w:r w:rsidRPr="00ED28B5">
        <w:rPr>
          <w:rFonts w:ascii="Arial" w:hAnsi="Arial"/>
          <w:color w:val="000000"/>
          <w:sz w:val="22"/>
          <w:szCs w:val="22"/>
        </w:rPr>
        <w:t xml:space="preserve"> максимальний часовий інтервал, коли ця оперативна </w:t>
      </w:r>
      <w:r w:rsidR="00C7053C">
        <w:rPr>
          <w:rFonts w:ascii="Arial" w:hAnsi="Arial"/>
          <w:color w:val="000000"/>
          <w:sz w:val="22"/>
          <w:szCs w:val="22"/>
        </w:rPr>
        <w:t>потужність</w:t>
      </w:r>
      <w:r w:rsidRPr="00ED28B5">
        <w:rPr>
          <w:rFonts w:ascii="Arial" w:hAnsi="Arial"/>
          <w:color w:val="000000"/>
          <w:sz w:val="22"/>
          <w:szCs w:val="22"/>
        </w:rPr>
        <w:t xml:space="preserve"> буде встановлена. ПФП також повин</w:t>
      </w:r>
      <w:r w:rsidR="00C7053C">
        <w:rPr>
          <w:rFonts w:ascii="Arial" w:hAnsi="Arial"/>
          <w:color w:val="000000"/>
          <w:sz w:val="22"/>
          <w:szCs w:val="22"/>
        </w:rPr>
        <w:t>ен</w:t>
      </w:r>
      <w:r w:rsidRPr="00ED28B5">
        <w:rPr>
          <w:rFonts w:ascii="Arial" w:hAnsi="Arial"/>
          <w:color w:val="000000"/>
          <w:sz w:val="22"/>
          <w:szCs w:val="22"/>
        </w:rPr>
        <w:t xml:space="preserve"> надавати інформацію про будь-яких партнерів/субпідрядників, якщо </w:t>
      </w:r>
      <w:r w:rsidR="00C02AE7">
        <w:rPr>
          <w:rFonts w:ascii="Arial" w:hAnsi="Arial"/>
          <w:color w:val="000000"/>
          <w:sz w:val="22"/>
          <w:szCs w:val="22"/>
        </w:rPr>
        <w:t>він</w:t>
      </w:r>
      <w:r w:rsidRPr="00ED28B5">
        <w:rPr>
          <w:rFonts w:ascii="Arial" w:hAnsi="Arial"/>
          <w:color w:val="000000"/>
          <w:sz w:val="22"/>
          <w:szCs w:val="22"/>
        </w:rPr>
        <w:t xml:space="preserve"> </w:t>
      </w:r>
      <w:r w:rsidR="00C02AE7">
        <w:rPr>
          <w:rFonts w:ascii="Arial" w:hAnsi="Arial"/>
          <w:color w:val="000000"/>
          <w:sz w:val="22"/>
          <w:szCs w:val="22"/>
        </w:rPr>
        <w:t>має намір залучати їх</w:t>
      </w:r>
      <w:r w:rsidRPr="00ED28B5">
        <w:rPr>
          <w:rFonts w:ascii="Arial" w:hAnsi="Arial"/>
          <w:color w:val="000000"/>
          <w:sz w:val="22"/>
          <w:szCs w:val="22"/>
        </w:rPr>
        <w:t xml:space="preserve"> для розширення </w:t>
      </w:r>
      <w:r w:rsidR="00AA1FAB">
        <w:rPr>
          <w:rFonts w:ascii="Arial" w:hAnsi="Arial"/>
          <w:color w:val="000000"/>
          <w:sz w:val="22"/>
          <w:szCs w:val="22"/>
        </w:rPr>
        <w:t>району надання послуг</w:t>
      </w:r>
      <w:r w:rsidRPr="00ED28B5">
        <w:rPr>
          <w:rFonts w:ascii="Arial" w:hAnsi="Arial"/>
          <w:color w:val="000000"/>
          <w:sz w:val="22"/>
          <w:szCs w:val="22"/>
        </w:rPr>
        <w:t>.</w:t>
      </w:r>
      <w:r w:rsidR="003378A7" w:rsidRPr="00ED28B5">
        <w:rPr>
          <w:rFonts w:ascii="Arial" w:hAnsi="Arial"/>
          <w:color w:val="000000"/>
          <w:sz w:val="22"/>
          <w:szCs w:val="22"/>
        </w:rPr>
        <w:t xml:space="preserve"> </w:t>
      </w:r>
    </w:p>
    <w:p w14:paraId="59217480" w14:textId="77777777" w:rsidR="000D03E3" w:rsidRDefault="000D03E3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tbl>
      <w:tblPr>
        <w:tblStyle w:val="TableGrid"/>
        <w:tblW w:w="14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6448"/>
        <w:gridCol w:w="29"/>
        <w:gridCol w:w="1536"/>
        <w:gridCol w:w="5834"/>
      </w:tblGrid>
      <w:tr w:rsidR="008153E3" w:rsidRPr="00E40B08" w14:paraId="540F99C6" w14:textId="77777777" w:rsidTr="000A1E19">
        <w:trPr>
          <w:trHeight w:val="410"/>
          <w:jc w:val="center"/>
        </w:trPr>
        <w:tc>
          <w:tcPr>
            <w:tcW w:w="7282" w:type="dxa"/>
            <w:gridSpan w:val="3"/>
            <w:shd w:val="clear" w:color="auto" w:fill="DEEAF6" w:themeFill="accent1" w:themeFillTint="33"/>
            <w:vAlign w:val="center"/>
          </w:tcPr>
          <w:p w14:paraId="13FF10DD" w14:textId="77777777" w:rsidR="008153E3" w:rsidRPr="00C02AE7" w:rsidRDefault="008153E3" w:rsidP="000A1E19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B5DEB3" w14:textId="77777777" w:rsidR="008153E3" w:rsidRDefault="008153E3" w:rsidP="008153E3">
            <w:pPr>
              <w:contextualSpacing/>
              <w:jc w:val="center"/>
              <w:rPr>
                <w:rFonts w:ascii="Arial" w:hAnsi="Arial"/>
                <w:b/>
                <w:color w:val="000000"/>
                <w:u w:val="single"/>
              </w:rPr>
            </w:pPr>
            <w:r>
              <w:rPr>
                <w:rFonts w:ascii="Arial" w:hAnsi="Arial"/>
                <w:b/>
                <w:color w:val="000000"/>
              </w:rPr>
              <w:t>Надано</w:t>
            </w:r>
          </w:p>
          <w:p w14:paraId="3B369DCA" w14:textId="032D6048" w:rsidR="008153E3" w:rsidRPr="006A4467" w:rsidRDefault="008153E3" w:rsidP="008153E3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 w:rsidRPr="00462325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Так/Ні</w:t>
            </w:r>
            <w:r w:rsidRPr="00462325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834" w:type="dxa"/>
            <w:shd w:val="clear" w:color="auto" w:fill="DEEAF6" w:themeFill="accent1" w:themeFillTint="33"/>
            <w:vAlign w:val="center"/>
          </w:tcPr>
          <w:p w14:paraId="39502E5E" w14:textId="35583729" w:rsidR="008153E3" w:rsidRPr="006A4467" w:rsidRDefault="008153E3" w:rsidP="000A1E19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Зауваження</w:t>
            </w:r>
          </w:p>
        </w:tc>
      </w:tr>
      <w:tr w:rsidR="008153E3" w:rsidRPr="00E40B08" w14:paraId="00278622" w14:textId="77777777" w:rsidTr="000A1E19">
        <w:trPr>
          <w:trHeight w:val="504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58B21A9" w14:textId="0BB38282" w:rsidR="008153E3" w:rsidRPr="006A4467" w:rsidRDefault="008153E3" w:rsidP="000A1E19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Лот 1</w:t>
            </w:r>
          </w:p>
        </w:tc>
        <w:tc>
          <w:tcPr>
            <w:tcW w:w="6448" w:type="dxa"/>
            <w:shd w:val="clear" w:color="auto" w:fill="auto"/>
            <w:vAlign w:val="center"/>
          </w:tcPr>
          <w:p w14:paraId="75973D56" w14:textId="58F1AFCD" w:rsidR="008153E3" w:rsidRPr="00AA1FAB" w:rsidRDefault="008153E3" w:rsidP="00C62919">
            <w:pPr>
              <w:jc w:val="both"/>
              <w:rPr>
                <w:rFonts w:ascii="Arial" w:eastAsia="Arial Unicode MS" w:hAnsi="Arial" w:cs="Arial"/>
              </w:rPr>
            </w:pPr>
            <w:r w:rsidRPr="00AA1FAB">
              <w:rPr>
                <w:rFonts w:ascii="Arial" w:eastAsia="Arial Unicode MS" w:hAnsi="Arial" w:cs="Arial"/>
              </w:rPr>
              <w:t>Київ та Київська область, Одеса та Одеська област</w:t>
            </w:r>
            <w:r w:rsidR="00C62919" w:rsidRPr="00AA1FAB">
              <w:rPr>
                <w:rFonts w:ascii="Arial" w:eastAsia="Arial Unicode MS" w:hAnsi="Arial" w:cs="Arial"/>
              </w:rPr>
              <w:t>ь</w:t>
            </w:r>
            <w:r w:rsidRPr="00AA1FAB">
              <w:rPr>
                <w:rFonts w:ascii="Arial" w:eastAsia="Arial Unicode MS" w:hAnsi="Arial" w:cs="Arial"/>
              </w:rPr>
              <w:t>, Харків та Харківська област</w:t>
            </w:r>
            <w:r w:rsidR="00C62919" w:rsidRPr="00AA1FAB">
              <w:rPr>
                <w:rFonts w:ascii="Arial" w:eastAsia="Arial Unicode MS" w:hAnsi="Arial" w:cs="Arial"/>
              </w:rPr>
              <w:t>ь</w:t>
            </w:r>
            <w:r w:rsidRPr="00AA1FAB">
              <w:rPr>
                <w:rFonts w:ascii="Arial" w:eastAsia="Arial Unicode MS" w:hAnsi="Arial" w:cs="Arial"/>
              </w:rPr>
              <w:t xml:space="preserve">, Ужгород та Закарпатська область, Львів та Львівська область. </w:t>
            </w:r>
            <w:r w:rsidR="00C62919" w:rsidRPr="00AA1FAB">
              <w:rPr>
                <w:rFonts w:ascii="Arial" w:eastAsia="Arial Unicode MS" w:hAnsi="Arial" w:cs="Arial"/>
              </w:rPr>
              <w:t>ПФП</w:t>
            </w:r>
            <w:r w:rsidRPr="00AA1FAB">
              <w:rPr>
                <w:rFonts w:ascii="Arial" w:eastAsia="Arial Unicode MS" w:hAnsi="Arial" w:cs="Arial"/>
              </w:rPr>
              <w:t xml:space="preserve"> як єдиний постачальник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461910A4" w14:textId="77777777" w:rsidR="008153E3" w:rsidRPr="006A4467" w:rsidRDefault="008153E3" w:rsidP="000A1E19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14:paraId="4AA03BEB" w14:textId="77777777" w:rsidR="008153E3" w:rsidRPr="006A4467" w:rsidRDefault="008153E3" w:rsidP="000A1E19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153E3" w:rsidRPr="00E40B08" w14:paraId="5D5D7E93" w14:textId="77777777" w:rsidTr="000A1E19">
        <w:trPr>
          <w:trHeight w:val="504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07517F13" w14:textId="77777777" w:rsidR="008153E3" w:rsidRDefault="008153E3" w:rsidP="000A1E19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6448" w:type="dxa"/>
            <w:shd w:val="clear" w:color="auto" w:fill="auto"/>
            <w:vAlign w:val="center"/>
          </w:tcPr>
          <w:p w14:paraId="5C84C2A2" w14:textId="4E898EED" w:rsidR="008153E3" w:rsidRPr="00AA1FAB" w:rsidRDefault="00C62919" w:rsidP="00CD5600">
            <w:pPr>
              <w:jc w:val="both"/>
              <w:rPr>
                <w:rFonts w:ascii="Arial" w:eastAsia="Arial Unicode MS" w:hAnsi="Arial" w:cs="Arial"/>
              </w:rPr>
            </w:pPr>
            <w:r w:rsidRPr="00AA1FAB">
              <w:rPr>
                <w:rFonts w:ascii="Arial" w:eastAsia="Arial Unicode MS" w:hAnsi="Arial" w:cs="Arial"/>
              </w:rPr>
              <w:t xml:space="preserve">Як зазначено вище </w:t>
            </w:r>
            <w:r w:rsidR="00CD5600" w:rsidRPr="00AA1FAB">
              <w:rPr>
                <w:rFonts w:ascii="Arial" w:eastAsia="Arial Unicode MS" w:hAnsi="Arial" w:cs="Arial"/>
              </w:rPr>
              <w:t>у Лоті</w:t>
            </w:r>
            <w:r w:rsidRPr="00AA1FAB">
              <w:rPr>
                <w:rFonts w:ascii="Arial" w:eastAsia="Arial Unicode MS" w:hAnsi="Arial" w:cs="Arial"/>
              </w:rPr>
              <w:t xml:space="preserve"> 1, </w:t>
            </w:r>
            <w:r w:rsidR="00CD5600" w:rsidRPr="00AA1FAB">
              <w:rPr>
                <w:rFonts w:ascii="Arial" w:eastAsia="Arial Unicode MS" w:hAnsi="Arial" w:cs="Arial"/>
              </w:rPr>
              <w:t>ПФП</w:t>
            </w:r>
            <w:r w:rsidRPr="00AA1FAB">
              <w:rPr>
                <w:rFonts w:ascii="Arial" w:eastAsia="Arial Unicode MS" w:hAnsi="Arial" w:cs="Arial"/>
              </w:rPr>
              <w:t xml:space="preserve"> з партнером та/або субпідрядником.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6C2BBB0C" w14:textId="77777777" w:rsidR="008153E3" w:rsidRPr="006A4467" w:rsidRDefault="008153E3" w:rsidP="000A1E19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14:paraId="64B3B617" w14:textId="77777777" w:rsidR="008153E3" w:rsidRPr="006A4467" w:rsidRDefault="008153E3" w:rsidP="000A1E19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153E3" w:rsidRPr="00E40B08" w14:paraId="337713D9" w14:textId="77777777" w:rsidTr="000A1E19">
        <w:trPr>
          <w:trHeight w:val="504"/>
          <w:jc w:val="center"/>
        </w:trPr>
        <w:tc>
          <w:tcPr>
            <w:tcW w:w="805" w:type="dxa"/>
            <w:vAlign w:val="center"/>
          </w:tcPr>
          <w:p w14:paraId="66CDAEA8" w14:textId="783A5B22" w:rsidR="008153E3" w:rsidRPr="006A4467" w:rsidRDefault="008153E3" w:rsidP="000A1E19">
            <w:pPr>
              <w:contextualSpacing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</w:rPr>
              <w:t>Лот</w:t>
            </w:r>
            <w:r>
              <w:rPr>
                <w:rFonts w:ascii="Arial" w:hAnsi="Arial" w:cs="Arial"/>
                <w:color w:val="000000"/>
                <w:lang w:val="en"/>
              </w:rPr>
              <w:t xml:space="preserve"> 2</w:t>
            </w:r>
          </w:p>
        </w:tc>
        <w:tc>
          <w:tcPr>
            <w:tcW w:w="6448" w:type="dxa"/>
            <w:vAlign w:val="center"/>
          </w:tcPr>
          <w:p w14:paraId="7BB25A64" w14:textId="4C00B35D" w:rsidR="008153E3" w:rsidRPr="00AA1FAB" w:rsidRDefault="00CD5600" w:rsidP="00CD5600">
            <w:pPr>
              <w:jc w:val="both"/>
              <w:rPr>
                <w:rFonts w:ascii="Arial" w:eastAsia="Arial Unicode MS" w:hAnsi="Arial" w:cs="Arial"/>
              </w:rPr>
            </w:pPr>
            <w:r w:rsidRPr="00AA1FAB">
              <w:rPr>
                <w:rFonts w:ascii="Arial" w:eastAsia="Arial Unicode MS" w:hAnsi="Arial" w:cs="Arial"/>
              </w:rPr>
              <w:t>Уся Україна: Розташування за Лотом 1 плюс всі районні центри підконтрольної уряду частини України. ПФП як єдиний постачальник.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044295BC" w14:textId="77777777" w:rsidR="008153E3" w:rsidRPr="006A4467" w:rsidRDefault="008153E3" w:rsidP="000A1E19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0976F3E3" w14:textId="77777777" w:rsidR="008153E3" w:rsidRPr="006A4467" w:rsidRDefault="008153E3" w:rsidP="000A1E19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153E3" w:rsidRPr="00E40B08" w14:paraId="45FFE104" w14:textId="77777777" w:rsidTr="000A1E19">
        <w:trPr>
          <w:trHeight w:val="504"/>
          <w:jc w:val="center"/>
        </w:trPr>
        <w:tc>
          <w:tcPr>
            <w:tcW w:w="805" w:type="dxa"/>
            <w:vAlign w:val="center"/>
          </w:tcPr>
          <w:p w14:paraId="7A413123" w14:textId="77777777" w:rsidR="008153E3" w:rsidRPr="00CD5600" w:rsidRDefault="008153E3" w:rsidP="000A1E19">
            <w:pPr>
              <w:contextualSpacing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6448" w:type="dxa"/>
            <w:vAlign w:val="center"/>
          </w:tcPr>
          <w:p w14:paraId="32070C98" w14:textId="75F4C13C" w:rsidR="008153E3" w:rsidRPr="00AA1FAB" w:rsidRDefault="00CD5600" w:rsidP="00CD5600">
            <w:pPr>
              <w:jc w:val="both"/>
              <w:rPr>
                <w:rFonts w:ascii="Arial" w:eastAsia="Arial Unicode MS" w:hAnsi="Arial" w:cs="Arial"/>
                <w:u w:val="single"/>
                <w:lang w:val="ru-RU"/>
              </w:rPr>
            </w:pPr>
            <w:r w:rsidRPr="00AA1FAB">
              <w:rPr>
                <w:rFonts w:ascii="Arial" w:eastAsia="Arial Unicode MS" w:hAnsi="Arial" w:cs="Arial"/>
              </w:rPr>
              <w:t>Як зазначено вище у Лоті 2, ПФП з партнером та/або субпідрядником.</w:t>
            </w:r>
          </w:p>
        </w:tc>
        <w:tc>
          <w:tcPr>
            <w:tcW w:w="1565" w:type="dxa"/>
            <w:gridSpan w:val="2"/>
            <w:shd w:val="clear" w:color="auto" w:fill="FFF2CC" w:themeFill="accent4" w:themeFillTint="33"/>
            <w:vAlign w:val="center"/>
          </w:tcPr>
          <w:p w14:paraId="537AE6E1" w14:textId="77777777" w:rsidR="008153E3" w:rsidRPr="006A4467" w:rsidRDefault="008153E3" w:rsidP="000A1E19">
            <w:pPr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Align w:val="center"/>
          </w:tcPr>
          <w:p w14:paraId="2CF82067" w14:textId="77777777" w:rsidR="008153E3" w:rsidRPr="006A4467" w:rsidRDefault="008153E3" w:rsidP="000A1E19">
            <w:pPr>
              <w:contextualSpacing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3DD1E48" w14:textId="77777777" w:rsidR="008153E3" w:rsidRDefault="008153E3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04DFAD11" w14:textId="77777777" w:rsidR="008153E3" w:rsidRDefault="008153E3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0BDC5F56" w14:textId="70B28054" w:rsidR="00ED28B5" w:rsidRDefault="00ED28B5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ЧАСТИНА 3 </w:t>
      </w:r>
      <w:r w:rsidR="004B6FA9">
        <w:rPr>
          <w:rFonts w:ascii="Arial" w:hAnsi="Arial"/>
          <w:b/>
          <w:color w:val="000000"/>
          <w:sz w:val="22"/>
          <w:szCs w:val="22"/>
          <w:u w:val="single"/>
        </w:rPr>
        <w:t>–</w:t>
      </w: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</w:t>
      </w:r>
      <w:r w:rsidR="00AA1FAB">
        <w:rPr>
          <w:rFonts w:ascii="Arial" w:hAnsi="Arial"/>
          <w:b/>
          <w:color w:val="000000"/>
          <w:sz w:val="22"/>
          <w:szCs w:val="22"/>
          <w:u w:val="single"/>
        </w:rPr>
        <w:t>Вільний виклад</w:t>
      </w:r>
    </w:p>
    <w:p w14:paraId="20422423" w14:textId="77777777" w:rsidR="00ED28B5" w:rsidRDefault="00ED28B5" w:rsidP="001F42F7">
      <w:pPr>
        <w:pStyle w:val="CommentText"/>
        <w:spacing w:after="0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en-GB"/>
        </w:rPr>
      </w:pPr>
    </w:p>
    <w:p w14:paraId="1FE989BE" w14:textId="7962451C" w:rsidR="00E76105" w:rsidRPr="00333938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Учасники тендеру можуть використовувати свій власний формат для вільного викладу технічної пропозиції.  Будь ласка, наведіть вільний виклад для кожного </w:t>
      </w:r>
      <w:r w:rsidRPr="00333938">
        <w:rPr>
          <w:rFonts w:ascii="Arial" w:hAnsi="Arial"/>
          <w:color w:val="000000"/>
          <w:sz w:val="22"/>
          <w:szCs w:val="22"/>
        </w:rPr>
        <w:t>механізму дистрибуції - якщо пропонується більше, ніж один.</w:t>
      </w:r>
    </w:p>
    <w:p w14:paraId="439655B1" w14:textId="77777777" w:rsidR="00E76105" w:rsidRPr="00333938" w:rsidRDefault="00E76105" w:rsidP="001F42F7">
      <w:pPr>
        <w:pStyle w:val="CommentText"/>
        <w:spacing w:after="0"/>
        <w:rPr>
          <w:rFonts w:ascii="Arial" w:hAnsi="Arial" w:cs="Arial"/>
          <w:noProof/>
          <w:color w:val="000000"/>
          <w:sz w:val="22"/>
          <w:szCs w:val="22"/>
          <w:lang w:eastAsia="en-GB"/>
        </w:rPr>
      </w:pPr>
    </w:p>
    <w:p w14:paraId="68FDF964" w14:textId="77777777" w:rsidR="00B2404C" w:rsidRPr="00DA4CEE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lang w:val="ru-RU"/>
        </w:rPr>
      </w:pPr>
    </w:p>
    <w:p w14:paraId="436F93A4" w14:textId="6B3B8C28" w:rsidR="006420BC" w:rsidRPr="000D03E3" w:rsidRDefault="006420B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</w:rPr>
      </w:pPr>
      <w:r w:rsidRPr="00333938">
        <w:rPr>
          <w:rFonts w:ascii="Arial" w:hAnsi="Arial"/>
          <w:b/>
          <w:bCs/>
          <w:smallCaps/>
        </w:rPr>
        <w:t>ТИП МЕХАНІЗМУ ДИСТРИБУЦІЇ, ЩО ПРОПОНУЄТЬСЯ:</w:t>
      </w:r>
      <w:r>
        <w:rPr>
          <w:rFonts w:ascii="Arial" w:hAnsi="Arial"/>
          <w:b/>
          <w:bCs/>
          <w:smallCaps/>
        </w:rPr>
        <w:t xml:space="preserve">  </w:t>
      </w:r>
    </w:p>
    <w:p w14:paraId="72556264" w14:textId="77777777" w:rsidR="00B2404C" w:rsidRPr="00DA4CEE" w:rsidRDefault="00B2404C" w:rsidP="00F3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6DD"/>
        <w:spacing w:after="0" w:line="240" w:lineRule="auto"/>
        <w:contextualSpacing/>
        <w:rPr>
          <w:rFonts w:ascii="Arial" w:hAnsi="Arial" w:cs="Arial"/>
          <w:b/>
          <w:bCs/>
          <w:smallCaps/>
          <w:color w:val="002060"/>
          <w:lang w:val="ru-RU"/>
        </w:rPr>
      </w:pPr>
    </w:p>
    <w:p w14:paraId="2D4BD24C" w14:textId="77777777" w:rsidR="006420BC" w:rsidRPr="00DA4CEE" w:rsidRDefault="006420BC" w:rsidP="00DF6A01">
      <w:pPr>
        <w:spacing w:after="0" w:line="240" w:lineRule="auto"/>
        <w:contextualSpacing/>
        <w:rPr>
          <w:rFonts w:ascii="Arial" w:hAnsi="Arial" w:cs="Arial"/>
          <w:bCs/>
          <w:color w:val="FF0000"/>
          <w:lang w:val="ru-RU"/>
        </w:rPr>
      </w:pPr>
    </w:p>
    <w:tbl>
      <w:tblPr>
        <w:tblW w:w="14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3"/>
      </w:tblGrid>
      <w:tr w:rsidR="00DF6A01" w:rsidRPr="000D03E3" w14:paraId="5FF0D0DF" w14:textId="77777777" w:rsidTr="000A36F0">
        <w:trPr>
          <w:trHeight w:val="343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61FC" w14:textId="41F430FC" w:rsidR="00DF6A01" w:rsidRPr="000D03E3" w:rsidRDefault="00DF6A01" w:rsidP="0001412E">
            <w:pPr>
              <w:spacing w:before="60"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1.  Загальні відомості про компанію та досвід компанії</w:t>
            </w:r>
            <w:r>
              <w:rPr>
                <w:rFonts w:ascii="Arial" w:hAnsi="Arial"/>
              </w:rPr>
              <w:t xml:space="preserve"> (</w:t>
            </w:r>
            <w:r w:rsidRPr="00DA4CEE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 xml:space="preserve">разом 150 </w:t>
            </w:r>
            <w:proofErr w:type="spellStart"/>
            <w:r w:rsidRPr="00DA4CEE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>балів</w:t>
            </w:r>
            <w:proofErr w:type="spellEnd"/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  <w:color w:val="1F3864" w:themeColor="accent5" w:themeShade="80"/>
              </w:rPr>
              <w:t xml:space="preserve">бали за </w:t>
            </w:r>
            <w:proofErr w:type="spellStart"/>
            <w:r>
              <w:rPr>
                <w:rFonts w:ascii="Arial" w:hAnsi="Arial"/>
                <w:i/>
                <w:color w:val="1F3864" w:themeColor="accent5" w:themeShade="80"/>
              </w:rPr>
              <w:t>підкатегоріями</w:t>
            </w:r>
            <w:proofErr w:type="spellEnd"/>
            <w:r>
              <w:rPr>
                <w:rFonts w:ascii="Arial" w:hAnsi="Arial"/>
                <w:i/>
                <w:color w:val="1F3864" w:themeColor="accent5" w:themeShade="80"/>
              </w:rPr>
              <w:t xml:space="preserve"> перелічені нижче</w:t>
            </w:r>
            <w:r>
              <w:rPr>
                <w:rFonts w:ascii="Arial" w:hAnsi="Arial"/>
              </w:rPr>
              <w:t>)</w:t>
            </w:r>
          </w:p>
        </w:tc>
      </w:tr>
      <w:tr w:rsidR="00DF6A01" w:rsidRPr="000D03E3" w14:paraId="1FAD0A38" w14:textId="77777777" w:rsidTr="000A36F0">
        <w:trPr>
          <w:trHeight w:val="605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E111" w14:textId="361BB993" w:rsidR="00DF6A01" w:rsidRPr="000D03E3" w:rsidRDefault="00DF6A01" w:rsidP="00097B95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</w:rPr>
              <w:t>1а)</w:t>
            </w:r>
            <w:r>
              <w:rPr>
                <w:rFonts w:ascii="Arial" w:hAnsi="Arial"/>
              </w:rPr>
              <w:t xml:space="preserve"> Будь ласка, наведіть загальні відомості про компанію та </w:t>
            </w:r>
            <w:r>
              <w:rPr>
                <w:rFonts w:ascii="Arial" w:hAnsi="Arial"/>
                <w:b/>
              </w:rPr>
              <w:t>кількість років досвіду роботи</w:t>
            </w:r>
            <w:r>
              <w:rPr>
                <w:rFonts w:ascii="Arial" w:hAnsi="Arial"/>
              </w:rPr>
              <w:t xml:space="preserve"> (</w:t>
            </w:r>
            <w:r w:rsidRPr="00DA4CEE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 xml:space="preserve">30 </w:t>
            </w:r>
            <w:proofErr w:type="spellStart"/>
            <w:r w:rsidRPr="00DA4CEE">
              <w:rPr>
                <w:rFonts w:ascii="Arial" w:hAnsi="Arial" w:cs="Arial"/>
                <w:b/>
                <w:color w:val="1F3864" w:themeColor="accent5" w:themeShade="80"/>
                <w:u w:val="single"/>
                <w:lang w:val="ru-RU"/>
              </w:rPr>
              <w:t>балів</w:t>
            </w:r>
            <w:proofErr w:type="spellEnd"/>
            <w:r>
              <w:rPr>
                <w:rFonts w:ascii="Arial" w:hAnsi="Arial"/>
              </w:rPr>
              <w:t>), в тому числі:</w:t>
            </w:r>
          </w:p>
          <w:p w14:paraId="288C0BCA" w14:textId="77777777" w:rsidR="00DF6A01" w:rsidRPr="000D03E3" w:rsidRDefault="00DF6A01" w:rsidP="00097B95">
            <w:pPr>
              <w:spacing w:after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Рік заснування/утворення, опис послуг, що надаються, місце розташування головного офісу, організаційна структура, філії і </w:t>
            </w:r>
            <w:proofErr w:type="spellStart"/>
            <w:r>
              <w:rPr>
                <w:rFonts w:ascii="Arial" w:hAnsi="Arial"/>
                <w:color w:val="000000"/>
              </w:rPr>
              <w:t>т.і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DF6A01" w:rsidRPr="000D03E3" w14:paraId="588EB493" w14:textId="77777777" w:rsidTr="000A36F0">
        <w:trPr>
          <w:trHeight w:val="570"/>
          <w:jc w:val="center"/>
        </w:trPr>
        <w:tc>
          <w:tcPr>
            <w:tcW w:w="1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C4E9" w14:textId="77777777" w:rsidR="00DF6A01" w:rsidRPr="00DA4CEE" w:rsidRDefault="00DF6A01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5DBB0B6B" w14:textId="77777777" w:rsidR="00DF6A01" w:rsidRPr="00DA4CEE" w:rsidRDefault="00DF6A01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6BB1F1D1" w14:textId="77777777" w:rsidR="00B80D36" w:rsidRPr="00DA4CEE" w:rsidRDefault="00B80D36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  <w:p w14:paraId="2A27EBD3" w14:textId="77777777" w:rsidR="00B80D36" w:rsidRPr="00DA4CEE" w:rsidRDefault="00B80D36" w:rsidP="00097B95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DF6A01" w:rsidRPr="000D03E3" w14:paraId="53E903C1" w14:textId="77777777" w:rsidTr="000A36F0">
        <w:trPr>
          <w:trHeight w:val="723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4AB5" w14:textId="20AAF7DD" w:rsidR="00DF6A01" w:rsidRPr="000D03E3" w:rsidRDefault="00DF6A01" w:rsidP="00960341">
            <w:pPr>
              <w:spacing w:after="60" w:line="240" w:lineRule="auto"/>
              <w:contextualSpacing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hAnsi="Arial"/>
                <w:b/>
              </w:rPr>
              <w:t>1b)</w:t>
            </w:r>
            <w:r>
              <w:rPr>
                <w:rFonts w:ascii="Arial" w:hAnsi="Arial"/>
              </w:rPr>
              <w:t xml:space="preserve"> Будь ласка, наведіть деталі </w:t>
            </w:r>
            <w:r>
              <w:rPr>
                <w:rFonts w:ascii="Arial" w:hAnsi="Arial"/>
                <w:b/>
              </w:rPr>
              <w:t>аналогічн</w:t>
            </w:r>
            <w:r w:rsidR="007328A8">
              <w:rPr>
                <w:rFonts w:ascii="Arial" w:hAnsi="Arial"/>
                <w:b/>
              </w:rPr>
              <w:t>ого</w:t>
            </w:r>
            <w:r>
              <w:rPr>
                <w:rFonts w:ascii="Arial" w:hAnsi="Arial"/>
                <w:b/>
              </w:rPr>
              <w:t xml:space="preserve"> </w:t>
            </w:r>
            <w:r w:rsidR="00960341">
              <w:rPr>
                <w:rFonts w:ascii="Arial" w:hAnsi="Arial"/>
                <w:b/>
              </w:rPr>
              <w:t>обслуговування клієнтів</w:t>
            </w:r>
            <w:r w:rsidR="007328A8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протягом останніх 3 років</w:t>
            </w:r>
            <w:r>
              <w:rPr>
                <w:rFonts w:ascii="Arial" w:hAnsi="Arial"/>
              </w:rPr>
              <w:t xml:space="preserve"> </w:t>
            </w:r>
            <w:r w:rsidRPr="00DA4CEE">
              <w:rPr>
                <w:rFonts w:ascii="Arial" w:eastAsia="Times New Roman" w:hAnsi="Arial" w:cs="Arial"/>
                <w:b/>
                <w:bCs/>
                <w:i/>
                <w:iCs/>
                <w:color w:val="1F4E79" w:themeColor="accent1" w:themeShade="80"/>
                <w:lang w:eastAsia="en-GB"/>
              </w:rPr>
              <w:t>(50 балів</w:t>
            </w:r>
            <w:r>
              <w:rPr>
                <w:rFonts w:ascii="Arial" w:hAnsi="Arial"/>
                <w:i/>
              </w:rPr>
              <w:t>)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Включіть найменування клієнта, конкретні географічні райони, типи наданих послуг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bCs/>
                <w:iCs/>
              </w:rPr>
              <w:t xml:space="preserve"> Особливо відмітьте, якщо проект був </w:t>
            </w:r>
            <w:r>
              <w:rPr>
                <w:rFonts w:ascii="Arial" w:hAnsi="Arial"/>
                <w:b/>
                <w:bCs/>
                <w:iCs/>
              </w:rPr>
              <w:t xml:space="preserve">реалізований для інших агенцій ООН або </w:t>
            </w:r>
            <w:r w:rsidR="007328A8">
              <w:rPr>
                <w:rFonts w:ascii="Arial" w:hAnsi="Arial"/>
                <w:b/>
                <w:bCs/>
                <w:iCs/>
              </w:rPr>
              <w:t>М</w:t>
            </w:r>
            <w:r>
              <w:rPr>
                <w:rFonts w:ascii="Arial" w:hAnsi="Arial"/>
                <w:b/>
                <w:bCs/>
                <w:iCs/>
              </w:rPr>
              <w:t>НУО</w:t>
            </w:r>
            <w:r>
              <w:rPr>
                <w:rFonts w:ascii="Arial" w:hAnsi="Arial"/>
                <w:bCs/>
                <w:iCs/>
              </w:rPr>
              <w:t xml:space="preserve"> (</w:t>
            </w:r>
            <w:r w:rsidRPr="00DA4CEE">
              <w:rPr>
                <w:rFonts w:ascii="Arial" w:eastAsia="Times New Roman" w:hAnsi="Arial" w:cs="Arial"/>
                <w:b/>
                <w:bCs/>
                <w:iCs/>
                <w:color w:val="1F4E79" w:themeColor="accent1" w:themeShade="80"/>
                <w:u w:val="single"/>
                <w:lang w:eastAsia="en-GB"/>
              </w:rPr>
              <w:t>20 балів</w:t>
            </w:r>
            <w:r>
              <w:rPr>
                <w:rFonts w:ascii="Arial" w:hAnsi="Arial"/>
                <w:bCs/>
                <w:iCs/>
              </w:rPr>
              <w:t>).</w:t>
            </w:r>
            <w:r>
              <w:rPr>
                <w:rFonts w:ascii="Arial" w:hAnsi="Arial"/>
                <w:bCs/>
                <w:iCs/>
                <w:color w:val="1F4E79" w:themeColor="accent1" w:themeShade="80"/>
              </w:rPr>
              <w:t xml:space="preserve">  </w:t>
            </w:r>
            <w:r w:rsidRPr="007328A8">
              <w:rPr>
                <w:rFonts w:ascii="Arial" w:eastAsia="Times New Roman" w:hAnsi="Arial" w:cs="Arial"/>
                <w:bCs/>
                <w:iCs/>
                <w:color w:val="1F4E79" w:themeColor="accent1" w:themeShade="80"/>
                <w:lang w:eastAsia="en-GB"/>
              </w:rPr>
              <w:t>(Разом 70 балів)</w:t>
            </w:r>
          </w:p>
        </w:tc>
      </w:tr>
      <w:tr w:rsidR="00DF6A01" w:rsidRPr="000D03E3" w14:paraId="53A0C47C" w14:textId="77777777" w:rsidTr="000A36F0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6896" w14:textId="77777777" w:rsidR="00DF6A01" w:rsidRDefault="00EB1FA0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  </w:t>
            </w:r>
          </w:p>
          <w:p w14:paraId="41AB2519" w14:textId="77777777" w:rsidR="00B80D36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2D41E2A6" w14:textId="6F39A0D8" w:rsidR="00B80D36" w:rsidRPr="000D03E3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0D03E3" w14:paraId="34D8FBC7" w14:textId="77777777" w:rsidTr="000A36F0">
        <w:trPr>
          <w:trHeight w:val="55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9C24" w14:textId="10914772" w:rsidR="00DF6A01" w:rsidRPr="000D03E3" w:rsidRDefault="00DF6A01" w:rsidP="0033393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hAnsi="Arial"/>
                <w:b/>
              </w:rPr>
              <w:t>1с)</w:t>
            </w:r>
            <w:r>
              <w:rPr>
                <w:rFonts w:ascii="Arial" w:hAnsi="Arial"/>
              </w:rPr>
              <w:t xml:space="preserve"> Максимально детально наведіть перелік географічних територій та громад, де розташовані власні або сумісні </w:t>
            </w:r>
            <w:r w:rsidR="00291F39">
              <w:rPr>
                <w:rFonts w:ascii="Arial" w:hAnsi="Arial"/>
              </w:rPr>
              <w:t xml:space="preserve">банкомати </w:t>
            </w:r>
            <w:r>
              <w:rPr>
                <w:rFonts w:ascii="Arial" w:hAnsi="Arial"/>
              </w:rPr>
              <w:t>(50 балів).</w:t>
            </w:r>
            <w:r>
              <w:rPr>
                <w:rFonts w:ascii="Arial" w:hAnsi="Arial"/>
                <w:bCs/>
                <w:iCs/>
              </w:rPr>
              <w:t xml:space="preserve">  </w:t>
            </w:r>
          </w:p>
        </w:tc>
      </w:tr>
      <w:tr w:rsidR="00DF6A01" w:rsidRPr="000D03E3" w14:paraId="5FB4E7D0" w14:textId="77777777" w:rsidTr="000A36F0">
        <w:trPr>
          <w:trHeight w:val="586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DF3" w14:textId="77777777" w:rsidR="00DF6A01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59F39DC5" w14:textId="77777777" w:rsidR="00960341" w:rsidRPr="00DA4CEE" w:rsidRDefault="0096034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3AC035D3" w14:textId="77777777" w:rsidR="00B80D36" w:rsidRPr="00DA4CEE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7ADDBC56" w14:textId="77777777" w:rsidR="00B80D36" w:rsidRPr="00DA4CEE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3D9A32C4" w14:textId="77777777" w:rsidR="00B80D36" w:rsidRPr="00DA4CEE" w:rsidRDefault="00B80D36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  <w:p w14:paraId="41CC8FC9" w14:textId="77777777" w:rsidR="00DF6A01" w:rsidRPr="00DA4CEE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DF6A01" w:rsidRPr="000D03E3" w14:paraId="12BF4AD0" w14:textId="77777777" w:rsidTr="000A36F0">
        <w:trPr>
          <w:trHeight w:val="31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0695" w14:textId="23339A18" w:rsidR="00DF6A01" w:rsidRPr="000D03E3" w:rsidRDefault="00DF6A01" w:rsidP="000673C7">
            <w:pPr>
              <w:spacing w:before="60" w:after="6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</w:rPr>
              <w:lastRenderedPageBreak/>
              <w:t>2. Пропонована система переказу коштів</w:t>
            </w:r>
            <w:r>
              <w:rPr>
                <w:rFonts w:ascii="Arial" w:hAnsi="Arial"/>
              </w:rPr>
              <w:t xml:space="preserve"> (</w:t>
            </w:r>
            <w:r w:rsidRPr="00AF5746">
              <w:rPr>
                <w:rFonts w:ascii="Arial" w:hAnsi="Arial" w:cs="Arial"/>
                <w:b/>
                <w:color w:val="1F3864" w:themeColor="accent5" w:themeShade="80"/>
                <w:u w:val="single"/>
              </w:rPr>
              <w:t>разом 400 балів</w:t>
            </w:r>
            <w:r w:rsidRPr="00AF5746">
              <w:rPr>
                <w:rFonts w:ascii="Arial" w:hAnsi="Arial"/>
              </w:rPr>
              <w:t xml:space="preserve">, </w:t>
            </w:r>
            <w:r w:rsidRPr="00AF5746">
              <w:rPr>
                <w:rFonts w:ascii="Arial" w:hAnsi="Arial" w:cs="Arial"/>
                <w:i/>
                <w:color w:val="1F3864" w:themeColor="accent5" w:themeShade="80"/>
              </w:rPr>
              <w:t xml:space="preserve">бали за </w:t>
            </w:r>
            <w:proofErr w:type="spellStart"/>
            <w:r w:rsidRPr="00AF5746">
              <w:rPr>
                <w:rFonts w:ascii="Arial" w:hAnsi="Arial" w:cs="Arial"/>
                <w:i/>
                <w:color w:val="1F3864" w:themeColor="accent5" w:themeShade="80"/>
              </w:rPr>
              <w:t>підкатегоріями</w:t>
            </w:r>
            <w:proofErr w:type="spellEnd"/>
            <w:r w:rsidRPr="00AF5746">
              <w:rPr>
                <w:rFonts w:ascii="Arial" w:hAnsi="Arial" w:cs="Arial"/>
                <w:i/>
                <w:color w:val="1F3864" w:themeColor="accent5" w:themeShade="80"/>
              </w:rPr>
              <w:t xml:space="preserve"> перелічені нижче</w:t>
            </w:r>
            <w:r w:rsidRPr="00AF5746">
              <w:rPr>
                <w:rFonts w:ascii="Arial" w:hAnsi="Arial"/>
              </w:rPr>
              <w:t>)</w:t>
            </w:r>
          </w:p>
        </w:tc>
      </w:tr>
      <w:tr w:rsidR="00DF6A01" w:rsidRPr="000D03E3" w14:paraId="260521A2" w14:textId="77777777" w:rsidTr="000A36F0">
        <w:trPr>
          <w:trHeight w:val="308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861" w14:textId="5F567430" w:rsidR="00DF6A01" w:rsidRPr="00954AB8" w:rsidRDefault="00B236C3" w:rsidP="00C05484">
            <w:pPr>
              <w:spacing w:before="60"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2A.</w:t>
            </w:r>
            <w:r>
              <w:rPr>
                <w:rFonts w:ascii="Arial" w:hAnsi="Arial"/>
              </w:rPr>
              <w:t xml:space="preserve"> </w:t>
            </w:r>
            <w:r w:rsidR="00A716A7" w:rsidRPr="00A716A7">
              <w:rPr>
                <w:rFonts w:ascii="Arial" w:hAnsi="Arial"/>
              </w:rPr>
              <w:t xml:space="preserve">Будь ласка, надайте докладний опис запропонованої системи переказу коштів, включаючи те, чи може постачальник </w:t>
            </w:r>
            <w:r w:rsidR="00963101">
              <w:rPr>
                <w:rFonts w:ascii="Arial" w:hAnsi="Arial"/>
              </w:rPr>
              <w:t>виконати</w:t>
            </w:r>
            <w:r w:rsidR="00A716A7" w:rsidRPr="00A716A7">
              <w:rPr>
                <w:rFonts w:ascii="Arial" w:hAnsi="Arial"/>
              </w:rPr>
              <w:t xml:space="preserve"> мінімальні стандарти для механізму (</w:t>
            </w:r>
            <w:proofErr w:type="spellStart"/>
            <w:r w:rsidR="00A716A7" w:rsidRPr="00A716A7">
              <w:rPr>
                <w:rFonts w:ascii="Arial" w:hAnsi="Arial"/>
              </w:rPr>
              <w:t>ів</w:t>
            </w:r>
            <w:proofErr w:type="spellEnd"/>
            <w:r w:rsidR="00A716A7" w:rsidRPr="00A716A7">
              <w:rPr>
                <w:rFonts w:ascii="Arial" w:hAnsi="Arial"/>
              </w:rPr>
              <w:t xml:space="preserve">) </w:t>
            </w:r>
            <w:r w:rsidR="00C05484">
              <w:rPr>
                <w:rFonts w:ascii="Arial" w:hAnsi="Arial"/>
              </w:rPr>
              <w:t>здійснення</w:t>
            </w:r>
            <w:r w:rsidR="00A716A7" w:rsidRPr="00A716A7">
              <w:rPr>
                <w:rFonts w:ascii="Arial" w:hAnsi="Arial"/>
              </w:rPr>
              <w:t xml:space="preserve">, які перелічені у Додатку A </w:t>
            </w:r>
            <w:r w:rsidR="00010E10">
              <w:rPr>
                <w:rFonts w:ascii="Arial" w:hAnsi="Arial"/>
              </w:rPr>
              <w:t>–</w:t>
            </w:r>
            <w:r w:rsidR="00A716A7" w:rsidRPr="00A716A7">
              <w:rPr>
                <w:rFonts w:ascii="Arial" w:hAnsi="Arial"/>
              </w:rPr>
              <w:t xml:space="preserve"> </w:t>
            </w:r>
            <w:r w:rsidR="00010E10">
              <w:rPr>
                <w:rFonts w:ascii="Arial" w:hAnsi="Arial"/>
              </w:rPr>
              <w:t>Технічне Завдання</w:t>
            </w:r>
            <w:r w:rsidR="00A716A7" w:rsidRPr="00A716A7">
              <w:rPr>
                <w:rFonts w:ascii="Arial" w:hAnsi="Arial"/>
              </w:rPr>
              <w:t xml:space="preserve">, </w:t>
            </w:r>
            <w:r w:rsidR="00C05484">
              <w:rPr>
                <w:rFonts w:ascii="Arial" w:hAnsi="Arial"/>
              </w:rPr>
              <w:t>стосовно необхідної для транзакцій інфраструктури (тобто мережі відділень/</w:t>
            </w:r>
            <w:proofErr w:type="spellStart"/>
            <w:r w:rsidR="00C05484">
              <w:rPr>
                <w:rFonts w:ascii="Arial" w:hAnsi="Arial"/>
              </w:rPr>
              <w:t>банкоматів</w:t>
            </w:r>
            <w:proofErr w:type="spellEnd"/>
            <w:r w:rsidR="00C05484">
              <w:rPr>
                <w:rFonts w:ascii="Arial" w:hAnsi="Arial"/>
              </w:rPr>
              <w:t xml:space="preserve">/представників), а також стосовно залучення будь-яких підрядників/субпідрядників до надання послуг з переказу готівкових коштів та потенціалу для надання послуг, перелічених у пунктах </w:t>
            </w:r>
            <w:r w:rsidR="00C05484">
              <w:rPr>
                <w:rFonts w:ascii="Arial" w:hAnsi="Arial"/>
                <w:lang w:val="en-US"/>
              </w:rPr>
              <w:t>a</w:t>
            </w:r>
            <w:r w:rsidR="00C05484" w:rsidRPr="006609B8">
              <w:rPr>
                <w:rFonts w:ascii="Arial" w:hAnsi="Arial"/>
              </w:rPr>
              <w:t>-</w:t>
            </w:r>
            <w:r w:rsidR="00C05484">
              <w:rPr>
                <w:rFonts w:ascii="Arial" w:hAnsi="Arial"/>
                <w:lang w:val="en-US"/>
              </w:rPr>
              <w:t>l</w:t>
            </w:r>
            <w:r w:rsidR="00C05484">
              <w:rPr>
                <w:rFonts w:ascii="Arial" w:hAnsi="Arial"/>
              </w:rPr>
              <w:t xml:space="preserve"> (120 балів)</w:t>
            </w:r>
          </w:p>
        </w:tc>
      </w:tr>
      <w:tr w:rsidR="00DF6A01" w:rsidRPr="000D03E3" w14:paraId="77246005" w14:textId="77777777" w:rsidTr="000A36F0">
        <w:trPr>
          <w:trHeight w:val="515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E8D5" w14:textId="186021DA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Потенціал для управління щорічним загальним обсягом переказів від 350 000 до 500 000 доларів США в гривневому еквіваленті. (</w:t>
            </w:r>
            <w:r w:rsidR="0030472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0 балів - все </w:t>
            </w:r>
            <w:r w:rsidR="004E6F4D">
              <w:rPr>
                <w:rFonts w:ascii="Arial" w:hAnsi="Arial"/>
              </w:rPr>
              <w:t>вищезазначене</w:t>
            </w:r>
            <w:r>
              <w:rPr>
                <w:rFonts w:ascii="Arial" w:hAnsi="Arial"/>
              </w:rPr>
              <w:t xml:space="preserve">, </w:t>
            </w:r>
            <w:r w:rsidR="00304723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0 балів - &lt;350 000 та =&gt; 200 000, </w:t>
            </w:r>
            <w:r w:rsidR="0030472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балів - &lt; 200 000 щорічно) </w:t>
            </w:r>
          </w:p>
          <w:p w14:paraId="02C4F5D5" w14:textId="77777777" w:rsidR="00B80D36" w:rsidRDefault="00B80D36" w:rsidP="00B80D36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AA0ED65" w14:textId="77777777" w:rsidR="00B80D36" w:rsidRPr="00B80D36" w:rsidRDefault="00B80D36" w:rsidP="00B80D36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4770460" w14:textId="29156A61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Потенціал для надання одного основного рахунку та до 4 000 субрахунків, прив'язаних до основного банківського рахунку, а також до 4 000 готових до використання дебетових ка</w:t>
            </w:r>
            <w:r w:rsidR="00866847">
              <w:rPr>
                <w:rFonts w:ascii="Arial" w:hAnsi="Arial"/>
              </w:rPr>
              <w:t>рток, як зазначено в III1.1.  (2</w:t>
            </w:r>
            <w:r>
              <w:rPr>
                <w:rFonts w:ascii="Arial" w:hAnsi="Arial"/>
              </w:rPr>
              <w:t>0 балів -</w:t>
            </w:r>
            <w:r w:rsidR="00866847">
              <w:rPr>
                <w:rFonts w:ascii="Arial" w:hAnsi="Arial"/>
              </w:rPr>
              <w:t xml:space="preserve"> все вищезазначене, 1</w:t>
            </w:r>
            <w:r>
              <w:rPr>
                <w:rFonts w:ascii="Arial" w:hAnsi="Arial"/>
              </w:rPr>
              <w:t>0 балів - &lt;4 000 &gt;2 500 прив'язаних рахунків</w:t>
            </w:r>
            <w:r w:rsidR="00CA7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+</w:t>
            </w:r>
            <w:r w:rsidR="00CA7A1C">
              <w:rPr>
                <w:rFonts w:ascii="Arial" w:hAnsi="Arial"/>
              </w:rPr>
              <w:t xml:space="preserve"> </w:t>
            </w:r>
            <w:r w:rsidR="00866847">
              <w:rPr>
                <w:rFonts w:ascii="Arial" w:hAnsi="Arial"/>
              </w:rPr>
              <w:t>карток, 5</w:t>
            </w:r>
            <w:r>
              <w:rPr>
                <w:rFonts w:ascii="Arial" w:hAnsi="Arial"/>
              </w:rPr>
              <w:t xml:space="preserve"> балів - &lt;2</w:t>
            </w:r>
            <w:r w:rsidR="004E6F4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500)</w:t>
            </w:r>
          </w:p>
          <w:p w14:paraId="4B877753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BCCC1A5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4EFBE46" w14:textId="409D613C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Потенціал для надання та обслуговування </w:t>
            </w:r>
            <w:r w:rsidR="00866847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00 активних субрахунків та дебетових карток на рік. (</w:t>
            </w:r>
            <w:r w:rsidR="009E7D84">
              <w:rPr>
                <w:rFonts w:ascii="Arial" w:hAnsi="Arial"/>
              </w:rPr>
              <w:t xml:space="preserve">20 балів </w:t>
            </w:r>
            <w:r w:rsidR="009E7D84">
              <w:rPr>
                <w:rFonts w:ascii="Arial" w:hAnsi="Arial"/>
                <w:lang w:val="en-US"/>
              </w:rPr>
              <w:t>&gt;</w:t>
            </w:r>
            <w:r w:rsidR="00A41D5A">
              <w:rPr>
                <w:rFonts w:ascii="Arial" w:hAnsi="Arial"/>
                <w:lang w:val="en-US"/>
              </w:rPr>
              <w:t>=</w:t>
            </w:r>
            <w:r w:rsidR="009E7D84">
              <w:rPr>
                <w:rFonts w:ascii="Arial" w:hAnsi="Arial"/>
              </w:rPr>
              <w:t xml:space="preserve"> </w:t>
            </w:r>
            <w:r w:rsidR="00E82502">
              <w:rPr>
                <w:rFonts w:ascii="Arial" w:hAnsi="Arial"/>
              </w:rPr>
              <w:t>13</w:t>
            </w:r>
            <w:r w:rsidR="009E7D84">
              <w:rPr>
                <w:rFonts w:ascii="Arial" w:hAnsi="Arial"/>
              </w:rPr>
              <w:t>00; 1</w:t>
            </w:r>
            <w:r>
              <w:rPr>
                <w:rFonts w:ascii="Arial" w:hAnsi="Arial"/>
              </w:rPr>
              <w:t>0 балів - &lt;</w:t>
            </w:r>
            <w:r w:rsidR="005E13B9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00 =&gt;</w:t>
            </w:r>
            <w:r w:rsidR="005E13B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00; </w:t>
            </w:r>
            <w:r w:rsidR="009E7D8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балів - &lt;</w:t>
            </w:r>
            <w:r w:rsidR="005E13B9">
              <w:rPr>
                <w:rFonts w:ascii="Arial" w:hAnsi="Arial"/>
              </w:rPr>
              <w:t>8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00)  </w:t>
            </w:r>
          </w:p>
          <w:p w14:paraId="592DB81F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6C55AEA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C6376BF" w14:textId="5C517050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Потенціал для забезпечення максимальної суми </w:t>
            </w:r>
            <w:r w:rsidR="00CA7A1C" w:rsidRPr="00333938">
              <w:rPr>
                <w:rFonts w:ascii="Arial" w:hAnsi="Arial"/>
              </w:rPr>
              <w:t>списання</w:t>
            </w:r>
            <w:r w:rsidRPr="00333938">
              <w:rPr>
                <w:rFonts w:ascii="Arial" w:hAnsi="Arial"/>
              </w:rPr>
              <w:t xml:space="preserve"> коштів</w:t>
            </w:r>
            <w:r>
              <w:rPr>
                <w:rFonts w:ascii="Arial" w:hAnsi="Arial"/>
              </w:rPr>
              <w:t xml:space="preserve"> з однієї картки 145 000 гривень за одне </w:t>
            </w:r>
            <w:r w:rsidRPr="00333938">
              <w:rPr>
                <w:rFonts w:ascii="Arial" w:hAnsi="Arial"/>
              </w:rPr>
              <w:t>зняття/переказ</w:t>
            </w:r>
            <w:r w:rsidR="00A41D5A">
              <w:rPr>
                <w:rFonts w:ascii="Arial" w:hAnsi="Arial"/>
              </w:rPr>
              <w:t xml:space="preserve"> та на день.  (20 балів = 145 000 гривень</w:t>
            </w:r>
            <w:r>
              <w:rPr>
                <w:rFonts w:ascii="Arial" w:hAnsi="Arial"/>
              </w:rPr>
              <w:t xml:space="preserve">, </w:t>
            </w:r>
            <w:r w:rsidR="00A41D5A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0 балів = 100 000) (</w:t>
            </w:r>
            <w:r w:rsidR="00A41D5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</w:rPr>
              <w:t xml:space="preserve"> балів &lt; 100 000)</w:t>
            </w:r>
          </w:p>
          <w:p w14:paraId="6C3D9846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8B3B762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ECF45D7" w14:textId="77777777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Можливість щомісячного поповнення УВКБ ООН основного рахунку звичайним банківським переказом. (5 балів)</w:t>
            </w:r>
          </w:p>
          <w:p w14:paraId="518F27CE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2A9E064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0B73BBE" w14:textId="77777777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Можливість щомісячного або менш частого поповнення субрахунків з основного рахунку (5 балів)</w:t>
            </w:r>
          </w:p>
          <w:p w14:paraId="6A1214BF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DCD7D8E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07BE4EE" w14:textId="73B124E9" w:rsidR="00026B38" w:rsidRDefault="008C2067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поповнення субрахунків </w:t>
            </w:r>
            <w:r w:rsidRPr="009816B6">
              <w:rPr>
                <w:rFonts w:ascii="Arial" w:hAnsi="Arial"/>
              </w:rPr>
              <w:t>за допомогою зашифрованого файлу, який передається за захищеним каналом УВКБ ООН або, на прохання УВКБ ООН, менеджером ПФП за рахунком</w:t>
            </w:r>
            <w:r w:rsidR="00026B38">
              <w:rPr>
                <w:rFonts w:ascii="Arial" w:hAnsi="Arial"/>
              </w:rPr>
              <w:t>. (5 балів)</w:t>
            </w:r>
          </w:p>
          <w:p w14:paraId="5F56A03A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AF689D5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C0A5081" w14:textId="77777777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забезпечити обмежений період </w:t>
            </w:r>
            <w:r w:rsidRPr="00333938">
              <w:rPr>
                <w:rFonts w:ascii="Arial" w:hAnsi="Arial"/>
              </w:rPr>
              <w:t>зняття коштів для</w:t>
            </w:r>
            <w:r>
              <w:rPr>
                <w:rFonts w:ascii="Arial" w:hAnsi="Arial"/>
              </w:rPr>
              <w:t xml:space="preserve"> кожного субрахунку після поповнення. (5 балів)</w:t>
            </w:r>
          </w:p>
          <w:p w14:paraId="5F12BBF8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0D95197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2BF6118" w14:textId="0390A033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забезпечити багаторазове </w:t>
            </w:r>
            <w:r w:rsidRPr="00333938">
              <w:rPr>
                <w:rFonts w:ascii="Arial" w:hAnsi="Arial"/>
              </w:rPr>
              <w:t>зняття часткових</w:t>
            </w:r>
            <w:r>
              <w:rPr>
                <w:rFonts w:ascii="Arial" w:hAnsi="Arial"/>
              </w:rPr>
              <w:t xml:space="preserve"> сум </w:t>
            </w:r>
            <w:r w:rsidR="00291F39">
              <w:rPr>
                <w:rFonts w:ascii="Arial" w:hAnsi="Arial"/>
              </w:rPr>
              <w:t>за допомогою</w:t>
            </w:r>
            <w:r>
              <w:rPr>
                <w:rFonts w:ascii="Arial" w:hAnsi="Arial"/>
              </w:rPr>
              <w:t xml:space="preserve"> дебетови</w:t>
            </w:r>
            <w:r w:rsidR="00291F39">
              <w:rPr>
                <w:rFonts w:ascii="Arial" w:hAnsi="Arial"/>
              </w:rPr>
              <w:t>х</w:t>
            </w:r>
            <w:r>
              <w:rPr>
                <w:rFonts w:ascii="Arial" w:hAnsi="Arial"/>
              </w:rPr>
              <w:t xml:space="preserve"> кар</w:t>
            </w:r>
            <w:r w:rsidR="00291F39">
              <w:rPr>
                <w:rFonts w:ascii="Arial" w:hAnsi="Arial"/>
              </w:rPr>
              <w:t>ток</w:t>
            </w:r>
            <w:r>
              <w:rPr>
                <w:rFonts w:ascii="Arial" w:hAnsi="Arial"/>
              </w:rPr>
              <w:t>. (5 балів)</w:t>
            </w:r>
          </w:p>
          <w:p w14:paraId="2C1BBFD6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2422192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2FCB5DA" w14:textId="1FD93553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повернення на основний рахунок будь-якого залишку коштів на субрахунку після завершення </w:t>
            </w:r>
            <w:r w:rsidRPr="00333938">
              <w:rPr>
                <w:rFonts w:ascii="Arial" w:hAnsi="Arial"/>
              </w:rPr>
              <w:t>періоду зняття</w:t>
            </w:r>
            <w:r w:rsidR="004E6F4D">
              <w:rPr>
                <w:rFonts w:ascii="Arial" w:hAnsi="Arial"/>
              </w:rPr>
              <w:t xml:space="preserve"> коштів</w:t>
            </w:r>
            <w:r>
              <w:rPr>
                <w:rFonts w:ascii="Arial" w:hAnsi="Arial"/>
              </w:rPr>
              <w:t>. (5 балів)</w:t>
            </w:r>
          </w:p>
          <w:p w14:paraId="4E0EB5A1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8204896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3D947C3" w14:textId="77777777" w:rsidR="00026B38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Можливість повернення на основний рахунок будь-якого залишку коштів на субрахунку анульованої картки (крадіжка/втрата), а також остаточного закриття цього субрахунку. (5 балів)</w:t>
            </w:r>
          </w:p>
          <w:p w14:paraId="798D6E2B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C2136B9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E80903" w14:textId="5886C78C" w:rsidR="00DF6A01" w:rsidRDefault="00026B38" w:rsidP="00026B38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списання залишків за всіма субрахунками та їх повернення на основний рахунок </w:t>
            </w:r>
            <w:r w:rsidR="00F70289">
              <w:rPr>
                <w:rFonts w:ascii="Arial" w:hAnsi="Arial"/>
              </w:rPr>
              <w:t>двічі на</w:t>
            </w:r>
            <w:r>
              <w:rPr>
                <w:rFonts w:ascii="Arial" w:hAnsi="Arial"/>
              </w:rPr>
              <w:t xml:space="preserve"> кож</w:t>
            </w:r>
            <w:r w:rsidR="00F70289"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н календарн</w:t>
            </w:r>
            <w:r w:rsidR="00F70289">
              <w:rPr>
                <w:rFonts w:ascii="Arial" w:hAnsi="Arial"/>
              </w:rPr>
              <w:t>ий</w:t>
            </w:r>
            <w:r>
              <w:rPr>
                <w:rFonts w:ascii="Arial" w:hAnsi="Arial"/>
              </w:rPr>
              <w:t xml:space="preserve"> р</w:t>
            </w:r>
            <w:r w:rsidR="00F70289">
              <w:rPr>
                <w:rFonts w:ascii="Arial" w:hAnsi="Arial"/>
              </w:rPr>
              <w:t>і</w:t>
            </w:r>
            <w:r>
              <w:rPr>
                <w:rFonts w:ascii="Arial" w:hAnsi="Arial"/>
              </w:rPr>
              <w:t>к</w:t>
            </w:r>
            <w:r w:rsidR="00F70289">
              <w:rPr>
                <w:rFonts w:ascii="Arial" w:hAnsi="Arial"/>
              </w:rPr>
              <w:t xml:space="preserve"> (всередині та наприкінці року)</w:t>
            </w:r>
            <w:r>
              <w:rPr>
                <w:rFonts w:ascii="Arial" w:hAnsi="Arial"/>
              </w:rPr>
              <w:t>. (5 балів)</w:t>
            </w:r>
          </w:p>
          <w:p w14:paraId="213D3F6F" w14:textId="77777777" w:rsid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5D8F2FB" w14:textId="77777777" w:rsidR="00026B38" w:rsidRPr="00026B38" w:rsidRDefault="00026B38" w:rsidP="00026B38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9AE84AB" w14:textId="77777777" w:rsidR="00DF6A01" w:rsidRPr="000D03E3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0D03E3" w14:paraId="7FFE915B" w14:textId="77777777" w:rsidTr="000A36F0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018" w14:textId="429C6A52" w:rsidR="00DF6A01" w:rsidRPr="000D03E3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2B</w:t>
            </w:r>
            <w:r>
              <w:rPr>
                <w:rFonts w:ascii="Arial" w:hAnsi="Arial"/>
              </w:rPr>
              <w:t xml:space="preserve"> Будь ласка, опишіть:   </w:t>
            </w:r>
            <w:r w:rsidRPr="00333938">
              <w:rPr>
                <w:rFonts w:ascii="Arial" w:hAnsi="Arial"/>
                <w:b/>
              </w:rPr>
              <w:t>Дистрибуція</w:t>
            </w:r>
            <w:r w:rsidRPr="00333938">
              <w:rPr>
                <w:rFonts w:ascii="Arial" w:hAnsi="Arial"/>
              </w:rPr>
              <w:t xml:space="preserve"> (</w:t>
            </w:r>
            <w:r w:rsidRPr="00DA4CEE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ru-RU" w:eastAsia="en-GB"/>
              </w:rPr>
              <w:t xml:space="preserve">120 </w:t>
            </w:r>
            <w:proofErr w:type="spellStart"/>
            <w:r w:rsidRPr="00DA4CEE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ru-RU" w:eastAsia="en-GB"/>
              </w:rPr>
              <w:t>балів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DF6A01" w:rsidRPr="000D03E3" w14:paraId="03C38CE5" w14:textId="77777777" w:rsidTr="000A36F0">
        <w:trPr>
          <w:trHeight w:val="269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1657" w14:textId="7CD04168" w:rsidR="00D76A7E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Заходи із боротьби з шахрайством та заходи безпеки в пунктах </w:t>
            </w:r>
            <w:r w:rsidR="007D78D5">
              <w:rPr>
                <w:rFonts w:ascii="Arial" w:hAnsi="Arial"/>
              </w:rPr>
              <w:t>здійснення платежів</w:t>
            </w:r>
            <w:r>
              <w:rPr>
                <w:rFonts w:ascii="Arial" w:hAnsi="Arial"/>
              </w:rPr>
              <w:t xml:space="preserve"> або зняття коштів. (20 балів)</w:t>
            </w:r>
          </w:p>
          <w:p w14:paraId="4D768B9B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47FD448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213ADE5" w14:textId="45ED3094" w:rsidR="00D76A7E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Картки можуть бути прив'язані до </w:t>
            </w:r>
            <w:r w:rsidR="00482E31">
              <w:rPr>
                <w:rFonts w:ascii="Arial" w:hAnsi="Arial"/>
              </w:rPr>
              <w:t xml:space="preserve">унікальних </w:t>
            </w:r>
            <w:r>
              <w:rPr>
                <w:rFonts w:ascii="Arial" w:hAnsi="Arial"/>
              </w:rPr>
              <w:t>субрахунків (20 балів)</w:t>
            </w:r>
          </w:p>
          <w:p w14:paraId="56FF86CD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1DC1BCC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802FD10" w14:textId="6DE1EA3E" w:rsidR="00D76A7E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Надання дебетових карток, які дозволяють </w:t>
            </w:r>
            <w:r w:rsidRPr="00333938">
              <w:rPr>
                <w:rFonts w:ascii="Arial" w:hAnsi="Arial"/>
              </w:rPr>
              <w:t xml:space="preserve">зняття коштів </w:t>
            </w:r>
            <w:r w:rsidR="00B76BBF">
              <w:rPr>
                <w:rFonts w:ascii="Arial" w:hAnsi="Arial"/>
              </w:rPr>
              <w:t xml:space="preserve">без комісії за зняття </w:t>
            </w:r>
            <w:r w:rsidR="008C2067">
              <w:rPr>
                <w:rFonts w:ascii="Arial" w:hAnsi="Arial"/>
              </w:rPr>
              <w:t xml:space="preserve">коштів </w:t>
            </w:r>
            <w:r w:rsidRPr="00333938">
              <w:rPr>
                <w:rFonts w:ascii="Arial" w:hAnsi="Arial"/>
              </w:rPr>
              <w:t>у власній мережі пунктів зняття коштів (</w:t>
            </w:r>
            <w:r w:rsidR="00291F39">
              <w:rPr>
                <w:rFonts w:ascii="Arial" w:hAnsi="Arial"/>
              </w:rPr>
              <w:t>банкоматів</w:t>
            </w:r>
            <w:r>
              <w:rPr>
                <w:rFonts w:ascii="Arial" w:hAnsi="Arial"/>
              </w:rPr>
              <w:t>) Постачальника. (20 балів)</w:t>
            </w:r>
          </w:p>
          <w:p w14:paraId="54234942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BE95739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5B3249A" w14:textId="7B185CE8" w:rsidR="00D76A7E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Сумісність карток з </w:t>
            </w:r>
            <w:r w:rsidRPr="00333938">
              <w:rPr>
                <w:rFonts w:ascii="Arial" w:hAnsi="Arial"/>
              </w:rPr>
              <w:t xml:space="preserve">пунктами зняття коштів </w:t>
            </w:r>
            <w:r w:rsidR="00333938">
              <w:rPr>
                <w:rFonts w:ascii="Arial" w:hAnsi="Arial"/>
              </w:rPr>
              <w:t xml:space="preserve">(банкоматами) </w:t>
            </w:r>
            <w:r w:rsidRPr="00333938">
              <w:rPr>
                <w:rFonts w:ascii="Arial" w:hAnsi="Arial"/>
              </w:rPr>
              <w:t>іншої</w:t>
            </w:r>
            <w:r>
              <w:rPr>
                <w:rFonts w:ascii="Arial" w:hAnsi="Arial"/>
              </w:rPr>
              <w:t xml:space="preserve"> мережі. (20 балів)</w:t>
            </w:r>
          </w:p>
          <w:p w14:paraId="61C3D86F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304EC4A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4902753" w14:textId="4649D3D0" w:rsidR="00D76A7E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Сумісність карток з POS-терміналами.  (20 балів)</w:t>
            </w:r>
          </w:p>
          <w:p w14:paraId="7EE9BE1A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2808E3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9416CE6" w14:textId="488506E2" w:rsidR="00D76A7E" w:rsidRPr="004C0AF4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Потенціал для врахування участі клієнта/УВКБ ООН у дизайні та конфігурації карт</w:t>
            </w:r>
            <w:r w:rsidR="008A38F1">
              <w:rPr>
                <w:rFonts w:ascii="Arial" w:hAnsi="Arial"/>
              </w:rPr>
              <w:t>ок</w:t>
            </w:r>
            <w:r>
              <w:rPr>
                <w:rFonts w:ascii="Arial" w:hAnsi="Arial"/>
              </w:rPr>
              <w:t>. (</w:t>
            </w:r>
            <w:r w:rsidR="0005399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балів)</w:t>
            </w:r>
          </w:p>
          <w:p w14:paraId="26C3890C" w14:textId="77777777" w:rsidR="004C0AF4" w:rsidRPr="004C0AF4" w:rsidRDefault="004C0AF4" w:rsidP="004C0AF4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3E9ABA0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1B33D9E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C0A16B7" w14:textId="0EE42B9C" w:rsidR="004C0AF4" w:rsidRDefault="004C0AF4" w:rsidP="004C0AF4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4C0AF4">
              <w:rPr>
                <w:rFonts w:ascii="Arial" w:hAnsi="Arial" w:cs="Arial"/>
              </w:rPr>
              <w:t xml:space="preserve">Карти можуть залишатися дійсними не менше 2 років </w:t>
            </w:r>
            <w:r w:rsidR="008C2067">
              <w:rPr>
                <w:rFonts w:ascii="Arial" w:hAnsi="Arial" w:cs="Arial"/>
              </w:rPr>
              <w:t>і</w:t>
            </w:r>
            <w:r w:rsidRPr="004C0AF4">
              <w:rPr>
                <w:rFonts w:ascii="Arial" w:hAnsi="Arial" w:cs="Arial"/>
              </w:rPr>
              <w:t>з дати видачі/</w:t>
            </w:r>
            <w:r>
              <w:rPr>
                <w:rFonts w:ascii="Arial" w:hAnsi="Arial" w:cs="Arial"/>
              </w:rPr>
              <w:t>доставки</w:t>
            </w:r>
            <w:r w:rsidRPr="004C0AF4">
              <w:rPr>
                <w:rFonts w:ascii="Arial" w:hAnsi="Arial" w:cs="Arial"/>
              </w:rPr>
              <w:t xml:space="preserve"> </w:t>
            </w:r>
            <w:r w:rsidR="0025669D">
              <w:rPr>
                <w:rFonts w:ascii="Arial" w:hAnsi="Arial" w:cs="Arial"/>
              </w:rPr>
              <w:t xml:space="preserve">до </w:t>
            </w:r>
            <w:r w:rsidRPr="004C0AF4">
              <w:rPr>
                <w:rFonts w:ascii="Arial" w:hAnsi="Arial" w:cs="Arial"/>
              </w:rPr>
              <w:t>УВКБ ООН. (5 балів)</w:t>
            </w:r>
          </w:p>
          <w:p w14:paraId="70430261" w14:textId="77777777" w:rsidR="004C0AF4" w:rsidRDefault="004C0AF4" w:rsidP="004C0AF4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EB3CFD2" w14:textId="77777777" w:rsidR="004C0AF4" w:rsidRPr="004C0AF4" w:rsidRDefault="004C0AF4" w:rsidP="004C0AF4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41B4BB0" w14:textId="23613281" w:rsidR="00DF6A01" w:rsidRPr="00842E77" w:rsidRDefault="00D76A7E" w:rsidP="00026B38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Картки можуть бути прив'язані до унікального ідентифікаційного код</w:t>
            </w:r>
            <w:r w:rsidR="00842E77">
              <w:rPr>
                <w:rFonts w:ascii="Arial" w:hAnsi="Arial"/>
              </w:rPr>
              <w:t>у / ПІН-коду та штрих-коду.  (5</w:t>
            </w:r>
            <w:r>
              <w:rPr>
                <w:rFonts w:ascii="Arial" w:hAnsi="Arial"/>
              </w:rPr>
              <w:t xml:space="preserve"> балів)</w:t>
            </w:r>
          </w:p>
          <w:p w14:paraId="122DAA02" w14:textId="77777777" w:rsidR="00842E77" w:rsidRDefault="00842E77" w:rsidP="00842E77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9D19AF2" w14:textId="77777777" w:rsidR="00842E77" w:rsidRPr="00842E77" w:rsidRDefault="00842E77" w:rsidP="00842E77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2DB33D6" w14:textId="7BBD5BB0" w:rsidR="00842E77" w:rsidRDefault="00E64732" w:rsidP="00842E77">
            <w:pPr>
              <w:pStyle w:val="ListParagraph"/>
              <w:numPr>
                <w:ilvl w:val="0"/>
                <w:numId w:val="44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9816B6">
              <w:rPr>
                <w:rFonts w:ascii="Arial" w:hAnsi="Arial"/>
              </w:rPr>
              <w:t xml:space="preserve">На картки може бути нанесений штрих-код </w:t>
            </w:r>
            <w:r w:rsidR="00842E77" w:rsidRPr="00842E77">
              <w:rPr>
                <w:rFonts w:ascii="Arial" w:hAnsi="Arial" w:cs="Arial"/>
              </w:rPr>
              <w:t xml:space="preserve">відповідно до міжнародного протоколу (UPC, GS1 або </w:t>
            </w:r>
            <w:proofErr w:type="spellStart"/>
            <w:r w:rsidR="00842E77" w:rsidRPr="00842E77">
              <w:rPr>
                <w:rFonts w:ascii="Arial" w:hAnsi="Arial" w:cs="Arial"/>
              </w:rPr>
              <w:t>Code</w:t>
            </w:r>
            <w:proofErr w:type="spellEnd"/>
            <w:r w:rsidR="00842E77" w:rsidRPr="00842E77">
              <w:rPr>
                <w:rFonts w:ascii="Arial" w:hAnsi="Arial" w:cs="Arial"/>
              </w:rPr>
              <w:t xml:space="preserve"> 39), що дозволяє здійснювати сканування УВКБ ООН для </w:t>
            </w:r>
            <w:r w:rsidR="0005399C">
              <w:rPr>
                <w:rFonts w:ascii="Arial" w:hAnsi="Arial" w:cs="Arial"/>
              </w:rPr>
              <w:t>обліку</w:t>
            </w:r>
            <w:r w:rsidR="00842E77" w:rsidRPr="00842E77">
              <w:rPr>
                <w:rFonts w:ascii="Arial" w:hAnsi="Arial" w:cs="Arial"/>
              </w:rPr>
              <w:t>. (5 балів)</w:t>
            </w:r>
          </w:p>
          <w:p w14:paraId="544F90FE" w14:textId="77777777" w:rsid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522C7BB" w14:textId="77777777" w:rsidR="00032FE9" w:rsidRPr="00032FE9" w:rsidRDefault="00032FE9" w:rsidP="00032FE9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633940E" w14:textId="77777777" w:rsidR="00DF6A01" w:rsidRPr="004C0AF4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val="ru-RU" w:eastAsia="en-GB"/>
              </w:rPr>
            </w:pPr>
          </w:p>
        </w:tc>
      </w:tr>
      <w:tr w:rsidR="00DF6A01" w:rsidRPr="000D03E3" w14:paraId="3C11194B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DC53" w14:textId="6895BA8A" w:rsidR="00DF6A01" w:rsidRPr="000D03E3" w:rsidRDefault="00B236C3" w:rsidP="00B236C3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2C. </w:t>
            </w:r>
            <w:r>
              <w:rPr>
                <w:rFonts w:ascii="Arial" w:hAnsi="Arial"/>
              </w:rPr>
              <w:t xml:space="preserve"> Будь ласка, опишіть </w:t>
            </w:r>
            <w:r>
              <w:rPr>
                <w:rFonts w:ascii="Arial" w:hAnsi="Arial"/>
                <w:b/>
              </w:rPr>
              <w:t>захист даних та внутрішній контроль</w:t>
            </w:r>
            <w:r>
              <w:rPr>
                <w:rFonts w:ascii="Arial" w:hAnsi="Arial"/>
              </w:rPr>
              <w:t xml:space="preserve"> вашої компанії. </w:t>
            </w:r>
            <w:r w:rsidRPr="008A38F1">
              <w:rPr>
                <w:rFonts w:ascii="Arial" w:eastAsia="Times New Roman" w:hAnsi="Arial" w:cs="Arial"/>
                <w:b/>
                <w:color w:val="1F3864" w:themeColor="accent5" w:themeShade="80"/>
                <w:u w:val="single"/>
                <w:lang w:val="en" w:eastAsia="en-GB"/>
              </w:rPr>
              <w:t>(120 балів</w:t>
            </w:r>
            <w:r>
              <w:rPr>
                <w:rFonts w:ascii="Arial" w:hAnsi="Arial"/>
                <w:b/>
                <w:color w:val="1F3864" w:themeColor="accent5" w:themeShade="80"/>
              </w:rPr>
              <w:t>)</w:t>
            </w:r>
          </w:p>
        </w:tc>
      </w:tr>
      <w:tr w:rsidR="00DF6A01" w:rsidRPr="000D03E3" w14:paraId="6FF0A441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DFC" w14:textId="385D0B26" w:rsidR="00722D8A" w:rsidRPr="00722D8A" w:rsidRDefault="00E64732" w:rsidP="00722D8A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6609B8">
              <w:rPr>
                <w:rFonts w:ascii="Arial" w:hAnsi="Arial"/>
              </w:rPr>
              <w:t>Часові рамки процедур анулювання/блокування (30 балів - блокування протягом 24 годин, 7 днів/тиждень, 20 балів - негайне блокування у робочий час, 10 балів - блокування протягом 24 годин у робочий час)</w:t>
            </w:r>
          </w:p>
          <w:p w14:paraId="4D1CE52E" w14:textId="77777777" w:rsidR="00722D8A" w:rsidRDefault="00722D8A" w:rsidP="00722D8A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3E18C60" w14:textId="77777777" w:rsidR="00722D8A" w:rsidRPr="00722D8A" w:rsidRDefault="00722D8A" w:rsidP="00722D8A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466216B" w14:textId="187B3053" w:rsidR="00722D8A" w:rsidRPr="005A2B24" w:rsidRDefault="00D61A50" w:rsidP="00722D8A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6609B8">
              <w:rPr>
                <w:rFonts w:ascii="Arial" w:hAnsi="Arial"/>
              </w:rPr>
              <w:lastRenderedPageBreak/>
              <w:t>Згода ПФП відшкодувати УВКБ ООН будь-які фінансові збитки в результаті затримки активації або неефективної активації процедур анулювання або блокування</w:t>
            </w:r>
            <w:r w:rsidR="00722D8A">
              <w:rPr>
                <w:rFonts w:ascii="Arial" w:hAnsi="Arial"/>
              </w:rPr>
              <w:t xml:space="preserve"> (</w:t>
            </w:r>
            <w:r w:rsidR="00A87DF4">
              <w:rPr>
                <w:rFonts w:ascii="Arial" w:hAnsi="Arial"/>
              </w:rPr>
              <w:t>2</w:t>
            </w:r>
            <w:r w:rsidR="00722D8A">
              <w:rPr>
                <w:rFonts w:ascii="Arial" w:hAnsi="Arial"/>
              </w:rPr>
              <w:t>0 балів)</w:t>
            </w:r>
          </w:p>
          <w:p w14:paraId="2AF41622" w14:textId="77777777" w:rsidR="005A2B24" w:rsidRDefault="005A2B24" w:rsidP="005A2B24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3A95606" w14:textId="77777777" w:rsidR="005A2B24" w:rsidRPr="005A2B24" w:rsidRDefault="005A2B24" w:rsidP="005A2B24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D5958CE" w14:textId="60983EA9" w:rsidR="005A2B24" w:rsidRDefault="00D61A50" w:rsidP="005A2B24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6609B8">
              <w:rPr>
                <w:rFonts w:ascii="Arial" w:hAnsi="Arial"/>
              </w:rPr>
              <w:t>План забезпечення безперервності діяльності</w:t>
            </w:r>
            <w:r>
              <w:rPr>
                <w:rFonts w:ascii="Arial" w:hAnsi="Arial" w:cs="Arial"/>
              </w:rPr>
              <w:t xml:space="preserve"> </w:t>
            </w:r>
            <w:r w:rsidR="00A87DF4">
              <w:rPr>
                <w:rFonts w:ascii="Arial" w:hAnsi="Arial" w:cs="Arial"/>
              </w:rPr>
              <w:t>(10 балів)</w:t>
            </w:r>
          </w:p>
          <w:p w14:paraId="0F9FB123" w14:textId="77777777" w:rsid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D48B700" w14:textId="77777777" w:rsid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60CF4BA" w14:textId="77777777" w:rsidR="00B54EAB" w:rsidRP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76718AE" w14:textId="62FB9F20" w:rsidR="00222850" w:rsidRPr="00722D8A" w:rsidRDefault="00A87DF4" w:rsidP="00A87DF4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A87DF4">
              <w:rPr>
                <w:rFonts w:ascii="Arial" w:hAnsi="Arial"/>
              </w:rPr>
              <w:t xml:space="preserve">Заходи щодо моніторингу та регулярного тестування систем і процедур безпеки </w:t>
            </w:r>
            <w:r w:rsidR="0022285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</w:t>
            </w:r>
            <w:r w:rsidR="00222850">
              <w:rPr>
                <w:rFonts w:ascii="Arial" w:hAnsi="Arial"/>
              </w:rPr>
              <w:t>0 балів)</w:t>
            </w:r>
          </w:p>
          <w:p w14:paraId="54D00263" w14:textId="77777777" w:rsidR="00722D8A" w:rsidRDefault="00722D8A" w:rsidP="00722D8A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D5C932F" w14:textId="77777777" w:rsidR="00722D8A" w:rsidRPr="00722D8A" w:rsidRDefault="00722D8A" w:rsidP="00722D8A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BB689C4" w14:textId="014E4EA3" w:rsidR="00722D8A" w:rsidRDefault="00A87DF4" w:rsidP="00A87DF4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М</w:t>
            </w:r>
            <w:r w:rsidRPr="00A87DF4">
              <w:rPr>
                <w:rFonts w:ascii="Arial" w:hAnsi="Arial"/>
              </w:rPr>
              <w:t>еханізм моніторингу</w:t>
            </w:r>
            <w:r w:rsidR="00DA73C6">
              <w:rPr>
                <w:rFonts w:ascii="Arial" w:hAnsi="Arial"/>
              </w:rPr>
              <w:t>,</w:t>
            </w:r>
            <w:r w:rsidRPr="00A87DF4">
              <w:rPr>
                <w:rFonts w:ascii="Arial" w:hAnsi="Arial"/>
              </w:rPr>
              <w:t xml:space="preserve"> виявлення та реагування на</w:t>
            </w:r>
            <w:r w:rsidR="00DA73C6">
              <w:rPr>
                <w:rFonts w:ascii="Arial" w:hAnsi="Arial"/>
              </w:rPr>
              <w:t xml:space="preserve"> технічні проблеми та потенційне</w:t>
            </w:r>
            <w:r w:rsidRPr="00A87DF4">
              <w:rPr>
                <w:rFonts w:ascii="Arial" w:hAnsi="Arial"/>
              </w:rPr>
              <w:t xml:space="preserve"> шахрайств</w:t>
            </w:r>
            <w:r w:rsidR="00DA73C6">
              <w:rPr>
                <w:rFonts w:ascii="Arial" w:hAnsi="Arial"/>
              </w:rPr>
              <w:t>о</w:t>
            </w:r>
            <w:r w:rsidRPr="00A87DF4">
              <w:rPr>
                <w:rFonts w:ascii="Arial" w:hAnsi="Arial"/>
              </w:rPr>
              <w:t xml:space="preserve"> </w:t>
            </w:r>
            <w:r w:rsidR="00722D8A">
              <w:rPr>
                <w:rFonts w:ascii="Arial" w:hAnsi="Arial"/>
              </w:rPr>
              <w:t>(</w:t>
            </w:r>
            <w:r w:rsidR="00DA73C6">
              <w:rPr>
                <w:rFonts w:ascii="Arial" w:hAnsi="Arial"/>
              </w:rPr>
              <w:t>1</w:t>
            </w:r>
            <w:r w:rsidR="00722D8A">
              <w:rPr>
                <w:rFonts w:ascii="Arial" w:hAnsi="Arial"/>
              </w:rPr>
              <w:t>0 балів)</w:t>
            </w:r>
          </w:p>
          <w:p w14:paraId="2A15468F" w14:textId="77777777" w:rsid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71500B0" w14:textId="77777777" w:rsidR="00B54EAB" w:rsidRP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1874C03" w14:textId="4BA8D181" w:rsidR="00722D8A" w:rsidRPr="008E6FBB" w:rsidRDefault="00492046" w:rsidP="00492046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492046">
              <w:rPr>
                <w:rFonts w:ascii="Arial" w:hAnsi="Arial"/>
              </w:rPr>
              <w:t xml:space="preserve">Програмне забезпечення електронного </w:t>
            </w:r>
            <w:proofErr w:type="spellStart"/>
            <w:r w:rsidRPr="00492046">
              <w:rPr>
                <w:rFonts w:ascii="Arial" w:hAnsi="Arial"/>
              </w:rPr>
              <w:t>банкінгу</w:t>
            </w:r>
            <w:proofErr w:type="spellEnd"/>
            <w:r w:rsidRPr="00492046">
              <w:rPr>
                <w:rFonts w:ascii="Arial" w:hAnsi="Arial"/>
              </w:rPr>
              <w:t xml:space="preserve"> повинно забезпечувати диференційовані рівні доступу клієнтів та прав доступу користувачів </w:t>
            </w:r>
            <w:r w:rsidR="00722D8A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</w:t>
            </w:r>
            <w:r w:rsidR="00722D8A">
              <w:rPr>
                <w:rFonts w:ascii="Arial" w:hAnsi="Arial"/>
              </w:rPr>
              <w:t>0 балів)</w:t>
            </w:r>
          </w:p>
          <w:p w14:paraId="5E73AF19" w14:textId="77777777" w:rsidR="008E6FBB" w:rsidRDefault="008E6FBB" w:rsidP="008E6FB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0707B89" w14:textId="77777777" w:rsidR="008E6FBB" w:rsidRPr="008E6FBB" w:rsidRDefault="008E6FBB" w:rsidP="008E6FB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0F22B43" w14:textId="2FD6AA78" w:rsidR="00492046" w:rsidRDefault="00492046" w:rsidP="00492046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492046">
              <w:rPr>
                <w:rFonts w:ascii="Arial" w:hAnsi="Arial" w:cs="Arial"/>
              </w:rPr>
              <w:t>абезпеч</w:t>
            </w:r>
            <w:r>
              <w:rPr>
                <w:rFonts w:ascii="Arial" w:hAnsi="Arial" w:cs="Arial"/>
              </w:rPr>
              <w:t>ення</w:t>
            </w:r>
            <w:r w:rsidRPr="00492046">
              <w:rPr>
                <w:rFonts w:ascii="Arial" w:hAnsi="Arial" w:cs="Arial"/>
              </w:rPr>
              <w:t xml:space="preserve"> повн</w:t>
            </w:r>
            <w:r>
              <w:rPr>
                <w:rFonts w:ascii="Arial" w:hAnsi="Arial" w:cs="Arial"/>
              </w:rPr>
              <w:t>ого</w:t>
            </w:r>
            <w:r w:rsidRPr="00492046">
              <w:rPr>
                <w:rFonts w:ascii="Arial" w:hAnsi="Arial" w:cs="Arial"/>
              </w:rPr>
              <w:t xml:space="preserve"> </w:t>
            </w:r>
            <w:r w:rsidR="009C499E" w:rsidRPr="006609B8">
              <w:rPr>
                <w:rFonts w:ascii="Arial" w:eastAsia="Arial Unicode MS" w:hAnsi="Arial" w:cs="Arial"/>
              </w:rPr>
              <w:t xml:space="preserve">відокремлення </w:t>
            </w:r>
            <w:r w:rsidRPr="00492046">
              <w:rPr>
                <w:rFonts w:ascii="Arial" w:hAnsi="Arial" w:cs="Arial"/>
              </w:rPr>
              <w:t>коштів клієнтів та</w:t>
            </w:r>
            <w:r w:rsidR="008E6FBB">
              <w:rPr>
                <w:rFonts w:ascii="Arial" w:hAnsi="Arial" w:cs="Arial"/>
              </w:rPr>
              <w:t xml:space="preserve"> їх відстеження до їх вилучення</w:t>
            </w:r>
            <w:r w:rsidRPr="00492046">
              <w:rPr>
                <w:rFonts w:ascii="Arial" w:hAnsi="Arial" w:cs="Arial"/>
              </w:rPr>
              <w:t>/виплати</w:t>
            </w:r>
            <w:r w:rsidR="008E6FBB">
              <w:rPr>
                <w:rFonts w:ascii="Arial" w:hAnsi="Arial" w:cs="Arial"/>
              </w:rPr>
              <w:t xml:space="preserve"> (10 балів)</w:t>
            </w:r>
          </w:p>
          <w:p w14:paraId="3C82CA74" w14:textId="77777777" w:rsidR="009A639C" w:rsidRDefault="009A639C" w:rsidP="009A639C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4B525B9" w14:textId="77777777" w:rsidR="009A639C" w:rsidRPr="009A639C" w:rsidRDefault="009A639C" w:rsidP="009A639C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7B5E909" w14:textId="7F7166D4" w:rsidR="009A639C" w:rsidRDefault="009A639C" w:rsidP="009A639C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9A639C">
              <w:rPr>
                <w:rFonts w:ascii="Arial" w:hAnsi="Arial" w:cs="Arial"/>
              </w:rPr>
              <w:lastRenderedPageBreak/>
              <w:t>Сучасна політика захисту даних клієнтів. (10 балів)</w:t>
            </w:r>
          </w:p>
          <w:p w14:paraId="4F1FA54B" w14:textId="77777777" w:rsidR="00563B7C" w:rsidRDefault="00563B7C" w:rsidP="00563B7C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99278A4" w14:textId="77777777" w:rsidR="00563B7C" w:rsidRPr="00563B7C" w:rsidRDefault="00563B7C" w:rsidP="00563B7C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6F39CB6B" w14:textId="75B0EB31" w:rsidR="009A639C" w:rsidRDefault="009A639C" w:rsidP="009A639C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9A639C">
              <w:rPr>
                <w:rFonts w:ascii="Arial" w:hAnsi="Arial" w:cs="Arial"/>
              </w:rPr>
              <w:t>аходи контролю щодо фізичного або віртуального доступу до системи, обмеження доступу до клієнта та даних облікового запису, а також засоби контролю за доступом. (10 балів)</w:t>
            </w:r>
          </w:p>
          <w:p w14:paraId="3BC834E8" w14:textId="77777777" w:rsid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97092A5" w14:textId="77777777" w:rsidR="00B54EAB" w:rsidRP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3EB66BBB" w14:textId="77777777" w:rsid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DE9D9CD" w14:textId="77777777" w:rsidR="00B54EAB" w:rsidRPr="00B54EAB" w:rsidRDefault="00B54EAB" w:rsidP="00B54EAB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75E18F7" w14:textId="77777777" w:rsidR="00DF6A01" w:rsidRPr="00492046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F6A01" w:rsidRPr="00313D79" w14:paraId="3800B906" w14:textId="77777777" w:rsidTr="00A77E41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3A6F" w14:textId="421A6F81" w:rsidR="00DF6A01" w:rsidRPr="00313D79" w:rsidRDefault="00A77E41" w:rsidP="004C424B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050152">
              <w:rPr>
                <w:rFonts w:ascii="Arial" w:eastAsia="Times New Roman" w:hAnsi="Arial" w:cs="Arial"/>
                <w:b/>
                <w:lang w:eastAsia="en-GB"/>
              </w:rPr>
              <w:lastRenderedPageBreak/>
              <w:t>2</w:t>
            </w:r>
            <w:r w:rsidRPr="008254FF">
              <w:rPr>
                <w:rFonts w:ascii="Arial" w:eastAsia="Times New Roman" w:hAnsi="Arial" w:cs="Arial"/>
                <w:b/>
                <w:lang w:val="en" w:eastAsia="en-GB"/>
              </w:rPr>
              <w:t>D</w:t>
            </w:r>
            <w:r w:rsidRPr="00050152">
              <w:rPr>
                <w:rFonts w:ascii="Arial" w:eastAsia="Times New Roman" w:hAnsi="Arial" w:cs="Arial"/>
                <w:b/>
                <w:lang w:eastAsia="en-GB"/>
              </w:rPr>
              <w:t xml:space="preserve">.  </w:t>
            </w:r>
            <w:r w:rsidR="004C424B" w:rsidRPr="00050152">
              <w:rPr>
                <w:rFonts w:ascii="Arial" w:eastAsia="Times New Roman" w:hAnsi="Arial" w:cs="Arial"/>
                <w:b/>
                <w:lang w:eastAsia="en-GB"/>
              </w:rPr>
              <w:t xml:space="preserve">Інтеграція </w:t>
            </w:r>
            <w:r w:rsidR="004C424B">
              <w:rPr>
                <w:rFonts w:ascii="Arial" w:eastAsia="Times New Roman" w:hAnsi="Arial" w:cs="Arial"/>
                <w:b/>
                <w:lang w:eastAsia="en-GB"/>
              </w:rPr>
              <w:t>ПФП</w:t>
            </w:r>
            <w:r w:rsidR="004C424B" w:rsidRPr="00050152">
              <w:rPr>
                <w:rFonts w:ascii="Arial" w:eastAsia="Times New Roman" w:hAnsi="Arial" w:cs="Arial"/>
                <w:b/>
                <w:lang w:eastAsia="en-GB"/>
              </w:rPr>
              <w:t xml:space="preserve"> та </w:t>
            </w:r>
            <w:r w:rsidR="004C424B" w:rsidRPr="004C424B">
              <w:rPr>
                <w:rFonts w:ascii="Arial" w:eastAsia="Times New Roman" w:hAnsi="Arial" w:cs="Arial"/>
                <w:b/>
                <w:lang w:val="en" w:eastAsia="en-GB"/>
              </w:rPr>
              <w:t>ERP</w:t>
            </w:r>
            <w:r w:rsidR="004C424B" w:rsidRPr="00050152">
              <w:rPr>
                <w:rFonts w:ascii="Arial" w:eastAsia="Times New Roman" w:hAnsi="Arial" w:cs="Arial"/>
                <w:b/>
                <w:lang w:eastAsia="en-GB"/>
              </w:rPr>
              <w:t xml:space="preserve">-системи  клієнтів </w:t>
            </w:r>
            <w:r w:rsidRPr="00050152">
              <w:rPr>
                <w:rFonts w:ascii="Arial" w:eastAsia="Times New Roman" w:hAnsi="Arial" w:cs="Arial"/>
                <w:b/>
                <w:lang w:eastAsia="en-GB"/>
              </w:rPr>
              <w:t xml:space="preserve">(40 </w:t>
            </w:r>
            <w:r w:rsidR="004C424B">
              <w:rPr>
                <w:rFonts w:ascii="Arial" w:eastAsia="Times New Roman" w:hAnsi="Arial" w:cs="Arial"/>
                <w:b/>
                <w:lang w:eastAsia="en-GB"/>
              </w:rPr>
              <w:t>балів</w:t>
            </w:r>
            <w:r w:rsidRPr="00050152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</w:tr>
      <w:tr w:rsidR="00A77E41" w:rsidRPr="00313D79" w14:paraId="3A26ABC7" w14:textId="77777777" w:rsidTr="00A77E41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8039" w14:textId="4E5ADD72" w:rsidR="00581FFF" w:rsidRPr="00581FFF" w:rsidRDefault="00581FFF" w:rsidP="00581FFF">
            <w:pPr>
              <w:pStyle w:val="ListParagraph"/>
              <w:numPr>
                <w:ilvl w:val="0"/>
                <w:numId w:val="46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581FFF">
              <w:rPr>
                <w:rFonts w:ascii="Arial" w:hAnsi="Arial" w:cs="Arial"/>
              </w:rPr>
              <w:t xml:space="preserve">Надайте деталі щодо можливостей та </w:t>
            </w:r>
            <w:r w:rsidRPr="00F010C9">
              <w:rPr>
                <w:rFonts w:ascii="Arial" w:hAnsi="Arial" w:cs="Arial"/>
                <w:b/>
              </w:rPr>
              <w:t xml:space="preserve">типу </w:t>
            </w:r>
            <w:r w:rsidR="00F010C9">
              <w:rPr>
                <w:rFonts w:ascii="Arial" w:hAnsi="Arial" w:cs="Arial"/>
                <w:b/>
              </w:rPr>
              <w:t xml:space="preserve">інтеграції (API та / або </w:t>
            </w:r>
            <w:proofErr w:type="spellStart"/>
            <w:r w:rsidR="00F010C9">
              <w:rPr>
                <w:rFonts w:ascii="Arial" w:hAnsi="Arial" w:cs="Arial"/>
                <w:b/>
              </w:rPr>
              <w:t>sFTP</w:t>
            </w:r>
            <w:proofErr w:type="spellEnd"/>
            <w:r w:rsidR="00F010C9">
              <w:rPr>
                <w:rFonts w:ascii="Arial" w:hAnsi="Arial" w:cs="Arial"/>
                <w:b/>
              </w:rPr>
              <w:t xml:space="preserve">) </w:t>
            </w:r>
            <w:r w:rsidRPr="00F010C9">
              <w:rPr>
                <w:rFonts w:ascii="Arial" w:hAnsi="Arial" w:cs="Arial"/>
                <w:b/>
              </w:rPr>
              <w:t>з ERP</w:t>
            </w:r>
            <w:r w:rsidR="00F010C9">
              <w:rPr>
                <w:rFonts w:ascii="Arial" w:hAnsi="Arial" w:cs="Arial"/>
                <w:b/>
              </w:rPr>
              <w:t>-системою</w:t>
            </w:r>
            <w:r w:rsidRPr="00F010C9">
              <w:rPr>
                <w:rFonts w:ascii="Arial" w:hAnsi="Arial" w:cs="Arial"/>
                <w:b/>
              </w:rPr>
              <w:t xml:space="preserve"> УВКБ ООН</w:t>
            </w:r>
            <w:r w:rsidRPr="00581FFF">
              <w:rPr>
                <w:rFonts w:ascii="Arial" w:hAnsi="Arial" w:cs="Arial"/>
              </w:rPr>
              <w:t xml:space="preserve">, особливо щодо можливості </w:t>
            </w:r>
            <w:r w:rsidR="00F010C9">
              <w:rPr>
                <w:rFonts w:ascii="Arial" w:hAnsi="Arial" w:cs="Arial"/>
              </w:rPr>
              <w:t>дотримання</w:t>
            </w:r>
            <w:r w:rsidRPr="00581FFF">
              <w:rPr>
                <w:rFonts w:ascii="Arial" w:hAnsi="Arial" w:cs="Arial"/>
              </w:rPr>
              <w:t xml:space="preserve"> мінімальних вимог, зазначених у ТЗ. (20 балів)</w:t>
            </w:r>
          </w:p>
          <w:p w14:paraId="64E9DA5B" w14:textId="77777777" w:rsidR="00581FFF" w:rsidRPr="00581FFF" w:rsidRDefault="00581FFF" w:rsidP="00581FFF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7A6AB21E" w14:textId="77777777" w:rsidR="00581FFF" w:rsidRPr="00581FFF" w:rsidRDefault="00581FFF" w:rsidP="00581FFF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329FBC68" w14:textId="77777777" w:rsidR="00A77E41" w:rsidRPr="00EE3F4D" w:rsidRDefault="00EE3F4D" w:rsidP="00581FFF">
            <w:pPr>
              <w:pStyle w:val="ListParagraph"/>
              <w:numPr>
                <w:ilvl w:val="0"/>
                <w:numId w:val="46"/>
              </w:numPr>
              <w:spacing w:before="60" w:after="60"/>
              <w:contextualSpacing/>
              <w:rPr>
                <w:rFonts w:ascii="Arial" w:hAnsi="Arial"/>
                <w:b/>
              </w:rPr>
            </w:pPr>
            <w:r w:rsidRPr="00581FFF">
              <w:rPr>
                <w:rFonts w:ascii="Arial" w:hAnsi="Arial" w:cs="Arial"/>
              </w:rPr>
              <w:t xml:space="preserve">Надайте </w:t>
            </w:r>
            <w:r w:rsidR="00581FFF" w:rsidRPr="00581FFF">
              <w:rPr>
                <w:rFonts w:ascii="Arial" w:hAnsi="Arial" w:cs="Arial"/>
              </w:rPr>
              <w:t>деталі щодо стандарту обміну даними та комунікації (ISO 20022 або альтернатива, що відповідає вимогам УВКБ</w:t>
            </w:r>
            <w:r>
              <w:rPr>
                <w:rFonts w:ascii="Arial" w:hAnsi="Arial" w:cs="Arial"/>
              </w:rPr>
              <w:t xml:space="preserve"> ООН</w:t>
            </w:r>
            <w:r w:rsidR="00581FFF" w:rsidRPr="00581FFF">
              <w:rPr>
                <w:rFonts w:ascii="Arial" w:hAnsi="Arial" w:cs="Arial"/>
              </w:rPr>
              <w:t>, як зазначено у Додатку G). (20 балів)</w:t>
            </w:r>
          </w:p>
          <w:p w14:paraId="0764030B" w14:textId="77777777" w:rsidR="00EE3F4D" w:rsidRDefault="00EE3F4D" w:rsidP="00EE3F4D">
            <w:pPr>
              <w:spacing w:before="60" w:after="60"/>
              <w:contextualSpacing/>
              <w:rPr>
                <w:rFonts w:ascii="Arial" w:hAnsi="Arial"/>
                <w:b/>
              </w:rPr>
            </w:pPr>
          </w:p>
          <w:p w14:paraId="5933FABB" w14:textId="5BBB119E" w:rsidR="00EE3F4D" w:rsidRPr="00EE3F4D" w:rsidRDefault="00EE3F4D" w:rsidP="00EE3F4D">
            <w:pPr>
              <w:spacing w:before="60" w:after="60"/>
              <w:contextualSpacing/>
              <w:rPr>
                <w:rFonts w:ascii="Arial" w:hAnsi="Arial"/>
                <w:b/>
              </w:rPr>
            </w:pPr>
          </w:p>
        </w:tc>
      </w:tr>
      <w:tr w:rsidR="00A77E41" w:rsidRPr="00313D79" w14:paraId="1BC94227" w14:textId="77777777" w:rsidTr="00313D79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4000" w14:textId="4A792D76" w:rsidR="00A77E41" w:rsidRDefault="00A77E41" w:rsidP="00C92025">
            <w:pPr>
              <w:spacing w:before="60" w:after="60" w:line="240" w:lineRule="auto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Будь ласка, опи</w:t>
            </w:r>
            <w:r w:rsidR="00C92025">
              <w:rPr>
                <w:rFonts w:ascii="Arial" w:hAnsi="Arial"/>
                <w:b/>
              </w:rPr>
              <w:t>шіть клієнтську підтримку. (3</w:t>
            </w:r>
            <w:r>
              <w:rPr>
                <w:rFonts w:ascii="Arial" w:hAnsi="Arial"/>
                <w:b/>
              </w:rPr>
              <w:t>0 балів)</w:t>
            </w:r>
          </w:p>
        </w:tc>
      </w:tr>
      <w:tr w:rsidR="00C92025" w:rsidRPr="00313D79" w14:paraId="093DF0F7" w14:textId="77777777" w:rsidTr="00C92025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BAD5E" w14:textId="3A9BA033" w:rsidR="00E13DBB" w:rsidRPr="00E13DBB" w:rsidRDefault="00540723" w:rsidP="00E13DBB">
            <w:pPr>
              <w:pStyle w:val="ListParagraph"/>
              <w:numPr>
                <w:ilvl w:val="0"/>
                <w:numId w:val="47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1814BD">
              <w:rPr>
                <w:rFonts w:ascii="Arial" w:hAnsi="Arial"/>
              </w:rPr>
              <w:t>Персональне обслуговування</w:t>
            </w:r>
            <w:r>
              <w:rPr>
                <w:rFonts w:ascii="Arial" w:hAnsi="Arial"/>
              </w:rPr>
              <w:t>, що забезпечується</w:t>
            </w:r>
            <w:r w:rsidRPr="001814BD">
              <w:rPr>
                <w:rFonts w:ascii="Arial" w:hAnsi="Arial"/>
              </w:rPr>
              <w:t xml:space="preserve"> УВКБ ООН</w:t>
            </w:r>
            <w:r>
              <w:rPr>
                <w:rFonts w:ascii="Arial" w:hAnsi="Arial"/>
              </w:rPr>
              <w:t>,</w:t>
            </w:r>
            <w:r w:rsidRPr="001814BD">
              <w:rPr>
                <w:rFonts w:ascii="Arial" w:hAnsi="Arial"/>
              </w:rPr>
              <w:t xml:space="preserve"> включає надання відділення або координатора, спеціально призначених для управління рахунком та надання підтримки протягом звичайного робочого часу з понеділка по п’ятницю</w:t>
            </w:r>
            <w:r w:rsidR="00E13DBB" w:rsidRPr="00E13DBB">
              <w:rPr>
                <w:rFonts w:ascii="Arial" w:hAnsi="Arial" w:cs="Arial"/>
              </w:rPr>
              <w:t xml:space="preserve"> (10 балів)</w:t>
            </w:r>
          </w:p>
          <w:p w14:paraId="1236B80F" w14:textId="77777777" w:rsidR="00E13DBB" w:rsidRPr="00E13DBB" w:rsidRDefault="00E13DBB" w:rsidP="00E13DBB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583FC0CF" w14:textId="77777777" w:rsidR="00E13DBB" w:rsidRPr="00E13DBB" w:rsidRDefault="00E13DBB" w:rsidP="00E13DBB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20D4A93B" w14:textId="187EA6CB" w:rsidR="00E13DBB" w:rsidRPr="00E13DBB" w:rsidRDefault="00540723" w:rsidP="00E13DBB">
            <w:pPr>
              <w:pStyle w:val="ListParagraph"/>
              <w:numPr>
                <w:ilvl w:val="0"/>
                <w:numId w:val="47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1814BD">
              <w:rPr>
                <w:rFonts w:ascii="Arial" w:hAnsi="Arial"/>
              </w:rPr>
              <w:t xml:space="preserve">Навчальна продукція або керівництво на потрібних мовах, що дасть можливість УВКБ ООН належним чином користуватися </w:t>
            </w:r>
            <w:r>
              <w:rPr>
                <w:rFonts w:ascii="Arial" w:hAnsi="Arial"/>
              </w:rPr>
              <w:t xml:space="preserve">відповідною </w:t>
            </w:r>
            <w:r w:rsidRPr="001814BD">
              <w:rPr>
                <w:rFonts w:ascii="Arial" w:hAnsi="Arial"/>
              </w:rPr>
              <w:t xml:space="preserve">послугою </w:t>
            </w:r>
            <w:r w:rsidR="00E13DBB" w:rsidRPr="00E13DBB">
              <w:rPr>
                <w:rFonts w:ascii="Arial" w:hAnsi="Arial" w:cs="Arial"/>
              </w:rPr>
              <w:t>(10 балів)</w:t>
            </w:r>
          </w:p>
          <w:p w14:paraId="196D02B8" w14:textId="77777777" w:rsidR="00E13DBB" w:rsidRPr="00E13DBB" w:rsidRDefault="00E13DBB" w:rsidP="00E13DBB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060E0EDC" w14:textId="77777777" w:rsidR="00E13DBB" w:rsidRPr="00E13DBB" w:rsidRDefault="00E13DBB" w:rsidP="00E13DBB">
            <w:pPr>
              <w:pStyle w:val="ListParagraph"/>
              <w:spacing w:before="60" w:after="60"/>
              <w:ind w:left="720"/>
              <w:contextualSpacing/>
              <w:rPr>
                <w:rFonts w:ascii="Arial" w:hAnsi="Arial" w:cs="Arial"/>
              </w:rPr>
            </w:pPr>
          </w:p>
          <w:p w14:paraId="7E0B0EA6" w14:textId="1962788B" w:rsidR="00C92025" w:rsidRDefault="00E13DBB" w:rsidP="00540723">
            <w:pPr>
              <w:pStyle w:val="ListParagraph"/>
              <w:numPr>
                <w:ilvl w:val="0"/>
                <w:numId w:val="47"/>
              </w:numPr>
              <w:spacing w:before="60" w:after="60"/>
              <w:contextualSpacing/>
              <w:rPr>
                <w:rFonts w:ascii="Arial" w:hAnsi="Arial"/>
                <w:b/>
              </w:rPr>
            </w:pPr>
            <w:r w:rsidRPr="00E13DBB">
              <w:rPr>
                <w:rFonts w:ascii="Arial" w:hAnsi="Arial" w:cs="Arial"/>
              </w:rPr>
              <w:t xml:space="preserve">Наявність загальної технічної довідкової служби або обслуговування клієнтів </w:t>
            </w:r>
            <w:r w:rsidR="00540723">
              <w:rPr>
                <w:rFonts w:ascii="Arial" w:hAnsi="Arial" w:cs="Arial"/>
              </w:rPr>
              <w:t>в неробочий час</w:t>
            </w:r>
            <w:r w:rsidRPr="00E13DBB">
              <w:rPr>
                <w:rFonts w:ascii="Arial" w:hAnsi="Arial" w:cs="Arial"/>
              </w:rPr>
              <w:t xml:space="preserve"> (вечорами та вихідними днями) (10 балів)</w:t>
            </w:r>
          </w:p>
        </w:tc>
      </w:tr>
      <w:tr w:rsidR="00C92025" w:rsidRPr="00313D79" w14:paraId="581C8D78" w14:textId="77777777" w:rsidTr="00313D79">
        <w:trPr>
          <w:trHeight w:val="402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A94B" w14:textId="19F657DD" w:rsidR="00C92025" w:rsidRDefault="00C92025" w:rsidP="00767669">
            <w:pPr>
              <w:spacing w:before="60" w:after="60" w:line="240" w:lineRule="auto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4. Будь ласка, опишіть план реалізації проекту. (50 балів)</w:t>
            </w:r>
          </w:p>
        </w:tc>
      </w:tr>
      <w:tr w:rsidR="00DF6A01" w:rsidRPr="000D03E3" w14:paraId="4EA8704B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2D78" w14:textId="131C2CF1" w:rsidR="00102EB8" w:rsidRDefault="00102EB8" w:rsidP="00F30871">
            <w:pPr>
              <w:pStyle w:val="ListParagraph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Потен</w:t>
            </w:r>
            <w:r w:rsidR="00892BFA">
              <w:rPr>
                <w:rFonts w:ascii="Arial" w:hAnsi="Arial"/>
              </w:rPr>
              <w:t>ціал для надання першої партії 13</w:t>
            </w:r>
            <w:r>
              <w:rPr>
                <w:rFonts w:ascii="Arial" w:hAnsi="Arial"/>
              </w:rPr>
              <w:t xml:space="preserve">00 готових до використання дебетових карток клієнту протягом одного місяця (40 балів) від початку контракту, 1 - 2 місяців (25 балів), 2 - 3 місяців (10 балів) </w:t>
            </w:r>
          </w:p>
          <w:p w14:paraId="7C4BDEBC" w14:textId="77777777" w:rsidR="00F30871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052EDA2" w14:textId="77777777" w:rsidR="00F30871" w:rsidRPr="00F30871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EC6E909" w14:textId="7B2E4D3A" w:rsidR="00DF6A01" w:rsidRDefault="00102EB8" w:rsidP="00F30871">
            <w:pPr>
              <w:pStyle w:val="ListParagraph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Опис будь-яких ризиків, передбачуваних в зв'язку з реалізацією цього проекту, та потенційні заходи з їх мінімізації (10 балів)</w:t>
            </w:r>
          </w:p>
          <w:p w14:paraId="48732D8D" w14:textId="77777777" w:rsidR="00F30871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1801DA9" w14:textId="77777777" w:rsidR="00F30871" w:rsidRPr="00F30871" w:rsidRDefault="00F30871" w:rsidP="00F30871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7FE6A72D" w14:textId="77777777" w:rsidR="00DF6A01" w:rsidRPr="000D03E3" w:rsidRDefault="00DF6A01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D7080" w:rsidRPr="000D03E3" w14:paraId="61A7A360" w14:textId="77777777" w:rsidTr="000A36F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F37C" w14:textId="72D49818" w:rsidR="002D7080" w:rsidRPr="000D03E3" w:rsidRDefault="0060572C" w:rsidP="00123AA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2D7080">
              <w:rPr>
                <w:rFonts w:ascii="Arial" w:hAnsi="Arial"/>
                <w:b/>
              </w:rPr>
              <w:t xml:space="preserve">. </w:t>
            </w:r>
            <w:r w:rsidR="00123AA5">
              <w:rPr>
                <w:rFonts w:ascii="Arial" w:hAnsi="Arial"/>
                <w:b/>
              </w:rPr>
              <w:t xml:space="preserve">Будь ласка, опишіть план </w:t>
            </w:r>
            <w:r w:rsidR="00EF2643">
              <w:rPr>
                <w:rFonts w:ascii="Arial" w:hAnsi="Arial"/>
                <w:b/>
              </w:rPr>
              <w:t xml:space="preserve">здійснення </w:t>
            </w:r>
            <w:r w:rsidR="00123AA5">
              <w:rPr>
                <w:rFonts w:ascii="Arial" w:hAnsi="Arial"/>
                <w:b/>
              </w:rPr>
              <w:t>м</w:t>
            </w:r>
            <w:r w:rsidR="002D7080">
              <w:rPr>
                <w:rFonts w:ascii="Arial" w:hAnsi="Arial"/>
                <w:b/>
              </w:rPr>
              <w:t>оніторинг</w:t>
            </w:r>
            <w:r w:rsidR="00EF2643">
              <w:rPr>
                <w:rFonts w:ascii="Arial" w:hAnsi="Arial"/>
                <w:b/>
              </w:rPr>
              <w:t>у</w:t>
            </w:r>
            <w:r w:rsidR="002D7080">
              <w:rPr>
                <w:rFonts w:ascii="Arial" w:hAnsi="Arial"/>
                <w:b/>
              </w:rPr>
              <w:t xml:space="preserve"> та звітування. (</w:t>
            </w:r>
            <w:r w:rsidR="00123AA5">
              <w:rPr>
                <w:rFonts w:ascii="Arial" w:hAnsi="Arial"/>
                <w:b/>
              </w:rPr>
              <w:t>6</w:t>
            </w:r>
            <w:r w:rsidR="002D7080">
              <w:rPr>
                <w:rFonts w:ascii="Arial" w:hAnsi="Arial"/>
                <w:b/>
              </w:rPr>
              <w:t>0 балів)</w:t>
            </w:r>
          </w:p>
        </w:tc>
      </w:tr>
      <w:tr w:rsidR="002D7080" w:rsidRPr="000D03E3" w14:paraId="2404BF1A" w14:textId="77777777" w:rsidTr="002D708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14AC" w14:textId="6A94AECB" w:rsidR="002D7080" w:rsidRDefault="00EF2643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 w:rsidRPr="001814BD">
              <w:rPr>
                <w:rFonts w:ascii="Arial" w:hAnsi="Arial"/>
              </w:rPr>
              <w:t xml:space="preserve">Навчальна продукція або керівництво на потрібних мовах, що дасть можливість УВКБ ООН належним чином користуватися </w:t>
            </w:r>
            <w:r>
              <w:rPr>
                <w:rFonts w:ascii="Arial" w:hAnsi="Arial"/>
              </w:rPr>
              <w:t xml:space="preserve">відповідною </w:t>
            </w:r>
            <w:r w:rsidRPr="001814BD">
              <w:rPr>
                <w:rFonts w:ascii="Arial" w:hAnsi="Arial"/>
              </w:rPr>
              <w:t>послугою</w:t>
            </w:r>
            <w:r w:rsidR="002D7080">
              <w:rPr>
                <w:rFonts w:ascii="Arial" w:hAnsi="Arial"/>
              </w:rPr>
              <w:t xml:space="preserve"> (10 балів)</w:t>
            </w:r>
          </w:p>
          <w:p w14:paraId="57D14902" w14:textId="77777777" w:rsid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25E50EF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3F5BBB6" w14:textId="23813EE9" w:rsidR="002D7080" w:rsidRDefault="002D7080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Щомісячний звіт щодо руху коштів за рахунком (рахунками</w:t>
            </w:r>
            <w:r w:rsidR="006659FF">
              <w:rPr>
                <w:rFonts w:ascii="Arial" w:hAnsi="Arial"/>
              </w:rPr>
              <w:t>), призначеними для УВКБ ООН (5</w:t>
            </w:r>
            <w:r>
              <w:rPr>
                <w:rFonts w:ascii="Arial" w:hAnsi="Arial"/>
              </w:rPr>
              <w:t xml:space="preserve"> балів)</w:t>
            </w:r>
          </w:p>
          <w:p w14:paraId="0753D065" w14:textId="77777777" w:rsid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A80EF83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52F1BEC" w14:textId="5F3FBBC2" w:rsidR="002D7080" w:rsidRDefault="002D7080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Щомісячний звіт з детальною інформацією щодо транзакцій, зарахованих та </w:t>
            </w:r>
            <w:r w:rsidRPr="00333938">
              <w:rPr>
                <w:rFonts w:ascii="Arial" w:hAnsi="Arial"/>
              </w:rPr>
              <w:t>знятих сум</w:t>
            </w:r>
            <w:r w:rsidR="006659FF">
              <w:rPr>
                <w:rFonts w:ascii="Arial" w:hAnsi="Arial"/>
              </w:rPr>
              <w:t xml:space="preserve"> за кожним субрахунком (5</w:t>
            </w:r>
            <w:r>
              <w:rPr>
                <w:rFonts w:ascii="Arial" w:hAnsi="Arial"/>
              </w:rPr>
              <w:t xml:space="preserve"> балів)</w:t>
            </w:r>
          </w:p>
          <w:p w14:paraId="4F7140F1" w14:textId="77777777" w:rsid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5A2BF52F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4B4EE84D" w14:textId="46366FE8" w:rsidR="002D7080" w:rsidRDefault="002D7080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Щомісячний звіт з перерахуванням всіх випадків шах</w:t>
            </w:r>
            <w:r w:rsidR="006659FF">
              <w:rPr>
                <w:rFonts w:ascii="Arial" w:hAnsi="Arial"/>
              </w:rPr>
              <w:t>райства або спроб шахрайства (5</w:t>
            </w:r>
            <w:r>
              <w:rPr>
                <w:rFonts w:ascii="Arial" w:hAnsi="Arial"/>
              </w:rPr>
              <w:t xml:space="preserve"> балів)</w:t>
            </w:r>
          </w:p>
          <w:p w14:paraId="6369F858" w14:textId="77777777" w:rsid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FC7924C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2D32BB53" w14:textId="2E59C5BF" w:rsidR="002D7080" w:rsidRDefault="002D7080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Щомісячний звіт з переліком усіх інцидентів та з</w:t>
            </w:r>
            <w:r w:rsidR="006659FF">
              <w:rPr>
                <w:rFonts w:ascii="Arial" w:hAnsi="Arial"/>
              </w:rPr>
              <w:t>атримок у реалізації послуги (5</w:t>
            </w:r>
            <w:r>
              <w:rPr>
                <w:rFonts w:ascii="Arial" w:hAnsi="Arial"/>
              </w:rPr>
              <w:t xml:space="preserve"> балів)</w:t>
            </w:r>
          </w:p>
          <w:p w14:paraId="2774675B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0E492178" w14:textId="441DC65E" w:rsidR="002D7080" w:rsidRDefault="002D7080" w:rsidP="00026B38">
            <w:pPr>
              <w:pStyle w:val="ListParagraph"/>
              <w:numPr>
                <w:ilvl w:val="0"/>
                <w:numId w:val="45"/>
              </w:numPr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Можливість надання </w:t>
            </w:r>
            <w:r w:rsidRPr="00333938">
              <w:rPr>
                <w:rFonts w:ascii="Arial" w:hAnsi="Arial"/>
              </w:rPr>
              <w:t>електронної автоматизованої системи звітності, доступної</w:t>
            </w:r>
            <w:r>
              <w:rPr>
                <w:rFonts w:ascii="Arial" w:hAnsi="Arial"/>
              </w:rPr>
              <w:t xml:space="preserve"> онлайн в режимі реального часу, яка дозволяє отримати доступ до основної інформації, пов'язаної із переказами та </w:t>
            </w:r>
            <w:r w:rsidRPr="00333938">
              <w:rPr>
                <w:rFonts w:ascii="Arial" w:hAnsi="Arial"/>
              </w:rPr>
              <w:t>індивідуальним</w:t>
            </w:r>
            <w:r w:rsidR="00333938" w:rsidRPr="00333938">
              <w:rPr>
                <w:rFonts w:ascii="Arial" w:hAnsi="Arial"/>
              </w:rPr>
              <w:t>и</w:t>
            </w:r>
            <w:r w:rsidR="007D78D5" w:rsidRPr="00333938">
              <w:rPr>
                <w:rFonts w:ascii="Arial" w:hAnsi="Arial"/>
              </w:rPr>
              <w:t xml:space="preserve"> </w:t>
            </w:r>
            <w:proofErr w:type="spellStart"/>
            <w:r w:rsidR="007D78D5" w:rsidRPr="00333938">
              <w:rPr>
                <w:rFonts w:ascii="Arial" w:hAnsi="Arial"/>
              </w:rPr>
              <w:t>платеж</w:t>
            </w:r>
            <w:r w:rsidR="00333938" w:rsidRPr="00333938">
              <w:rPr>
                <w:rFonts w:ascii="Arial" w:hAnsi="Arial"/>
              </w:rPr>
              <w:t>ами</w:t>
            </w:r>
            <w:proofErr w:type="spellEnd"/>
            <w:r w:rsidR="006659FF">
              <w:rPr>
                <w:rFonts w:ascii="Arial" w:hAnsi="Arial"/>
              </w:rPr>
              <w:t xml:space="preserve"> (3</w:t>
            </w:r>
            <w:r w:rsidRPr="00333938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балів)</w:t>
            </w:r>
          </w:p>
          <w:p w14:paraId="0CFD069B" w14:textId="77777777" w:rsidR="000F40EF" w:rsidRPr="000F40EF" w:rsidRDefault="000F40EF" w:rsidP="000F40EF">
            <w:pPr>
              <w:spacing w:before="60" w:after="60"/>
              <w:contextualSpacing/>
              <w:rPr>
                <w:rFonts w:ascii="Arial" w:hAnsi="Arial" w:cs="Arial"/>
              </w:rPr>
            </w:pPr>
          </w:p>
          <w:p w14:paraId="1137C81D" w14:textId="77777777" w:rsidR="002D7080" w:rsidRPr="002D7080" w:rsidRDefault="002D7080" w:rsidP="00097B9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25F2B" w:rsidRPr="000D03E3" w14:paraId="1406BF78" w14:textId="77777777" w:rsidTr="00A25F2B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4A28" w14:textId="42B03100" w:rsidR="00A25F2B" w:rsidRPr="00A25F2B" w:rsidRDefault="00A25F2B" w:rsidP="00A25F2B">
            <w:pPr>
              <w:spacing w:before="60" w:after="60"/>
              <w:contextualSpacing/>
              <w:rPr>
                <w:rFonts w:ascii="Arial" w:hAnsi="Arial"/>
                <w:b/>
              </w:rPr>
            </w:pPr>
            <w:r w:rsidRPr="00A25F2B">
              <w:rPr>
                <w:rFonts w:ascii="Arial" w:hAnsi="Arial"/>
                <w:b/>
              </w:rPr>
              <w:lastRenderedPageBreak/>
              <w:t>6. Ключові показники ефективності (10 балів)</w:t>
            </w:r>
          </w:p>
        </w:tc>
      </w:tr>
      <w:tr w:rsidR="00A25F2B" w:rsidRPr="000D03E3" w14:paraId="5AC1CF22" w14:textId="77777777" w:rsidTr="002D7080">
        <w:trPr>
          <w:trHeight w:val="381"/>
          <w:jc w:val="center"/>
        </w:trPr>
        <w:tc>
          <w:tcPr>
            <w:tcW w:w="1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179E" w14:textId="653FF3CE" w:rsidR="00E35915" w:rsidRPr="00B853D7" w:rsidRDefault="00E35915" w:rsidP="00E35915">
            <w:pPr>
              <w:spacing w:before="60" w:after="60"/>
              <w:contextualSpacing/>
              <w:rPr>
                <w:rFonts w:ascii="Arial" w:hAnsi="Arial"/>
              </w:rPr>
            </w:pPr>
            <w:r w:rsidRPr="00B853D7">
              <w:rPr>
                <w:rFonts w:ascii="Arial" w:hAnsi="Arial"/>
              </w:rPr>
              <w:t xml:space="preserve">Вкажіть, чи може </w:t>
            </w:r>
            <w:r w:rsidR="00A91B39" w:rsidRPr="00B853D7">
              <w:rPr>
                <w:rFonts w:ascii="Arial" w:hAnsi="Arial"/>
              </w:rPr>
              <w:t>ПФП</w:t>
            </w:r>
            <w:r w:rsidRPr="00B853D7">
              <w:rPr>
                <w:rFonts w:ascii="Arial" w:hAnsi="Arial"/>
              </w:rPr>
              <w:t xml:space="preserve"> </w:t>
            </w:r>
            <w:r w:rsidR="00A91B39" w:rsidRPr="00B853D7">
              <w:rPr>
                <w:rFonts w:ascii="Arial" w:hAnsi="Arial"/>
              </w:rPr>
              <w:t>забезпечити</w:t>
            </w:r>
            <w:r w:rsidRPr="00B853D7">
              <w:rPr>
                <w:rFonts w:ascii="Arial" w:hAnsi="Arial"/>
              </w:rPr>
              <w:t xml:space="preserve"> </w:t>
            </w:r>
            <w:r w:rsidR="00A91B39" w:rsidRPr="00B853D7">
              <w:rPr>
                <w:rFonts w:ascii="Arial" w:hAnsi="Arial"/>
              </w:rPr>
              <w:t>КПЕ</w:t>
            </w:r>
            <w:r w:rsidRPr="00B853D7">
              <w:rPr>
                <w:rFonts w:ascii="Arial" w:hAnsi="Arial"/>
              </w:rPr>
              <w:t>, зазначен</w:t>
            </w:r>
            <w:r w:rsidR="00A91B39" w:rsidRPr="00B853D7">
              <w:rPr>
                <w:rFonts w:ascii="Arial" w:hAnsi="Arial"/>
              </w:rPr>
              <w:t>і</w:t>
            </w:r>
            <w:r w:rsidRPr="00B853D7">
              <w:rPr>
                <w:rFonts w:ascii="Arial" w:hAnsi="Arial"/>
              </w:rPr>
              <w:t xml:space="preserve"> у ТЗ</w:t>
            </w:r>
          </w:p>
          <w:p w14:paraId="20AFB4D5" w14:textId="6B7A0AE3" w:rsidR="00E35915" w:rsidRPr="00B853D7" w:rsidRDefault="00EB2863" w:rsidP="00E35915">
            <w:pPr>
              <w:spacing w:before="60" w:after="60"/>
              <w:contextualSpacing/>
              <w:rPr>
                <w:rFonts w:ascii="Arial" w:hAnsi="Arial"/>
              </w:rPr>
            </w:pPr>
            <w:r w:rsidRPr="00B853D7">
              <w:rPr>
                <w:rFonts w:ascii="Arial" w:hAnsi="Arial"/>
              </w:rPr>
              <w:t>Подані документи</w:t>
            </w:r>
            <w:r w:rsidR="00E35915" w:rsidRPr="00B853D7">
              <w:rPr>
                <w:rFonts w:ascii="Arial" w:hAnsi="Arial"/>
              </w:rPr>
              <w:t xml:space="preserve"> повинні підтверджувати або описувати ключові показники ефективності, які будуть використовуватися та регулярно </w:t>
            </w:r>
            <w:r w:rsidR="00B853D7" w:rsidRPr="00B853D7">
              <w:rPr>
                <w:rFonts w:ascii="Arial" w:hAnsi="Arial"/>
              </w:rPr>
              <w:t>відображуватися</w:t>
            </w:r>
            <w:r w:rsidR="00E35915" w:rsidRPr="00B853D7">
              <w:rPr>
                <w:rFonts w:ascii="Arial" w:hAnsi="Arial"/>
              </w:rPr>
              <w:t xml:space="preserve"> </w:t>
            </w:r>
            <w:r w:rsidR="00B853D7" w:rsidRPr="00B853D7">
              <w:rPr>
                <w:rFonts w:ascii="Arial" w:hAnsi="Arial"/>
              </w:rPr>
              <w:t xml:space="preserve">ПФП </w:t>
            </w:r>
            <w:r w:rsidR="00E35915" w:rsidRPr="00B853D7">
              <w:rPr>
                <w:rFonts w:ascii="Arial" w:hAnsi="Arial"/>
              </w:rPr>
              <w:t xml:space="preserve">в </w:t>
            </w:r>
            <w:r w:rsidR="00B853D7" w:rsidRPr="00B853D7">
              <w:rPr>
                <w:rFonts w:ascii="Arial" w:hAnsi="Arial"/>
              </w:rPr>
              <w:t>погодженій</w:t>
            </w:r>
            <w:r w:rsidR="00E35915" w:rsidRPr="00B853D7">
              <w:rPr>
                <w:rFonts w:ascii="Arial" w:hAnsi="Arial"/>
              </w:rPr>
              <w:t xml:space="preserve"> формі.</w:t>
            </w:r>
          </w:p>
          <w:p w14:paraId="0FB91E35" w14:textId="77777777" w:rsidR="00E35915" w:rsidRPr="00E35915" w:rsidRDefault="00E35915" w:rsidP="00E35915">
            <w:pPr>
              <w:spacing w:before="60" w:after="60"/>
              <w:contextualSpacing/>
              <w:rPr>
                <w:rFonts w:ascii="Arial" w:hAnsi="Arial"/>
                <w:lang w:val="ru-RU"/>
              </w:rPr>
            </w:pPr>
          </w:p>
          <w:p w14:paraId="4BC88E07" w14:textId="7A18C4B9" w:rsidR="00E35915" w:rsidRPr="00B853D7" w:rsidRDefault="00754BB6" w:rsidP="00E35915">
            <w:pPr>
              <w:spacing w:before="60" w:after="6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Показники</w:t>
            </w:r>
            <w:r w:rsidR="00E35915" w:rsidRPr="00B853D7">
              <w:rPr>
                <w:rFonts w:ascii="Arial" w:hAnsi="Arial"/>
              </w:rPr>
              <w:t xml:space="preserve"> продуктивності </w:t>
            </w:r>
            <w:r>
              <w:rPr>
                <w:rFonts w:ascii="Arial" w:hAnsi="Arial"/>
              </w:rPr>
              <w:t>ПФП</w:t>
            </w:r>
            <w:r w:rsidR="00E35915" w:rsidRPr="00B853D7">
              <w:rPr>
                <w:rFonts w:ascii="Arial" w:hAnsi="Arial"/>
              </w:rPr>
              <w:t>:</w:t>
            </w:r>
          </w:p>
          <w:p w14:paraId="67FD73EA" w14:textId="06147AAB" w:rsidR="00E35915" w:rsidRPr="00864714" w:rsidRDefault="00754BB6" w:rsidP="00A91B39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sz w:val="22"/>
                <w:szCs w:val="22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Продуктивність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та ефективність виплат (</w:t>
            </w:r>
            <w:r w:rsidR="004958D2"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: термін скасування платіжного засобу / зняття коштів після </w:t>
            </w:r>
            <w:r w:rsidR="00577DF2" w:rsidRPr="00864714">
              <w:rPr>
                <w:rFonts w:ascii="Arial" w:hAnsi="Arial"/>
                <w:sz w:val="22"/>
                <w:szCs w:val="22"/>
              </w:rPr>
              <w:t>запиту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УВКБ ООН у випадку втрати, крадіжки або іншої події);</w:t>
            </w:r>
          </w:p>
          <w:p w14:paraId="0154BBE4" w14:textId="59E5ECF1" w:rsidR="00E35915" w:rsidRPr="00864714" w:rsidRDefault="004958D2" w:rsidP="00A91B39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sz w:val="22"/>
                <w:szCs w:val="22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Строк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</w:t>
            </w:r>
            <w:r w:rsidRPr="00864714">
              <w:rPr>
                <w:rFonts w:ascii="Arial" w:hAnsi="Arial"/>
                <w:sz w:val="22"/>
                <w:szCs w:val="22"/>
              </w:rPr>
              <w:t>переказу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та виплати (</w:t>
            </w:r>
            <w:r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: середній час між </w:t>
            </w:r>
            <w:r w:rsidR="006C1868">
              <w:rPr>
                <w:rFonts w:ascii="Arial" w:hAnsi="Arial"/>
                <w:sz w:val="22"/>
                <w:szCs w:val="22"/>
              </w:rPr>
              <w:t>переказом від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УВКБ ООН до </w:t>
            </w:r>
            <w:r w:rsidRPr="00864714">
              <w:rPr>
                <w:rFonts w:ascii="Arial" w:hAnsi="Arial"/>
                <w:sz w:val="22"/>
                <w:szCs w:val="22"/>
              </w:rPr>
              <w:t>ПФП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та наявністю коштів для </w:t>
            </w:r>
            <w:r w:rsidR="00444A86" w:rsidRPr="00864714">
              <w:rPr>
                <w:rFonts w:ascii="Arial" w:hAnsi="Arial"/>
                <w:sz w:val="22"/>
                <w:szCs w:val="22"/>
              </w:rPr>
              <w:t>зняття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через картку [у кількості днів]);</w:t>
            </w:r>
          </w:p>
          <w:p w14:paraId="2AB8D22D" w14:textId="71F329B0" w:rsidR="00E35915" w:rsidRPr="00864714" w:rsidRDefault="00577DF2" w:rsidP="00A91B39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sz w:val="22"/>
                <w:szCs w:val="22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Б</w:t>
            </w:r>
            <w:r w:rsidR="00E35915" w:rsidRPr="00864714">
              <w:rPr>
                <w:rFonts w:ascii="Arial" w:hAnsi="Arial"/>
                <w:sz w:val="22"/>
                <w:szCs w:val="22"/>
              </w:rPr>
              <w:t>езпека переказів (</w:t>
            </w:r>
            <w:r w:rsidR="004958D2"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="00E35915" w:rsidRPr="00864714">
              <w:rPr>
                <w:rFonts w:ascii="Arial" w:hAnsi="Arial"/>
                <w:sz w:val="22"/>
                <w:szCs w:val="22"/>
              </w:rPr>
              <w:t>: відсутність порушень);</w:t>
            </w:r>
          </w:p>
          <w:p w14:paraId="0F63D29B" w14:textId="4307C400" w:rsidR="00E35915" w:rsidRPr="00864714" w:rsidRDefault="00E35915" w:rsidP="00A91B39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sz w:val="22"/>
                <w:szCs w:val="22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Технічна допомога та вирішення проблем (</w:t>
            </w:r>
            <w:r w:rsidR="004958D2"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Pr="00864714">
              <w:rPr>
                <w:rFonts w:ascii="Arial" w:hAnsi="Arial"/>
                <w:sz w:val="22"/>
                <w:szCs w:val="22"/>
              </w:rPr>
              <w:t xml:space="preserve">: середній час відповіді на запит на обслуговування клієнтів; кількість проблем, вирішених </w:t>
            </w:r>
            <w:r w:rsidR="006C1868">
              <w:rPr>
                <w:rFonts w:ascii="Arial" w:hAnsi="Arial"/>
                <w:sz w:val="22"/>
                <w:szCs w:val="22"/>
              </w:rPr>
              <w:t>по відношенню</w:t>
            </w:r>
            <w:r w:rsidR="001B5A91">
              <w:rPr>
                <w:rFonts w:ascii="Arial" w:hAnsi="Arial"/>
                <w:sz w:val="22"/>
                <w:szCs w:val="22"/>
              </w:rPr>
              <w:t xml:space="preserve"> до</w:t>
            </w:r>
            <w:r w:rsidRPr="00864714">
              <w:rPr>
                <w:rFonts w:ascii="Arial" w:hAnsi="Arial"/>
                <w:sz w:val="22"/>
                <w:szCs w:val="22"/>
              </w:rPr>
              <w:t xml:space="preserve"> загальної кількості проблем);</w:t>
            </w:r>
          </w:p>
          <w:p w14:paraId="03934384" w14:textId="1CDA58E6" w:rsidR="00E35915" w:rsidRPr="00864714" w:rsidRDefault="00577DF2" w:rsidP="00A91B39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sz w:val="22"/>
                <w:szCs w:val="22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Т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очність </w:t>
            </w:r>
            <w:r w:rsidR="00444A86" w:rsidRPr="00864714">
              <w:rPr>
                <w:rFonts w:ascii="Arial" w:hAnsi="Arial"/>
                <w:sz w:val="22"/>
                <w:szCs w:val="22"/>
              </w:rPr>
              <w:t>обліку</w:t>
            </w:r>
            <w:r w:rsidR="00E35915" w:rsidRPr="00864714">
              <w:rPr>
                <w:rFonts w:ascii="Arial" w:hAnsi="Arial"/>
                <w:sz w:val="22"/>
                <w:szCs w:val="22"/>
              </w:rPr>
              <w:t xml:space="preserve"> та звітів про виплату / зняття коштів (</w:t>
            </w:r>
            <w:r w:rsidR="004958D2"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="00E35915" w:rsidRPr="00864714">
              <w:rPr>
                <w:rFonts w:ascii="Arial" w:hAnsi="Arial"/>
                <w:sz w:val="22"/>
                <w:szCs w:val="22"/>
              </w:rPr>
              <w:t>: щомісячні звіти);</w:t>
            </w:r>
          </w:p>
          <w:p w14:paraId="394D04E6" w14:textId="0BAD7E6F" w:rsidR="00A25F2B" w:rsidRPr="00E35915" w:rsidRDefault="00E35915" w:rsidP="00444A86">
            <w:pPr>
              <w:pStyle w:val="ListParagraph"/>
              <w:numPr>
                <w:ilvl w:val="0"/>
                <w:numId w:val="48"/>
              </w:numPr>
              <w:spacing w:before="60" w:after="60"/>
              <w:contextualSpacing/>
              <w:rPr>
                <w:rFonts w:ascii="Arial" w:hAnsi="Arial"/>
                <w:lang w:val="ru-RU"/>
              </w:rPr>
            </w:pPr>
            <w:r w:rsidRPr="00864714">
              <w:rPr>
                <w:rFonts w:ascii="Arial" w:hAnsi="Arial"/>
                <w:sz w:val="22"/>
                <w:szCs w:val="22"/>
              </w:rPr>
              <w:t>Зручність і простота використання механізму (</w:t>
            </w:r>
            <w:r w:rsidR="004958D2" w:rsidRPr="00864714">
              <w:rPr>
                <w:rFonts w:ascii="Arial" w:hAnsi="Arial"/>
                <w:sz w:val="22"/>
                <w:szCs w:val="22"/>
              </w:rPr>
              <w:t>показник</w:t>
            </w:r>
            <w:r w:rsidRPr="00864714">
              <w:rPr>
                <w:rFonts w:ascii="Arial" w:hAnsi="Arial"/>
                <w:sz w:val="22"/>
                <w:szCs w:val="22"/>
              </w:rPr>
              <w:t xml:space="preserve">: </w:t>
            </w:r>
            <w:r w:rsidR="00444A86" w:rsidRPr="00864714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відстеження скарги клієнта та врегулювання</w:t>
            </w:r>
            <w:r w:rsidRPr="00864714">
              <w:rPr>
                <w:rFonts w:ascii="Arial" w:hAnsi="Arial"/>
                <w:sz w:val="22"/>
                <w:szCs w:val="22"/>
              </w:rPr>
              <w:t>).</w:t>
            </w:r>
          </w:p>
        </w:tc>
      </w:tr>
    </w:tbl>
    <w:tbl>
      <w:tblPr>
        <w:tblpPr w:leftFromText="180" w:rightFromText="180" w:vertAnchor="text" w:horzAnchor="margin" w:tblpY="-9020"/>
        <w:tblW w:w="14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"/>
        <w:gridCol w:w="2276"/>
        <w:gridCol w:w="11329"/>
      </w:tblGrid>
      <w:tr w:rsidR="00DF6A01" w:rsidRPr="000D03E3" w14:paraId="6E3A3AED" w14:textId="77777777" w:rsidTr="00097B95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645A93" w14:textId="77777777" w:rsidR="00DF6A01" w:rsidRPr="000D03E3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F3A4A1" w14:textId="77777777" w:rsidR="00DF6A01" w:rsidRPr="000D03E3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FF6530" w14:textId="77777777" w:rsidR="00DF6A01" w:rsidRPr="000D03E3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D9E531" w14:textId="77777777" w:rsidR="00DF6A01" w:rsidRPr="000D03E3" w:rsidRDefault="00DF6A01" w:rsidP="00097B95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630C5C7" w14:textId="77777777" w:rsidR="00635A88" w:rsidRDefault="00635A88" w:rsidP="00DF6A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4AF383CB" w14:textId="1049F8F8" w:rsidR="00DF6A01" w:rsidRPr="000D03E3" w:rsidRDefault="00DF6A01" w:rsidP="00DF6A01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КІНЕЦЬ ЧАСТИНИ 2</w:t>
      </w:r>
    </w:p>
    <w:sectPr w:rsidR="00DF6A01" w:rsidRPr="000D03E3" w:rsidSect="001B423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7B3E" w14:textId="77777777" w:rsidR="004F726E" w:rsidRDefault="004F726E" w:rsidP="00756075">
      <w:pPr>
        <w:spacing w:after="0" w:line="240" w:lineRule="auto"/>
      </w:pPr>
      <w:r>
        <w:separator/>
      </w:r>
    </w:p>
  </w:endnote>
  <w:endnote w:type="continuationSeparator" w:id="0">
    <w:p w14:paraId="7757B435" w14:textId="77777777" w:rsidR="004F726E" w:rsidRDefault="004F726E" w:rsidP="0075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9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8885" w14:textId="77777777" w:rsidR="00A76D33" w:rsidRPr="007D53D0" w:rsidRDefault="00A76D33" w:rsidP="00A76D33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Дата:</w:t>
        </w:r>
        <w:r>
          <w:rPr>
            <w:sz w:val="20"/>
            <w:szCs w:val="20"/>
          </w:rPr>
          <w:tab/>
          <w:t>Підпис:</w:t>
        </w:r>
        <w:r>
          <w:rPr>
            <w:sz w:val="20"/>
            <w:szCs w:val="20"/>
          </w:rPr>
          <w:tab/>
          <w:t xml:space="preserve">  </w:t>
        </w:r>
        <w:r>
          <w:rPr>
            <w:sz w:val="20"/>
            <w:szCs w:val="20"/>
          </w:rPr>
          <w:tab/>
          <w:t>Печатка компанії</w:t>
        </w:r>
      </w:p>
      <w:p w14:paraId="57BD0574" w14:textId="59C79D39" w:rsidR="00B071F0" w:rsidRPr="00A76D33" w:rsidRDefault="005E13B9" w:rsidP="00A76D33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B164" w14:textId="3B7B28F7" w:rsidR="00F8248A" w:rsidRDefault="00F82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B9">
          <w:rPr>
            <w:noProof/>
          </w:rPr>
          <w:t>1</w:t>
        </w:r>
        <w:r>
          <w:fldChar w:fldCharType="end"/>
        </w:r>
      </w:p>
    </w:sdtContent>
  </w:sdt>
  <w:p w14:paraId="4EC271B5" w14:textId="77777777" w:rsidR="00B317F6" w:rsidRPr="0097325F" w:rsidRDefault="00B317F6" w:rsidP="00973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D282" w14:textId="77777777" w:rsidR="004F726E" w:rsidRDefault="004F726E" w:rsidP="00756075">
      <w:pPr>
        <w:spacing w:after="0" w:line="240" w:lineRule="auto"/>
      </w:pPr>
      <w:r>
        <w:separator/>
      </w:r>
    </w:p>
  </w:footnote>
  <w:footnote w:type="continuationSeparator" w:id="0">
    <w:p w14:paraId="55C1379C" w14:textId="77777777" w:rsidR="004F726E" w:rsidRDefault="004F726E" w:rsidP="0075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E427" w14:textId="77777777" w:rsidR="00756075" w:rsidRDefault="00756075">
    <w:pPr>
      <w:pStyle w:val="Header"/>
    </w:pPr>
  </w:p>
  <w:p w14:paraId="5FE57D17" w14:textId="77777777" w:rsidR="00756075" w:rsidRDefault="00756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7E6D" w14:textId="3DED8F60" w:rsidR="00756075" w:rsidRPr="00D33A4F" w:rsidRDefault="00756075" w:rsidP="005762FE">
    <w:pPr>
      <w:spacing w:after="0" w:line="240" w:lineRule="auto"/>
      <w:jc w:val="center"/>
      <w:rPr>
        <w:rFonts w:eastAsia="Times New Roman" w:cs="Times New Roman"/>
        <w:b/>
        <w:color w:val="000000"/>
        <w:sz w:val="28"/>
        <w:szCs w:val="28"/>
        <w:lang w:val="ru-RU"/>
      </w:rPr>
    </w:pPr>
    <w:r>
      <w:rPr>
        <w:b/>
        <w:sz w:val="28"/>
        <w:szCs w:val="28"/>
      </w:rPr>
      <w:t>ЗАПИТ НА ОТРИМАННЯ ПРОПОЗИЦІЙ №</w:t>
    </w:r>
    <w:r>
      <w:rPr>
        <w:b/>
        <w:i/>
        <w:iCs/>
        <w:sz w:val="28"/>
        <w:szCs w:val="28"/>
      </w:rPr>
      <w:t xml:space="preserve"> </w:t>
    </w:r>
    <w:r>
      <w:rPr>
        <w:b/>
        <w:color w:val="000000"/>
        <w:sz w:val="28"/>
        <w:szCs w:val="28"/>
      </w:rPr>
      <w:t>RFP</w:t>
    </w:r>
    <w:r w:rsidR="00D33A4F" w:rsidRPr="00D33A4F">
      <w:rPr>
        <w:b/>
        <w:color w:val="000000"/>
        <w:sz w:val="28"/>
        <w:szCs w:val="28"/>
        <w:lang w:val="ru-RU"/>
      </w:rPr>
      <w:t xml:space="preserve"> </w:t>
    </w:r>
    <w:r>
      <w:rPr>
        <w:b/>
        <w:color w:val="000000"/>
        <w:sz w:val="28"/>
        <w:szCs w:val="28"/>
      </w:rPr>
      <w:t>20</w:t>
    </w:r>
    <w:r w:rsidR="00D33A4F" w:rsidRPr="00D33A4F">
      <w:rPr>
        <w:b/>
        <w:color w:val="000000"/>
        <w:sz w:val="28"/>
        <w:szCs w:val="28"/>
        <w:lang w:val="ru-RU"/>
      </w:rPr>
      <w:t>19-51</w:t>
    </w:r>
  </w:p>
  <w:p w14:paraId="2687DB4A" w14:textId="515912C8" w:rsidR="00021306" w:rsidRPr="00E40B08" w:rsidRDefault="00021306" w:rsidP="00021306">
    <w:pPr>
      <w:spacing w:after="0" w:line="240" w:lineRule="auto"/>
      <w:jc w:val="center"/>
      <w:rPr>
        <w:rFonts w:eastAsia="Times New Roman" w:cs="Arial"/>
        <w:i/>
        <w:color w:val="000000"/>
      </w:rPr>
    </w:pPr>
    <w:r>
      <w:rPr>
        <w:b/>
        <w:bCs/>
        <w:i/>
      </w:rPr>
      <w:t xml:space="preserve">Фінансові послуги </w:t>
    </w:r>
    <w:r w:rsidR="00D33A4F">
      <w:rPr>
        <w:b/>
        <w:bCs/>
        <w:i/>
      </w:rPr>
      <w:t xml:space="preserve">для УВКБ ООН в Україні </w:t>
    </w:r>
    <w:r w:rsidR="00291F39">
      <w:rPr>
        <w:b/>
        <w:bCs/>
        <w:i/>
      </w:rPr>
      <w:t>з метою</w:t>
    </w:r>
    <w:r>
      <w:rPr>
        <w:b/>
        <w:bCs/>
        <w:i/>
      </w:rPr>
      <w:t xml:space="preserve"> </w:t>
    </w:r>
    <w:r w:rsidR="007B3990" w:rsidRPr="00333938">
      <w:rPr>
        <w:b/>
        <w:bCs/>
        <w:i/>
      </w:rPr>
      <w:t>здійснення</w:t>
    </w:r>
    <w:r w:rsidRPr="00333938">
      <w:rPr>
        <w:b/>
        <w:bCs/>
        <w:i/>
      </w:rPr>
      <w:t xml:space="preserve"> </w:t>
    </w:r>
    <w:r w:rsidR="00977AD7" w:rsidRPr="00333938">
      <w:rPr>
        <w:b/>
        <w:bCs/>
        <w:i/>
      </w:rPr>
      <w:t>заходів</w:t>
    </w:r>
    <w:r w:rsidR="00291F39" w:rsidRPr="00333938">
      <w:rPr>
        <w:b/>
        <w:bCs/>
        <w:i/>
      </w:rPr>
      <w:t xml:space="preserve"> надання</w:t>
    </w:r>
    <w:r w:rsidR="00977AD7" w:rsidRPr="00333938">
      <w:rPr>
        <w:b/>
        <w:bCs/>
        <w:i/>
      </w:rPr>
      <w:t xml:space="preserve"> грошової допомоги</w:t>
    </w:r>
    <w:r w:rsidR="00977AD7">
      <w:rPr>
        <w:b/>
        <w:bCs/>
        <w:i/>
      </w:rPr>
      <w:t xml:space="preserve"> </w:t>
    </w:r>
  </w:p>
  <w:p w14:paraId="44F4687E" w14:textId="77777777" w:rsidR="00021306" w:rsidRPr="00E40B08" w:rsidRDefault="00021306" w:rsidP="00021306">
    <w:pPr>
      <w:spacing w:after="0" w:line="240" w:lineRule="auto"/>
      <w:jc w:val="center"/>
      <w:rPr>
        <w:rFonts w:eastAsia="Times New Roman" w:cs="Arial"/>
        <w:b/>
        <w:color w:val="000000"/>
        <w:sz w:val="24"/>
        <w:szCs w:val="24"/>
        <w:lang w:eastAsia="en-GB"/>
      </w:rPr>
    </w:pPr>
  </w:p>
  <w:p w14:paraId="6F5995F8" w14:textId="60B244C0" w:rsidR="00B94433" w:rsidRPr="00467640" w:rsidRDefault="00756075" w:rsidP="00021306">
    <w:pPr>
      <w:pBdr>
        <w:bottom w:val="single" w:sz="4" w:space="1" w:color="auto"/>
      </w:pBdr>
      <w:spacing w:after="0" w:line="235" w:lineRule="atLeast"/>
      <w:jc w:val="center"/>
      <w:rPr>
        <w:rFonts w:eastAsia="Times New Roman" w:cs="Arial"/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 xml:space="preserve">Додаток В - Технічна пропозиція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C4C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158"/>
    <w:multiLevelType w:val="hybridMultilevel"/>
    <w:tmpl w:val="846CBD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F3ED5"/>
    <w:multiLevelType w:val="hybridMultilevel"/>
    <w:tmpl w:val="5B924A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CFD"/>
    <w:multiLevelType w:val="hybridMultilevel"/>
    <w:tmpl w:val="A5F09684"/>
    <w:lvl w:ilvl="0" w:tplc="3694471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642B0"/>
    <w:multiLevelType w:val="hybridMultilevel"/>
    <w:tmpl w:val="31F847D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1317"/>
    <w:multiLevelType w:val="hybridMultilevel"/>
    <w:tmpl w:val="4F7236E0"/>
    <w:lvl w:ilvl="0" w:tplc="ED789FA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208"/>
    <w:multiLevelType w:val="hybridMultilevel"/>
    <w:tmpl w:val="239455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46495"/>
    <w:multiLevelType w:val="hybridMultilevel"/>
    <w:tmpl w:val="02CC8E34"/>
    <w:lvl w:ilvl="0" w:tplc="A15E2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27C8"/>
    <w:multiLevelType w:val="hybridMultilevel"/>
    <w:tmpl w:val="BF023078"/>
    <w:lvl w:ilvl="0" w:tplc="C616DD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44569"/>
    <w:multiLevelType w:val="hybridMultilevel"/>
    <w:tmpl w:val="FA58CC46"/>
    <w:lvl w:ilvl="0" w:tplc="C5ACFD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22B18"/>
    <w:multiLevelType w:val="hybridMultilevel"/>
    <w:tmpl w:val="E3A4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B5C"/>
    <w:multiLevelType w:val="hybridMultilevel"/>
    <w:tmpl w:val="CE985B5C"/>
    <w:lvl w:ilvl="0" w:tplc="17C2B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6C7F"/>
    <w:multiLevelType w:val="hybridMultilevel"/>
    <w:tmpl w:val="169E229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26011DF6"/>
    <w:multiLevelType w:val="hybridMultilevel"/>
    <w:tmpl w:val="23E2227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69B"/>
    <w:multiLevelType w:val="hybridMultilevel"/>
    <w:tmpl w:val="5F42EF1A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A0E65"/>
    <w:multiLevelType w:val="hybridMultilevel"/>
    <w:tmpl w:val="C5248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37DB0"/>
    <w:multiLevelType w:val="hybridMultilevel"/>
    <w:tmpl w:val="BF023078"/>
    <w:lvl w:ilvl="0" w:tplc="C616DD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106"/>
    <w:multiLevelType w:val="hybridMultilevel"/>
    <w:tmpl w:val="2CB46BD6"/>
    <w:lvl w:ilvl="0" w:tplc="B302F0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16D7E"/>
    <w:multiLevelType w:val="hybridMultilevel"/>
    <w:tmpl w:val="BECE8DDC"/>
    <w:lvl w:ilvl="0" w:tplc="E5766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421C7"/>
    <w:multiLevelType w:val="hybridMultilevel"/>
    <w:tmpl w:val="ECECA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1623E3"/>
    <w:multiLevelType w:val="hybridMultilevel"/>
    <w:tmpl w:val="CD3C00D0"/>
    <w:lvl w:ilvl="0" w:tplc="FCE47F4A">
      <w:start w:val="5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94C"/>
    <w:multiLevelType w:val="hybridMultilevel"/>
    <w:tmpl w:val="D7A43A40"/>
    <w:lvl w:ilvl="0" w:tplc="417CA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7100"/>
    <w:multiLevelType w:val="hybridMultilevel"/>
    <w:tmpl w:val="C592FBA4"/>
    <w:lvl w:ilvl="0" w:tplc="E83874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B3B4A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20F9"/>
    <w:multiLevelType w:val="hybridMultilevel"/>
    <w:tmpl w:val="46882EFC"/>
    <w:lvl w:ilvl="0" w:tplc="3990BB6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B94528"/>
    <w:multiLevelType w:val="hybridMultilevel"/>
    <w:tmpl w:val="3E547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6C2B19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01D5B"/>
    <w:multiLevelType w:val="hybridMultilevel"/>
    <w:tmpl w:val="E02C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7759C"/>
    <w:multiLevelType w:val="hybridMultilevel"/>
    <w:tmpl w:val="78003A72"/>
    <w:lvl w:ilvl="0" w:tplc="875076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D08B0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1FE8"/>
    <w:multiLevelType w:val="hybridMultilevel"/>
    <w:tmpl w:val="FC980F74"/>
    <w:lvl w:ilvl="0" w:tplc="DE8AE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421C8"/>
    <w:multiLevelType w:val="hybridMultilevel"/>
    <w:tmpl w:val="D75EF0F6"/>
    <w:lvl w:ilvl="0" w:tplc="3990B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2FF5"/>
    <w:multiLevelType w:val="hybridMultilevel"/>
    <w:tmpl w:val="6D189C04"/>
    <w:lvl w:ilvl="0" w:tplc="09880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B06B5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765CB"/>
    <w:multiLevelType w:val="hybridMultilevel"/>
    <w:tmpl w:val="CE260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477E41"/>
    <w:multiLevelType w:val="hybridMultilevel"/>
    <w:tmpl w:val="B45EF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E93"/>
    <w:multiLevelType w:val="hybridMultilevel"/>
    <w:tmpl w:val="90CEAAE2"/>
    <w:lvl w:ilvl="0" w:tplc="36944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A5898"/>
    <w:multiLevelType w:val="hybridMultilevel"/>
    <w:tmpl w:val="18A6F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6313E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61CE1"/>
    <w:multiLevelType w:val="hybridMultilevel"/>
    <w:tmpl w:val="239455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C4C"/>
    <w:multiLevelType w:val="hybridMultilevel"/>
    <w:tmpl w:val="35183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C4FDA"/>
    <w:multiLevelType w:val="hybridMultilevel"/>
    <w:tmpl w:val="525A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32FE"/>
    <w:multiLevelType w:val="hybridMultilevel"/>
    <w:tmpl w:val="90A0BB44"/>
    <w:lvl w:ilvl="0" w:tplc="A3C65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20BB7"/>
    <w:multiLevelType w:val="hybridMultilevel"/>
    <w:tmpl w:val="12349274"/>
    <w:lvl w:ilvl="0" w:tplc="FCE47F4A">
      <w:start w:val="50"/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966D13"/>
    <w:multiLevelType w:val="hybridMultilevel"/>
    <w:tmpl w:val="7FEAC8A0"/>
    <w:lvl w:ilvl="0" w:tplc="9D60E096">
      <w:start w:val="10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C00464"/>
    <w:multiLevelType w:val="hybridMultilevel"/>
    <w:tmpl w:val="DB9EC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3E2"/>
    <w:multiLevelType w:val="hybridMultilevel"/>
    <w:tmpl w:val="BC884614"/>
    <w:lvl w:ilvl="0" w:tplc="C5ACFD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D08FD"/>
    <w:multiLevelType w:val="hybridMultilevel"/>
    <w:tmpl w:val="057E1592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43"/>
  </w:num>
  <w:num w:numId="5">
    <w:abstractNumId w:val="41"/>
  </w:num>
  <w:num w:numId="6">
    <w:abstractNumId w:val="44"/>
  </w:num>
  <w:num w:numId="7">
    <w:abstractNumId w:val="20"/>
  </w:num>
  <w:num w:numId="8">
    <w:abstractNumId w:val="46"/>
  </w:num>
  <w:num w:numId="9">
    <w:abstractNumId w:val="25"/>
  </w:num>
  <w:num w:numId="10">
    <w:abstractNumId w:val="34"/>
  </w:num>
  <w:num w:numId="11">
    <w:abstractNumId w:val="9"/>
  </w:num>
  <w:num w:numId="12">
    <w:abstractNumId w:val="13"/>
  </w:num>
  <w:num w:numId="13">
    <w:abstractNumId w:val="19"/>
  </w:num>
  <w:num w:numId="14">
    <w:abstractNumId w:val="32"/>
  </w:num>
  <w:num w:numId="15">
    <w:abstractNumId w:val="31"/>
  </w:num>
  <w:num w:numId="16">
    <w:abstractNumId w:val="24"/>
  </w:num>
  <w:num w:numId="17">
    <w:abstractNumId w:val="11"/>
  </w:num>
  <w:num w:numId="18">
    <w:abstractNumId w:val="40"/>
  </w:num>
  <w:num w:numId="19">
    <w:abstractNumId w:val="18"/>
  </w:num>
  <w:num w:numId="20">
    <w:abstractNumId w:val="36"/>
  </w:num>
  <w:num w:numId="21">
    <w:abstractNumId w:val="3"/>
  </w:num>
  <w:num w:numId="22">
    <w:abstractNumId w:val="17"/>
  </w:num>
  <w:num w:numId="23">
    <w:abstractNumId w:val="7"/>
  </w:num>
  <w:num w:numId="24">
    <w:abstractNumId w:val="28"/>
  </w:num>
  <w:num w:numId="25">
    <w:abstractNumId w:val="22"/>
  </w:num>
  <w:num w:numId="26">
    <w:abstractNumId w:val="42"/>
  </w:num>
  <w:num w:numId="27">
    <w:abstractNumId w:val="30"/>
  </w:num>
  <w:num w:numId="28">
    <w:abstractNumId w:val="15"/>
  </w:num>
  <w:num w:numId="29">
    <w:abstractNumId w:val="1"/>
  </w:num>
  <w:num w:numId="30">
    <w:abstractNumId w:val="14"/>
  </w:num>
  <w:num w:numId="31">
    <w:abstractNumId w:val="47"/>
  </w:num>
  <w:num w:numId="32">
    <w:abstractNumId w:val="2"/>
  </w:num>
  <w:num w:numId="33">
    <w:abstractNumId w:val="4"/>
  </w:num>
  <w:num w:numId="34">
    <w:abstractNumId w:val="37"/>
  </w:num>
  <w:num w:numId="35">
    <w:abstractNumId w:val="5"/>
  </w:num>
  <w:num w:numId="36">
    <w:abstractNumId w:val="33"/>
  </w:num>
  <w:num w:numId="37">
    <w:abstractNumId w:val="35"/>
  </w:num>
  <w:num w:numId="38">
    <w:abstractNumId w:val="45"/>
  </w:num>
  <w:num w:numId="39">
    <w:abstractNumId w:val="6"/>
  </w:num>
  <w:num w:numId="40">
    <w:abstractNumId w:val="26"/>
  </w:num>
  <w:num w:numId="41">
    <w:abstractNumId w:val="29"/>
  </w:num>
  <w:num w:numId="42">
    <w:abstractNumId w:val="39"/>
  </w:num>
  <w:num w:numId="43">
    <w:abstractNumId w:val="21"/>
  </w:num>
  <w:num w:numId="44">
    <w:abstractNumId w:val="38"/>
  </w:num>
  <w:num w:numId="45">
    <w:abstractNumId w:val="23"/>
  </w:num>
  <w:num w:numId="46">
    <w:abstractNumId w:val="16"/>
  </w:num>
  <w:num w:numId="47">
    <w:abstractNumId w:val="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2"/>
    <w:rsid w:val="00002D4A"/>
    <w:rsid w:val="00006BFE"/>
    <w:rsid w:val="000074C6"/>
    <w:rsid w:val="000077A1"/>
    <w:rsid w:val="00010BB5"/>
    <w:rsid w:val="00010E10"/>
    <w:rsid w:val="0001412E"/>
    <w:rsid w:val="000175E5"/>
    <w:rsid w:val="00017871"/>
    <w:rsid w:val="00017876"/>
    <w:rsid w:val="00021306"/>
    <w:rsid w:val="00026B38"/>
    <w:rsid w:val="00027725"/>
    <w:rsid w:val="00027E10"/>
    <w:rsid w:val="00032FE9"/>
    <w:rsid w:val="00047B26"/>
    <w:rsid w:val="00050152"/>
    <w:rsid w:val="0005399C"/>
    <w:rsid w:val="000550C6"/>
    <w:rsid w:val="000563B8"/>
    <w:rsid w:val="0006151A"/>
    <w:rsid w:val="00062BD0"/>
    <w:rsid w:val="000673C7"/>
    <w:rsid w:val="000705E0"/>
    <w:rsid w:val="0007570A"/>
    <w:rsid w:val="00077C13"/>
    <w:rsid w:val="00083A34"/>
    <w:rsid w:val="00084837"/>
    <w:rsid w:val="00085E89"/>
    <w:rsid w:val="000864B4"/>
    <w:rsid w:val="00087F2E"/>
    <w:rsid w:val="0009074E"/>
    <w:rsid w:val="000922CB"/>
    <w:rsid w:val="000970F8"/>
    <w:rsid w:val="000A36F0"/>
    <w:rsid w:val="000B3D6C"/>
    <w:rsid w:val="000C2111"/>
    <w:rsid w:val="000C45FF"/>
    <w:rsid w:val="000D03E3"/>
    <w:rsid w:val="000D0BE8"/>
    <w:rsid w:val="000D65DB"/>
    <w:rsid w:val="000E27A5"/>
    <w:rsid w:val="000E27E6"/>
    <w:rsid w:val="000F12B1"/>
    <w:rsid w:val="000F40EF"/>
    <w:rsid w:val="000F5CB3"/>
    <w:rsid w:val="0010189A"/>
    <w:rsid w:val="00102EB8"/>
    <w:rsid w:val="001103B8"/>
    <w:rsid w:val="0011084E"/>
    <w:rsid w:val="0011391F"/>
    <w:rsid w:val="001155A5"/>
    <w:rsid w:val="00123AA5"/>
    <w:rsid w:val="00126284"/>
    <w:rsid w:val="00132946"/>
    <w:rsid w:val="001372D6"/>
    <w:rsid w:val="00144AED"/>
    <w:rsid w:val="0015277F"/>
    <w:rsid w:val="00163141"/>
    <w:rsid w:val="00171B13"/>
    <w:rsid w:val="001728C8"/>
    <w:rsid w:val="00181E8F"/>
    <w:rsid w:val="0018505D"/>
    <w:rsid w:val="00185477"/>
    <w:rsid w:val="00186D89"/>
    <w:rsid w:val="00186EE9"/>
    <w:rsid w:val="00193837"/>
    <w:rsid w:val="00196923"/>
    <w:rsid w:val="001A6513"/>
    <w:rsid w:val="001B00BB"/>
    <w:rsid w:val="001B0750"/>
    <w:rsid w:val="001B423E"/>
    <w:rsid w:val="001B479F"/>
    <w:rsid w:val="001B57A9"/>
    <w:rsid w:val="001B5A91"/>
    <w:rsid w:val="001B5CA5"/>
    <w:rsid w:val="001C70A0"/>
    <w:rsid w:val="001D254D"/>
    <w:rsid w:val="001D2E32"/>
    <w:rsid w:val="001D7354"/>
    <w:rsid w:val="001F2B3B"/>
    <w:rsid w:val="001F42F7"/>
    <w:rsid w:val="00204092"/>
    <w:rsid w:val="00206BFD"/>
    <w:rsid w:val="0021070B"/>
    <w:rsid w:val="0021601A"/>
    <w:rsid w:val="00222850"/>
    <w:rsid w:val="00231326"/>
    <w:rsid w:val="00234F8F"/>
    <w:rsid w:val="00236233"/>
    <w:rsid w:val="0025018C"/>
    <w:rsid w:val="00251B54"/>
    <w:rsid w:val="0025669D"/>
    <w:rsid w:val="00261622"/>
    <w:rsid w:val="00261AAE"/>
    <w:rsid w:val="00262072"/>
    <w:rsid w:val="00267E6D"/>
    <w:rsid w:val="0027255C"/>
    <w:rsid w:val="00280679"/>
    <w:rsid w:val="002843BC"/>
    <w:rsid w:val="00284713"/>
    <w:rsid w:val="00291F39"/>
    <w:rsid w:val="00292349"/>
    <w:rsid w:val="002A37FD"/>
    <w:rsid w:val="002C5980"/>
    <w:rsid w:val="002D0D1A"/>
    <w:rsid w:val="002D34DD"/>
    <w:rsid w:val="002D3A0C"/>
    <w:rsid w:val="002D6FD3"/>
    <w:rsid w:val="002D7080"/>
    <w:rsid w:val="002F0E8D"/>
    <w:rsid w:val="002F568A"/>
    <w:rsid w:val="00304723"/>
    <w:rsid w:val="00306587"/>
    <w:rsid w:val="0031263F"/>
    <w:rsid w:val="00313D79"/>
    <w:rsid w:val="003156B7"/>
    <w:rsid w:val="00315F00"/>
    <w:rsid w:val="00325231"/>
    <w:rsid w:val="0033178A"/>
    <w:rsid w:val="00333938"/>
    <w:rsid w:val="003378A7"/>
    <w:rsid w:val="0034139F"/>
    <w:rsid w:val="003516E3"/>
    <w:rsid w:val="0035395D"/>
    <w:rsid w:val="00355F18"/>
    <w:rsid w:val="0035632D"/>
    <w:rsid w:val="00357E16"/>
    <w:rsid w:val="00365E09"/>
    <w:rsid w:val="003716A6"/>
    <w:rsid w:val="00372859"/>
    <w:rsid w:val="003806F9"/>
    <w:rsid w:val="00385EE9"/>
    <w:rsid w:val="00386973"/>
    <w:rsid w:val="003A1ADF"/>
    <w:rsid w:val="003A6B9A"/>
    <w:rsid w:val="003B2C19"/>
    <w:rsid w:val="003B67DD"/>
    <w:rsid w:val="003B7102"/>
    <w:rsid w:val="003C4117"/>
    <w:rsid w:val="003D4C83"/>
    <w:rsid w:val="003D714E"/>
    <w:rsid w:val="003D7432"/>
    <w:rsid w:val="003D76C8"/>
    <w:rsid w:val="004010A2"/>
    <w:rsid w:val="00420108"/>
    <w:rsid w:val="00420B2A"/>
    <w:rsid w:val="00421D47"/>
    <w:rsid w:val="00424378"/>
    <w:rsid w:val="00426679"/>
    <w:rsid w:val="00434B4D"/>
    <w:rsid w:val="004414DD"/>
    <w:rsid w:val="00443AA0"/>
    <w:rsid w:val="00444A86"/>
    <w:rsid w:val="004471A8"/>
    <w:rsid w:val="00447BE6"/>
    <w:rsid w:val="00447C98"/>
    <w:rsid w:val="00455276"/>
    <w:rsid w:val="00455F71"/>
    <w:rsid w:val="00462325"/>
    <w:rsid w:val="00467640"/>
    <w:rsid w:val="0048109D"/>
    <w:rsid w:val="00482E31"/>
    <w:rsid w:val="00492046"/>
    <w:rsid w:val="004958D2"/>
    <w:rsid w:val="004A04E3"/>
    <w:rsid w:val="004A2D0F"/>
    <w:rsid w:val="004A4512"/>
    <w:rsid w:val="004A748B"/>
    <w:rsid w:val="004B3D22"/>
    <w:rsid w:val="004B5C02"/>
    <w:rsid w:val="004B6FA9"/>
    <w:rsid w:val="004C0AF4"/>
    <w:rsid w:val="004C285F"/>
    <w:rsid w:val="004C3686"/>
    <w:rsid w:val="004C424B"/>
    <w:rsid w:val="004C6154"/>
    <w:rsid w:val="004D69FB"/>
    <w:rsid w:val="004E19B7"/>
    <w:rsid w:val="004E6F4D"/>
    <w:rsid w:val="004E76E3"/>
    <w:rsid w:val="004F0FFE"/>
    <w:rsid w:val="004F4BC3"/>
    <w:rsid w:val="004F54B9"/>
    <w:rsid w:val="004F726E"/>
    <w:rsid w:val="00500DAD"/>
    <w:rsid w:val="00505529"/>
    <w:rsid w:val="005077F3"/>
    <w:rsid w:val="00511161"/>
    <w:rsid w:val="00512A20"/>
    <w:rsid w:val="00514D6A"/>
    <w:rsid w:val="0051637C"/>
    <w:rsid w:val="00522135"/>
    <w:rsid w:val="00523A7D"/>
    <w:rsid w:val="005344F2"/>
    <w:rsid w:val="00540723"/>
    <w:rsid w:val="00541795"/>
    <w:rsid w:val="005432A2"/>
    <w:rsid w:val="005455EA"/>
    <w:rsid w:val="00555414"/>
    <w:rsid w:val="00555453"/>
    <w:rsid w:val="00557149"/>
    <w:rsid w:val="00563B7C"/>
    <w:rsid w:val="0056750B"/>
    <w:rsid w:val="005762FE"/>
    <w:rsid w:val="00577DF2"/>
    <w:rsid w:val="00581FFF"/>
    <w:rsid w:val="00585A53"/>
    <w:rsid w:val="005905EC"/>
    <w:rsid w:val="00591F72"/>
    <w:rsid w:val="00592E70"/>
    <w:rsid w:val="00594184"/>
    <w:rsid w:val="005A0A4A"/>
    <w:rsid w:val="005A1381"/>
    <w:rsid w:val="005A2B24"/>
    <w:rsid w:val="005B3F31"/>
    <w:rsid w:val="005B5C09"/>
    <w:rsid w:val="005B6E44"/>
    <w:rsid w:val="005C240D"/>
    <w:rsid w:val="005E13B9"/>
    <w:rsid w:val="005F7F87"/>
    <w:rsid w:val="00600804"/>
    <w:rsid w:val="00603B7D"/>
    <w:rsid w:val="00604BAC"/>
    <w:rsid w:val="0060572C"/>
    <w:rsid w:val="00605FED"/>
    <w:rsid w:val="0060704A"/>
    <w:rsid w:val="006070C3"/>
    <w:rsid w:val="00607E49"/>
    <w:rsid w:val="00614C05"/>
    <w:rsid w:val="00615FC6"/>
    <w:rsid w:val="0062452B"/>
    <w:rsid w:val="00630A97"/>
    <w:rsid w:val="0063189B"/>
    <w:rsid w:val="00635A88"/>
    <w:rsid w:val="006420BC"/>
    <w:rsid w:val="006659FF"/>
    <w:rsid w:val="00666BCA"/>
    <w:rsid w:val="0066707E"/>
    <w:rsid w:val="0067341B"/>
    <w:rsid w:val="006859CB"/>
    <w:rsid w:val="00686D54"/>
    <w:rsid w:val="0069343E"/>
    <w:rsid w:val="006945C7"/>
    <w:rsid w:val="0069656C"/>
    <w:rsid w:val="006C1868"/>
    <w:rsid w:val="006C4378"/>
    <w:rsid w:val="006D3976"/>
    <w:rsid w:val="006E164A"/>
    <w:rsid w:val="006E313A"/>
    <w:rsid w:val="006F7EB4"/>
    <w:rsid w:val="00700C5D"/>
    <w:rsid w:val="00702896"/>
    <w:rsid w:val="00702BAC"/>
    <w:rsid w:val="007073C4"/>
    <w:rsid w:val="00711F57"/>
    <w:rsid w:val="00713563"/>
    <w:rsid w:val="00714035"/>
    <w:rsid w:val="00716022"/>
    <w:rsid w:val="00716D21"/>
    <w:rsid w:val="00722D8A"/>
    <w:rsid w:val="0072709D"/>
    <w:rsid w:val="0072729F"/>
    <w:rsid w:val="00731391"/>
    <w:rsid w:val="00731825"/>
    <w:rsid w:val="00731E13"/>
    <w:rsid w:val="007328A8"/>
    <w:rsid w:val="00735A8D"/>
    <w:rsid w:val="007466F1"/>
    <w:rsid w:val="00750574"/>
    <w:rsid w:val="00754BB6"/>
    <w:rsid w:val="00756075"/>
    <w:rsid w:val="00763BE4"/>
    <w:rsid w:val="007640A5"/>
    <w:rsid w:val="0076533F"/>
    <w:rsid w:val="007674D0"/>
    <w:rsid w:val="00767669"/>
    <w:rsid w:val="007741A9"/>
    <w:rsid w:val="00775BD9"/>
    <w:rsid w:val="007764DF"/>
    <w:rsid w:val="007773D4"/>
    <w:rsid w:val="00796682"/>
    <w:rsid w:val="00797A85"/>
    <w:rsid w:val="007A6080"/>
    <w:rsid w:val="007B3990"/>
    <w:rsid w:val="007B4A5C"/>
    <w:rsid w:val="007B552D"/>
    <w:rsid w:val="007D3BC2"/>
    <w:rsid w:val="007D53D0"/>
    <w:rsid w:val="007D78D5"/>
    <w:rsid w:val="007E0494"/>
    <w:rsid w:val="007E4B4E"/>
    <w:rsid w:val="007E5D62"/>
    <w:rsid w:val="007F1EA3"/>
    <w:rsid w:val="008016B1"/>
    <w:rsid w:val="008016D8"/>
    <w:rsid w:val="008074B3"/>
    <w:rsid w:val="00807C22"/>
    <w:rsid w:val="008153E3"/>
    <w:rsid w:val="00815CDF"/>
    <w:rsid w:val="008235FF"/>
    <w:rsid w:val="008309D7"/>
    <w:rsid w:val="008353A2"/>
    <w:rsid w:val="00842E77"/>
    <w:rsid w:val="00843617"/>
    <w:rsid w:val="00853518"/>
    <w:rsid w:val="00856B2B"/>
    <w:rsid w:val="00860650"/>
    <w:rsid w:val="0086404D"/>
    <w:rsid w:val="00864714"/>
    <w:rsid w:val="00866847"/>
    <w:rsid w:val="00872592"/>
    <w:rsid w:val="00874010"/>
    <w:rsid w:val="00892BFA"/>
    <w:rsid w:val="008A38F1"/>
    <w:rsid w:val="008A3D3E"/>
    <w:rsid w:val="008B3087"/>
    <w:rsid w:val="008C2067"/>
    <w:rsid w:val="008C2C8D"/>
    <w:rsid w:val="008C3276"/>
    <w:rsid w:val="008C3506"/>
    <w:rsid w:val="008C358F"/>
    <w:rsid w:val="008C5EDB"/>
    <w:rsid w:val="008D603D"/>
    <w:rsid w:val="008D77B7"/>
    <w:rsid w:val="008E25DC"/>
    <w:rsid w:val="008E38B1"/>
    <w:rsid w:val="008E6FBB"/>
    <w:rsid w:val="008F216E"/>
    <w:rsid w:val="00904848"/>
    <w:rsid w:val="009105C9"/>
    <w:rsid w:val="009111DE"/>
    <w:rsid w:val="0091630C"/>
    <w:rsid w:val="0092110E"/>
    <w:rsid w:val="00925004"/>
    <w:rsid w:val="0093149B"/>
    <w:rsid w:val="00935C9E"/>
    <w:rsid w:val="00936688"/>
    <w:rsid w:val="00937D67"/>
    <w:rsid w:val="00942B27"/>
    <w:rsid w:val="00945AFB"/>
    <w:rsid w:val="00954AB8"/>
    <w:rsid w:val="00960341"/>
    <w:rsid w:val="00963101"/>
    <w:rsid w:val="00965CCF"/>
    <w:rsid w:val="0097325F"/>
    <w:rsid w:val="00977AD7"/>
    <w:rsid w:val="009832B6"/>
    <w:rsid w:val="00983807"/>
    <w:rsid w:val="009A2DE6"/>
    <w:rsid w:val="009A3D18"/>
    <w:rsid w:val="009A639C"/>
    <w:rsid w:val="009A6C50"/>
    <w:rsid w:val="009B24D6"/>
    <w:rsid w:val="009B40A4"/>
    <w:rsid w:val="009C00B2"/>
    <w:rsid w:val="009C499E"/>
    <w:rsid w:val="009E3608"/>
    <w:rsid w:val="009E6853"/>
    <w:rsid w:val="009E7D84"/>
    <w:rsid w:val="009F2211"/>
    <w:rsid w:val="009F2AA5"/>
    <w:rsid w:val="009F31FF"/>
    <w:rsid w:val="00A026D0"/>
    <w:rsid w:val="00A174DF"/>
    <w:rsid w:val="00A17B0D"/>
    <w:rsid w:val="00A17DA9"/>
    <w:rsid w:val="00A21798"/>
    <w:rsid w:val="00A2199B"/>
    <w:rsid w:val="00A2379C"/>
    <w:rsid w:val="00A25F2B"/>
    <w:rsid w:val="00A2759E"/>
    <w:rsid w:val="00A41D5A"/>
    <w:rsid w:val="00A4693D"/>
    <w:rsid w:val="00A57C39"/>
    <w:rsid w:val="00A6620F"/>
    <w:rsid w:val="00A6758C"/>
    <w:rsid w:val="00A716A7"/>
    <w:rsid w:val="00A72158"/>
    <w:rsid w:val="00A76D33"/>
    <w:rsid w:val="00A77E41"/>
    <w:rsid w:val="00A80C71"/>
    <w:rsid w:val="00A87DF4"/>
    <w:rsid w:val="00A912EC"/>
    <w:rsid w:val="00A91B39"/>
    <w:rsid w:val="00A92BBA"/>
    <w:rsid w:val="00A94416"/>
    <w:rsid w:val="00A97468"/>
    <w:rsid w:val="00A975F6"/>
    <w:rsid w:val="00AA1FAB"/>
    <w:rsid w:val="00AA5516"/>
    <w:rsid w:val="00AA6A73"/>
    <w:rsid w:val="00AA7BAF"/>
    <w:rsid w:val="00AC15B3"/>
    <w:rsid w:val="00AC46F2"/>
    <w:rsid w:val="00AE1BD2"/>
    <w:rsid w:val="00AE68F5"/>
    <w:rsid w:val="00AF5746"/>
    <w:rsid w:val="00AF70C6"/>
    <w:rsid w:val="00AF715E"/>
    <w:rsid w:val="00B01804"/>
    <w:rsid w:val="00B071F0"/>
    <w:rsid w:val="00B17DBE"/>
    <w:rsid w:val="00B2294F"/>
    <w:rsid w:val="00B236C3"/>
    <w:rsid w:val="00B2404C"/>
    <w:rsid w:val="00B27881"/>
    <w:rsid w:val="00B317F6"/>
    <w:rsid w:val="00B32A58"/>
    <w:rsid w:val="00B33995"/>
    <w:rsid w:val="00B43B2A"/>
    <w:rsid w:val="00B46091"/>
    <w:rsid w:val="00B46587"/>
    <w:rsid w:val="00B54EAB"/>
    <w:rsid w:val="00B56DF7"/>
    <w:rsid w:val="00B64FF6"/>
    <w:rsid w:val="00B65B65"/>
    <w:rsid w:val="00B6602B"/>
    <w:rsid w:val="00B73C99"/>
    <w:rsid w:val="00B76BBF"/>
    <w:rsid w:val="00B77943"/>
    <w:rsid w:val="00B80D36"/>
    <w:rsid w:val="00B8275E"/>
    <w:rsid w:val="00B853D7"/>
    <w:rsid w:val="00B943E2"/>
    <w:rsid w:val="00B94433"/>
    <w:rsid w:val="00B9761F"/>
    <w:rsid w:val="00BA61F5"/>
    <w:rsid w:val="00BB0DE2"/>
    <w:rsid w:val="00BB5FD8"/>
    <w:rsid w:val="00BD474E"/>
    <w:rsid w:val="00BE295C"/>
    <w:rsid w:val="00BE4980"/>
    <w:rsid w:val="00BF1EBE"/>
    <w:rsid w:val="00BF2432"/>
    <w:rsid w:val="00C01321"/>
    <w:rsid w:val="00C02AE7"/>
    <w:rsid w:val="00C048D2"/>
    <w:rsid w:val="00C05484"/>
    <w:rsid w:val="00C134BA"/>
    <w:rsid w:val="00C226D2"/>
    <w:rsid w:val="00C241A0"/>
    <w:rsid w:val="00C3737A"/>
    <w:rsid w:val="00C402AE"/>
    <w:rsid w:val="00C407D0"/>
    <w:rsid w:val="00C4713A"/>
    <w:rsid w:val="00C53DFC"/>
    <w:rsid w:val="00C57FFB"/>
    <w:rsid w:val="00C62919"/>
    <w:rsid w:val="00C7053C"/>
    <w:rsid w:val="00C75C73"/>
    <w:rsid w:val="00C77779"/>
    <w:rsid w:val="00C8089C"/>
    <w:rsid w:val="00C871C5"/>
    <w:rsid w:val="00C9046D"/>
    <w:rsid w:val="00C90F73"/>
    <w:rsid w:val="00C92025"/>
    <w:rsid w:val="00C92F32"/>
    <w:rsid w:val="00C94701"/>
    <w:rsid w:val="00CA1CB5"/>
    <w:rsid w:val="00CA2262"/>
    <w:rsid w:val="00CA6DB5"/>
    <w:rsid w:val="00CA7A1C"/>
    <w:rsid w:val="00CB3BB5"/>
    <w:rsid w:val="00CC655B"/>
    <w:rsid w:val="00CD4BCE"/>
    <w:rsid w:val="00CD5600"/>
    <w:rsid w:val="00CE2E72"/>
    <w:rsid w:val="00CE32A7"/>
    <w:rsid w:val="00CF30E1"/>
    <w:rsid w:val="00CF4A89"/>
    <w:rsid w:val="00D018E8"/>
    <w:rsid w:val="00D020D3"/>
    <w:rsid w:val="00D0257E"/>
    <w:rsid w:val="00D03105"/>
    <w:rsid w:val="00D068DB"/>
    <w:rsid w:val="00D17CEF"/>
    <w:rsid w:val="00D23956"/>
    <w:rsid w:val="00D24502"/>
    <w:rsid w:val="00D267D4"/>
    <w:rsid w:val="00D26E27"/>
    <w:rsid w:val="00D3047E"/>
    <w:rsid w:val="00D33A4F"/>
    <w:rsid w:val="00D409D7"/>
    <w:rsid w:val="00D52FBA"/>
    <w:rsid w:val="00D61A50"/>
    <w:rsid w:val="00D6403E"/>
    <w:rsid w:val="00D6798F"/>
    <w:rsid w:val="00D76A7E"/>
    <w:rsid w:val="00D84AC1"/>
    <w:rsid w:val="00D85F56"/>
    <w:rsid w:val="00D92722"/>
    <w:rsid w:val="00D95BCD"/>
    <w:rsid w:val="00DA4CEE"/>
    <w:rsid w:val="00DA7188"/>
    <w:rsid w:val="00DA73C6"/>
    <w:rsid w:val="00DB758E"/>
    <w:rsid w:val="00DC092C"/>
    <w:rsid w:val="00DD2BF7"/>
    <w:rsid w:val="00DD6A8F"/>
    <w:rsid w:val="00DE1B19"/>
    <w:rsid w:val="00DF08CA"/>
    <w:rsid w:val="00DF09EF"/>
    <w:rsid w:val="00DF1B04"/>
    <w:rsid w:val="00DF37AE"/>
    <w:rsid w:val="00DF3D22"/>
    <w:rsid w:val="00DF6391"/>
    <w:rsid w:val="00DF6A01"/>
    <w:rsid w:val="00E02BB6"/>
    <w:rsid w:val="00E0366B"/>
    <w:rsid w:val="00E07804"/>
    <w:rsid w:val="00E13DBB"/>
    <w:rsid w:val="00E23FA2"/>
    <w:rsid w:val="00E2687B"/>
    <w:rsid w:val="00E318EE"/>
    <w:rsid w:val="00E3239C"/>
    <w:rsid w:val="00E35915"/>
    <w:rsid w:val="00E37A1E"/>
    <w:rsid w:val="00E40B08"/>
    <w:rsid w:val="00E41261"/>
    <w:rsid w:val="00E51F68"/>
    <w:rsid w:val="00E55324"/>
    <w:rsid w:val="00E61BD7"/>
    <w:rsid w:val="00E62529"/>
    <w:rsid w:val="00E64732"/>
    <w:rsid w:val="00E71BB6"/>
    <w:rsid w:val="00E76105"/>
    <w:rsid w:val="00E76A20"/>
    <w:rsid w:val="00E82502"/>
    <w:rsid w:val="00EA1FB6"/>
    <w:rsid w:val="00EA7CB0"/>
    <w:rsid w:val="00EB1FA0"/>
    <w:rsid w:val="00EB2863"/>
    <w:rsid w:val="00EB5669"/>
    <w:rsid w:val="00EC1387"/>
    <w:rsid w:val="00EC22C0"/>
    <w:rsid w:val="00EC232E"/>
    <w:rsid w:val="00EC5E51"/>
    <w:rsid w:val="00ED129D"/>
    <w:rsid w:val="00ED1C80"/>
    <w:rsid w:val="00ED28B5"/>
    <w:rsid w:val="00ED4698"/>
    <w:rsid w:val="00ED488C"/>
    <w:rsid w:val="00ED4B63"/>
    <w:rsid w:val="00EE3F4D"/>
    <w:rsid w:val="00EE5FF8"/>
    <w:rsid w:val="00EF2643"/>
    <w:rsid w:val="00EF764E"/>
    <w:rsid w:val="00F010C9"/>
    <w:rsid w:val="00F12073"/>
    <w:rsid w:val="00F16F65"/>
    <w:rsid w:val="00F17AFC"/>
    <w:rsid w:val="00F26DFE"/>
    <w:rsid w:val="00F30871"/>
    <w:rsid w:val="00F33615"/>
    <w:rsid w:val="00F33BBC"/>
    <w:rsid w:val="00F36DAA"/>
    <w:rsid w:val="00F41083"/>
    <w:rsid w:val="00F4213C"/>
    <w:rsid w:val="00F423CA"/>
    <w:rsid w:val="00F4599C"/>
    <w:rsid w:val="00F62027"/>
    <w:rsid w:val="00F64F4B"/>
    <w:rsid w:val="00F70289"/>
    <w:rsid w:val="00F810E4"/>
    <w:rsid w:val="00F82012"/>
    <w:rsid w:val="00F8248A"/>
    <w:rsid w:val="00F846E2"/>
    <w:rsid w:val="00F8515E"/>
    <w:rsid w:val="00F857CB"/>
    <w:rsid w:val="00F87EE2"/>
    <w:rsid w:val="00FA3D80"/>
    <w:rsid w:val="00FC5013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83051B"/>
  <w15:docId w15:val="{849EA29B-9EEF-4DD5-96D1-76687A4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2A2"/>
  </w:style>
  <w:style w:type="paragraph" w:styleId="ListParagraph">
    <w:name w:val="List Paragraph"/>
    <w:basedOn w:val="Normal"/>
    <w:uiPriority w:val="34"/>
    <w:qFormat/>
    <w:rsid w:val="0054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orttext">
    <w:name w:val="shorttext"/>
    <w:basedOn w:val="DefaultParagraphFont"/>
    <w:rsid w:val="005432A2"/>
  </w:style>
  <w:style w:type="paragraph" w:styleId="BalloonText">
    <w:name w:val="Balloon Text"/>
    <w:basedOn w:val="Normal"/>
    <w:link w:val="BalloonTextChar"/>
    <w:uiPriority w:val="99"/>
    <w:semiHidden/>
    <w:unhideWhenUsed/>
    <w:rsid w:val="00B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75"/>
  </w:style>
  <w:style w:type="paragraph" w:styleId="Footer">
    <w:name w:val="footer"/>
    <w:basedOn w:val="Normal"/>
    <w:link w:val="FooterChar"/>
    <w:uiPriority w:val="99"/>
    <w:unhideWhenUsed/>
    <w:rsid w:val="00756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75"/>
  </w:style>
  <w:style w:type="table" w:styleId="TableGrid">
    <w:name w:val="Table Grid"/>
    <w:basedOn w:val="TableNormal"/>
    <w:uiPriority w:val="39"/>
    <w:rsid w:val="00EC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40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C3FD-DE2B-4EA4-BEF2-8D0E9250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1814</Words>
  <Characters>10340</Characters>
  <Application>Microsoft Office Word</Application>
  <DocSecurity>0</DocSecurity>
  <Lines>86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DiPretoro</dc:creator>
  <cp:lastModifiedBy>Anatolii Shcherbyna</cp:lastModifiedBy>
  <cp:revision>10</cp:revision>
  <cp:lastPrinted>2019-02-07T10:16:00Z</cp:lastPrinted>
  <dcterms:created xsi:type="dcterms:W3CDTF">2019-06-19T13:09:00Z</dcterms:created>
  <dcterms:modified xsi:type="dcterms:W3CDTF">2019-06-27T09:57:00Z</dcterms:modified>
</cp:coreProperties>
</file>