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FF8CB" w14:textId="38E90C87" w:rsidR="00B45931" w:rsidRPr="008218FD" w:rsidRDefault="00B45931" w:rsidP="00B45931">
      <w:pPr>
        <w:jc w:val="center"/>
        <w:rPr>
          <w:b/>
          <w:bCs/>
          <w:lang w:val="ru-RU"/>
        </w:rPr>
      </w:pPr>
      <w:proofErr w:type="spellStart"/>
      <w:r w:rsidRPr="00B45931">
        <w:rPr>
          <w:b/>
          <w:bCs/>
          <w:lang w:val="ru-RU"/>
        </w:rPr>
        <w:t>Додаток</w:t>
      </w:r>
      <w:proofErr w:type="spellEnd"/>
      <w:r w:rsidRPr="00B45931">
        <w:rPr>
          <w:b/>
          <w:bCs/>
          <w:lang w:val="ru-RU"/>
        </w:rPr>
        <w:t xml:space="preserve"> А до </w:t>
      </w:r>
      <w:r w:rsidRPr="00B45931">
        <w:rPr>
          <w:b/>
          <w:bCs/>
        </w:rPr>
        <w:t>UKRKI</w:t>
      </w:r>
      <w:r w:rsidRPr="00B45931">
        <w:rPr>
          <w:b/>
          <w:bCs/>
          <w:lang w:val="ru-RU"/>
        </w:rPr>
        <w:t xml:space="preserve"> / </w:t>
      </w:r>
      <w:r w:rsidRPr="00B45931">
        <w:rPr>
          <w:b/>
          <w:bCs/>
        </w:rPr>
        <w:t>RFQ</w:t>
      </w:r>
      <w:r w:rsidRPr="00B45931">
        <w:rPr>
          <w:b/>
          <w:bCs/>
          <w:lang w:val="ru-RU"/>
        </w:rPr>
        <w:t xml:space="preserve"> / 2021-122</w:t>
      </w:r>
      <w:r w:rsidR="00CD4190">
        <w:rPr>
          <w:b/>
          <w:bCs/>
          <w:lang w:val="ru-RU"/>
        </w:rPr>
        <w:t xml:space="preserve"> </w:t>
      </w:r>
      <w:r w:rsidR="00133623">
        <w:rPr>
          <w:b/>
          <w:bCs/>
          <w:lang w:val="ru-RU"/>
        </w:rPr>
        <w:t xml:space="preserve">на </w:t>
      </w:r>
      <w:proofErr w:type="spellStart"/>
      <w:r w:rsidR="00133623">
        <w:rPr>
          <w:b/>
          <w:bCs/>
          <w:lang w:val="ru-RU"/>
        </w:rPr>
        <w:t>закупівлю</w:t>
      </w:r>
      <w:proofErr w:type="spellEnd"/>
      <w:r w:rsidR="008218FD" w:rsidRPr="008218FD">
        <w:rPr>
          <w:b/>
          <w:bCs/>
          <w:lang w:val="ru-RU"/>
        </w:rPr>
        <w:t xml:space="preserve"> </w:t>
      </w:r>
      <w:r w:rsidR="008218FD">
        <w:rPr>
          <w:b/>
          <w:bCs/>
          <w:lang w:val="uk-UA"/>
        </w:rPr>
        <w:t>медичних</w:t>
      </w:r>
      <w:r w:rsidR="00133623">
        <w:rPr>
          <w:b/>
          <w:bCs/>
          <w:lang w:val="ru-RU"/>
        </w:rPr>
        <w:t xml:space="preserve"> </w:t>
      </w:r>
      <w:proofErr w:type="spellStart"/>
      <w:r w:rsidR="00133623">
        <w:rPr>
          <w:b/>
          <w:bCs/>
          <w:lang w:val="ru-RU"/>
        </w:rPr>
        <w:t>товарів</w:t>
      </w:r>
      <w:proofErr w:type="spellEnd"/>
      <w:r w:rsidR="00133623">
        <w:rPr>
          <w:b/>
          <w:bCs/>
          <w:lang w:val="ru-RU"/>
        </w:rPr>
        <w:t xml:space="preserve"> </w:t>
      </w:r>
      <w:r w:rsidR="008218FD">
        <w:rPr>
          <w:b/>
          <w:bCs/>
          <w:lang w:val="ru-RU"/>
        </w:rPr>
        <w:t xml:space="preserve">та </w:t>
      </w:r>
      <w:proofErr w:type="spellStart"/>
      <w:r w:rsidR="008218FD">
        <w:rPr>
          <w:b/>
          <w:bCs/>
          <w:lang w:val="ru-RU"/>
        </w:rPr>
        <w:t>обладнання</w:t>
      </w:r>
      <w:proofErr w:type="spellEnd"/>
    </w:p>
    <w:p w14:paraId="280BD1C8" w14:textId="22C749B7" w:rsidR="00B51855" w:rsidRPr="00C9159E" w:rsidRDefault="00C9159E" w:rsidP="00C9159E">
      <w:pPr>
        <w:jc w:val="both"/>
        <w:rPr>
          <w:b/>
          <w:bCs/>
          <w:color w:val="FF0000"/>
        </w:rPr>
      </w:pPr>
      <w:r w:rsidRPr="00C9159E">
        <w:rPr>
          <w:b/>
          <w:bCs/>
          <w:color w:val="FF0000"/>
          <w:lang w:val="ru-RU"/>
        </w:rPr>
        <w:t xml:space="preserve">УВАГА! </w:t>
      </w:r>
      <w:proofErr w:type="spellStart"/>
      <w:r w:rsidRPr="00C9159E">
        <w:rPr>
          <w:b/>
          <w:bCs/>
          <w:color w:val="FF0000"/>
          <w:lang w:val="ru-RU"/>
        </w:rPr>
        <w:t>Малюнки</w:t>
      </w:r>
      <w:proofErr w:type="spellEnd"/>
      <w:r w:rsidRPr="00C9159E">
        <w:rPr>
          <w:b/>
          <w:bCs/>
          <w:color w:val="FF0000"/>
          <w:lang w:val="ru-RU"/>
        </w:rPr>
        <w:t xml:space="preserve">, </w:t>
      </w:r>
      <w:proofErr w:type="spellStart"/>
      <w:r w:rsidRPr="00C9159E">
        <w:rPr>
          <w:b/>
          <w:bCs/>
          <w:color w:val="FF0000"/>
          <w:lang w:val="ru-RU"/>
        </w:rPr>
        <w:t>зображені</w:t>
      </w:r>
      <w:proofErr w:type="spellEnd"/>
      <w:r w:rsidRPr="00C9159E">
        <w:rPr>
          <w:b/>
          <w:bCs/>
          <w:color w:val="FF0000"/>
          <w:lang w:val="ru-RU"/>
        </w:rPr>
        <w:t xml:space="preserve"> в </w:t>
      </w:r>
      <w:proofErr w:type="spellStart"/>
      <w:r w:rsidRPr="00C9159E">
        <w:rPr>
          <w:b/>
          <w:bCs/>
          <w:color w:val="FF0000"/>
          <w:lang w:val="ru-RU"/>
        </w:rPr>
        <w:t>даній</w:t>
      </w:r>
      <w:proofErr w:type="spellEnd"/>
      <w:r w:rsidRPr="00C9159E">
        <w:rPr>
          <w:b/>
          <w:bCs/>
          <w:color w:val="FF0000"/>
          <w:lang w:val="ru-RU"/>
        </w:rPr>
        <w:t xml:space="preserve"> </w:t>
      </w:r>
      <w:proofErr w:type="spellStart"/>
      <w:r w:rsidRPr="00C9159E">
        <w:rPr>
          <w:b/>
          <w:bCs/>
          <w:color w:val="FF0000"/>
          <w:lang w:val="ru-RU"/>
        </w:rPr>
        <w:t>специфікації</w:t>
      </w:r>
      <w:proofErr w:type="spellEnd"/>
      <w:r w:rsidRPr="00C9159E">
        <w:rPr>
          <w:b/>
          <w:bCs/>
          <w:color w:val="FF0000"/>
          <w:lang w:val="ru-RU"/>
        </w:rPr>
        <w:t xml:space="preserve">, </w:t>
      </w:r>
      <w:proofErr w:type="spellStart"/>
      <w:r w:rsidRPr="00C9159E">
        <w:rPr>
          <w:b/>
          <w:bCs/>
          <w:color w:val="FF0000"/>
          <w:lang w:val="ru-RU"/>
        </w:rPr>
        <w:t>слід</w:t>
      </w:r>
      <w:proofErr w:type="spellEnd"/>
      <w:r w:rsidRPr="00C9159E">
        <w:rPr>
          <w:b/>
          <w:bCs/>
          <w:color w:val="FF0000"/>
          <w:lang w:val="ru-RU"/>
        </w:rPr>
        <w:t xml:space="preserve"> </w:t>
      </w:r>
      <w:proofErr w:type="spellStart"/>
      <w:r w:rsidRPr="00C9159E">
        <w:rPr>
          <w:b/>
          <w:bCs/>
          <w:color w:val="FF0000"/>
          <w:lang w:val="ru-RU"/>
        </w:rPr>
        <w:t>розуміти</w:t>
      </w:r>
      <w:proofErr w:type="spellEnd"/>
      <w:r w:rsidRPr="00C9159E">
        <w:rPr>
          <w:b/>
          <w:bCs/>
          <w:color w:val="FF0000"/>
          <w:lang w:val="ru-RU"/>
        </w:rPr>
        <w:t xml:space="preserve"> як </w:t>
      </w:r>
      <w:proofErr w:type="spellStart"/>
      <w:r w:rsidRPr="00C9159E">
        <w:rPr>
          <w:b/>
          <w:bCs/>
          <w:color w:val="FF0000"/>
          <w:lang w:val="ru-RU"/>
        </w:rPr>
        <w:t>референтні</w:t>
      </w:r>
      <w:proofErr w:type="spellEnd"/>
      <w:r w:rsidRPr="00C9159E">
        <w:rPr>
          <w:b/>
          <w:bCs/>
          <w:color w:val="FF0000"/>
          <w:lang w:val="ru-RU"/>
        </w:rPr>
        <w:t xml:space="preserve"> для </w:t>
      </w:r>
      <w:proofErr w:type="spellStart"/>
      <w:r w:rsidRPr="00C9159E">
        <w:rPr>
          <w:b/>
          <w:bCs/>
          <w:color w:val="FF0000"/>
          <w:lang w:val="ru-RU"/>
        </w:rPr>
        <w:t>відображення</w:t>
      </w:r>
      <w:proofErr w:type="spellEnd"/>
      <w:r w:rsidRPr="00C9159E">
        <w:rPr>
          <w:b/>
          <w:bCs/>
          <w:color w:val="FF0000"/>
          <w:lang w:val="ru-RU"/>
        </w:rPr>
        <w:t xml:space="preserve"> </w:t>
      </w:r>
      <w:proofErr w:type="spellStart"/>
      <w:r w:rsidRPr="00C9159E">
        <w:rPr>
          <w:b/>
          <w:bCs/>
          <w:color w:val="FF0000"/>
          <w:lang w:val="ru-RU"/>
        </w:rPr>
        <w:t>вимог</w:t>
      </w:r>
      <w:proofErr w:type="spellEnd"/>
      <w:r w:rsidRPr="00C9159E">
        <w:rPr>
          <w:b/>
          <w:bCs/>
          <w:color w:val="FF0000"/>
          <w:lang w:val="ru-RU"/>
        </w:rPr>
        <w:t xml:space="preserve"> до </w:t>
      </w:r>
      <w:proofErr w:type="spellStart"/>
      <w:r w:rsidRPr="00C9159E">
        <w:rPr>
          <w:b/>
          <w:bCs/>
          <w:color w:val="FF0000"/>
          <w:lang w:val="ru-RU"/>
        </w:rPr>
        <w:t>товарів</w:t>
      </w:r>
      <w:proofErr w:type="spellEnd"/>
      <w:r w:rsidRPr="00C9159E">
        <w:rPr>
          <w:b/>
          <w:bCs/>
          <w:color w:val="FF0000"/>
          <w:lang w:val="ru-RU"/>
        </w:rPr>
        <w:t xml:space="preserve">. </w:t>
      </w:r>
      <w:r w:rsidRPr="00C9159E">
        <w:rPr>
          <w:b/>
          <w:bCs/>
          <w:color w:val="FF0000"/>
        </w:rPr>
        <w:t xml:space="preserve">УВКБ ООН НЕ </w:t>
      </w:r>
      <w:proofErr w:type="spellStart"/>
      <w:r w:rsidRPr="00C9159E">
        <w:rPr>
          <w:b/>
          <w:bCs/>
          <w:color w:val="FF0000"/>
        </w:rPr>
        <w:t>вимагає</w:t>
      </w:r>
      <w:proofErr w:type="spellEnd"/>
      <w:r w:rsidRPr="00C9159E">
        <w:rPr>
          <w:b/>
          <w:bCs/>
          <w:color w:val="FF0000"/>
        </w:rPr>
        <w:t xml:space="preserve"> </w:t>
      </w:r>
      <w:proofErr w:type="spellStart"/>
      <w:r w:rsidRPr="00C9159E">
        <w:rPr>
          <w:b/>
          <w:bCs/>
          <w:color w:val="FF0000"/>
        </w:rPr>
        <w:t>від</w:t>
      </w:r>
      <w:proofErr w:type="spellEnd"/>
      <w:r w:rsidRPr="00C9159E">
        <w:rPr>
          <w:b/>
          <w:bCs/>
          <w:color w:val="FF0000"/>
        </w:rPr>
        <w:t xml:space="preserve"> </w:t>
      </w:r>
      <w:proofErr w:type="spellStart"/>
      <w:r w:rsidRPr="00C9159E">
        <w:rPr>
          <w:b/>
          <w:bCs/>
          <w:color w:val="FF0000"/>
        </w:rPr>
        <w:t>постачальників</w:t>
      </w:r>
      <w:proofErr w:type="spellEnd"/>
      <w:r w:rsidRPr="00C9159E">
        <w:rPr>
          <w:b/>
          <w:bCs/>
          <w:color w:val="FF0000"/>
        </w:rPr>
        <w:t xml:space="preserve"> </w:t>
      </w:r>
      <w:proofErr w:type="spellStart"/>
      <w:r w:rsidRPr="00C9159E">
        <w:rPr>
          <w:b/>
          <w:bCs/>
          <w:color w:val="FF0000"/>
        </w:rPr>
        <w:t>ідентичних</w:t>
      </w:r>
      <w:proofErr w:type="spellEnd"/>
      <w:r w:rsidRPr="00C9159E">
        <w:rPr>
          <w:b/>
          <w:bCs/>
          <w:color w:val="FF0000"/>
        </w:rPr>
        <w:t xml:space="preserve"> </w:t>
      </w:r>
      <w:proofErr w:type="spellStart"/>
      <w:r w:rsidRPr="00C9159E">
        <w:rPr>
          <w:b/>
          <w:bCs/>
          <w:color w:val="FF0000"/>
        </w:rPr>
        <w:t>товарів</w:t>
      </w:r>
      <w:proofErr w:type="spellEnd"/>
      <w:r w:rsidRPr="00C9159E">
        <w:rPr>
          <w:b/>
          <w:bCs/>
          <w:color w:val="FF0000"/>
        </w:rPr>
        <w:t>.</w:t>
      </w:r>
    </w:p>
    <w:p w14:paraId="6D93C6A3" w14:textId="77777777" w:rsidR="00B51855" w:rsidRDefault="00B51855" w:rsidP="00B45931">
      <w:pPr>
        <w:jc w:val="center"/>
        <w:rPr>
          <w:b/>
          <w:bCs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6523"/>
        <w:gridCol w:w="3330"/>
      </w:tblGrid>
      <w:tr w:rsidR="00B45931" w:rsidRPr="00B45931" w14:paraId="4A3930DC" w14:textId="77777777" w:rsidTr="00B51855">
        <w:trPr>
          <w:trHeight w:val="300"/>
        </w:trPr>
        <w:tc>
          <w:tcPr>
            <w:tcW w:w="6745" w:type="dxa"/>
            <w:gridSpan w:val="2"/>
            <w:shd w:val="clear" w:color="auto" w:fill="auto"/>
            <w:noWrap/>
            <w:vAlign w:val="bottom"/>
            <w:hideMark/>
          </w:tcPr>
          <w:p w14:paraId="2C475EAC" w14:textId="5DBF17DF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ЛОТ 1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4907C5B9" w14:textId="2F33987F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Необх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ідна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 xml:space="preserve"> кількість</w:t>
            </w:r>
          </w:p>
        </w:tc>
      </w:tr>
      <w:tr w:rsidR="00B45931" w:rsidRPr="00B45931" w14:paraId="6751E281" w14:textId="77777777" w:rsidTr="00B51855">
        <w:trPr>
          <w:trHeight w:val="300"/>
        </w:trPr>
        <w:tc>
          <w:tcPr>
            <w:tcW w:w="6745" w:type="dxa"/>
            <w:gridSpan w:val="2"/>
            <w:shd w:val="clear" w:color="auto" w:fill="auto"/>
            <w:noWrap/>
            <w:vAlign w:val="bottom"/>
            <w:hideMark/>
          </w:tcPr>
          <w:p w14:paraId="0F143BEB" w14:textId="5C99718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Посилена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інвалідна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 xml:space="preserve"> коляска</w:t>
            </w:r>
          </w:p>
        </w:tc>
        <w:tc>
          <w:tcPr>
            <w:tcW w:w="3330" w:type="dxa"/>
            <w:vMerge w:val="restart"/>
            <w:shd w:val="clear" w:color="auto" w:fill="auto"/>
            <w:noWrap/>
            <w:vAlign w:val="center"/>
            <w:hideMark/>
          </w:tcPr>
          <w:p w14:paraId="164B719A" w14:textId="7777777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</w:tr>
      <w:tr w:rsidR="00B45931" w:rsidRPr="00B45931" w14:paraId="59C9A7D4" w14:textId="77777777" w:rsidTr="00B51855">
        <w:trPr>
          <w:trHeight w:val="300"/>
        </w:trPr>
        <w:tc>
          <w:tcPr>
            <w:tcW w:w="6745" w:type="dxa"/>
            <w:gridSpan w:val="2"/>
            <w:shd w:val="clear" w:color="auto" w:fill="auto"/>
            <w:noWrap/>
            <w:vAlign w:val="bottom"/>
            <w:hideMark/>
          </w:tcPr>
          <w:p w14:paraId="4B6B6C98" w14:textId="2B8A6758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Специфікація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(Рекомендовано ВООЗ)</w:t>
            </w:r>
          </w:p>
        </w:tc>
        <w:tc>
          <w:tcPr>
            <w:tcW w:w="3330" w:type="dxa"/>
            <w:vMerge/>
            <w:vAlign w:val="center"/>
            <w:hideMark/>
          </w:tcPr>
          <w:p w14:paraId="7331D51D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45931" w:rsidRPr="008218FD" w14:paraId="0EC1A3D5" w14:textId="77777777" w:rsidTr="00B51855">
        <w:trPr>
          <w:trHeight w:val="450"/>
        </w:trPr>
        <w:tc>
          <w:tcPr>
            <w:tcW w:w="6745" w:type="dxa"/>
            <w:gridSpan w:val="2"/>
            <w:vMerge w:val="restart"/>
            <w:shd w:val="clear" w:color="auto" w:fill="auto"/>
            <w:vAlign w:val="center"/>
            <w:hideMark/>
          </w:tcPr>
          <w:p w14:paraId="5A0CF844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Вид: для дому та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вулиці</w:t>
            </w:r>
            <w:proofErr w:type="spellEnd"/>
          </w:p>
          <w:p w14:paraId="3E9D33A0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Матеріал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сидіння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і спинки: нейлон</w:t>
            </w:r>
          </w:p>
          <w:p w14:paraId="2FD262AF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Матеріал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рами: сталь</w:t>
            </w:r>
          </w:p>
          <w:p w14:paraId="35209A15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Ширина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сидіння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(см): 66</w:t>
            </w:r>
          </w:p>
          <w:p w14:paraId="3EC3EE8C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Загальна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ширина, (см): 86</w:t>
            </w:r>
          </w:p>
          <w:p w14:paraId="7DA33F4E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Ширина в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складеному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стані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(см): 32</w:t>
            </w:r>
          </w:p>
          <w:p w14:paraId="7AC09A5A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Глибина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сидіння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(см): 46</w:t>
            </w:r>
          </w:p>
          <w:p w14:paraId="49EE7B30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Висота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сидіння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від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підлоги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(см): 49</w:t>
            </w:r>
          </w:p>
          <w:p w14:paraId="5CF8AA17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Висота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спинки, (см): 45</w:t>
            </w:r>
          </w:p>
          <w:p w14:paraId="4AA22366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Регулювання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спинки: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нерегульована</w:t>
            </w:r>
            <w:proofErr w:type="spellEnd"/>
          </w:p>
          <w:p w14:paraId="4934E13D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Підлокітники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знімні</w:t>
            </w:r>
            <w:proofErr w:type="spellEnd"/>
          </w:p>
          <w:p w14:paraId="0CB1AB31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Підніжки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знімне-відкидні</w:t>
            </w:r>
            <w:proofErr w:type="spellEnd"/>
          </w:p>
          <w:p w14:paraId="17013BF6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Тип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коліс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литі</w:t>
            </w:r>
            <w:proofErr w:type="spellEnd"/>
          </w:p>
          <w:p w14:paraId="256618F2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Передні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колеса, (дюйм): 7</w:t>
            </w:r>
          </w:p>
          <w:p w14:paraId="58D7C7D1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Задні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колеса, (дюйм): 24 х 1 3/8</w:t>
            </w:r>
          </w:p>
          <w:p w14:paraId="691976D6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Вага, (кг): 25</w:t>
            </w:r>
          </w:p>
          <w:p w14:paraId="2838583E" w14:textId="10F0EEC0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Максимальне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навантаження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(кг): 300</w:t>
            </w:r>
          </w:p>
        </w:tc>
        <w:tc>
          <w:tcPr>
            <w:tcW w:w="3330" w:type="dxa"/>
            <w:vMerge/>
            <w:vAlign w:val="center"/>
            <w:hideMark/>
          </w:tcPr>
          <w:p w14:paraId="149E0F67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45931" w:rsidRPr="008218FD" w14:paraId="07AB4C4B" w14:textId="77777777" w:rsidTr="00B51855">
        <w:trPr>
          <w:trHeight w:val="450"/>
        </w:trPr>
        <w:tc>
          <w:tcPr>
            <w:tcW w:w="6745" w:type="dxa"/>
            <w:gridSpan w:val="2"/>
            <w:vMerge/>
            <w:vAlign w:val="center"/>
            <w:hideMark/>
          </w:tcPr>
          <w:p w14:paraId="35B6EBCF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3330" w:type="dxa"/>
            <w:vMerge/>
            <w:vAlign w:val="center"/>
            <w:hideMark/>
          </w:tcPr>
          <w:p w14:paraId="45813E57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45931" w:rsidRPr="008218FD" w14:paraId="175F37D8" w14:textId="77777777" w:rsidTr="00B51855">
        <w:trPr>
          <w:trHeight w:val="949"/>
        </w:trPr>
        <w:tc>
          <w:tcPr>
            <w:tcW w:w="6745" w:type="dxa"/>
            <w:gridSpan w:val="2"/>
            <w:vMerge/>
            <w:vAlign w:val="center"/>
            <w:hideMark/>
          </w:tcPr>
          <w:p w14:paraId="519A829B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3330" w:type="dxa"/>
            <w:vMerge/>
            <w:vAlign w:val="center"/>
            <w:hideMark/>
          </w:tcPr>
          <w:p w14:paraId="2F915857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45931" w:rsidRPr="008218FD" w14:paraId="2892EF2B" w14:textId="77777777" w:rsidTr="00B51855">
        <w:trPr>
          <w:trHeight w:val="450"/>
        </w:trPr>
        <w:tc>
          <w:tcPr>
            <w:tcW w:w="6745" w:type="dxa"/>
            <w:gridSpan w:val="2"/>
            <w:vMerge/>
            <w:vAlign w:val="center"/>
            <w:hideMark/>
          </w:tcPr>
          <w:p w14:paraId="3AEE0DFE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3330" w:type="dxa"/>
            <w:vMerge/>
            <w:vAlign w:val="center"/>
            <w:hideMark/>
          </w:tcPr>
          <w:p w14:paraId="599BAFC6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45931" w:rsidRPr="008218FD" w14:paraId="7B516041" w14:textId="77777777" w:rsidTr="00B51855">
        <w:trPr>
          <w:trHeight w:val="2555"/>
        </w:trPr>
        <w:tc>
          <w:tcPr>
            <w:tcW w:w="6745" w:type="dxa"/>
            <w:gridSpan w:val="2"/>
            <w:vMerge/>
            <w:vAlign w:val="center"/>
            <w:hideMark/>
          </w:tcPr>
          <w:p w14:paraId="27EE0570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3330" w:type="dxa"/>
            <w:vMerge/>
            <w:vAlign w:val="center"/>
            <w:hideMark/>
          </w:tcPr>
          <w:p w14:paraId="715351BB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45931" w:rsidRPr="00B45931" w14:paraId="54613E33" w14:textId="77777777" w:rsidTr="00B51855">
        <w:trPr>
          <w:trHeight w:val="300"/>
        </w:trPr>
        <w:tc>
          <w:tcPr>
            <w:tcW w:w="10075" w:type="dxa"/>
            <w:gridSpan w:val="3"/>
            <w:shd w:val="clear" w:color="auto" w:fill="auto"/>
            <w:vAlign w:val="center"/>
            <w:hideMark/>
          </w:tcPr>
          <w:p w14:paraId="7BE689A8" w14:textId="777BBEB3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Приблиз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 xml:space="preserve">ний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ви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гляд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</w:rPr>
              <w:t xml:space="preserve">: </w:t>
            </w:r>
          </w:p>
        </w:tc>
      </w:tr>
      <w:tr w:rsidR="00B51855" w:rsidRPr="00B45931" w14:paraId="21ED987C" w14:textId="77777777" w:rsidTr="00B51855">
        <w:trPr>
          <w:trHeight w:val="300"/>
        </w:trPr>
        <w:tc>
          <w:tcPr>
            <w:tcW w:w="10075" w:type="dxa"/>
            <w:gridSpan w:val="3"/>
            <w:shd w:val="clear" w:color="auto" w:fill="auto"/>
            <w:vAlign w:val="center"/>
          </w:tcPr>
          <w:p w14:paraId="0A578CA0" w14:textId="2DEE1925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4593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 wp14:anchorId="2F6E0F22" wp14:editId="6BC4B366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121285</wp:posOffset>
                  </wp:positionV>
                  <wp:extent cx="2314575" cy="1714500"/>
                  <wp:effectExtent l="0" t="0" r="9525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F5E0C-CDA7-4029-AFDF-A464DA5298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84FF5E0C-CDA7-4029-AFDF-A464DA5298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FB8D98" w14:textId="3C15DDE3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326506F2" w14:textId="7CF5F758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5966DBA" w14:textId="377163EC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94B73CF" w14:textId="39753CDD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84595EF" w14:textId="0E4839A1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03D7A118" w14:textId="14157D2C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76FC5D9" w14:textId="3605C689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169E5229" w14:textId="77777777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2397650" w14:textId="77777777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767747A2" w14:textId="0EEC3C0F" w:rsidR="00B51855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22153060" w14:textId="21C35B2A" w:rsidR="00B51855" w:rsidRPr="00B45931" w:rsidRDefault="00B51855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E5703E" w14:paraId="69F605EF" w14:textId="77777777" w:rsidTr="00B518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853" w:type="dxa"/>
          <w:trHeight w:val="949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3521" w14:textId="77777777" w:rsidR="00B51855" w:rsidRPr="00B45931" w:rsidRDefault="00B51855" w:rsidP="00B4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51855" w:rsidRPr="00E5703E" w14:paraId="2410ADD5" w14:textId="77777777" w:rsidTr="00B518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853" w:type="dxa"/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4915" w14:textId="77777777" w:rsidR="00B51855" w:rsidRPr="00B45931" w:rsidRDefault="00B51855" w:rsidP="00B45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624C22D9" w14:textId="1DE1B946" w:rsidR="00B45931" w:rsidRDefault="00B45931" w:rsidP="00B45931">
      <w:pPr>
        <w:jc w:val="center"/>
        <w:rPr>
          <w:b/>
          <w:bCs/>
        </w:rPr>
      </w:pPr>
    </w:p>
    <w:p w14:paraId="1E721903" w14:textId="32672E83" w:rsidR="00B45931" w:rsidRDefault="00B45931" w:rsidP="00B45931">
      <w:pPr>
        <w:jc w:val="center"/>
        <w:rPr>
          <w:b/>
          <w:bCs/>
        </w:rPr>
      </w:pPr>
    </w:p>
    <w:tbl>
      <w:tblPr>
        <w:tblW w:w="10297" w:type="dxa"/>
        <w:tblLook w:val="04A0" w:firstRow="1" w:lastRow="0" w:firstColumn="1" w:lastColumn="0" w:noHBand="0" w:noVBand="1"/>
      </w:tblPr>
      <w:tblGrid>
        <w:gridCol w:w="8077"/>
        <w:gridCol w:w="2220"/>
      </w:tblGrid>
      <w:tr w:rsidR="00B51855" w:rsidRPr="00B45931" w14:paraId="5EBE2FF1" w14:textId="77777777" w:rsidTr="009A527A">
        <w:trPr>
          <w:trHeight w:val="300"/>
        </w:trPr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1A603" w14:textId="5823156D" w:rsidR="00B51855" w:rsidRPr="00B45931" w:rsidRDefault="00B51855" w:rsidP="009A5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ЛОТ 2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99E2" w14:textId="77777777" w:rsidR="00B51855" w:rsidRPr="00B45931" w:rsidRDefault="00B51855" w:rsidP="009A5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Необхідна кількість</w:t>
            </w:r>
          </w:p>
        </w:tc>
      </w:tr>
      <w:tr w:rsidR="00B51855" w:rsidRPr="00B45931" w14:paraId="1646C5D7" w14:textId="77777777" w:rsidTr="009A527A">
        <w:trPr>
          <w:trHeight w:val="300"/>
        </w:trPr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1D46" w14:textId="384B998E" w:rsidR="00B51855" w:rsidRPr="00B45931" w:rsidRDefault="00B51855" w:rsidP="009A5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Ємність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для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зберігання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води</w:t>
            </w:r>
            <w:proofErr w:type="spellEnd"/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CF69" w14:textId="77777777" w:rsidR="00B51855" w:rsidRPr="00B45931" w:rsidRDefault="00B51855" w:rsidP="009A5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</w:tr>
      <w:tr w:rsidR="00B51855" w:rsidRPr="00B45931" w14:paraId="7FC2E001" w14:textId="77777777" w:rsidTr="009A527A">
        <w:trPr>
          <w:trHeight w:val="300"/>
        </w:trPr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82A7" w14:textId="2D7AAA74" w:rsidR="00B51855" w:rsidRPr="00B45931" w:rsidRDefault="00B51855" w:rsidP="009A5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lastRenderedPageBreak/>
              <w:t>Спец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и</w:t>
            </w:r>
            <w:r w:rsidRPr="00B45931">
              <w:rPr>
                <w:rFonts w:ascii="Calibri" w:eastAsia="Times New Roman" w:hAnsi="Calibri" w:cs="Calibri"/>
                <w:color w:val="000000"/>
              </w:rPr>
              <w:t>ф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кац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r w:rsidRPr="00B45931">
              <w:rPr>
                <w:rFonts w:ascii="Calibri" w:eastAsia="Times New Roman" w:hAnsi="Calibri" w:cs="Calibri"/>
                <w:color w:val="000000"/>
              </w:rPr>
              <w:t xml:space="preserve">я </w:t>
            </w: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0753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51855" w:rsidRPr="008218FD" w14:paraId="6590C250" w14:textId="77777777" w:rsidTr="009A527A">
        <w:trPr>
          <w:trHeight w:val="450"/>
        </w:trPr>
        <w:tc>
          <w:tcPr>
            <w:tcW w:w="7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72EF" w14:textId="4AA0994E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Об’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є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м: 500 л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br/>
              <w:t xml:space="preserve">Тип: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Вертикальн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и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й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br/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Матер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і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ал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корпус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у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Пластик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br/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і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аметр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630 – 710 мм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br/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и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сота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1450 - 1760 мм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br/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і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аметр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оглядового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отвору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300 - 350 мм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br/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Можливість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підключення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до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системи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водопроводу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зверху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і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знизу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є</w:t>
            </w: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1C4F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51855" w:rsidRPr="008218FD" w14:paraId="39B5B367" w14:textId="77777777" w:rsidTr="009A527A">
        <w:trPr>
          <w:trHeight w:val="450"/>
        </w:trPr>
        <w:tc>
          <w:tcPr>
            <w:tcW w:w="7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B5911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D17F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51855" w:rsidRPr="008218FD" w14:paraId="14D37455" w14:textId="77777777" w:rsidTr="009A527A">
        <w:trPr>
          <w:trHeight w:val="949"/>
        </w:trPr>
        <w:tc>
          <w:tcPr>
            <w:tcW w:w="7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04E17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0770A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51855" w:rsidRPr="008218FD" w14:paraId="0F2642FB" w14:textId="77777777" w:rsidTr="009A527A">
        <w:trPr>
          <w:trHeight w:val="450"/>
        </w:trPr>
        <w:tc>
          <w:tcPr>
            <w:tcW w:w="7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28F1D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901C9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51855" w:rsidRPr="008218FD" w14:paraId="6A35D5CC" w14:textId="77777777" w:rsidTr="009A527A">
        <w:trPr>
          <w:trHeight w:val="803"/>
        </w:trPr>
        <w:tc>
          <w:tcPr>
            <w:tcW w:w="7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44B2F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2629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B51855" w:rsidRPr="00B45931" w14:paraId="7DC52540" w14:textId="77777777" w:rsidTr="009A527A">
        <w:trPr>
          <w:trHeight w:val="300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EA52" w14:textId="77777777" w:rsidR="00B51855" w:rsidRPr="00B45931" w:rsidRDefault="00B51855" w:rsidP="009A52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Приблиз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 xml:space="preserve">ний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ви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гляд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</w:rPr>
              <w:t xml:space="preserve">: </w:t>
            </w:r>
          </w:p>
        </w:tc>
      </w:tr>
      <w:tr w:rsidR="00B51855" w:rsidRPr="00B45931" w14:paraId="4FA50E9A" w14:textId="77777777" w:rsidTr="009A527A">
        <w:trPr>
          <w:trHeight w:val="450"/>
        </w:trPr>
        <w:tc>
          <w:tcPr>
            <w:tcW w:w="100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03CF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593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36FA8ED0" wp14:editId="45459B67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57150</wp:posOffset>
                  </wp:positionV>
                  <wp:extent cx="1457325" cy="2562225"/>
                  <wp:effectExtent l="0" t="0" r="9525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207F48-D2B2-445B-9DF1-0A6E3AA0E4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8207F48-D2B2-445B-9DF1-0A6E3AA0E4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24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93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 wp14:anchorId="1A679018" wp14:editId="120F9BC0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28575</wp:posOffset>
                  </wp:positionV>
                  <wp:extent cx="1457325" cy="2619375"/>
                  <wp:effectExtent l="0" t="0" r="9525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A81045-06BB-40E3-8B16-A75D1AD5C2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AA81045-06BB-40E3-8B16-A75D1AD5C2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18" cy="25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25E3E8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223D08BA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0330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6C50D4E7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49B91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6D28FAE8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89D7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0E2D6659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9595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138DB37C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C296A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1D20EA2B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45C8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09D7BEDC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254D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0901023A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1C721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6C123D64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F1842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701FE360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25FC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729A825C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C7DF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7986FCDD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80726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51855" w:rsidRPr="00B45931" w14:paraId="6C19DB2F" w14:textId="77777777" w:rsidTr="009A527A">
        <w:trPr>
          <w:trHeight w:val="450"/>
        </w:trPr>
        <w:tc>
          <w:tcPr>
            <w:tcW w:w="10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FB61A" w14:textId="77777777" w:rsidR="00B51855" w:rsidRPr="00B45931" w:rsidRDefault="00B51855" w:rsidP="009A52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37AA94C9" w14:textId="22376869" w:rsidR="00866C1E" w:rsidRDefault="00866C1E" w:rsidP="00B45931">
      <w:pPr>
        <w:jc w:val="center"/>
        <w:rPr>
          <w:b/>
          <w:bCs/>
        </w:rPr>
      </w:pPr>
    </w:p>
    <w:p w14:paraId="42AD3F1D" w14:textId="77777777" w:rsidR="00866C1E" w:rsidRDefault="00866C1E" w:rsidP="00B45931">
      <w:pPr>
        <w:jc w:val="center"/>
        <w:rPr>
          <w:b/>
          <w:bCs/>
        </w:rPr>
      </w:pPr>
    </w:p>
    <w:p w14:paraId="31832E37" w14:textId="1090BA91" w:rsidR="00B45931" w:rsidRDefault="00B45931" w:rsidP="00B45931">
      <w:pPr>
        <w:jc w:val="center"/>
        <w:rPr>
          <w:b/>
          <w:bCs/>
        </w:rPr>
      </w:pPr>
    </w:p>
    <w:p w14:paraId="1B520433" w14:textId="3477E2DB" w:rsidR="00B45931" w:rsidRDefault="00B45931" w:rsidP="00B45931">
      <w:pPr>
        <w:jc w:val="center"/>
        <w:rPr>
          <w:b/>
          <w:bCs/>
        </w:rPr>
      </w:pPr>
    </w:p>
    <w:p w14:paraId="7646CC96" w14:textId="79A3D6F8" w:rsidR="00B45931" w:rsidRDefault="00B45931" w:rsidP="00B45931">
      <w:pPr>
        <w:jc w:val="center"/>
        <w:rPr>
          <w:b/>
          <w:bCs/>
        </w:rPr>
      </w:pPr>
    </w:p>
    <w:p w14:paraId="1D7AECDE" w14:textId="0FDDD565" w:rsidR="00866C1E" w:rsidRDefault="00866C1E" w:rsidP="00B45931">
      <w:pPr>
        <w:jc w:val="center"/>
        <w:rPr>
          <w:b/>
          <w:bCs/>
        </w:rPr>
      </w:pPr>
    </w:p>
    <w:p w14:paraId="4C5047E0" w14:textId="3EE24174" w:rsidR="00866C1E" w:rsidRDefault="00866C1E" w:rsidP="00B45931">
      <w:pPr>
        <w:jc w:val="center"/>
        <w:rPr>
          <w:b/>
          <w:bCs/>
        </w:rPr>
      </w:pPr>
    </w:p>
    <w:p w14:paraId="08F5DA42" w14:textId="5AC2C4A8" w:rsidR="00866C1E" w:rsidRDefault="00866C1E" w:rsidP="00B45931">
      <w:pPr>
        <w:jc w:val="center"/>
        <w:rPr>
          <w:b/>
          <w:bCs/>
        </w:rPr>
      </w:pPr>
    </w:p>
    <w:tbl>
      <w:tblPr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2719"/>
        <w:gridCol w:w="4743"/>
        <w:gridCol w:w="1557"/>
      </w:tblGrid>
      <w:tr w:rsidR="00B45931" w:rsidRPr="00B45931" w14:paraId="404BA74F" w14:textId="77777777" w:rsidTr="00B45931">
        <w:trPr>
          <w:trHeight w:val="300"/>
        </w:trPr>
        <w:tc>
          <w:tcPr>
            <w:tcW w:w="8443" w:type="dxa"/>
            <w:gridSpan w:val="3"/>
            <w:shd w:val="clear" w:color="auto" w:fill="auto"/>
            <w:noWrap/>
            <w:vAlign w:val="bottom"/>
            <w:hideMark/>
          </w:tcPr>
          <w:p w14:paraId="35B6D204" w14:textId="7777777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ЛОТ 3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14:paraId="41A3B460" w14:textId="7DB6CDD5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Необх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ідна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к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ількість</w:t>
            </w:r>
            <w:proofErr w:type="spellEnd"/>
          </w:p>
        </w:tc>
      </w:tr>
      <w:tr w:rsidR="00B45931" w:rsidRPr="002A2A66" w14:paraId="5A46E904" w14:textId="77777777" w:rsidTr="00B45931">
        <w:trPr>
          <w:trHeight w:val="300"/>
        </w:trPr>
        <w:tc>
          <w:tcPr>
            <w:tcW w:w="8443" w:type="dxa"/>
            <w:gridSpan w:val="3"/>
            <w:shd w:val="clear" w:color="auto" w:fill="auto"/>
            <w:noWrap/>
            <w:vAlign w:val="bottom"/>
            <w:hideMark/>
          </w:tcPr>
          <w:p w14:paraId="315E52C6" w14:textId="56B5AD05" w:rsidR="00B45931" w:rsidRPr="002A2A66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Мийка</w:t>
            </w:r>
            <w:proofErr w:type="spellEnd"/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високого</w:t>
            </w:r>
            <w:proofErr w:type="spellEnd"/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тиску</w:t>
            </w:r>
            <w:proofErr w:type="spellEnd"/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і</w:t>
            </w:r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поливальні</w:t>
            </w:r>
            <w:proofErr w:type="spellEnd"/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шланги</w:t>
            </w:r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з</w:t>
            </w:r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швидкороз</w:t>
            </w:r>
            <w:proofErr w:type="spellEnd"/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'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ємними</w:t>
            </w:r>
            <w:proofErr w:type="spellEnd"/>
            <w:r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="002A2A66"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з</w:t>
            </w:r>
            <w:r w:rsidR="002A2A66"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’</w:t>
            </w:r>
            <w:proofErr w:type="spellStart"/>
            <w:r w:rsidR="002A2A66" w:rsidRPr="002A2A6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єднаннями</w:t>
            </w:r>
            <w:proofErr w:type="spellEnd"/>
          </w:p>
        </w:tc>
        <w:tc>
          <w:tcPr>
            <w:tcW w:w="1557" w:type="dxa"/>
            <w:vMerge/>
            <w:vAlign w:val="center"/>
            <w:hideMark/>
          </w:tcPr>
          <w:p w14:paraId="0A9A3DF0" w14:textId="77777777" w:rsidR="00B45931" w:rsidRPr="002A2A66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45931" w:rsidRPr="00B45931" w14:paraId="07FF77DD" w14:textId="77777777" w:rsidTr="00B45931">
        <w:trPr>
          <w:trHeight w:val="300"/>
        </w:trPr>
        <w:tc>
          <w:tcPr>
            <w:tcW w:w="8443" w:type="dxa"/>
            <w:gridSpan w:val="3"/>
            <w:shd w:val="clear" w:color="auto" w:fill="auto"/>
            <w:noWrap/>
            <w:vAlign w:val="bottom"/>
            <w:hideMark/>
          </w:tcPr>
          <w:p w14:paraId="6D662D92" w14:textId="2F397F7A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Спец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и</w:t>
            </w:r>
            <w:r w:rsidRPr="00B45931">
              <w:rPr>
                <w:rFonts w:ascii="Calibri" w:eastAsia="Times New Roman" w:hAnsi="Calibri" w:cs="Calibri"/>
                <w:color w:val="000000"/>
              </w:rPr>
              <w:t>ф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кац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r w:rsidRPr="00B45931">
              <w:rPr>
                <w:rFonts w:ascii="Calibri" w:eastAsia="Times New Roman" w:hAnsi="Calibri" w:cs="Calibri"/>
                <w:color w:val="000000"/>
              </w:rPr>
              <w:t xml:space="preserve">я </w:t>
            </w:r>
          </w:p>
        </w:tc>
        <w:tc>
          <w:tcPr>
            <w:tcW w:w="1557" w:type="dxa"/>
            <w:vMerge/>
            <w:vAlign w:val="center"/>
            <w:hideMark/>
          </w:tcPr>
          <w:p w14:paraId="03EF2232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45931" w:rsidRPr="00B45931" w14:paraId="41C8F64B" w14:textId="77777777" w:rsidTr="00B45931">
        <w:trPr>
          <w:trHeight w:val="3758"/>
        </w:trPr>
        <w:tc>
          <w:tcPr>
            <w:tcW w:w="981" w:type="dxa"/>
            <w:shd w:val="clear" w:color="auto" w:fill="auto"/>
            <w:vAlign w:val="center"/>
            <w:hideMark/>
          </w:tcPr>
          <w:p w14:paraId="6EA60664" w14:textId="77777777" w:rsidR="00B45931" w:rsidRPr="00B45931" w:rsidRDefault="00B45931" w:rsidP="00B459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45931">
              <w:rPr>
                <w:rFonts w:ascii="Calibri" w:eastAsia="Times New Roman" w:hAnsi="Calibri" w:cs="Calibri"/>
                <w:color w:val="000000"/>
              </w:rPr>
              <w:t>3.1</w:t>
            </w:r>
          </w:p>
        </w:tc>
        <w:tc>
          <w:tcPr>
            <w:tcW w:w="2719" w:type="dxa"/>
            <w:shd w:val="clear" w:color="auto" w:fill="auto"/>
            <w:noWrap/>
            <w:vAlign w:val="center"/>
            <w:hideMark/>
          </w:tcPr>
          <w:p w14:paraId="72501180" w14:textId="74FAD00B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/>
              </w:rPr>
            </w:pPr>
            <w:r w:rsidRPr="00B45931">
              <w:rPr>
                <w:rFonts w:ascii="Calibri" w:eastAsia="Times New Roman" w:hAnsi="Calibri" w:cs="Calibri"/>
                <w:color w:val="000000"/>
              </w:rPr>
              <w:t>М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и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йка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</w:rPr>
              <w:t xml:space="preserve"> в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и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сокого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тиску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82B8F38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Тип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двигуна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електричний</w:t>
            </w:r>
            <w:proofErr w:type="spellEnd"/>
          </w:p>
          <w:p w14:paraId="3A225DFE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Потужність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двигуна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кВт: 2,2 - 2,6</w:t>
            </w:r>
          </w:p>
          <w:p w14:paraId="537C9C7C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Колеса: Так</w:t>
            </w:r>
          </w:p>
          <w:p w14:paraId="6E8C1843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Продуктивність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л / год: 420-470</w:t>
            </w:r>
          </w:p>
          <w:p w14:paraId="0F8BACAB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Макс.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робочий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тиск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, бар: 150 - 170</w:t>
            </w:r>
          </w:p>
          <w:p w14:paraId="7C6BC601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Довжина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шланга, м: 6 - 8</w:t>
            </w:r>
          </w:p>
          <w:p w14:paraId="4D9802CF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Довжина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кабелю, м: 3 (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або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більше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)</w:t>
            </w:r>
          </w:p>
          <w:p w14:paraId="5BB08F25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Пістолет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Так</w:t>
            </w:r>
          </w:p>
          <w:p w14:paraId="1F707761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Фільтр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Так</w:t>
            </w:r>
          </w:p>
          <w:p w14:paraId="38A07E29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Вбудований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бак для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миючого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засоб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Так</w:t>
            </w:r>
          </w:p>
          <w:p w14:paraId="0014AE09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Можливість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забору води з бочках: Так</w:t>
            </w:r>
          </w:p>
          <w:p w14:paraId="04BC605A" w14:textId="34653928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Котушка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для шланга</w:t>
            </w:r>
            <w:proofErr w:type="gram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: Так</w:t>
            </w:r>
            <w:proofErr w:type="gramEnd"/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9C9121E" w14:textId="7777777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</w:p>
        </w:tc>
      </w:tr>
      <w:tr w:rsidR="00B45931" w:rsidRPr="00B45931" w14:paraId="3490E08F" w14:textId="77777777" w:rsidTr="00B45931">
        <w:trPr>
          <w:trHeight w:val="1778"/>
        </w:trPr>
        <w:tc>
          <w:tcPr>
            <w:tcW w:w="981" w:type="dxa"/>
            <w:shd w:val="clear" w:color="auto" w:fill="auto"/>
            <w:noWrap/>
            <w:vAlign w:val="center"/>
            <w:hideMark/>
          </w:tcPr>
          <w:p w14:paraId="559D7C94" w14:textId="77777777" w:rsidR="00B45931" w:rsidRPr="00B45931" w:rsidRDefault="00B45931" w:rsidP="00B459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45931">
              <w:rPr>
                <w:rFonts w:ascii="Calibri" w:eastAsia="Times New Roman" w:hAnsi="Calibri" w:cs="Calibri"/>
                <w:color w:val="000000"/>
              </w:rPr>
              <w:t>3.2</w:t>
            </w:r>
          </w:p>
        </w:tc>
        <w:tc>
          <w:tcPr>
            <w:tcW w:w="2719" w:type="dxa"/>
            <w:shd w:val="clear" w:color="auto" w:fill="auto"/>
            <w:vAlign w:val="center"/>
            <w:hideMark/>
          </w:tcPr>
          <w:p w14:paraId="15C111BC" w14:textId="11D70E76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Поливальні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шланги з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швидкороз'ємними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>з</w:t>
            </w:r>
            <w:r w:rsidR="001C40F2" w:rsidRPr="001C40F2">
              <w:rPr>
                <w:rFonts w:ascii="Calibri" w:eastAsia="Times New Roman" w:hAnsi="Calibri" w:cs="Calibri"/>
                <w:color w:val="000000"/>
                <w:lang w:val="ru-RU"/>
              </w:rPr>
              <w:t>’</w:t>
            </w:r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>єднаннями</w:t>
            </w:r>
            <w:proofErr w:type="spellEnd"/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6AF6190" w14:textId="77777777" w:rsid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Довжина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- 40 - 50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метрів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. </w:t>
            </w:r>
          </w:p>
          <w:p w14:paraId="2AD21637" w14:textId="1F8437E3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Тип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підключення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Швидкороз'ємний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пропонований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варіант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поливального шланга з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швидкороз'ємними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>з</w:t>
            </w:r>
            <w:r w:rsidR="001C40F2" w:rsidRPr="001C40F2">
              <w:rPr>
                <w:rFonts w:ascii="Calibri" w:eastAsia="Times New Roman" w:hAnsi="Calibri" w:cs="Calibri"/>
                <w:color w:val="000000"/>
                <w:lang w:val="ru-RU"/>
              </w:rPr>
              <w:t>’</w:t>
            </w:r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>єднаннями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повинен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підходити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для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пропонованої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мийки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високого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тиску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ru-RU"/>
              </w:rPr>
              <w:t>)</w:t>
            </w:r>
            <w:r w:rsidRPr="00B45931">
              <w:rPr>
                <w:rFonts w:ascii="Calibri" w:eastAsia="Times New Roman" w:hAnsi="Calibri" w:cs="Calibri"/>
                <w:color w:val="000000"/>
                <w:lang w:val="ru-RU"/>
              </w:rPr>
              <w:t>.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8AB094E" w14:textId="7777777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</w:p>
        </w:tc>
      </w:tr>
      <w:tr w:rsidR="00B45931" w:rsidRPr="00B45931" w14:paraId="67DE66D6" w14:textId="77777777" w:rsidTr="00B45931">
        <w:trPr>
          <w:trHeight w:val="289"/>
        </w:trPr>
        <w:tc>
          <w:tcPr>
            <w:tcW w:w="10000" w:type="dxa"/>
            <w:gridSpan w:val="4"/>
            <w:shd w:val="clear" w:color="auto" w:fill="auto"/>
            <w:vAlign w:val="center"/>
            <w:hideMark/>
          </w:tcPr>
          <w:p w14:paraId="3503A504" w14:textId="6DECA4EE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Приблиз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ний</w:t>
            </w:r>
            <w:r w:rsidRPr="00B45931">
              <w:rPr>
                <w:rFonts w:ascii="Calibri" w:eastAsia="Times New Roman" w:hAnsi="Calibri" w:cs="Calibri"/>
                <w:color w:val="000000"/>
              </w:rPr>
              <w:t xml:space="preserve"> ви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uk-UA"/>
              </w:rPr>
              <w:t>гля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</w:rPr>
              <w:t xml:space="preserve">д: </w:t>
            </w:r>
          </w:p>
        </w:tc>
      </w:tr>
      <w:tr w:rsidR="00B45931" w:rsidRPr="00B45931" w14:paraId="20B683F2" w14:textId="77777777" w:rsidTr="00B45931">
        <w:trPr>
          <w:trHeight w:val="450"/>
        </w:trPr>
        <w:tc>
          <w:tcPr>
            <w:tcW w:w="10000" w:type="dxa"/>
            <w:gridSpan w:val="4"/>
            <w:vMerge w:val="restart"/>
            <w:shd w:val="clear" w:color="auto" w:fill="auto"/>
            <w:noWrap/>
            <w:vAlign w:val="bottom"/>
            <w:hideMark/>
          </w:tcPr>
          <w:p w14:paraId="5A1C1E85" w14:textId="5F8B72BC" w:rsidR="00B45931" w:rsidRPr="00B45931" w:rsidRDefault="00866C1E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4593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 wp14:anchorId="5957C2A4" wp14:editId="3132E177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-2938145</wp:posOffset>
                  </wp:positionV>
                  <wp:extent cx="1581150" cy="2600325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D3A16F-5DDD-4DE3-A150-AAEE91BFC9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ED3A16F-5DDD-4DE3-A150-AAEE91BFC9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93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16D2F2BC" wp14:editId="5B9978B4">
                  <wp:simplePos x="0" y="0"/>
                  <wp:positionH relativeFrom="column">
                    <wp:posOffset>2781935</wp:posOffset>
                  </wp:positionH>
                  <wp:positionV relativeFrom="paragraph">
                    <wp:posOffset>-3050540</wp:posOffset>
                  </wp:positionV>
                  <wp:extent cx="3228975" cy="2533650"/>
                  <wp:effectExtent l="0" t="0" r="9525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8320C-D3A9-4ED4-AEEF-C63F88EF5B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D48320C-D3A9-4ED4-AEEF-C63F88EF5B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C048D2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6E6770CE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14F0A4B9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49EC6377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115F800E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59674B58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0CB09823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1D10B8F7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6AC2444F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746BB241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2594937B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2ADD3A9C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62A24B31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110A8E9B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041E471F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54E02D04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5D0D838F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3211C95E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372BE5EB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39868C84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6F66F669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3F6FD6BA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79C98043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78BB6E0D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408D7F21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45931" w:rsidRPr="00B45931" w14:paraId="778A6871" w14:textId="77777777" w:rsidTr="00B45931">
        <w:trPr>
          <w:trHeight w:val="450"/>
        </w:trPr>
        <w:tc>
          <w:tcPr>
            <w:tcW w:w="10000" w:type="dxa"/>
            <w:gridSpan w:val="4"/>
            <w:vMerge/>
            <w:vAlign w:val="center"/>
            <w:hideMark/>
          </w:tcPr>
          <w:p w14:paraId="4979DD89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426ECC6" w14:textId="6770E3F3" w:rsidR="00B45931" w:rsidRDefault="00B45931" w:rsidP="00B45931">
      <w:pPr>
        <w:jc w:val="center"/>
        <w:rPr>
          <w:b/>
          <w:bCs/>
        </w:rPr>
      </w:pPr>
    </w:p>
    <w:p w14:paraId="70E5BDF6" w14:textId="77777777" w:rsidR="00866C1E" w:rsidRDefault="00866C1E" w:rsidP="00B45931">
      <w:pPr>
        <w:jc w:val="center"/>
        <w:rPr>
          <w:b/>
          <w:bCs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1995"/>
        <w:gridCol w:w="5384"/>
        <w:gridCol w:w="1557"/>
      </w:tblGrid>
      <w:tr w:rsidR="00B45931" w:rsidRPr="00B45931" w14:paraId="0530B7DD" w14:textId="77777777" w:rsidTr="00866C1E">
        <w:trPr>
          <w:trHeight w:val="300"/>
        </w:trPr>
        <w:tc>
          <w:tcPr>
            <w:tcW w:w="8349" w:type="dxa"/>
            <w:gridSpan w:val="3"/>
            <w:shd w:val="clear" w:color="auto" w:fill="auto"/>
            <w:noWrap/>
            <w:vAlign w:val="bottom"/>
            <w:hideMark/>
          </w:tcPr>
          <w:p w14:paraId="123375FA" w14:textId="7777777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ЛОТ 4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14:paraId="5B41C508" w14:textId="55843D6F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Необх</w:t>
            </w:r>
            <w:r w:rsidR="00C17AD3"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ідна</w:t>
            </w:r>
            <w:proofErr w:type="spellEnd"/>
            <w:r w:rsidR="00C17AD3"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 xml:space="preserve"> кількість</w:t>
            </w: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B45931" w:rsidRPr="00B45931" w14:paraId="6A0A820C" w14:textId="77777777" w:rsidTr="00866C1E">
        <w:trPr>
          <w:trHeight w:val="300"/>
        </w:trPr>
        <w:tc>
          <w:tcPr>
            <w:tcW w:w="8349" w:type="dxa"/>
            <w:gridSpan w:val="3"/>
            <w:shd w:val="clear" w:color="auto" w:fill="auto"/>
            <w:noWrap/>
            <w:vAlign w:val="bottom"/>
            <w:hideMark/>
          </w:tcPr>
          <w:p w14:paraId="390A3CF4" w14:textId="0BE584E0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Аптечка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першої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долікарської</w:t>
            </w:r>
            <w:proofErr w:type="spellEnd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допомоги</w:t>
            </w:r>
            <w:proofErr w:type="spellEnd"/>
          </w:p>
        </w:tc>
        <w:tc>
          <w:tcPr>
            <w:tcW w:w="1557" w:type="dxa"/>
            <w:vMerge/>
            <w:vAlign w:val="center"/>
            <w:hideMark/>
          </w:tcPr>
          <w:p w14:paraId="58D121CC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B45931" w:rsidRPr="00B45931" w14:paraId="3F851446" w14:textId="77777777" w:rsidTr="00866C1E">
        <w:trPr>
          <w:trHeight w:val="300"/>
        </w:trPr>
        <w:tc>
          <w:tcPr>
            <w:tcW w:w="8349" w:type="dxa"/>
            <w:gridSpan w:val="3"/>
            <w:shd w:val="clear" w:color="auto" w:fill="auto"/>
            <w:noWrap/>
            <w:vAlign w:val="bottom"/>
            <w:hideMark/>
          </w:tcPr>
          <w:p w14:paraId="302BF8A0" w14:textId="4DABA423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ru-RU"/>
              </w:rPr>
              <w:t>Специфікація</w:t>
            </w:r>
            <w:proofErr w:type="spellEnd"/>
          </w:p>
        </w:tc>
        <w:tc>
          <w:tcPr>
            <w:tcW w:w="1557" w:type="dxa"/>
            <w:vMerge/>
            <w:vAlign w:val="center"/>
            <w:hideMark/>
          </w:tcPr>
          <w:p w14:paraId="21EDEC0B" w14:textId="77777777" w:rsidR="00B45931" w:rsidRPr="00B45931" w:rsidRDefault="00B45931" w:rsidP="00B459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1C40F2" w:rsidRPr="00B45931" w14:paraId="2078CD49" w14:textId="77777777" w:rsidTr="00866C1E">
        <w:trPr>
          <w:trHeight w:val="8192"/>
        </w:trPr>
        <w:tc>
          <w:tcPr>
            <w:tcW w:w="970" w:type="dxa"/>
            <w:shd w:val="clear" w:color="auto" w:fill="auto"/>
            <w:vAlign w:val="center"/>
            <w:hideMark/>
          </w:tcPr>
          <w:p w14:paraId="6F6796B2" w14:textId="77777777" w:rsidR="00B45931" w:rsidRPr="00B45931" w:rsidRDefault="00B45931" w:rsidP="00B459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4593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995" w:type="dxa"/>
            <w:shd w:val="clear" w:color="auto" w:fill="auto"/>
            <w:vAlign w:val="center"/>
            <w:hideMark/>
          </w:tcPr>
          <w:p w14:paraId="740D1FA0" w14:textId="08ED264D" w:rsidR="00B45931" w:rsidRPr="00B45931" w:rsidRDefault="00C17AD3" w:rsidP="00B459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Аптечка</w:t>
            </w:r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першої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долікарської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допомоги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5384" w:type="dxa"/>
            <w:shd w:val="clear" w:color="auto" w:fill="auto"/>
            <w:vAlign w:val="center"/>
            <w:hideMark/>
          </w:tcPr>
          <w:p w14:paraId="54CDA68A" w14:textId="0CE2FCD7" w:rsidR="00C17AD3" w:rsidRPr="00C17AD3" w:rsidRDefault="00C17AD3" w:rsidP="00C17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gram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До складу</w:t>
            </w:r>
            <w:proofErr w:type="gram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аптечки входить:</w:t>
            </w:r>
          </w:p>
          <w:p w14:paraId="32C02B05" w14:textId="28FAE3C3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Шина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гнучка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зразку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SAM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Splint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90 см (Китай) - 1 шт.</w:t>
            </w:r>
          </w:p>
          <w:p w14:paraId="113F2720" w14:textId="356BB030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Плівка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-клапан для СЛР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3 шт.</w:t>
            </w:r>
          </w:p>
          <w:p w14:paraId="3ECCB4F7" w14:textId="7B0A85AA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Гідрогель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протиопіковий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125 мл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 1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шт.</w:t>
            </w:r>
          </w:p>
          <w:p w14:paraId="4E47465D" w14:textId="4893D2E3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Пластоспрей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рідкий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лейкопластир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1 шт.</w:t>
            </w:r>
          </w:p>
          <w:p w14:paraId="1F634770" w14:textId="07CF4804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Маска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дихальна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типу CPR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1 шт.</w:t>
            </w:r>
          </w:p>
          <w:p w14:paraId="3EB84B82" w14:textId="78C117E7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Спрей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холодова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(заморозка) 400 мл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1 шт.</w:t>
            </w:r>
          </w:p>
          <w:p w14:paraId="3F35A06E" w14:textId="6966F56B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Бинт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марлевий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нестерильний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7м х 14см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5 шт.</w:t>
            </w:r>
          </w:p>
          <w:p w14:paraId="07586C83" w14:textId="35B93178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Бинт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марлевий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стерильний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7м х 14см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5 шт.</w:t>
            </w:r>
          </w:p>
          <w:p w14:paraId="66479B2E" w14:textId="7AE880DB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Бинт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марлевий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нестерильний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5 м х 10 см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5 шт.</w:t>
            </w:r>
          </w:p>
          <w:p w14:paraId="64191963" w14:textId="58E0B405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Бинт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марлевий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стерильний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5 м х 10 см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5 шт.</w:t>
            </w:r>
          </w:p>
          <w:p w14:paraId="31EFD776" w14:textId="7EBFF810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Бинт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еластичний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2 шт.</w:t>
            </w:r>
          </w:p>
          <w:p w14:paraId="5929A44E" w14:textId="6D662ED4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Косинка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трикутна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2 шт.</w:t>
            </w:r>
          </w:p>
          <w:p w14:paraId="2D912765" w14:textId="363A321B" w:rsidR="00C17AD3" w:rsidRPr="00C17AD3" w:rsidRDefault="001C40F2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lang w:val="ru-RU"/>
              </w:rPr>
              <w:t>Жгут</w:t>
            </w:r>
            <w:r w:rsidR="00C17AD3"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="00C17AD3" w:rsidRPr="00C17AD3">
              <w:rPr>
                <w:rFonts w:ascii="Calibri" w:eastAsia="Times New Roman" w:hAnsi="Calibri" w:cs="Calibri"/>
                <w:color w:val="000000"/>
                <w:lang w:val="ru-RU"/>
              </w:rPr>
              <w:t>Есмарха</w:t>
            </w:r>
            <w:proofErr w:type="spellEnd"/>
            <w:r w:rsidR="00C17AD3"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="00C17AD3" w:rsidRPr="00C17AD3">
              <w:rPr>
                <w:rFonts w:ascii="Calibri" w:eastAsia="Times New Roman" w:hAnsi="Calibri" w:cs="Calibri"/>
                <w:color w:val="000000"/>
                <w:lang w:val="ru-RU"/>
              </w:rPr>
              <w:t>2 шт.</w:t>
            </w:r>
          </w:p>
          <w:p w14:paraId="34A1061D" w14:textId="7CC0C56A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Серветка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антисептична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–</w:t>
            </w:r>
            <w:proofErr w:type="gramEnd"/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10 шт.</w:t>
            </w:r>
          </w:p>
          <w:p w14:paraId="207457C2" w14:textId="29599497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Рукавички парамедика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медичні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,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розмір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L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5 шт.</w:t>
            </w:r>
          </w:p>
          <w:p w14:paraId="2A57836C" w14:textId="121C813F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Серветка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марлева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стерильна в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упаковці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16х14 см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1 шт.</w:t>
            </w:r>
          </w:p>
          <w:p w14:paraId="7A5986D2" w14:textId="6FB54385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Пластир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медичний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2 см х 500 см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5 шт.</w:t>
            </w:r>
          </w:p>
          <w:p w14:paraId="57961628" w14:textId="5CC9A15B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Пластир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бактерицидний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2,5 х 7,6</w:t>
            </w:r>
          </w:p>
          <w:p w14:paraId="33DCDDB7" w14:textId="1F2A9F4A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Ножиці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парамедика</w:t>
            </w:r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 xml:space="preserve"> – 1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шт.</w:t>
            </w:r>
          </w:p>
          <w:p w14:paraId="3B327F83" w14:textId="48AA91AE" w:rsidR="00C17AD3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Перекис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водню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в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спреї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50 мл 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–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1 шт.</w:t>
            </w:r>
          </w:p>
          <w:p w14:paraId="36832BCC" w14:textId="7B715C25" w:rsidR="00B45931" w:rsidRPr="00C17AD3" w:rsidRDefault="00C17AD3" w:rsidP="00C17A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Сумка</w:t>
            </w:r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аптечна</w:t>
            </w:r>
            <w:proofErr w:type="spellEnd"/>
            <w:r w:rsidR="001C40F2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C17AD3">
              <w:rPr>
                <w:rFonts w:ascii="Calibri" w:eastAsia="Times New Roman" w:hAnsi="Calibri" w:cs="Calibri"/>
                <w:color w:val="000000"/>
              </w:rPr>
              <w:t xml:space="preserve">– 1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шт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133EF86" w14:textId="77777777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3 </w:t>
            </w:r>
            <w:proofErr w:type="spellStart"/>
            <w:r w:rsidRPr="00B45931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</w:p>
        </w:tc>
      </w:tr>
      <w:tr w:rsidR="00B45931" w:rsidRPr="00B45931" w14:paraId="17EDA023" w14:textId="77777777" w:rsidTr="00866C1E">
        <w:trPr>
          <w:trHeight w:val="3545"/>
        </w:trPr>
        <w:tc>
          <w:tcPr>
            <w:tcW w:w="9906" w:type="dxa"/>
            <w:gridSpan w:val="4"/>
            <w:shd w:val="clear" w:color="auto" w:fill="auto"/>
            <w:vAlign w:val="center"/>
            <w:hideMark/>
          </w:tcPr>
          <w:p w14:paraId="556828AF" w14:textId="64D4AE2D" w:rsidR="00B45931" w:rsidRPr="00B45931" w:rsidRDefault="00B45931" w:rsidP="00B459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F1E3EE0" wp14:editId="2F3969E9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241300</wp:posOffset>
                  </wp:positionV>
                  <wp:extent cx="2190750" cy="1708785"/>
                  <wp:effectExtent l="0" t="0" r="0" b="5715"/>
                  <wp:wrapTight wrapText="bothSides">
                    <wp:wrapPolygon edited="0">
                      <wp:start x="0" y="0"/>
                      <wp:lineTo x="0" y="21431"/>
                      <wp:lineTo x="21412" y="21431"/>
                      <wp:lineTo x="2141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Приблиз</w:t>
            </w:r>
            <w:proofErr w:type="spellEnd"/>
            <w:r w:rsidR="00C17AD3">
              <w:rPr>
                <w:rFonts w:ascii="Calibri" w:eastAsia="Times New Roman" w:hAnsi="Calibri" w:cs="Calibri"/>
                <w:color w:val="000000"/>
                <w:lang w:val="uk-UA"/>
              </w:rPr>
              <w:t>ний</w:t>
            </w:r>
            <w:r w:rsidRPr="00B4593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45931">
              <w:rPr>
                <w:rFonts w:ascii="Calibri" w:eastAsia="Times New Roman" w:hAnsi="Calibri" w:cs="Calibri"/>
                <w:color w:val="000000"/>
              </w:rPr>
              <w:t>ви</w:t>
            </w:r>
            <w:r w:rsidR="00C17AD3">
              <w:rPr>
                <w:rFonts w:ascii="Calibri" w:eastAsia="Times New Roman" w:hAnsi="Calibri" w:cs="Calibri"/>
                <w:color w:val="000000"/>
                <w:lang w:val="uk-UA"/>
              </w:rPr>
              <w:t>гля</w:t>
            </w:r>
            <w:proofErr w:type="spellEnd"/>
            <w:r w:rsidRPr="00B45931">
              <w:rPr>
                <w:rFonts w:ascii="Calibri" w:eastAsia="Times New Roman" w:hAnsi="Calibri" w:cs="Calibri"/>
                <w:color w:val="000000"/>
              </w:rPr>
              <w:t xml:space="preserve">д: </w:t>
            </w:r>
          </w:p>
        </w:tc>
      </w:tr>
    </w:tbl>
    <w:p w14:paraId="368FA645" w14:textId="3F620A01" w:rsidR="00B45931" w:rsidRDefault="00B45931" w:rsidP="00B45931">
      <w:pPr>
        <w:jc w:val="center"/>
        <w:rPr>
          <w:b/>
          <w:bCs/>
        </w:rPr>
      </w:pPr>
    </w:p>
    <w:p w14:paraId="2F26A640" w14:textId="78C4AF93" w:rsidR="00866C1E" w:rsidRDefault="00866C1E" w:rsidP="00B45931">
      <w:pPr>
        <w:jc w:val="center"/>
        <w:rPr>
          <w:b/>
          <w:bCs/>
        </w:rPr>
      </w:pPr>
    </w:p>
    <w:p w14:paraId="2C90A1CD" w14:textId="77777777" w:rsidR="00866C1E" w:rsidRDefault="00866C1E" w:rsidP="00B45931">
      <w:pPr>
        <w:jc w:val="center"/>
        <w:rPr>
          <w:b/>
          <w:bCs/>
        </w:rPr>
      </w:pPr>
    </w:p>
    <w:tbl>
      <w:tblPr>
        <w:tblW w:w="10165" w:type="dxa"/>
        <w:tblLook w:val="04A0" w:firstRow="1" w:lastRow="0" w:firstColumn="1" w:lastColumn="0" w:noHBand="0" w:noVBand="1"/>
      </w:tblPr>
      <w:tblGrid>
        <w:gridCol w:w="495"/>
        <w:gridCol w:w="1754"/>
        <w:gridCol w:w="3326"/>
        <w:gridCol w:w="1557"/>
        <w:gridCol w:w="3033"/>
      </w:tblGrid>
      <w:tr w:rsidR="00866C1E" w:rsidRPr="00C17AD3" w14:paraId="7D5C85EC" w14:textId="77777777" w:rsidTr="00141CED">
        <w:trPr>
          <w:trHeight w:val="300"/>
        </w:trPr>
        <w:tc>
          <w:tcPr>
            <w:tcW w:w="5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3386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ЛОТ 5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47F6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Необх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ідна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к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ількість</w:t>
            </w:r>
            <w:proofErr w:type="spellEnd"/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8F9E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Приблиз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ний</w:t>
            </w: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ви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val="uk-UA"/>
              </w:rPr>
              <w:t>гля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д: </w:t>
            </w:r>
          </w:p>
        </w:tc>
      </w:tr>
      <w:tr w:rsidR="00866C1E" w:rsidRPr="008218FD" w14:paraId="32B2B6D8" w14:textId="77777777" w:rsidTr="00141CED">
        <w:trPr>
          <w:trHeight w:val="552"/>
        </w:trPr>
        <w:tc>
          <w:tcPr>
            <w:tcW w:w="5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AB3A8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Пульсоксиметр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портативний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 xml:space="preserve">,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Автоматичний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 xml:space="preserve"> тонометр,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Глюкометр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, Тест-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смужки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 xml:space="preserve">,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Скариф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і</w:t>
            </w:r>
            <w:r w:rsidRPr="00C17AD3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ru-RU"/>
              </w:rPr>
              <w:t>катор</w:t>
            </w:r>
            <w:proofErr w:type="spellEnd"/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B16DD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  <w:tc>
          <w:tcPr>
            <w:tcW w:w="3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E62B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/>
              </w:rPr>
            </w:pPr>
          </w:p>
        </w:tc>
      </w:tr>
      <w:tr w:rsidR="00866C1E" w:rsidRPr="00C17AD3" w14:paraId="7D51A58E" w14:textId="77777777" w:rsidTr="00141CED">
        <w:trPr>
          <w:trHeight w:val="300"/>
        </w:trPr>
        <w:tc>
          <w:tcPr>
            <w:tcW w:w="5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514A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Специф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кац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r w:rsidRPr="00C17AD3">
              <w:rPr>
                <w:rFonts w:ascii="Calibri" w:eastAsia="Times New Roman" w:hAnsi="Calibri" w:cs="Calibri"/>
                <w:color w:val="000000"/>
              </w:rPr>
              <w:t>я (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Рекомендовано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ВО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О</w:t>
            </w:r>
            <w:r w:rsidRPr="00C17AD3">
              <w:rPr>
                <w:rFonts w:ascii="Calibri" w:eastAsia="Times New Roman" w:hAnsi="Calibri" w:cs="Calibri"/>
                <w:color w:val="000000"/>
              </w:rPr>
              <w:t>З)</w:t>
            </w: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44F09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ED3A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866C1E" w:rsidRPr="00C17AD3" w14:paraId="47F447E7" w14:textId="77777777" w:rsidTr="00141CED">
        <w:trPr>
          <w:trHeight w:val="372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3079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</w:rPr>
              <w:t>5.1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5D69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uk-UA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Пульсоксиметр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портативн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>ий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D5B9C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1)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Рівень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насиченості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: 70% - 99%.</w:t>
            </w:r>
          </w:p>
          <w:p w14:paraId="2460610A" w14:textId="77777777" w:rsidR="00866C1E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2)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Похибка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частоти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пульсу: 1%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або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менше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</w:p>
          <w:p w14:paraId="20778FA8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3)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Визначення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частоти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пульсу з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діапазоном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: 30-240 уд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/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ru-RU"/>
              </w:rPr>
              <w:t>хв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.</w:t>
            </w:r>
          </w:p>
          <w:p w14:paraId="25CEDD66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4)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Похибка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частоти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пульсу: 1 уд. 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ru-RU"/>
              </w:rPr>
              <w:t>хв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або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менше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62D5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3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3182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 wp14:anchorId="378DD3C4" wp14:editId="5701E57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-2152650</wp:posOffset>
                  </wp:positionV>
                  <wp:extent cx="1724025" cy="1695450"/>
                  <wp:effectExtent l="0" t="0" r="9525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7019B1-B2A8-44AE-92B5-A4E415EACB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D7019B1-B2A8-44AE-92B5-A4E415EACB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C1E" w:rsidRPr="00C17AD3" w14:paraId="4C87C856" w14:textId="77777777" w:rsidTr="00141CED">
        <w:trPr>
          <w:trHeight w:val="54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568B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</w:rPr>
              <w:t>5.2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BC0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Автоматич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ний</w:t>
            </w:r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тонометр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6454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Діапазон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вимірювань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тиску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0-299 мм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рт.ст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.,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частоти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пульсу: 40-180 уд/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хв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.</w:t>
            </w:r>
          </w:p>
          <w:p w14:paraId="0E41DA63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Гранична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похибка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тиск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не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більше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3 мм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рт.ст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., частота пульсу: не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більше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5%</w:t>
            </w:r>
          </w:p>
          <w:p w14:paraId="0F63C2B6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Клінічно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апробовано</w:t>
            </w:r>
            <w:proofErr w:type="spellEnd"/>
            <w:proofErr w:type="gram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: Так</w:t>
            </w:r>
            <w:proofErr w:type="gram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, IP</w:t>
            </w:r>
          </w:p>
          <w:p w14:paraId="0131832F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Манжета в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комплекті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Універсальна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компресійна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манжета нового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покоління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для рук з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довжиною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кола плеча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від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22 до 42 см.</w:t>
            </w:r>
          </w:p>
          <w:p w14:paraId="638244FD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Можливість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використання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великої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манжети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(32-42 см): Є</w:t>
            </w:r>
          </w:p>
          <w:p w14:paraId="179D907B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Можливість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використання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дитячої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манжети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(17-22 см): Є</w:t>
            </w:r>
          </w:p>
          <w:p w14:paraId="12BC7336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Нагнітання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повітря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автоматичне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за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допомогою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повітряного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електричного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компресора</w:t>
            </w:r>
            <w:proofErr w:type="spellEnd"/>
          </w:p>
          <w:p w14:paraId="629C9EC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Випуск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повітря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автоматичний</w:t>
            </w:r>
            <w:proofErr w:type="spellEnd"/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3E89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3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E13E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object w:dxaOrig="4410" w:dyaOrig="2550" w14:anchorId="78F153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45pt;height:78.7pt" o:ole="">
                  <v:imagedata r:id="rId15" o:title=""/>
                </v:shape>
                <o:OLEObject Type="Embed" ProgID="PBrush" ShapeID="_x0000_i1025" DrawAspect="Content" ObjectID="_1692013223" r:id="rId16"/>
              </w:object>
            </w:r>
          </w:p>
        </w:tc>
      </w:tr>
      <w:tr w:rsidR="00866C1E" w:rsidRPr="00C17AD3" w14:paraId="448C8B91" w14:textId="77777777" w:rsidTr="00141CED">
        <w:trPr>
          <w:trHeight w:val="3900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69A8" w14:textId="77777777" w:rsidR="00866C1E" w:rsidRPr="00C17AD3" w:rsidRDefault="00866C1E" w:rsidP="00141C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</w:rPr>
              <w:lastRenderedPageBreak/>
              <w:t>5.3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0069" w14:textId="4FC54194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Глюкометр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A6B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програмна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компенсація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рівня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гематокриту у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пацієнта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3336B96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мульт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иімпульсна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система контролю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реакції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ферментного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розчину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5572995A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автоматичне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коректування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лінійності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2871E6BE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автоматичне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коректування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«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кисневих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» поправок.</w:t>
            </w:r>
          </w:p>
          <w:p w14:paraId="34ADC0B8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автоматичн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кодування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08C7277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детектор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недозаповнен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крові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5B40D04C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час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отримання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результату - не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більше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5 секунд;</w:t>
            </w:r>
          </w:p>
          <w:p w14:paraId="6083E0EE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не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вимагається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використання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чіп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у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,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кодування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або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калібрування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E4D3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3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шт</w:t>
            </w:r>
            <w:proofErr w:type="spellEnd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4EBD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object w:dxaOrig="2535" w:dyaOrig="2610" w14:anchorId="5D217A3C">
                <v:shape id="_x0000_i1026" type="#_x0000_t75" style="width:127.25pt;height:130.6pt" o:ole="">
                  <v:imagedata r:id="rId17" o:title=""/>
                </v:shape>
                <o:OLEObject Type="Embed" ProgID="PBrush" ShapeID="_x0000_i1026" DrawAspect="Content" ObjectID="_1692013224" r:id="rId18"/>
              </w:object>
            </w:r>
          </w:p>
        </w:tc>
      </w:tr>
      <w:tr w:rsidR="00866C1E" w:rsidRPr="00C17AD3" w14:paraId="65BB3FBE" w14:textId="77777777" w:rsidTr="00141CED">
        <w:trPr>
          <w:trHeight w:val="3263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0A86" w14:textId="77777777" w:rsidR="00866C1E" w:rsidRPr="00C17AD3" w:rsidRDefault="00866C1E" w:rsidP="00141C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9024" w14:textId="5D71A2E1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Тест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uk-UA"/>
              </w:rPr>
              <w:t xml:space="preserve">смужки 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B0A3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Спосіб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Електрохімічний</w:t>
            </w:r>
            <w:proofErr w:type="spellEnd"/>
          </w:p>
          <w:p w14:paraId="519224D8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Час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від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3 до 5 сек</w:t>
            </w:r>
          </w:p>
          <w:p w14:paraId="6E9C652E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Обсяг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зразк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>у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</w:t>
            </w:r>
            <w:r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до 0,4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мкл</w:t>
            </w:r>
            <w:proofErr w:type="spellEnd"/>
          </w:p>
          <w:p w14:paraId="00E29970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Діапазон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вимірювання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0,6 - 33,3 ммоль / л</w:t>
            </w:r>
          </w:p>
          <w:p w14:paraId="10251DC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Аналізований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показник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- глюкоза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3433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6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упаковок</w:t>
            </w:r>
            <w:proofErr w:type="spellEnd"/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91FB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object w:dxaOrig="2325" w:dyaOrig="2250" w14:anchorId="685B45A8">
                <v:shape id="_x0000_i1027" type="#_x0000_t75" style="width:116.35pt;height:112.2pt" o:ole="">
                  <v:imagedata r:id="rId19" o:title=""/>
                </v:shape>
                <o:OLEObject Type="Embed" ProgID="PBrush" ShapeID="_x0000_i1027" DrawAspect="Content" ObjectID="_1692013225" r:id="rId20"/>
              </w:object>
            </w:r>
          </w:p>
        </w:tc>
      </w:tr>
      <w:tr w:rsidR="00866C1E" w:rsidRPr="00C17AD3" w14:paraId="0F5D6793" w14:textId="77777777" w:rsidTr="00141CED">
        <w:trPr>
          <w:trHeight w:val="2772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5C00" w14:textId="77777777" w:rsidR="00866C1E" w:rsidRPr="00C17AD3" w:rsidRDefault="00866C1E" w:rsidP="00141C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color w:val="000000"/>
              </w:rPr>
              <w:t>5.5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4F21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Скариф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uk-UA"/>
              </w:rPr>
              <w:t>і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</w:rPr>
              <w:t>катор</w:t>
            </w:r>
            <w:proofErr w:type="spellEnd"/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8ABE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Тип: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спис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21D26820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Матеріал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: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нержавіюча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сталь;</w:t>
            </w:r>
          </w:p>
          <w:p w14:paraId="1FF169F2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Стерильний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,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апірогенний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,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нетоксичний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0B7A25FC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Призначений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для одноразового </w:t>
            </w: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використання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;</w:t>
            </w:r>
          </w:p>
          <w:p w14:paraId="680FE972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/>
              </w:rPr>
            </w:pPr>
            <w:proofErr w:type="spellStart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>Індивідуальна</w:t>
            </w:r>
            <w:proofErr w:type="spellEnd"/>
            <w:r w:rsidRPr="00C17AD3">
              <w:rPr>
                <w:rFonts w:ascii="Calibri" w:eastAsia="Times New Roman" w:hAnsi="Calibri" w:cs="Calibri"/>
                <w:color w:val="000000"/>
                <w:lang w:val="ru-RU"/>
              </w:rPr>
              <w:t xml:space="preserve"> упаковка;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9D65" w14:textId="77777777" w:rsidR="00866C1E" w:rsidRPr="00C17AD3" w:rsidRDefault="00866C1E" w:rsidP="00141C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300 </w:t>
            </w:r>
            <w:proofErr w:type="spellStart"/>
            <w:r w:rsidRPr="00C17AD3">
              <w:rPr>
                <w:rFonts w:ascii="Calibri" w:eastAsia="Times New Roman" w:hAnsi="Calibri" w:cs="Calibri"/>
                <w:b/>
                <w:bCs/>
                <w:color w:val="000000"/>
              </w:rPr>
              <w:t>штук</w:t>
            </w:r>
            <w:proofErr w:type="spellEnd"/>
          </w:p>
        </w:tc>
        <w:tc>
          <w:tcPr>
            <w:tcW w:w="3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0382" w14:textId="77777777" w:rsidR="00866C1E" w:rsidRPr="00C17AD3" w:rsidRDefault="00866C1E" w:rsidP="00141C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7AD3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7ECBCE5A" wp14:editId="6BB85CA3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-1462405</wp:posOffset>
                  </wp:positionV>
                  <wp:extent cx="1466850" cy="1152525"/>
                  <wp:effectExtent l="0" t="0" r="0" b="9525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A39CF7-CC68-4CBF-884B-0171B295A0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EBA39CF7-CC68-4CBF-884B-0171B295A0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5B219C" w14:textId="77777777" w:rsidR="00866C1E" w:rsidRDefault="00866C1E" w:rsidP="00866C1E">
      <w:pPr>
        <w:jc w:val="center"/>
        <w:rPr>
          <w:b/>
          <w:bCs/>
        </w:rPr>
      </w:pPr>
    </w:p>
    <w:p w14:paraId="7C2521C7" w14:textId="77777777" w:rsidR="00866C1E" w:rsidRDefault="00866C1E" w:rsidP="00866C1E">
      <w:pPr>
        <w:jc w:val="center"/>
        <w:rPr>
          <w:b/>
          <w:bCs/>
        </w:rPr>
      </w:pPr>
    </w:p>
    <w:p w14:paraId="2152C49F" w14:textId="77777777" w:rsidR="00B45931" w:rsidRPr="00B45931" w:rsidRDefault="00B45931" w:rsidP="00B45931">
      <w:pPr>
        <w:jc w:val="center"/>
        <w:rPr>
          <w:b/>
          <w:bCs/>
        </w:rPr>
      </w:pPr>
    </w:p>
    <w:sectPr w:rsidR="00B45931" w:rsidRPr="00B45931" w:rsidSect="00866C1E">
      <w:pgSz w:w="12240" w:h="15840"/>
      <w:pgMar w:top="63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017DC"/>
    <w:multiLevelType w:val="hybridMultilevel"/>
    <w:tmpl w:val="34D0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31"/>
    <w:rsid w:val="00133623"/>
    <w:rsid w:val="001C40F2"/>
    <w:rsid w:val="002A2A66"/>
    <w:rsid w:val="008218FD"/>
    <w:rsid w:val="00866C1E"/>
    <w:rsid w:val="00B45931"/>
    <w:rsid w:val="00B51855"/>
    <w:rsid w:val="00C17AD3"/>
    <w:rsid w:val="00C9159E"/>
    <w:rsid w:val="00CD4190"/>
    <w:rsid w:val="00E5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910C46D"/>
  <w15:chartTrackingRefBased/>
  <w15:docId w15:val="{518D265E-F3F7-4599-B0E7-12E1EB02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8D1B5FFD618B4E96C2FF7D88AB182B" ma:contentTypeVersion="12" ma:contentTypeDescription="Create a new document." ma:contentTypeScope="" ma:versionID="0c0021eaf62692d953b0a7f8739ed537">
  <xsd:schema xmlns:xsd="http://www.w3.org/2001/XMLSchema" xmlns:xs="http://www.w3.org/2001/XMLSchema" xmlns:p="http://schemas.microsoft.com/office/2006/metadata/properties" xmlns:ns2="572d5251-ef0c-472b-8560-265d0ea24ad8" xmlns:ns3="013c30a8-76b9-4357-a999-24e8bf0a122e" targetNamespace="http://schemas.microsoft.com/office/2006/metadata/properties" ma:root="true" ma:fieldsID="9c7c7669a0eba53d676a6fd659b6ae3f" ns2:_="" ns3:_="">
    <xsd:import namespace="572d5251-ef0c-472b-8560-265d0ea24ad8"/>
    <xsd:import namespace="013c30a8-76b9-4357-a999-24e8bf0a1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d5251-ef0c-472b-8560-265d0ea24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c30a8-76b9-4357-a999-24e8bf0a1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20ADE7-21AF-4CF2-97FF-7F62ABB69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2d5251-ef0c-472b-8560-265d0ea24ad8"/>
    <ds:schemaRef ds:uri="013c30a8-76b9-4357-a999-24e8bf0a1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223446-1393-4823-B708-EEF410D8CD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B4EDCC-4BC4-454A-BAB0-7717F01553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Iuliia Nayda</dc:creator>
  <cp:keywords/>
  <dc:description/>
  <cp:lastModifiedBy>Iuliia Nayda</cp:lastModifiedBy>
  <cp:revision>10</cp:revision>
  <dcterms:created xsi:type="dcterms:W3CDTF">2021-08-30T14:11:00Z</dcterms:created>
  <dcterms:modified xsi:type="dcterms:W3CDTF">2021-09-01T11:54:00Z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0x0101007C8D1B5FFD618B4E96C2FF7D88AB182B</vt:lpwstr>
  </property>
</Properties>
</file>